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5.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6.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67.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68.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69.xml" ContentType="application/vnd.openxmlformats-officedocument.drawingml.chart+xml"/>
  <Override PartName="/word/charts/style69.xml" ContentType="application/vnd.ms-office.chartstyle+xml"/>
  <Override PartName="/word/charts/colors69.xml" ContentType="application/vnd.ms-office.chartcolorstyle+xml"/>
  <Override PartName="/word/charts/chart70.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1.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72.xml" ContentType="application/vnd.openxmlformats-officedocument.drawingml.chart+xml"/>
  <Override PartName="/word/charts/style72.xml" ContentType="application/vnd.ms-office.chartstyle+xml"/>
  <Override PartName="/word/charts/colors72.xml" ContentType="application/vnd.ms-office.chartcolorstyle+xml"/>
  <Override PartName="/word/charts/chart73.xml" ContentType="application/vnd.openxmlformats-officedocument.drawingml.chart+xml"/>
  <Override PartName="/word/charts/style73.xml" ContentType="application/vnd.ms-office.chartstyle+xml"/>
  <Override PartName="/word/charts/colors73.xml" ContentType="application/vnd.ms-office.chartcolorstyle+xml"/>
  <Override PartName="/word/charts/chart74.xml" ContentType="application/vnd.openxmlformats-officedocument.drawingml.chart+xml"/>
  <Override PartName="/word/charts/style74.xml" ContentType="application/vnd.ms-office.chartstyle+xml"/>
  <Override PartName="/word/charts/colors74.xml" ContentType="application/vnd.ms-office.chartcolorstyle+xml"/>
  <Override PartName="/word/charts/chart75.xml" ContentType="application/vnd.openxmlformats-officedocument.drawingml.chart+xml"/>
  <Override PartName="/word/charts/style75.xml" ContentType="application/vnd.ms-office.chartstyle+xml"/>
  <Override PartName="/word/charts/colors75.xml" ContentType="application/vnd.ms-office.chartcolorstyle+xml"/>
  <Override PartName="/word/charts/chart76.xml" ContentType="application/vnd.openxmlformats-officedocument.drawingml.chart+xml"/>
  <Override PartName="/word/charts/style76.xml" ContentType="application/vnd.ms-office.chartstyle+xml"/>
  <Override PartName="/word/charts/colors76.xml" ContentType="application/vnd.ms-office.chartcolorstyle+xml"/>
  <Override PartName="/word/charts/chart77.xml" ContentType="application/vnd.openxmlformats-officedocument.drawingml.chart+xml"/>
  <Override PartName="/word/charts/style77.xml" ContentType="application/vnd.ms-office.chartstyle+xml"/>
  <Override PartName="/word/charts/colors77.xml" ContentType="application/vnd.ms-office.chartcolorstyle+xml"/>
  <Override PartName="/word/charts/chart78.xml" ContentType="application/vnd.openxmlformats-officedocument.drawingml.chart+xml"/>
  <Override PartName="/word/charts/style78.xml" ContentType="application/vnd.ms-office.chartstyle+xml"/>
  <Override PartName="/word/charts/colors78.xml" ContentType="application/vnd.ms-office.chartcolorstyle+xml"/>
  <Override PartName="/word/charts/chart79.xml" ContentType="application/vnd.openxmlformats-officedocument.drawingml.chart+xml"/>
  <Override PartName="/word/charts/style79.xml" ContentType="application/vnd.ms-office.chartstyle+xml"/>
  <Override PartName="/word/charts/colors79.xml" ContentType="application/vnd.ms-office.chartcolorstyle+xml"/>
  <Override PartName="/word/charts/chart80.xml" ContentType="application/vnd.openxmlformats-officedocument.drawingml.chart+xml"/>
  <Override PartName="/word/charts/style80.xml" ContentType="application/vnd.ms-office.chartstyle+xml"/>
  <Override PartName="/word/charts/colors80.xml" ContentType="application/vnd.ms-office.chartcolorstyle+xml"/>
  <Override PartName="/word/charts/chart81.xml" ContentType="application/vnd.openxmlformats-officedocument.drawingml.chart+xml"/>
  <Override PartName="/word/charts/style81.xml" ContentType="application/vnd.ms-office.chartstyle+xml"/>
  <Override PartName="/word/charts/colors81.xml" ContentType="application/vnd.ms-office.chartcolorstyle+xml"/>
  <Override PartName="/word/charts/chart82.xml" ContentType="application/vnd.openxmlformats-officedocument.drawingml.chart+xml"/>
  <Override PartName="/word/charts/style82.xml" ContentType="application/vnd.ms-office.chartstyle+xml"/>
  <Override PartName="/word/charts/colors82.xml" ContentType="application/vnd.ms-office.chartcolorstyle+xml"/>
  <Override PartName="/word/charts/chart83.xml" ContentType="application/vnd.openxmlformats-officedocument.drawingml.chart+xml"/>
  <Override PartName="/word/charts/style83.xml" ContentType="application/vnd.ms-office.chartstyle+xml"/>
  <Override PartName="/word/charts/colors83.xml" ContentType="application/vnd.ms-office.chartcolorstyle+xml"/>
  <Override PartName="/word/charts/chart84.xml" ContentType="application/vnd.openxmlformats-officedocument.drawingml.chart+xml"/>
  <Override PartName="/word/charts/style84.xml" ContentType="application/vnd.ms-office.chartstyle+xml"/>
  <Override PartName="/word/charts/colors84.xml" ContentType="application/vnd.ms-office.chartcolorstyle+xml"/>
  <Override PartName="/word/charts/chart85.xml" ContentType="application/vnd.openxmlformats-officedocument.drawingml.chart+xml"/>
  <Override PartName="/word/charts/style85.xml" ContentType="application/vnd.ms-office.chartstyle+xml"/>
  <Override PartName="/word/charts/colors85.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325"/>
      </w:tblGrid>
      <w:tr w:rsidR="00850D36" w:rsidRPr="001050B1" w14:paraId="63838EFB" w14:textId="77777777">
        <w:tc>
          <w:tcPr>
            <w:tcW w:w="10800" w:type="dxa"/>
            <w:vAlign w:val="center"/>
          </w:tcPr>
          <w:tbl>
            <w:tblPr>
              <w:tblW w:w="4355"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086"/>
              <w:gridCol w:w="5239"/>
            </w:tblGrid>
            <w:tr w:rsidR="009C6576" w:rsidRPr="001050B1" w14:paraId="39F0207B" w14:textId="77777777" w:rsidTr="009C6576">
              <w:trPr>
                <w:trHeight w:hRule="exact" w:val="3997"/>
              </w:trPr>
              <w:tc>
                <w:tcPr>
                  <w:tcW w:w="1705" w:type="pct"/>
                  <w:shd w:val="clear" w:color="auto" w:fill="D9B1DC" w:themeFill="text2" w:themeFillTint="40"/>
                  <w:vAlign w:val="center"/>
                </w:tcPr>
                <w:p w14:paraId="6AFD4DE6" w14:textId="4A256900" w:rsidR="006374FC" w:rsidRPr="001050B1" w:rsidRDefault="00D90E0F" w:rsidP="00FD6A74">
                  <w:pPr>
                    <w:pStyle w:val="Ttulo"/>
                    <w:spacing w:line="276" w:lineRule="auto"/>
                    <w:jc w:val="both"/>
                    <w:rPr>
                      <w:rFonts w:ascii="Arial" w:hAnsi="Arial" w:cs="Arial"/>
                      <w:sz w:val="22"/>
                      <w:szCs w:val="22"/>
                      <w:lang w:val="es-ES_tradnl"/>
                    </w:rPr>
                  </w:pPr>
                  <w:r w:rsidRPr="001050B1">
                    <w:rPr>
                      <w:rFonts w:ascii="Arial" w:hAnsi="Arial" w:cs="Arial"/>
                      <w:sz w:val="22"/>
                      <w:szCs w:val="22"/>
                      <w:lang w:val="es-ES_tradnl"/>
                    </w:rPr>
                    <w:t>DIAGNÓSTICO SOBRE LA SALUD MATERN</w:t>
                  </w:r>
                  <w:r w:rsidR="00CC4D92" w:rsidRPr="001050B1">
                    <w:rPr>
                      <w:rFonts w:ascii="Arial" w:hAnsi="Arial" w:cs="Arial"/>
                      <w:sz w:val="22"/>
                      <w:szCs w:val="22"/>
                      <w:lang w:val="es-ES_tradnl"/>
                    </w:rPr>
                    <w:t>A</w:t>
                  </w:r>
                  <w:r w:rsidRPr="001050B1">
                    <w:rPr>
                      <w:rFonts w:ascii="Arial" w:hAnsi="Arial" w:cs="Arial"/>
                      <w:sz w:val="22"/>
                      <w:szCs w:val="22"/>
                      <w:lang w:val="es-ES_tradnl"/>
                    </w:rPr>
                    <w:t>-INFANTIL Y LA POBREZA MULTIDIMENSIONAL</w:t>
                  </w:r>
                </w:p>
                <w:p w14:paraId="6F057597" w14:textId="6B8C6960" w:rsidR="00784D2C" w:rsidRPr="001050B1" w:rsidRDefault="00784D2C" w:rsidP="00FD6A74">
                  <w:pPr>
                    <w:pStyle w:val="Ttulo"/>
                    <w:spacing w:line="276" w:lineRule="auto"/>
                    <w:jc w:val="both"/>
                    <w:rPr>
                      <w:rFonts w:ascii="Arial" w:hAnsi="Arial" w:cs="Arial"/>
                      <w:sz w:val="22"/>
                      <w:szCs w:val="22"/>
                      <w:lang w:val="es-ES_tradnl"/>
                    </w:rPr>
                  </w:pPr>
                </w:p>
              </w:tc>
              <w:tc>
                <w:tcPr>
                  <w:tcW w:w="3295" w:type="pct"/>
                </w:tcPr>
                <w:p w14:paraId="3F7D0330" w14:textId="00FE5197" w:rsidR="00850D36" w:rsidRPr="001050B1" w:rsidRDefault="007D46C5"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378CC8C0" wp14:editId="2AEF7AC3">
                        <wp:extent cx="3328670" cy="3119551"/>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1"/>
                                <a:stretch>
                                  <a:fillRect/>
                                </a:stretch>
                              </pic:blipFill>
                              <pic:spPr>
                                <a:xfrm>
                                  <a:off x="0" y="0"/>
                                  <a:ext cx="3808704" cy="3569427"/>
                                </a:xfrm>
                                <a:prstGeom prst="rect">
                                  <a:avLst/>
                                </a:prstGeom>
                              </pic:spPr>
                            </pic:pic>
                          </a:graphicData>
                        </a:graphic>
                      </wp:inline>
                    </w:drawing>
                  </w:r>
                </w:p>
              </w:tc>
            </w:tr>
            <w:tr w:rsidR="007D46C5" w:rsidRPr="001050B1" w14:paraId="5802DA1F" w14:textId="77777777" w:rsidTr="00AF2EBC">
              <w:trPr>
                <w:trHeight w:hRule="exact" w:val="3997"/>
              </w:trPr>
              <w:tc>
                <w:tcPr>
                  <w:tcW w:w="1705" w:type="pct"/>
                </w:tcPr>
                <w:p w14:paraId="4C1AD291" w14:textId="7CEAA6F8" w:rsidR="00850D36" w:rsidRPr="001050B1" w:rsidRDefault="00682251"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5114846F" wp14:editId="67353CC7">
                        <wp:extent cx="3429933" cy="2700822"/>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2"/>
                                <a:stretch>
                                  <a:fillRect/>
                                </a:stretch>
                              </pic:blipFill>
                              <pic:spPr>
                                <a:xfrm>
                                  <a:off x="0" y="0"/>
                                  <a:ext cx="3549833" cy="2795235"/>
                                </a:xfrm>
                                <a:prstGeom prst="rect">
                                  <a:avLst/>
                                </a:prstGeom>
                              </pic:spPr>
                            </pic:pic>
                          </a:graphicData>
                        </a:graphic>
                      </wp:inline>
                    </w:drawing>
                  </w:r>
                </w:p>
              </w:tc>
              <w:tc>
                <w:tcPr>
                  <w:tcW w:w="3295" w:type="pct"/>
                </w:tcPr>
                <w:p w14:paraId="3C0CF43F" w14:textId="461CEE83" w:rsidR="00850D36" w:rsidRPr="001050B1" w:rsidRDefault="007D46C5"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5EF6F3D3" wp14:editId="626C0E8A">
                        <wp:extent cx="3534383" cy="271229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23948" cy="2857767"/>
                                </a:xfrm>
                                <a:prstGeom prst="rect">
                                  <a:avLst/>
                                </a:prstGeom>
                              </pic:spPr>
                            </pic:pic>
                          </a:graphicData>
                        </a:graphic>
                      </wp:inline>
                    </w:drawing>
                  </w:r>
                </w:p>
              </w:tc>
            </w:tr>
          </w:tbl>
          <w:p w14:paraId="0076AAD0" w14:textId="77777777" w:rsidR="00850D36" w:rsidRPr="001050B1" w:rsidRDefault="00850D36" w:rsidP="00FD6A74">
            <w:pPr>
              <w:spacing w:line="276" w:lineRule="auto"/>
              <w:jc w:val="both"/>
              <w:rPr>
                <w:rFonts w:ascii="Arial" w:hAnsi="Arial" w:cs="Arial"/>
                <w:sz w:val="22"/>
                <w:szCs w:val="22"/>
                <w:lang w:val="es-ES_tradnl"/>
              </w:rPr>
            </w:pPr>
          </w:p>
        </w:tc>
      </w:tr>
      <w:tr w:rsidR="00850D36" w:rsidRPr="001050B1" w14:paraId="37AD7C25" w14:textId="77777777">
        <w:trPr>
          <w:trHeight w:hRule="exact" w:val="6480"/>
        </w:trPr>
        <w:tc>
          <w:tcPr>
            <w:tcW w:w="10800" w:type="dxa"/>
            <w:shd w:val="clear" w:color="auto" w:fill="666699" w:themeFill="accent3"/>
            <w:vAlign w:val="center"/>
          </w:tcPr>
          <w:p w14:paraId="49110D79" w14:textId="44D49EA7" w:rsidR="00850D36" w:rsidRPr="001050B1" w:rsidRDefault="00111446" w:rsidP="00FD6A74">
            <w:pPr>
              <w:pStyle w:val="Subttulo"/>
              <w:spacing w:line="276" w:lineRule="auto"/>
              <w:ind w:left="0"/>
              <w:jc w:val="both"/>
              <w:rPr>
                <w:rFonts w:ascii="Arial" w:hAnsi="Arial" w:cs="Arial"/>
                <w:sz w:val="22"/>
                <w:szCs w:val="22"/>
                <w:lang w:val="es-ES_tradnl"/>
              </w:rPr>
            </w:pPr>
            <w:r w:rsidRPr="001050B1">
              <w:rPr>
                <w:rFonts w:ascii="Arial" w:hAnsi="Arial" w:cs="Arial"/>
                <w:noProof/>
                <w:sz w:val="22"/>
                <w:szCs w:val="22"/>
                <w:lang w:val="es-ES_tradnl"/>
              </w:rPr>
              <w:drawing>
                <wp:anchor distT="0" distB="0" distL="114300" distR="114300" simplePos="0" relativeHeight="251658240" behindDoc="0" locked="0" layoutInCell="1" allowOverlap="1" wp14:anchorId="2C063F97" wp14:editId="5BAD266C">
                  <wp:simplePos x="0" y="0"/>
                  <wp:positionH relativeFrom="column">
                    <wp:posOffset>-3759835</wp:posOffset>
                  </wp:positionH>
                  <wp:positionV relativeFrom="paragraph">
                    <wp:posOffset>-213995</wp:posOffset>
                  </wp:positionV>
                  <wp:extent cx="3659505" cy="2853055"/>
                  <wp:effectExtent l="0" t="0" r="0" b="4445"/>
                  <wp:wrapThrough wrapText="bothSides">
                    <wp:wrapPolygon edited="0">
                      <wp:start x="0" y="0"/>
                      <wp:lineTo x="0" y="21538"/>
                      <wp:lineTo x="21514" y="21538"/>
                      <wp:lineTo x="21514" y="0"/>
                      <wp:lineTo x="0" y="0"/>
                    </wp:wrapPolygon>
                  </wp:wrapThrough>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pic:cNvPicPr/>
                        </pic:nvPicPr>
                        <pic:blipFill>
                          <a:blip r:embed="rId14"/>
                          <a:stretch>
                            <a:fillRect/>
                          </a:stretch>
                        </pic:blipFill>
                        <pic:spPr>
                          <a:xfrm>
                            <a:off x="0" y="0"/>
                            <a:ext cx="3659505" cy="2853055"/>
                          </a:xfrm>
                          <a:prstGeom prst="rect">
                            <a:avLst/>
                          </a:prstGeom>
                        </pic:spPr>
                      </pic:pic>
                    </a:graphicData>
                  </a:graphic>
                  <wp14:sizeRelH relativeFrom="page">
                    <wp14:pctWidth>0</wp14:pctWidth>
                  </wp14:sizeRelH>
                  <wp14:sizeRelV relativeFrom="page">
                    <wp14:pctHeight>0</wp14:pctHeight>
                  </wp14:sizeRelV>
                </wp:anchor>
              </w:drawing>
            </w:r>
          </w:p>
          <w:p w14:paraId="182CED40" w14:textId="66D642FC" w:rsidR="00850D36" w:rsidRPr="001050B1" w:rsidRDefault="00B62325" w:rsidP="00FD6A74">
            <w:pPr>
              <w:pStyle w:val="Textodebloque"/>
              <w:spacing w:line="276" w:lineRule="auto"/>
              <w:jc w:val="both"/>
              <w:rPr>
                <w:rFonts w:ascii="Arial" w:hAnsi="Arial" w:cs="Arial"/>
                <w:sz w:val="22"/>
                <w:szCs w:val="22"/>
                <w:lang w:val="es-ES_tradnl"/>
              </w:rPr>
            </w:pPr>
            <w:r w:rsidRPr="001050B1">
              <w:rPr>
                <w:rFonts w:ascii="Arial" w:hAnsi="Arial" w:cs="Arial"/>
                <w:sz w:val="22"/>
                <w:szCs w:val="22"/>
                <w:lang w:val="es-ES_tradnl"/>
              </w:rPr>
              <w:t>Proyecto para</w:t>
            </w:r>
            <w:r w:rsidR="00D90E0F" w:rsidRPr="001050B1">
              <w:rPr>
                <w:rFonts w:ascii="Arial" w:hAnsi="Arial" w:cs="Arial"/>
                <w:sz w:val="22"/>
                <w:szCs w:val="22"/>
                <w:lang w:val="es-ES_tradnl"/>
              </w:rPr>
              <w:t xml:space="preserve"> mejorar la salud </w:t>
            </w:r>
            <w:r w:rsidR="00910023" w:rsidRPr="001050B1">
              <w:rPr>
                <w:rFonts w:ascii="Arial" w:hAnsi="Arial" w:cs="Arial"/>
                <w:sz w:val="22"/>
                <w:szCs w:val="22"/>
                <w:lang w:val="es-ES_tradnl"/>
              </w:rPr>
              <w:t xml:space="preserve">materna </w:t>
            </w:r>
            <w:r w:rsidR="00D90E0F" w:rsidRPr="001050B1">
              <w:rPr>
                <w:rFonts w:ascii="Arial" w:hAnsi="Arial" w:cs="Arial"/>
                <w:sz w:val="22"/>
                <w:szCs w:val="22"/>
                <w:lang w:val="es-ES_tradnl"/>
              </w:rPr>
              <w:t>-infantil en las comunidades indígenas de Cotacachi, Ecuador 2022-2023.</w:t>
            </w:r>
          </w:p>
          <w:p w14:paraId="2E3EBB8A" w14:textId="0038D2DF" w:rsidR="00B62325" w:rsidRPr="001050B1" w:rsidRDefault="00B62325" w:rsidP="00FD6A74">
            <w:pPr>
              <w:pStyle w:val="Textodebloque"/>
              <w:spacing w:line="276" w:lineRule="auto"/>
              <w:jc w:val="both"/>
              <w:rPr>
                <w:rFonts w:ascii="Arial" w:hAnsi="Arial" w:cs="Arial"/>
                <w:sz w:val="22"/>
                <w:szCs w:val="22"/>
                <w:lang w:val="es-ES_tradnl"/>
              </w:rPr>
            </w:pPr>
          </w:p>
        </w:tc>
      </w:tr>
    </w:tbl>
    <w:p w14:paraId="08252BB8" w14:textId="3EA1F680" w:rsidR="0026024B" w:rsidRPr="001050B1" w:rsidRDefault="0026024B"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br w:type="page"/>
      </w:r>
    </w:p>
    <w:p w14:paraId="2A563E03" w14:textId="77777777" w:rsidR="00DD5B13" w:rsidRPr="001050B1" w:rsidRDefault="00DD5B13" w:rsidP="00FD6A74">
      <w:pPr>
        <w:pStyle w:val="Ttulo1"/>
        <w:spacing w:line="276" w:lineRule="auto"/>
        <w:jc w:val="both"/>
        <w:rPr>
          <w:rFonts w:ascii="Arial" w:hAnsi="Arial" w:cs="Arial"/>
          <w:sz w:val="22"/>
          <w:szCs w:val="22"/>
          <w:lang w:val="es-ES_tradnl"/>
        </w:rPr>
      </w:pPr>
      <w:bookmarkStart w:id="0" w:name="_Toc123869894"/>
      <w:bookmarkStart w:id="1" w:name="_Toc123870106"/>
      <w:bookmarkStart w:id="2" w:name="_Toc125330906"/>
      <w:r w:rsidRPr="001050B1">
        <w:rPr>
          <w:rFonts w:ascii="Arial" w:hAnsi="Arial" w:cs="Arial"/>
          <w:sz w:val="22"/>
          <w:szCs w:val="22"/>
          <w:lang w:val="es-ES_tradnl"/>
        </w:rPr>
        <w:lastRenderedPageBreak/>
        <w:t>Índice</w:t>
      </w:r>
      <w:bookmarkEnd w:id="0"/>
      <w:bookmarkEnd w:id="1"/>
      <w:bookmarkEnd w:id="2"/>
      <w:r w:rsidRPr="001050B1">
        <w:rPr>
          <w:rFonts w:ascii="Arial" w:hAnsi="Arial" w:cs="Arial"/>
          <w:sz w:val="22"/>
          <w:szCs w:val="22"/>
          <w:lang w:val="es-ES_tradnl"/>
        </w:rPr>
        <w:t xml:space="preserve">   </w:t>
      </w:r>
    </w:p>
    <w:p w14:paraId="4995BE40" w14:textId="77777777" w:rsidR="00DD5B13" w:rsidRPr="001050B1" w:rsidRDefault="00DD5B13" w:rsidP="00FD6A74">
      <w:pPr>
        <w:spacing w:line="276" w:lineRule="auto"/>
        <w:jc w:val="both"/>
        <w:rPr>
          <w:rFonts w:ascii="Arial" w:hAnsi="Arial" w:cs="Arial"/>
          <w:sz w:val="22"/>
          <w:szCs w:val="22"/>
          <w:lang w:val="es-ES_tradnl"/>
        </w:rPr>
      </w:pPr>
    </w:p>
    <w:p w14:paraId="10B069D4" w14:textId="77777777" w:rsidR="00DD5B13" w:rsidRPr="001050B1" w:rsidRDefault="00DD5B13" w:rsidP="00FD6A74">
      <w:pPr>
        <w:spacing w:line="276" w:lineRule="auto"/>
        <w:jc w:val="both"/>
        <w:rPr>
          <w:rFonts w:ascii="Arial" w:hAnsi="Arial" w:cs="Arial"/>
          <w:sz w:val="22"/>
          <w:szCs w:val="22"/>
          <w:lang w:val="es-ES_tradnl"/>
        </w:rPr>
      </w:pPr>
    </w:p>
    <w:p w14:paraId="24947B6D" w14:textId="77777777" w:rsidR="0016026D" w:rsidRDefault="00DD5B13" w:rsidP="0016026D">
      <w:pPr>
        <w:pStyle w:val="TDC1"/>
        <w:tabs>
          <w:tab w:val="right" w:pos="10315"/>
        </w:tabs>
        <w:rPr>
          <w:rFonts w:ascii="Arial" w:hAnsi="Arial" w:cs="Arial"/>
          <w:noProof/>
          <w:color w:val="4C264C" w:themeColor="accent1" w:themeShade="BF"/>
        </w:rPr>
      </w:pPr>
      <w:r w:rsidRPr="000178B2">
        <w:rPr>
          <w:rFonts w:ascii="Arial" w:hAnsi="Arial" w:cs="Arial"/>
          <w:color w:val="4C264C" w:themeColor="accent1" w:themeShade="BF"/>
          <w:sz w:val="22"/>
          <w:szCs w:val="22"/>
          <w:lang w:val="es-ES_tradnl"/>
        </w:rPr>
        <w:fldChar w:fldCharType="begin"/>
      </w:r>
      <w:r w:rsidRPr="000178B2">
        <w:rPr>
          <w:rFonts w:ascii="Arial" w:hAnsi="Arial" w:cs="Arial"/>
          <w:color w:val="4C264C" w:themeColor="accent1" w:themeShade="BF"/>
          <w:sz w:val="22"/>
          <w:szCs w:val="22"/>
          <w:lang w:val="es-ES_tradnl"/>
        </w:rPr>
        <w:instrText xml:space="preserve"> TOC \o "1-3" \p " " \h \z \u </w:instrText>
      </w:r>
      <w:r w:rsidRPr="000178B2">
        <w:rPr>
          <w:rFonts w:ascii="Arial" w:hAnsi="Arial" w:cs="Arial"/>
          <w:color w:val="4C264C" w:themeColor="accent1" w:themeShade="BF"/>
          <w:sz w:val="22"/>
          <w:szCs w:val="22"/>
          <w:lang w:val="es-ES_tradnl"/>
        </w:rPr>
        <w:fldChar w:fldCharType="separate"/>
      </w:r>
      <w:hyperlink w:anchor="_Toc125330906" w:history="1">
        <w:r w:rsidR="00B966E5" w:rsidRPr="000178B2">
          <w:rPr>
            <w:rStyle w:val="Hipervnculo"/>
            <w:rFonts w:ascii="Arial" w:hAnsi="Arial" w:cs="Arial"/>
            <w:noProof/>
            <w:color w:val="4C264C" w:themeColor="accent1" w:themeShade="BF"/>
            <w:lang w:val="es-ES_tradnl"/>
          </w:rPr>
          <w:t>Índice</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_Toc125330906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- 2 -</w:t>
        </w:r>
        <w:r w:rsidR="00B966E5" w:rsidRPr="000178B2">
          <w:rPr>
            <w:rFonts w:ascii="Arial" w:hAnsi="Arial" w:cs="Arial"/>
            <w:noProof/>
            <w:webHidden/>
            <w:color w:val="4C264C" w:themeColor="accent1" w:themeShade="BF"/>
          </w:rPr>
          <w:fldChar w:fldCharType="end"/>
        </w:r>
      </w:hyperlink>
    </w:p>
    <w:p w14:paraId="46A9A3F2" w14:textId="6F4FCD6D" w:rsidR="0016026D" w:rsidRPr="0016026D" w:rsidRDefault="0016026D" w:rsidP="0016026D">
      <w:pPr>
        <w:pStyle w:val="TDC1"/>
        <w:tabs>
          <w:tab w:val="right" w:pos="10315"/>
        </w:tabs>
        <w:rPr>
          <w:rFonts w:ascii="Arial" w:hAnsi="Arial" w:cs="Arial"/>
          <w:noProof/>
          <w:color w:val="4C264C" w:themeColor="accent1" w:themeShade="BF"/>
        </w:rPr>
      </w:pPr>
      <w:r>
        <w:rPr>
          <w:rFonts w:ascii="Arial" w:hAnsi="Arial" w:cs="Arial"/>
          <w:noProof/>
          <w:color w:val="4C264C" w:themeColor="accent1" w:themeShade="BF"/>
        </w:rPr>
        <w:t>Glosario de términos - 3 -</w:t>
      </w:r>
    </w:p>
    <w:p w14:paraId="4326CD44" w14:textId="1A1F54E4"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07" w:history="1">
        <w:r w:rsidR="00B966E5" w:rsidRPr="000178B2">
          <w:rPr>
            <w:rStyle w:val="Hipervnculo"/>
            <w:rFonts w:ascii="Arial" w:hAnsi="Arial" w:cs="Arial"/>
            <w:noProof/>
            <w:color w:val="4C264C" w:themeColor="accent1" w:themeShade="BF"/>
            <w:lang w:val="es-ES_tradnl"/>
          </w:rPr>
          <w:t>Introducción</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_Toc125330907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xml:space="preserve">- </w:t>
        </w:r>
        <w:r w:rsidR="001C4425">
          <w:rPr>
            <w:rFonts w:ascii="Arial" w:hAnsi="Arial" w:cs="Arial"/>
            <w:noProof/>
            <w:webHidden/>
            <w:color w:val="4C264C" w:themeColor="accent1" w:themeShade="BF"/>
          </w:rPr>
          <w:t>5</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end"/>
        </w:r>
      </w:hyperlink>
    </w:p>
    <w:p w14:paraId="392D69B8" w14:textId="1C4D687B"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21" w:history="1">
        <w:r w:rsidR="00B966E5" w:rsidRPr="000178B2">
          <w:rPr>
            <w:rStyle w:val="Hipervnculo"/>
            <w:rFonts w:ascii="Arial" w:hAnsi="Arial" w:cs="Arial"/>
            <w:noProof/>
            <w:color w:val="4C264C" w:themeColor="accent1" w:themeShade="BF"/>
            <w:lang w:val="es-ES_tradnl"/>
          </w:rPr>
          <w:t>Problematización</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_Toc125330921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- 9 -</w:t>
        </w:r>
        <w:r w:rsidR="00B966E5" w:rsidRPr="000178B2">
          <w:rPr>
            <w:rFonts w:ascii="Arial" w:hAnsi="Arial" w:cs="Arial"/>
            <w:noProof/>
            <w:webHidden/>
            <w:color w:val="4C264C" w:themeColor="accent1" w:themeShade="BF"/>
          </w:rPr>
          <w:fldChar w:fldCharType="end"/>
        </w:r>
      </w:hyperlink>
    </w:p>
    <w:p w14:paraId="35B78E28" w14:textId="7749197E"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26" w:history="1">
        <w:r w:rsidR="00B966E5" w:rsidRPr="000178B2">
          <w:rPr>
            <w:rStyle w:val="Hipervnculo"/>
            <w:rFonts w:ascii="Arial" w:hAnsi="Arial" w:cs="Arial"/>
            <w:noProof/>
            <w:color w:val="4C264C" w:themeColor="accent1" w:themeShade="BF"/>
            <w:lang w:val="es-ES_tradnl"/>
          </w:rPr>
          <w:t>Descripción Metodológica</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_Toc125330926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- 11 -</w:t>
        </w:r>
        <w:r w:rsidR="00B966E5" w:rsidRPr="000178B2">
          <w:rPr>
            <w:rFonts w:ascii="Arial" w:hAnsi="Arial" w:cs="Arial"/>
            <w:noProof/>
            <w:webHidden/>
            <w:color w:val="4C264C" w:themeColor="accent1" w:themeShade="BF"/>
          </w:rPr>
          <w:fldChar w:fldCharType="end"/>
        </w:r>
      </w:hyperlink>
    </w:p>
    <w:p w14:paraId="2C750F8A" w14:textId="77777777" w:rsidR="00874DB9" w:rsidRDefault="00000000" w:rsidP="00874DB9">
      <w:pPr>
        <w:pStyle w:val="TDC1"/>
        <w:tabs>
          <w:tab w:val="right" w:pos="10315"/>
        </w:tabs>
        <w:rPr>
          <w:rFonts w:ascii="Arial" w:hAnsi="Arial" w:cs="Arial"/>
          <w:noProof/>
          <w:color w:val="4C264C" w:themeColor="accent1" w:themeShade="BF"/>
        </w:rPr>
      </w:pPr>
      <w:hyperlink w:anchor="_Toc125330929" w:history="1">
        <w:r w:rsidR="00B966E5" w:rsidRPr="000178B2">
          <w:rPr>
            <w:rStyle w:val="Hipervnculo"/>
            <w:rFonts w:ascii="Arial" w:hAnsi="Arial" w:cs="Arial"/>
            <w:noProof/>
            <w:color w:val="4C264C" w:themeColor="accent1" w:themeShade="BF"/>
            <w:lang w:val="es-ES_tradnl"/>
          </w:rPr>
          <w:t>Análisis de Resultados Delphi</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_Toc125330929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- 17 -</w:t>
        </w:r>
        <w:r w:rsidR="00B966E5" w:rsidRPr="000178B2">
          <w:rPr>
            <w:rFonts w:ascii="Arial" w:hAnsi="Arial" w:cs="Arial"/>
            <w:noProof/>
            <w:webHidden/>
            <w:color w:val="4C264C" w:themeColor="accent1" w:themeShade="BF"/>
          </w:rPr>
          <w:fldChar w:fldCharType="end"/>
        </w:r>
      </w:hyperlink>
      <w:r w:rsidR="00874DB9">
        <w:rPr>
          <w:rFonts w:ascii="Arial" w:hAnsi="Arial" w:cs="Arial"/>
          <w:noProof/>
          <w:color w:val="4C264C" w:themeColor="accent1" w:themeShade="BF"/>
        </w:rPr>
        <w:t xml:space="preserve">  </w:t>
      </w:r>
    </w:p>
    <w:p w14:paraId="5B87BCE6" w14:textId="4DBB8F7C" w:rsidR="00874DB9" w:rsidRPr="00874DB9" w:rsidRDefault="00874DB9" w:rsidP="00874DB9">
      <w:pPr>
        <w:pStyle w:val="TDC1"/>
        <w:tabs>
          <w:tab w:val="right" w:pos="10315"/>
        </w:tabs>
        <w:rPr>
          <w:rFonts w:ascii="Arial" w:hAnsi="Arial" w:cs="Arial"/>
          <w:noProof/>
          <w:color w:val="4C264C" w:themeColor="accent1" w:themeShade="BF"/>
        </w:rPr>
      </w:pPr>
      <w:r w:rsidRPr="00874DB9">
        <w:rPr>
          <w:rFonts w:ascii="Arial" w:hAnsi="Arial" w:cs="Arial"/>
          <w:noProof/>
          <w:color w:val="4C264C" w:themeColor="accent1" w:themeShade="BF"/>
        </w:rPr>
        <w:t>Análisis de urgencias, participación de mesas intersec</w:t>
      </w:r>
      <w:r w:rsidR="0061088E">
        <w:rPr>
          <w:rFonts w:ascii="Arial" w:hAnsi="Arial" w:cs="Arial"/>
          <w:noProof/>
          <w:color w:val="4C264C" w:themeColor="accent1" w:themeShade="BF"/>
        </w:rPr>
        <w:t>toriales</w:t>
      </w:r>
      <w:r>
        <w:rPr>
          <w:rFonts w:ascii="Arial" w:hAnsi="Arial" w:cs="Arial"/>
          <w:noProof/>
          <w:color w:val="4C264C" w:themeColor="accent1" w:themeShade="BF"/>
        </w:rPr>
        <w:t xml:space="preserve"> - 39 - </w:t>
      </w:r>
    </w:p>
    <w:p w14:paraId="584612E3" w14:textId="3BB5385A"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33" w:history="1">
        <w:r w:rsidR="00B966E5" w:rsidRPr="000178B2">
          <w:rPr>
            <w:rStyle w:val="Hipervnculo"/>
            <w:rFonts w:ascii="Arial" w:hAnsi="Arial" w:cs="Arial"/>
            <w:noProof/>
            <w:color w:val="4C264C" w:themeColor="accent1" w:themeShade="BF"/>
            <w:lang w:val="es-ES_tradnl"/>
          </w:rPr>
          <w:t>Percepción de la Realidad de las comunidades</w:t>
        </w:r>
        <w:r w:rsidR="00874DB9">
          <w:rPr>
            <w:rStyle w:val="Hipervnculo"/>
            <w:rFonts w:ascii="Arial" w:hAnsi="Arial" w:cs="Arial"/>
            <w:noProof/>
            <w:color w:val="4C264C" w:themeColor="accent1" w:themeShade="BF"/>
            <w:lang w:val="es-ES_tradnl"/>
          </w:rPr>
          <w:t>, desde las dirigencias comunitarias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_Toc125330933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- 63 -</w:t>
        </w:r>
        <w:r w:rsidR="00B966E5" w:rsidRPr="000178B2">
          <w:rPr>
            <w:rFonts w:ascii="Arial" w:hAnsi="Arial" w:cs="Arial"/>
            <w:noProof/>
            <w:webHidden/>
            <w:color w:val="4C264C" w:themeColor="accent1" w:themeShade="BF"/>
          </w:rPr>
          <w:fldChar w:fldCharType="end"/>
        </w:r>
      </w:hyperlink>
    </w:p>
    <w:p w14:paraId="134F6C6E" w14:textId="3D313163"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34" w:history="1">
        <w:r w:rsidR="00B966E5" w:rsidRPr="000178B2">
          <w:rPr>
            <w:rStyle w:val="Hipervnculo"/>
            <w:rFonts w:ascii="Arial" w:hAnsi="Arial" w:cs="Arial"/>
            <w:noProof/>
            <w:color w:val="4C264C" w:themeColor="accent1" w:themeShade="BF"/>
            <w:lang w:val="es-ES_tradnl"/>
          </w:rPr>
          <w:t>Operacionalización de las encuestas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_Toc125330934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- 78 -</w:t>
        </w:r>
        <w:r w:rsidR="00B966E5" w:rsidRPr="000178B2">
          <w:rPr>
            <w:rFonts w:ascii="Arial" w:hAnsi="Arial" w:cs="Arial"/>
            <w:noProof/>
            <w:webHidden/>
            <w:color w:val="4C264C" w:themeColor="accent1" w:themeShade="BF"/>
          </w:rPr>
          <w:fldChar w:fldCharType="end"/>
        </w:r>
      </w:hyperlink>
    </w:p>
    <w:p w14:paraId="68FF62E5" w14:textId="5CC0E416"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35" w:history="1">
        <w:r w:rsidR="00B966E5" w:rsidRPr="000178B2">
          <w:rPr>
            <w:rStyle w:val="Hipervnculo"/>
            <w:rFonts w:ascii="Arial" w:hAnsi="Arial" w:cs="Arial"/>
            <w:noProof/>
            <w:color w:val="4C264C" w:themeColor="accent1" w:themeShade="BF"/>
            <w:lang w:val="es-ES_tradnl"/>
          </w:rPr>
          <w:t>Sistematización de Resultados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_Toc125330935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- 79 -</w:t>
        </w:r>
        <w:r w:rsidR="00B966E5" w:rsidRPr="000178B2">
          <w:rPr>
            <w:rFonts w:ascii="Arial" w:hAnsi="Arial" w:cs="Arial"/>
            <w:noProof/>
            <w:webHidden/>
            <w:color w:val="4C264C" w:themeColor="accent1" w:themeShade="BF"/>
          </w:rPr>
          <w:fldChar w:fldCharType="end"/>
        </w:r>
      </w:hyperlink>
    </w:p>
    <w:p w14:paraId="2881C81B" w14:textId="7B299475"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36" w:history="1">
        <w:r w:rsidR="00B966E5" w:rsidRPr="000178B2">
          <w:rPr>
            <w:rStyle w:val="Hipervnculo"/>
            <w:rFonts w:ascii="Arial" w:hAnsi="Arial" w:cs="Arial"/>
            <w:noProof/>
            <w:color w:val="4C264C" w:themeColor="accent1" w:themeShade="BF"/>
            <w:lang w:val="es-ES_tradnl"/>
          </w:rPr>
          <w:t>de cuestionarios – Mujeres Gestantes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_Toc125330936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- 79 -</w:t>
        </w:r>
        <w:r w:rsidR="00B966E5" w:rsidRPr="000178B2">
          <w:rPr>
            <w:rFonts w:ascii="Arial" w:hAnsi="Arial" w:cs="Arial"/>
            <w:noProof/>
            <w:webHidden/>
            <w:color w:val="4C264C" w:themeColor="accent1" w:themeShade="BF"/>
          </w:rPr>
          <w:fldChar w:fldCharType="end"/>
        </w:r>
      </w:hyperlink>
    </w:p>
    <w:p w14:paraId="15E67047" w14:textId="13D7B944" w:rsidR="00B966E5" w:rsidRPr="000178B2" w:rsidRDefault="00000000">
      <w:pPr>
        <w:pStyle w:val="TDC2"/>
        <w:tabs>
          <w:tab w:val="right" w:pos="10315"/>
        </w:tabs>
        <w:rPr>
          <w:rFonts w:ascii="Arial" w:eastAsiaTheme="minorEastAsia" w:hAnsi="Arial" w:cs="Arial"/>
          <w:b/>
          <w:bCs/>
          <w:i w:val="0"/>
          <w:iCs w:val="0"/>
          <w:noProof/>
          <w:color w:val="4C264C" w:themeColor="accent1" w:themeShade="BF"/>
        </w:rPr>
      </w:pPr>
      <w:hyperlink w:anchor="_Toc125330937" w:history="1">
        <w:r w:rsidR="00B966E5" w:rsidRPr="000178B2">
          <w:rPr>
            <w:rStyle w:val="Hipervnculo"/>
            <w:rFonts w:ascii="Arial" w:hAnsi="Arial" w:cs="Arial"/>
            <w:b/>
            <w:bCs/>
            <w:noProof/>
            <w:color w:val="4C264C" w:themeColor="accent1" w:themeShade="BF"/>
            <w:lang w:val="es-ES_tradnl"/>
          </w:rPr>
          <w:t>Resumen de resultados y observaciones</w:t>
        </w:r>
        <w:r w:rsidR="00B966E5" w:rsidRPr="000178B2">
          <w:rPr>
            <w:rFonts w:ascii="Arial" w:hAnsi="Arial" w:cs="Arial"/>
            <w:b/>
            <w:bCs/>
            <w:noProof/>
            <w:webHidden/>
            <w:color w:val="4C264C" w:themeColor="accent1" w:themeShade="BF"/>
          </w:rPr>
          <w:t xml:space="preserve"> </w:t>
        </w:r>
        <w:r w:rsidR="00B966E5" w:rsidRPr="000178B2">
          <w:rPr>
            <w:rFonts w:ascii="Arial" w:hAnsi="Arial" w:cs="Arial"/>
            <w:b/>
            <w:bCs/>
            <w:noProof/>
            <w:webHidden/>
            <w:color w:val="4C264C" w:themeColor="accent1" w:themeShade="BF"/>
          </w:rPr>
          <w:fldChar w:fldCharType="begin"/>
        </w:r>
        <w:r w:rsidR="00B966E5" w:rsidRPr="000178B2">
          <w:rPr>
            <w:rFonts w:ascii="Arial" w:hAnsi="Arial" w:cs="Arial"/>
            <w:b/>
            <w:bCs/>
            <w:noProof/>
            <w:webHidden/>
            <w:color w:val="4C264C" w:themeColor="accent1" w:themeShade="BF"/>
          </w:rPr>
          <w:instrText xml:space="preserve"> PAGEREF _Toc125330937 \h </w:instrText>
        </w:r>
        <w:r w:rsidR="00B966E5" w:rsidRPr="000178B2">
          <w:rPr>
            <w:rFonts w:ascii="Arial" w:hAnsi="Arial" w:cs="Arial"/>
            <w:b/>
            <w:bCs/>
            <w:noProof/>
            <w:webHidden/>
            <w:color w:val="4C264C" w:themeColor="accent1" w:themeShade="BF"/>
          </w:rPr>
        </w:r>
        <w:r w:rsidR="00B966E5" w:rsidRPr="000178B2">
          <w:rPr>
            <w:rFonts w:ascii="Arial" w:hAnsi="Arial" w:cs="Arial"/>
            <w:b/>
            <w:bCs/>
            <w:noProof/>
            <w:webHidden/>
            <w:color w:val="4C264C" w:themeColor="accent1" w:themeShade="BF"/>
          </w:rPr>
          <w:fldChar w:fldCharType="separate"/>
        </w:r>
        <w:r w:rsidR="00B966E5" w:rsidRPr="000178B2">
          <w:rPr>
            <w:rFonts w:ascii="Arial" w:hAnsi="Arial" w:cs="Arial"/>
            <w:b/>
            <w:bCs/>
            <w:noProof/>
            <w:webHidden/>
            <w:color w:val="4C264C" w:themeColor="accent1" w:themeShade="BF"/>
          </w:rPr>
          <w:t>- 107 -</w:t>
        </w:r>
        <w:r w:rsidR="00B966E5" w:rsidRPr="000178B2">
          <w:rPr>
            <w:rFonts w:ascii="Arial" w:hAnsi="Arial" w:cs="Arial"/>
            <w:b/>
            <w:bCs/>
            <w:noProof/>
            <w:webHidden/>
            <w:color w:val="4C264C" w:themeColor="accent1" w:themeShade="BF"/>
          </w:rPr>
          <w:fldChar w:fldCharType="end"/>
        </w:r>
      </w:hyperlink>
    </w:p>
    <w:p w14:paraId="446E1DAC" w14:textId="1BC9A2B8"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38" w:history="1">
        <w:r w:rsidR="00B966E5" w:rsidRPr="000178B2">
          <w:rPr>
            <w:rStyle w:val="Hipervnculo"/>
            <w:rFonts w:ascii="Arial" w:hAnsi="Arial" w:cs="Arial"/>
            <w:noProof/>
            <w:color w:val="4C264C" w:themeColor="accent1" w:themeShade="BF"/>
            <w:lang w:val="es-ES_tradnl"/>
          </w:rPr>
          <w:t>Sistematización de Resultados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_Toc125330938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- 113 -</w:t>
        </w:r>
        <w:r w:rsidR="00B966E5" w:rsidRPr="000178B2">
          <w:rPr>
            <w:rFonts w:ascii="Arial" w:hAnsi="Arial" w:cs="Arial"/>
            <w:noProof/>
            <w:webHidden/>
            <w:color w:val="4C264C" w:themeColor="accent1" w:themeShade="BF"/>
          </w:rPr>
          <w:fldChar w:fldCharType="end"/>
        </w:r>
      </w:hyperlink>
    </w:p>
    <w:p w14:paraId="4F752D12" w14:textId="08E157D0"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39" w:history="1">
        <w:r w:rsidR="00B966E5" w:rsidRPr="000178B2">
          <w:rPr>
            <w:rStyle w:val="Hipervnculo"/>
            <w:rFonts w:ascii="Arial" w:hAnsi="Arial" w:cs="Arial"/>
            <w:noProof/>
            <w:color w:val="4C264C" w:themeColor="accent1" w:themeShade="BF"/>
            <w:lang w:val="es-ES_tradnl"/>
          </w:rPr>
          <w:t>de cuestionarios – Menores de cinco años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_Toc125330939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- 113 -</w:t>
        </w:r>
        <w:r w:rsidR="00B966E5" w:rsidRPr="000178B2">
          <w:rPr>
            <w:rFonts w:ascii="Arial" w:hAnsi="Arial" w:cs="Arial"/>
            <w:noProof/>
            <w:webHidden/>
            <w:color w:val="4C264C" w:themeColor="accent1" w:themeShade="BF"/>
          </w:rPr>
          <w:fldChar w:fldCharType="end"/>
        </w:r>
      </w:hyperlink>
    </w:p>
    <w:p w14:paraId="5D4EE05B" w14:textId="32317A86" w:rsidR="00B966E5" w:rsidRPr="000178B2" w:rsidRDefault="00000000">
      <w:pPr>
        <w:pStyle w:val="TDC2"/>
        <w:tabs>
          <w:tab w:val="right" w:pos="10315"/>
        </w:tabs>
        <w:rPr>
          <w:rFonts w:ascii="Arial" w:eastAsiaTheme="minorEastAsia" w:hAnsi="Arial" w:cs="Arial"/>
          <w:b/>
          <w:bCs/>
          <w:i w:val="0"/>
          <w:iCs w:val="0"/>
          <w:noProof/>
          <w:color w:val="4C264C" w:themeColor="accent1" w:themeShade="BF"/>
        </w:rPr>
      </w:pPr>
      <w:hyperlink w:anchor="_Toc125330940" w:history="1">
        <w:r w:rsidR="00B966E5" w:rsidRPr="000178B2">
          <w:rPr>
            <w:rStyle w:val="Hipervnculo"/>
            <w:rFonts w:ascii="Arial" w:hAnsi="Arial" w:cs="Arial"/>
            <w:b/>
            <w:bCs/>
            <w:noProof/>
            <w:color w:val="4C264C" w:themeColor="accent1" w:themeShade="BF"/>
            <w:lang w:val="es-ES_tradnl"/>
          </w:rPr>
          <w:t>Resumen de resultados y observaciones:</w:t>
        </w:r>
        <w:r w:rsidR="00B966E5" w:rsidRPr="000178B2">
          <w:rPr>
            <w:rFonts w:ascii="Arial" w:hAnsi="Arial" w:cs="Arial"/>
            <w:b/>
            <w:bCs/>
            <w:noProof/>
            <w:webHidden/>
            <w:color w:val="4C264C" w:themeColor="accent1" w:themeShade="BF"/>
          </w:rPr>
          <w:t xml:space="preserve"> </w:t>
        </w:r>
        <w:r w:rsidR="00B966E5" w:rsidRPr="000178B2">
          <w:rPr>
            <w:rFonts w:ascii="Arial" w:hAnsi="Arial" w:cs="Arial"/>
            <w:b/>
            <w:bCs/>
            <w:noProof/>
            <w:webHidden/>
            <w:color w:val="4C264C" w:themeColor="accent1" w:themeShade="BF"/>
          </w:rPr>
          <w:fldChar w:fldCharType="begin"/>
        </w:r>
        <w:r w:rsidR="00B966E5" w:rsidRPr="000178B2">
          <w:rPr>
            <w:rFonts w:ascii="Arial" w:hAnsi="Arial" w:cs="Arial"/>
            <w:b/>
            <w:bCs/>
            <w:noProof/>
            <w:webHidden/>
            <w:color w:val="4C264C" w:themeColor="accent1" w:themeShade="BF"/>
          </w:rPr>
          <w:instrText xml:space="preserve"> PAGEREF _Toc125330940 \h </w:instrText>
        </w:r>
        <w:r w:rsidR="00B966E5" w:rsidRPr="000178B2">
          <w:rPr>
            <w:rFonts w:ascii="Arial" w:hAnsi="Arial" w:cs="Arial"/>
            <w:b/>
            <w:bCs/>
            <w:noProof/>
            <w:webHidden/>
            <w:color w:val="4C264C" w:themeColor="accent1" w:themeShade="BF"/>
          </w:rPr>
        </w:r>
        <w:r w:rsidR="00B966E5" w:rsidRPr="000178B2">
          <w:rPr>
            <w:rFonts w:ascii="Arial" w:hAnsi="Arial" w:cs="Arial"/>
            <w:b/>
            <w:bCs/>
            <w:noProof/>
            <w:webHidden/>
            <w:color w:val="4C264C" w:themeColor="accent1" w:themeShade="BF"/>
          </w:rPr>
          <w:fldChar w:fldCharType="separate"/>
        </w:r>
        <w:r w:rsidR="00B966E5" w:rsidRPr="000178B2">
          <w:rPr>
            <w:rFonts w:ascii="Arial" w:hAnsi="Arial" w:cs="Arial"/>
            <w:b/>
            <w:bCs/>
            <w:noProof/>
            <w:webHidden/>
            <w:color w:val="4C264C" w:themeColor="accent1" w:themeShade="BF"/>
          </w:rPr>
          <w:t>- 142 -</w:t>
        </w:r>
        <w:r w:rsidR="00B966E5" w:rsidRPr="000178B2">
          <w:rPr>
            <w:rFonts w:ascii="Arial" w:hAnsi="Arial" w:cs="Arial"/>
            <w:b/>
            <w:bCs/>
            <w:noProof/>
            <w:webHidden/>
            <w:color w:val="4C264C" w:themeColor="accent1" w:themeShade="BF"/>
          </w:rPr>
          <w:fldChar w:fldCharType="end"/>
        </w:r>
      </w:hyperlink>
    </w:p>
    <w:p w14:paraId="3601F493" w14:textId="0A47AC2C"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41" w:history="1">
        <w:r w:rsidR="00B966E5" w:rsidRPr="000178B2">
          <w:rPr>
            <w:rStyle w:val="Hipervnculo"/>
            <w:rFonts w:ascii="Arial" w:hAnsi="Arial" w:cs="Arial"/>
            <w:noProof/>
            <w:color w:val="4C264C" w:themeColor="accent1" w:themeShade="BF"/>
            <w:lang w:val="es-ES_tradnl"/>
          </w:rPr>
          <w:t>Sistematización de Resultados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_Toc125330941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- 148 -</w:t>
        </w:r>
        <w:r w:rsidR="00B966E5" w:rsidRPr="000178B2">
          <w:rPr>
            <w:rFonts w:ascii="Arial" w:hAnsi="Arial" w:cs="Arial"/>
            <w:noProof/>
            <w:webHidden/>
            <w:color w:val="4C264C" w:themeColor="accent1" w:themeShade="BF"/>
          </w:rPr>
          <w:fldChar w:fldCharType="end"/>
        </w:r>
      </w:hyperlink>
    </w:p>
    <w:p w14:paraId="04108C5D" w14:textId="797916EB"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42" w:history="1">
        <w:r w:rsidR="00B966E5" w:rsidRPr="000178B2">
          <w:rPr>
            <w:rStyle w:val="Hipervnculo"/>
            <w:rFonts w:ascii="Arial" w:hAnsi="Arial" w:cs="Arial"/>
            <w:noProof/>
            <w:color w:val="4C264C" w:themeColor="accent1" w:themeShade="BF"/>
            <w:lang w:val="es-ES_tradnl"/>
          </w:rPr>
          <w:t>de cuestionarios - Parteras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_Toc125330942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- 148 -</w:t>
        </w:r>
        <w:r w:rsidR="00B966E5" w:rsidRPr="000178B2">
          <w:rPr>
            <w:rFonts w:ascii="Arial" w:hAnsi="Arial" w:cs="Arial"/>
            <w:noProof/>
            <w:webHidden/>
            <w:color w:val="4C264C" w:themeColor="accent1" w:themeShade="BF"/>
          </w:rPr>
          <w:fldChar w:fldCharType="end"/>
        </w:r>
      </w:hyperlink>
    </w:p>
    <w:p w14:paraId="09E580EA" w14:textId="69951872" w:rsidR="00B966E5" w:rsidRPr="000178B2" w:rsidRDefault="00000000">
      <w:pPr>
        <w:pStyle w:val="TDC2"/>
        <w:tabs>
          <w:tab w:val="right" w:pos="10315"/>
        </w:tabs>
        <w:rPr>
          <w:rFonts w:ascii="Arial" w:eastAsiaTheme="minorEastAsia" w:hAnsi="Arial" w:cs="Arial"/>
          <w:b/>
          <w:bCs/>
          <w:i w:val="0"/>
          <w:iCs w:val="0"/>
          <w:noProof/>
          <w:color w:val="4C264C" w:themeColor="accent1" w:themeShade="BF"/>
        </w:rPr>
      </w:pPr>
      <w:hyperlink w:anchor="_Toc125330943" w:history="1">
        <w:r w:rsidR="00B966E5" w:rsidRPr="000178B2">
          <w:rPr>
            <w:rStyle w:val="Hipervnculo"/>
            <w:rFonts w:ascii="Arial" w:hAnsi="Arial" w:cs="Arial"/>
            <w:b/>
            <w:bCs/>
            <w:noProof/>
            <w:color w:val="4C264C" w:themeColor="accent1" w:themeShade="BF"/>
            <w:lang w:val="es-ES_tradnl"/>
          </w:rPr>
          <w:t>Resumen de resultados y observaciones:</w:t>
        </w:r>
        <w:r w:rsidR="00B966E5" w:rsidRPr="000178B2">
          <w:rPr>
            <w:rFonts w:ascii="Arial" w:hAnsi="Arial" w:cs="Arial"/>
            <w:b/>
            <w:bCs/>
            <w:noProof/>
            <w:webHidden/>
            <w:color w:val="4C264C" w:themeColor="accent1" w:themeShade="BF"/>
          </w:rPr>
          <w:t xml:space="preserve"> </w:t>
        </w:r>
        <w:r w:rsidR="00B966E5" w:rsidRPr="000178B2">
          <w:rPr>
            <w:rFonts w:ascii="Arial" w:hAnsi="Arial" w:cs="Arial"/>
            <w:b/>
            <w:bCs/>
            <w:noProof/>
            <w:webHidden/>
            <w:color w:val="4C264C" w:themeColor="accent1" w:themeShade="BF"/>
          </w:rPr>
          <w:fldChar w:fldCharType="begin"/>
        </w:r>
        <w:r w:rsidR="00B966E5" w:rsidRPr="000178B2">
          <w:rPr>
            <w:rFonts w:ascii="Arial" w:hAnsi="Arial" w:cs="Arial"/>
            <w:b/>
            <w:bCs/>
            <w:noProof/>
            <w:webHidden/>
            <w:color w:val="4C264C" w:themeColor="accent1" w:themeShade="BF"/>
          </w:rPr>
          <w:instrText xml:space="preserve"> PAGEREF _Toc125330943 \h </w:instrText>
        </w:r>
        <w:r w:rsidR="00B966E5" w:rsidRPr="000178B2">
          <w:rPr>
            <w:rFonts w:ascii="Arial" w:hAnsi="Arial" w:cs="Arial"/>
            <w:b/>
            <w:bCs/>
            <w:noProof/>
            <w:webHidden/>
            <w:color w:val="4C264C" w:themeColor="accent1" w:themeShade="BF"/>
          </w:rPr>
        </w:r>
        <w:r w:rsidR="00B966E5" w:rsidRPr="000178B2">
          <w:rPr>
            <w:rFonts w:ascii="Arial" w:hAnsi="Arial" w:cs="Arial"/>
            <w:b/>
            <w:bCs/>
            <w:noProof/>
            <w:webHidden/>
            <w:color w:val="4C264C" w:themeColor="accent1" w:themeShade="BF"/>
          </w:rPr>
          <w:fldChar w:fldCharType="separate"/>
        </w:r>
        <w:r w:rsidR="00B966E5" w:rsidRPr="000178B2">
          <w:rPr>
            <w:rFonts w:ascii="Arial" w:hAnsi="Arial" w:cs="Arial"/>
            <w:b/>
            <w:bCs/>
            <w:noProof/>
            <w:webHidden/>
            <w:color w:val="4C264C" w:themeColor="accent1" w:themeShade="BF"/>
          </w:rPr>
          <w:t>- 166 -</w:t>
        </w:r>
        <w:r w:rsidR="00B966E5" w:rsidRPr="000178B2">
          <w:rPr>
            <w:rFonts w:ascii="Arial" w:hAnsi="Arial" w:cs="Arial"/>
            <w:b/>
            <w:bCs/>
            <w:noProof/>
            <w:webHidden/>
            <w:color w:val="4C264C" w:themeColor="accent1" w:themeShade="BF"/>
          </w:rPr>
          <w:fldChar w:fldCharType="end"/>
        </w:r>
      </w:hyperlink>
    </w:p>
    <w:p w14:paraId="46040913" w14:textId="1047D32B"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45" w:history="1">
        <w:r w:rsidR="00B966E5" w:rsidRPr="000178B2">
          <w:rPr>
            <w:rStyle w:val="Hipervnculo"/>
            <w:rFonts w:ascii="Arial" w:hAnsi="Arial" w:cs="Arial"/>
            <w:noProof/>
            <w:color w:val="4C264C" w:themeColor="accent1" w:themeShade="BF"/>
            <w:lang w:val="es-ES_tradnl"/>
          </w:rPr>
          <w:t>Componentes a la comprensión del bienestar de las Mujeres gestantes y niños menores de cinco años, desde relatos comunitarios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_Toc125330945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- 172 -</w:t>
        </w:r>
        <w:r w:rsidR="00B966E5" w:rsidRPr="000178B2">
          <w:rPr>
            <w:rFonts w:ascii="Arial" w:hAnsi="Arial" w:cs="Arial"/>
            <w:noProof/>
            <w:webHidden/>
            <w:color w:val="4C264C" w:themeColor="accent1" w:themeShade="BF"/>
          </w:rPr>
          <w:fldChar w:fldCharType="end"/>
        </w:r>
      </w:hyperlink>
    </w:p>
    <w:p w14:paraId="23DCF45F" w14:textId="4FA79E92"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46" w:history="1">
        <w:r w:rsidR="00B966E5" w:rsidRPr="000178B2">
          <w:rPr>
            <w:rStyle w:val="Hipervnculo"/>
            <w:rFonts w:ascii="Arial" w:hAnsi="Arial" w:cs="Arial"/>
            <w:noProof/>
            <w:color w:val="4C264C" w:themeColor="accent1" w:themeShade="BF"/>
            <w:lang w:val="es-ES_tradnl"/>
          </w:rPr>
          <w:t>Conclusiones desde una revisión “</w:t>
        </w:r>
        <w:r w:rsidR="00B966E5" w:rsidRPr="000178B2">
          <w:rPr>
            <w:rStyle w:val="Hipervnculo"/>
            <w:rFonts w:ascii="Arial" w:hAnsi="Arial" w:cs="Arial"/>
            <w:i/>
            <w:iCs/>
            <w:noProof/>
            <w:color w:val="4C264C" w:themeColor="accent1" w:themeShade="BF"/>
            <w:lang w:val="es-ES_tradnl"/>
          </w:rPr>
          <w:t>multistreams approach”</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_Toc125330946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- 187 -</w:t>
        </w:r>
        <w:r w:rsidR="00B966E5" w:rsidRPr="000178B2">
          <w:rPr>
            <w:rFonts w:ascii="Arial" w:hAnsi="Arial" w:cs="Arial"/>
            <w:noProof/>
            <w:webHidden/>
            <w:color w:val="4C264C" w:themeColor="accent1" w:themeShade="BF"/>
          </w:rPr>
          <w:fldChar w:fldCharType="end"/>
        </w:r>
      </w:hyperlink>
    </w:p>
    <w:p w14:paraId="47C47E04" w14:textId="3201B143" w:rsidR="00B966E5" w:rsidRPr="000178B2" w:rsidRDefault="00000000" w:rsidP="00B966E5">
      <w:pPr>
        <w:pStyle w:val="TDC1"/>
        <w:tabs>
          <w:tab w:val="right" w:pos="10315"/>
        </w:tabs>
        <w:rPr>
          <w:rFonts w:ascii="Arial" w:eastAsiaTheme="minorEastAsia" w:hAnsi="Arial" w:cs="Arial"/>
          <w:i/>
          <w:iCs/>
          <w:noProof/>
          <w:color w:val="4C264C" w:themeColor="accent1" w:themeShade="BF"/>
        </w:rPr>
      </w:pPr>
      <w:hyperlink w:anchor="_Toc125330947" w:history="1">
        <w:r w:rsidR="00B966E5" w:rsidRPr="000178B2">
          <w:rPr>
            <w:rStyle w:val="Hipervnculo"/>
            <w:rFonts w:ascii="Arial" w:hAnsi="Arial" w:cs="Arial"/>
            <w:noProof/>
            <w:color w:val="4C264C" w:themeColor="accent1" w:themeShade="BF"/>
            <w:lang w:val="es-ES_tradnl"/>
          </w:rPr>
          <w:t>La escuela de partería como una “ventana de oportunidades” para las comunidades.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_Toc125330947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- 200 -</w:t>
        </w:r>
        <w:r w:rsidR="00B966E5" w:rsidRPr="000178B2">
          <w:rPr>
            <w:rFonts w:ascii="Arial" w:hAnsi="Arial" w:cs="Arial"/>
            <w:noProof/>
            <w:webHidden/>
            <w:color w:val="4C264C" w:themeColor="accent1" w:themeShade="BF"/>
          </w:rPr>
          <w:fldChar w:fldCharType="end"/>
        </w:r>
      </w:hyperlink>
    </w:p>
    <w:p w14:paraId="58232B0E" w14:textId="67349407"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55" w:history="1">
        <w:r w:rsidR="00B966E5" w:rsidRPr="000178B2">
          <w:rPr>
            <w:rStyle w:val="Hipervnculo"/>
            <w:rFonts w:ascii="Arial" w:hAnsi="Arial" w:cs="Arial"/>
            <w:noProof/>
            <w:color w:val="4C264C" w:themeColor="accent1" w:themeShade="BF"/>
            <w:lang w:val="es-ES_tradnl"/>
          </w:rPr>
          <w:t>Recomendaciones múltiples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_Toc125330955 \h </w:instrText>
        </w:r>
        <w:r w:rsidR="00B966E5" w:rsidRPr="000178B2">
          <w:rPr>
            <w:rFonts w:ascii="Arial" w:hAnsi="Arial" w:cs="Arial"/>
            <w:noProof/>
            <w:webHidden/>
            <w:color w:val="4C264C" w:themeColor="accent1" w:themeShade="BF"/>
          </w:rPr>
        </w:r>
        <w:r>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fldChar w:fldCharType="end"/>
        </w:r>
      </w:hyperlink>
    </w:p>
    <w:p w14:paraId="58379C7D" w14:textId="7C4FF6BF" w:rsidR="00B966E5" w:rsidRPr="000178B2" w:rsidRDefault="00000000">
      <w:pPr>
        <w:pStyle w:val="TDC1"/>
        <w:tabs>
          <w:tab w:val="right" w:pos="10315"/>
        </w:tabs>
        <w:rPr>
          <w:rFonts w:ascii="Arial" w:eastAsiaTheme="minorEastAsia" w:hAnsi="Arial" w:cs="Arial"/>
          <w:noProof/>
          <w:color w:val="4C264C" w:themeColor="accent1" w:themeShade="BF"/>
        </w:rPr>
      </w:pPr>
      <w:hyperlink w:anchor="_Toc125330956" w:history="1">
        <w:r w:rsidR="00B966E5" w:rsidRPr="000178B2">
          <w:rPr>
            <w:rStyle w:val="Hipervnculo"/>
            <w:rFonts w:ascii="Arial" w:hAnsi="Arial" w:cs="Arial"/>
            <w:noProof/>
            <w:color w:val="4C264C" w:themeColor="accent1" w:themeShade="BF"/>
            <w:lang w:val="es-ES_tradnl"/>
          </w:rPr>
          <w:t>Complementarias al ejercicio “multi-streams”</w:t>
        </w:r>
        <w:r w:rsidR="00B966E5" w:rsidRPr="000178B2">
          <w:rPr>
            <w:rFonts w:ascii="Arial" w:hAnsi="Arial" w:cs="Arial"/>
            <w:noProof/>
            <w:webHidden/>
            <w:color w:val="4C264C" w:themeColor="accent1" w:themeShade="BF"/>
          </w:rPr>
          <w:t xml:space="preserve"> </w:t>
        </w:r>
        <w:r w:rsidR="00B966E5" w:rsidRPr="000178B2">
          <w:rPr>
            <w:rFonts w:ascii="Arial" w:hAnsi="Arial" w:cs="Arial"/>
            <w:noProof/>
            <w:webHidden/>
            <w:color w:val="4C264C" w:themeColor="accent1" w:themeShade="BF"/>
          </w:rPr>
          <w:fldChar w:fldCharType="begin"/>
        </w:r>
        <w:r w:rsidR="00B966E5" w:rsidRPr="000178B2">
          <w:rPr>
            <w:rFonts w:ascii="Arial" w:hAnsi="Arial" w:cs="Arial"/>
            <w:noProof/>
            <w:webHidden/>
            <w:color w:val="4C264C" w:themeColor="accent1" w:themeShade="BF"/>
          </w:rPr>
          <w:instrText xml:space="preserve"> PAGEREF _Toc125330956 \h </w:instrText>
        </w:r>
        <w:r w:rsidR="00B966E5" w:rsidRPr="000178B2">
          <w:rPr>
            <w:rFonts w:ascii="Arial" w:hAnsi="Arial" w:cs="Arial"/>
            <w:noProof/>
            <w:webHidden/>
            <w:color w:val="4C264C" w:themeColor="accent1" w:themeShade="BF"/>
          </w:rPr>
        </w:r>
        <w:r w:rsidR="00B966E5" w:rsidRPr="000178B2">
          <w:rPr>
            <w:rFonts w:ascii="Arial" w:hAnsi="Arial" w:cs="Arial"/>
            <w:noProof/>
            <w:webHidden/>
            <w:color w:val="4C264C" w:themeColor="accent1" w:themeShade="BF"/>
          </w:rPr>
          <w:fldChar w:fldCharType="separate"/>
        </w:r>
        <w:r w:rsidR="00B966E5" w:rsidRPr="000178B2">
          <w:rPr>
            <w:rFonts w:ascii="Arial" w:hAnsi="Arial" w:cs="Arial"/>
            <w:noProof/>
            <w:webHidden/>
            <w:color w:val="4C264C" w:themeColor="accent1" w:themeShade="BF"/>
          </w:rPr>
          <w:t>- 205 -</w:t>
        </w:r>
        <w:r w:rsidR="00B966E5" w:rsidRPr="000178B2">
          <w:rPr>
            <w:rFonts w:ascii="Arial" w:hAnsi="Arial" w:cs="Arial"/>
            <w:noProof/>
            <w:webHidden/>
            <w:color w:val="4C264C" w:themeColor="accent1" w:themeShade="BF"/>
          </w:rPr>
          <w:fldChar w:fldCharType="end"/>
        </w:r>
      </w:hyperlink>
    </w:p>
    <w:p w14:paraId="298307DA" w14:textId="1460F33A" w:rsidR="00DD5B13" w:rsidRPr="000178B2" w:rsidRDefault="00DD5B13" w:rsidP="00FD6A74">
      <w:pPr>
        <w:spacing w:line="276" w:lineRule="auto"/>
        <w:jc w:val="both"/>
        <w:rPr>
          <w:rFonts w:ascii="Arial" w:hAnsi="Arial" w:cs="Arial"/>
          <w:color w:val="4C264C" w:themeColor="accent1" w:themeShade="BF"/>
          <w:sz w:val="22"/>
          <w:szCs w:val="22"/>
          <w:lang w:val="es-ES_tradnl"/>
        </w:rPr>
      </w:pPr>
      <w:r w:rsidRPr="000178B2">
        <w:rPr>
          <w:rFonts w:ascii="Arial" w:hAnsi="Arial" w:cs="Arial"/>
          <w:b/>
          <w:bCs/>
          <w:color w:val="4C264C" w:themeColor="accent1" w:themeShade="BF"/>
          <w:sz w:val="22"/>
          <w:szCs w:val="22"/>
          <w:lang w:val="es-ES_tradnl"/>
        </w:rPr>
        <w:fldChar w:fldCharType="end"/>
      </w:r>
    </w:p>
    <w:p w14:paraId="1D5D8C0C" w14:textId="50B175D2" w:rsidR="00C45A28" w:rsidRPr="001050B1" w:rsidRDefault="00C45A28" w:rsidP="00C45A28">
      <w:pPr>
        <w:pStyle w:val="Ttulo1"/>
        <w:spacing w:line="276" w:lineRule="auto"/>
        <w:jc w:val="both"/>
        <w:rPr>
          <w:rFonts w:ascii="Arial" w:hAnsi="Arial" w:cs="Arial"/>
          <w:sz w:val="22"/>
          <w:szCs w:val="22"/>
          <w:lang w:val="es-ES_tradnl"/>
        </w:rPr>
      </w:pPr>
      <w:r>
        <w:rPr>
          <w:rFonts w:ascii="Arial" w:hAnsi="Arial" w:cs="Arial"/>
          <w:sz w:val="22"/>
          <w:szCs w:val="22"/>
          <w:lang w:val="es-ES_tradnl"/>
        </w:rPr>
        <w:lastRenderedPageBreak/>
        <w:t>Glosario de términos</w:t>
      </w:r>
      <w:r w:rsidRPr="001050B1">
        <w:rPr>
          <w:rFonts w:ascii="Arial" w:hAnsi="Arial" w:cs="Arial"/>
          <w:sz w:val="22"/>
          <w:szCs w:val="22"/>
          <w:lang w:val="es-ES_tradnl"/>
        </w:rPr>
        <w:t xml:space="preserve">  </w:t>
      </w:r>
    </w:p>
    <w:p w14:paraId="22D0FCEE" w14:textId="77777777" w:rsidR="00DD5B13" w:rsidRPr="001050B1" w:rsidRDefault="00DD5B13" w:rsidP="00FD6A74">
      <w:pPr>
        <w:spacing w:line="276" w:lineRule="auto"/>
        <w:jc w:val="both"/>
        <w:rPr>
          <w:rFonts w:ascii="Arial" w:hAnsi="Arial" w:cs="Arial"/>
          <w:sz w:val="22"/>
          <w:szCs w:val="22"/>
          <w:lang w:val="es-ES_tradnl"/>
        </w:rPr>
      </w:pPr>
    </w:p>
    <w:p w14:paraId="4683FBEB" w14:textId="4301E63C" w:rsidR="00DD5B13" w:rsidRDefault="00DD5B13" w:rsidP="00FD6A74">
      <w:pPr>
        <w:spacing w:line="276" w:lineRule="auto"/>
        <w:jc w:val="both"/>
        <w:rPr>
          <w:rFonts w:ascii="Arial" w:hAnsi="Arial" w:cs="Arial"/>
          <w:sz w:val="22"/>
          <w:szCs w:val="22"/>
          <w:lang w:val="es-ES_tradnl"/>
        </w:rPr>
      </w:pPr>
    </w:p>
    <w:p w14:paraId="223BDF16" w14:textId="77777777" w:rsidR="001C4425" w:rsidRPr="005A4FED" w:rsidRDefault="001C4425" w:rsidP="001C4425">
      <w:pPr>
        <w:jc w:val="both"/>
        <w:rPr>
          <w:rFonts w:ascii="Arial" w:hAnsi="Arial" w:cs="Arial"/>
          <w:b/>
          <w:bCs/>
          <w:sz w:val="22"/>
          <w:szCs w:val="22"/>
        </w:rPr>
      </w:pPr>
      <w:r>
        <w:rPr>
          <w:rFonts w:ascii="Arial" w:hAnsi="Arial" w:cs="Arial"/>
          <w:b/>
          <w:bCs/>
          <w:sz w:val="22"/>
          <w:szCs w:val="22"/>
        </w:rPr>
        <w:t xml:space="preserve">Decolonialidad, </w:t>
      </w:r>
      <w:r w:rsidRPr="004E7345">
        <w:rPr>
          <w:rFonts w:ascii="Arial" w:hAnsi="Arial" w:cs="Arial"/>
          <w:sz w:val="22"/>
          <w:szCs w:val="22"/>
        </w:rPr>
        <w:t>es</w:t>
      </w:r>
      <w:r w:rsidRPr="005A4FED">
        <w:rPr>
          <w:rFonts w:ascii="Arial" w:hAnsi="Arial" w:cs="Arial"/>
          <w:sz w:val="22"/>
          <w:szCs w:val="22"/>
        </w:rPr>
        <w:t xml:space="preserve"> un concepto que se refiere al proceso de deshacer y superar los efectos del colonialismo en la sociedad. En el contexto de la salud, la decolonialidad significa cuestionar y desafiar la hegemonía de la medicina occidental y sus prácticas coloniales en la atención médica. Esto incluye reconocer y valorar las prácticas médicas y las formas de conocimiento que han sido desarrolladas y transmitidas por las comunidades indígena</w:t>
      </w:r>
      <w:r>
        <w:rPr>
          <w:rFonts w:ascii="Arial" w:hAnsi="Arial" w:cs="Arial"/>
          <w:sz w:val="22"/>
          <w:szCs w:val="22"/>
        </w:rPr>
        <w:t>s y otros grupos étnicos</w:t>
      </w:r>
      <w:r w:rsidRPr="005A4FED">
        <w:rPr>
          <w:rFonts w:ascii="Arial" w:hAnsi="Arial" w:cs="Arial"/>
          <w:sz w:val="22"/>
          <w:szCs w:val="22"/>
        </w:rPr>
        <w:t>, y garantizar que sus derechos y necesidades sean respetados y satisfechos en la atención médica.</w:t>
      </w:r>
      <w:r>
        <w:rPr>
          <w:rFonts w:ascii="Arial" w:hAnsi="Arial" w:cs="Arial"/>
          <w:b/>
          <w:bCs/>
          <w:sz w:val="22"/>
          <w:szCs w:val="22"/>
        </w:rPr>
        <w:t xml:space="preserve"> </w:t>
      </w:r>
      <w:r w:rsidRPr="005A4FED">
        <w:rPr>
          <w:rFonts w:ascii="Arial" w:hAnsi="Arial" w:cs="Arial"/>
          <w:sz w:val="22"/>
          <w:szCs w:val="22"/>
        </w:rPr>
        <w:t xml:space="preserve">La decolonialidad en la salud también implica el reconocimiento de la interconexión entre la salud y los sistemas políticos, económicos y </w:t>
      </w:r>
      <w:r>
        <w:rPr>
          <w:rFonts w:ascii="Arial" w:hAnsi="Arial" w:cs="Arial"/>
          <w:sz w:val="22"/>
          <w:szCs w:val="22"/>
        </w:rPr>
        <w:t>socioculturales</w:t>
      </w:r>
      <w:r w:rsidRPr="005A4FED">
        <w:rPr>
          <w:rFonts w:ascii="Arial" w:hAnsi="Arial" w:cs="Arial"/>
          <w:sz w:val="22"/>
          <w:szCs w:val="22"/>
        </w:rPr>
        <w:t>, y la necesidad de abordar las desigualdades y la discriminación</w:t>
      </w:r>
      <w:r>
        <w:rPr>
          <w:rFonts w:ascii="Arial" w:hAnsi="Arial" w:cs="Arial"/>
          <w:sz w:val="22"/>
          <w:szCs w:val="22"/>
        </w:rPr>
        <w:t xml:space="preserve"> y racismo </w:t>
      </w:r>
      <w:r w:rsidRPr="005A4FED">
        <w:rPr>
          <w:rFonts w:ascii="Arial" w:hAnsi="Arial" w:cs="Arial"/>
          <w:sz w:val="22"/>
          <w:szCs w:val="22"/>
        </w:rPr>
        <w:t>sistémico en la atención médica. Se trata de un enfoque interdisciplinario que busca promover la justicia y la equidad en la atención médica y en la salud en general.</w:t>
      </w:r>
      <w:r>
        <w:rPr>
          <w:rFonts w:ascii="Arial" w:hAnsi="Arial" w:cs="Arial"/>
          <w:b/>
          <w:bCs/>
          <w:sz w:val="22"/>
          <w:szCs w:val="22"/>
        </w:rPr>
        <w:t xml:space="preserve"> </w:t>
      </w:r>
      <w:r>
        <w:rPr>
          <w:rFonts w:ascii="Arial" w:hAnsi="Arial" w:cs="Arial"/>
          <w:sz w:val="22"/>
          <w:szCs w:val="22"/>
        </w:rPr>
        <w:t>E</w:t>
      </w:r>
      <w:r w:rsidRPr="005A4FED">
        <w:rPr>
          <w:rFonts w:ascii="Arial" w:hAnsi="Arial" w:cs="Arial"/>
          <w:sz w:val="22"/>
          <w:szCs w:val="22"/>
        </w:rPr>
        <w:t>s</w:t>
      </w:r>
      <w:r>
        <w:rPr>
          <w:rFonts w:ascii="Arial" w:hAnsi="Arial" w:cs="Arial"/>
          <w:sz w:val="22"/>
          <w:szCs w:val="22"/>
        </w:rPr>
        <w:t xml:space="preserve">te conlleva </w:t>
      </w:r>
      <w:r w:rsidRPr="005A4FED">
        <w:rPr>
          <w:rFonts w:ascii="Arial" w:hAnsi="Arial" w:cs="Arial"/>
          <w:sz w:val="22"/>
          <w:szCs w:val="22"/>
        </w:rPr>
        <w:t>un proceso de deconstrucción de las prácticas médicas y de construcción de nuevas formas de atención médica que sean inclusivas, equitativas y justas para todas las comunidades.</w:t>
      </w:r>
    </w:p>
    <w:p w14:paraId="6DEA1A11" w14:textId="77777777" w:rsidR="001C4425" w:rsidRPr="00B93CE0" w:rsidRDefault="001C4425" w:rsidP="001C4425">
      <w:pPr>
        <w:rPr>
          <w:rFonts w:ascii="Arial" w:hAnsi="Arial" w:cs="Arial"/>
          <w:sz w:val="22"/>
          <w:szCs w:val="22"/>
        </w:rPr>
      </w:pPr>
    </w:p>
    <w:p w14:paraId="48F6FE87" w14:textId="77777777" w:rsidR="001C4425" w:rsidRPr="00B93CE0" w:rsidRDefault="001C4425" w:rsidP="001C4425">
      <w:pPr>
        <w:jc w:val="both"/>
        <w:rPr>
          <w:rFonts w:ascii="Arial" w:hAnsi="Arial" w:cs="Arial"/>
          <w:sz w:val="22"/>
          <w:szCs w:val="22"/>
        </w:rPr>
      </w:pPr>
      <w:r w:rsidRPr="00B93CE0">
        <w:rPr>
          <w:rFonts w:ascii="Arial" w:hAnsi="Arial" w:cs="Arial"/>
          <w:sz w:val="22"/>
          <w:szCs w:val="22"/>
        </w:rPr>
        <w:t xml:space="preserve">El </w:t>
      </w:r>
      <w:r w:rsidRPr="00B93CE0">
        <w:rPr>
          <w:rFonts w:ascii="Arial" w:hAnsi="Arial" w:cs="Arial"/>
          <w:b/>
          <w:bCs/>
          <w:sz w:val="22"/>
          <w:szCs w:val="22"/>
        </w:rPr>
        <w:t>enfoque biopsicosocial</w:t>
      </w:r>
      <w:r>
        <w:rPr>
          <w:rFonts w:ascii="Arial" w:hAnsi="Arial" w:cs="Arial"/>
          <w:b/>
          <w:bCs/>
          <w:sz w:val="22"/>
          <w:szCs w:val="22"/>
        </w:rPr>
        <w:t>,</w:t>
      </w:r>
      <w:r w:rsidRPr="00B93CE0">
        <w:rPr>
          <w:rFonts w:ascii="Arial" w:hAnsi="Arial" w:cs="Arial"/>
          <w:sz w:val="22"/>
          <w:szCs w:val="22"/>
        </w:rPr>
        <w:t xml:space="preserve"> es una perspectiva interdisciplinaria que aborda la salud y la enfermedad como resultado de la interacción entre factores biológicos, psicológicos-emocionales, y sociales. Este enfoque sostiene que ningún factor puede ser comprendido o abordado de manera aislada y que la salud es el resultado de un equilibrio dinámico entre estos factores. Este enfoque se utiliza a menudo en la práctica médica y en la investigación de la salud para abordar problemas de salud complejos.</w:t>
      </w:r>
    </w:p>
    <w:p w14:paraId="468F60BA" w14:textId="77777777" w:rsidR="001C4425" w:rsidRPr="00B93CE0" w:rsidRDefault="001C4425" w:rsidP="001C4425">
      <w:pPr>
        <w:jc w:val="both"/>
        <w:rPr>
          <w:rFonts w:ascii="Arial" w:hAnsi="Arial" w:cs="Arial"/>
          <w:sz w:val="22"/>
          <w:szCs w:val="22"/>
        </w:rPr>
      </w:pPr>
    </w:p>
    <w:p w14:paraId="057E97B1" w14:textId="77777777" w:rsidR="001C4425" w:rsidRPr="00B93CE0" w:rsidRDefault="001C4425" w:rsidP="001C4425">
      <w:pPr>
        <w:jc w:val="both"/>
        <w:rPr>
          <w:rFonts w:ascii="Arial" w:hAnsi="Arial" w:cs="Arial"/>
          <w:sz w:val="22"/>
          <w:szCs w:val="22"/>
        </w:rPr>
      </w:pPr>
      <w:r w:rsidRPr="00B93CE0">
        <w:rPr>
          <w:rFonts w:ascii="Arial" w:hAnsi="Arial" w:cs="Arial"/>
          <w:sz w:val="22"/>
          <w:szCs w:val="22"/>
        </w:rPr>
        <w:t xml:space="preserve">La </w:t>
      </w:r>
      <w:r w:rsidRPr="00B93CE0">
        <w:rPr>
          <w:rFonts w:ascii="Arial" w:hAnsi="Arial" w:cs="Arial"/>
          <w:b/>
          <w:bCs/>
          <w:sz w:val="22"/>
          <w:szCs w:val="22"/>
        </w:rPr>
        <w:t>epistemología crítica</w:t>
      </w:r>
      <w:r>
        <w:rPr>
          <w:rFonts w:ascii="Arial" w:hAnsi="Arial" w:cs="Arial"/>
          <w:b/>
          <w:bCs/>
          <w:sz w:val="22"/>
          <w:szCs w:val="22"/>
        </w:rPr>
        <w:t>,</w:t>
      </w:r>
      <w:r w:rsidRPr="00B93CE0">
        <w:rPr>
          <w:rFonts w:ascii="Arial" w:hAnsi="Arial" w:cs="Arial"/>
          <w:sz w:val="22"/>
          <w:szCs w:val="22"/>
        </w:rPr>
        <w:t xml:space="preserve"> es una corriente filosófica, que se enfoca en el estudio crítico y reflexivo de la naturaleza, los límites y las fuentes del conocimiento. Esta perspectiva cuestiona la objetividad y la neutralidad de la producción y difusión del conocimiento, y argumenta que el conocimiento está influenciado y condicionado por factores políticos, económicos, sociales y culturales. La epistemología crítica busca identificar y desafiar las desigualdades y opresiones que se encuentran en el sistema de producción y difusión del conocimiento.</w:t>
      </w:r>
    </w:p>
    <w:p w14:paraId="648E05CA" w14:textId="77777777" w:rsidR="001C4425" w:rsidRPr="00B93CE0" w:rsidRDefault="001C4425" w:rsidP="001C4425">
      <w:pPr>
        <w:jc w:val="both"/>
        <w:rPr>
          <w:rFonts w:ascii="Arial" w:hAnsi="Arial" w:cs="Arial"/>
          <w:sz w:val="22"/>
          <w:szCs w:val="22"/>
        </w:rPr>
      </w:pPr>
    </w:p>
    <w:p w14:paraId="378101D5" w14:textId="77777777" w:rsidR="001C4425" w:rsidRPr="00B93CE0" w:rsidRDefault="001C4425" w:rsidP="001C4425">
      <w:pPr>
        <w:jc w:val="both"/>
        <w:rPr>
          <w:rFonts w:ascii="Arial" w:hAnsi="Arial" w:cs="Arial"/>
          <w:sz w:val="22"/>
          <w:szCs w:val="22"/>
        </w:rPr>
      </w:pPr>
      <w:r w:rsidRPr="00B93CE0">
        <w:rPr>
          <w:rFonts w:ascii="Arial" w:hAnsi="Arial" w:cs="Arial"/>
          <w:sz w:val="22"/>
          <w:szCs w:val="22"/>
        </w:rPr>
        <w:t xml:space="preserve">El </w:t>
      </w:r>
      <w:r w:rsidRPr="00B93CE0">
        <w:rPr>
          <w:rFonts w:ascii="Arial" w:hAnsi="Arial" w:cs="Arial"/>
          <w:b/>
          <w:bCs/>
          <w:sz w:val="22"/>
          <w:szCs w:val="22"/>
        </w:rPr>
        <w:t>método Delphi</w:t>
      </w:r>
      <w:r>
        <w:rPr>
          <w:rFonts w:ascii="Arial" w:hAnsi="Arial" w:cs="Arial"/>
          <w:sz w:val="22"/>
          <w:szCs w:val="22"/>
        </w:rPr>
        <w:t xml:space="preserve">, </w:t>
      </w:r>
      <w:r w:rsidRPr="00B93CE0">
        <w:rPr>
          <w:rFonts w:ascii="Arial" w:hAnsi="Arial" w:cs="Arial"/>
          <w:sz w:val="22"/>
          <w:szCs w:val="22"/>
        </w:rPr>
        <w:t xml:space="preserve">es un método de pronóstico y exploración, que focaliza desde opiniones directas de expertos y de forma anónima, desde un acercamiento al problema y su multiplicidad de factores, ponderando la misma pregunta a los y las expertos, para la lectura posterior de los patrones a repetirse, mismos que configurarán una respuesta conjunta frente al problema.  En este caso, su operacionalización previa al desarrollo metodológico e investigación en campo permite obtener opiniones, y puntos de vista elementales, que delimitan y permiten un enfoque concentrado y preciso, cuando se trata de temática muy amplias, como es este caso de estudio. </w:t>
      </w:r>
    </w:p>
    <w:p w14:paraId="6B300DFC" w14:textId="77777777" w:rsidR="001C4425" w:rsidRDefault="001C4425" w:rsidP="001C4425">
      <w:pPr>
        <w:jc w:val="both"/>
        <w:rPr>
          <w:rFonts w:ascii="Arial" w:hAnsi="Arial" w:cs="Arial"/>
          <w:sz w:val="22"/>
          <w:szCs w:val="22"/>
        </w:rPr>
      </w:pPr>
    </w:p>
    <w:p w14:paraId="2D9572EF" w14:textId="77777777" w:rsidR="001C4425" w:rsidRPr="00B93CE0" w:rsidRDefault="001C4425" w:rsidP="001C4425">
      <w:pPr>
        <w:spacing w:line="276" w:lineRule="auto"/>
        <w:jc w:val="both"/>
        <w:rPr>
          <w:rFonts w:ascii="Arial" w:hAnsi="Arial" w:cs="Arial"/>
          <w:sz w:val="22"/>
          <w:szCs w:val="22"/>
        </w:rPr>
      </w:pPr>
      <w:r w:rsidRPr="001C5EC0">
        <w:rPr>
          <w:rFonts w:ascii="Arial" w:hAnsi="Arial" w:cs="Arial"/>
          <w:b/>
          <w:bCs/>
          <w:sz w:val="22"/>
          <w:szCs w:val="22"/>
        </w:rPr>
        <w:t>La transculturalidad</w:t>
      </w:r>
      <w:r>
        <w:rPr>
          <w:rFonts w:ascii="Arial" w:hAnsi="Arial" w:cs="Arial"/>
          <w:b/>
          <w:bCs/>
          <w:sz w:val="22"/>
          <w:szCs w:val="22"/>
        </w:rPr>
        <w:t>,</w:t>
      </w:r>
      <w:r w:rsidRPr="001C5EC0">
        <w:rPr>
          <w:rFonts w:ascii="Arial" w:hAnsi="Arial" w:cs="Arial"/>
          <w:sz w:val="22"/>
          <w:szCs w:val="22"/>
        </w:rPr>
        <w:t xml:space="preserve"> aborda la relación entre diferentes </w:t>
      </w:r>
      <w:r>
        <w:rPr>
          <w:rFonts w:ascii="Arial" w:hAnsi="Arial" w:cs="Arial"/>
          <w:sz w:val="22"/>
          <w:szCs w:val="22"/>
        </w:rPr>
        <w:t>sistemas-</w:t>
      </w:r>
      <w:r w:rsidRPr="001C5EC0">
        <w:rPr>
          <w:rFonts w:ascii="Arial" w:hAnsi="Arial" w:cs="Arial"/>
          <w:sz w:val="22"/>
          <w:szCs w:val="22"/>
        </w:rPr>
        <w:t>culturas y cómo estas se influencian mutuamente en un contexto global.</w:t>
      </w:r>
      <w:r>
        <w:rPr>
          <w:rFonts w:ascii="Arial" w:hAnsi="Arial" w:cs="Arial"/>
          <w:sz w:val="22"/>
          <w:szCs w:val="22"/>
        </w:rPr>
        <w:t xml:space="preserve"> </w:t>
      </w:r>
      <w:r w:rsidRPr="00480EF3">
        <w:rPr>
          <w:rFonts w:ascii="Arial" w:hAnsi="Arial" w:cs="Arial"/>
          <w:sz w:val="22"/>
          <w:szCs w:val="22"/>
          <w:lang w:val="es-ES_tradnl"/>
        </w:rPr>
        <w:t xml:space="preserve">La </w:t>
      </w:r>
      <w:proofErr w:type="spellStart"/>
      <w:r w:rsidRPr="00480EF3">
        <w:rPr>
          <w:rFonts w:ascii="Arial" w:hAnsi="Arial" w:cs="Arial"/>
          <w:sz w:val="22"/>
          <w:szCs w:val="22"/>
          <w:lang w:val="es-ES_tradnl"/>
        </w:rPr>
        <w:t>transculturalidad</w:t>
      </w:r>
      <w:proofErr w:type="spellEnd"/>
      <w:r w:rsidRPr="00480EF3">
        <w:rPr>
          <w:rFonts w:ascii="Arial" w:hAnsi="Arial" w:cs="Arial"/>
          <w:sz w:val="22"/>
          <w:szCs w:val="22"/>
        </w:rPr>
        <w:t xml:space="preserve">, como parte de los </w:t>
      </w:r>
      <w:r w:rsidRPr="00480EF3">
        <w:rPr>
          <w:rFonts w:ascii="Arial" w:hAnsi="Arial" w:cs="Arial"/>
          <w:sz w:val="22"/>
          <w:szCs w:val="22"/>
          <w:lang w:val="es-ES_tradnl"/>
        </w:rPr>
        <w:t xml:space="preserve">determinantes culturales de la </w:t>
      </w:r>
      <w:r w:rsidRPr="00480EF3">
        <w:rPr>
          <w:rFonts w:ascii="Arial" w:hAnsi="Arial" w:cs="Arial"/>
          <w:sz w:val="22"/>
          <w:szCs w:val="22"/>
        </w:rPr>
        <w:t>salud, conocer</w:t>
      </w:r>
      <w:r w:rsidRPr="001050B1">
        <w:rPr>
          <w:rFonts w:ascii="Arial" w:hAnsi="Arial" w:cs="Arial"/>
          <w:sz w:val="22"/>
          <w:szCs w:val="22"/>
          <w:lang w:val="es-ES_tradnl"/>
        </w:rPr>
        <w:t xml:space="preserve"> al ser humano en su diario vivir, lo que piensa, cree, cómo se cuida</w:t>
      </w:r>
      <w:r>
        <w:rPr>
          <w:rFonts w:ascii="Arial" w:hAnsi="Arial" w:cs="Arial"/>
          <w:sz w:val="22"/>
          <w:szCs w:val="22"/>
        </w:rPr>
        <w:t>,</w:t>
      </w:r>
      <w:r w:rsidRPr="001050B1">
        <w:rPr>
          <w:rFonts w:ascii="Arial" w:hAnsi="Arial" w:cs="Arial"/>
          <w:sz w:val="22"/>
          <w:szCs w:val="22"/>
          <w:lang w:val="es-ES_tradnl"/>
        </w:rPr>
        <w:t xml:space="preserve"> las creencias culturales, las conductas del cuidado y los valores de los individuos para mejorar la atención en salud, las disparidades e inequidades de la atención de la salud, originadas por las desigualdades culturales, en materia de acceso </w:t>
      </w:r>
      <w:r>
        <w:rPr>
          <w:rFonts w:ascii="Arial" w:hAnsi="Arial" w:cs="Arial"/>
          <w:sz w:val="22"/>
          <w:szCs w:val="22"/>
        </w:rPr>
        <w:t>los servicios</w:t>
      </w:r>
      <w:r w:rsidRPr="001050B1">
        <w:rPr>
          <w:rFonts w:ascii="Arial" w:hAnsi="Arial" w:cs="Arial"/>
          <w:sz w:val="22"/>
          <w:szCs w:val="22"/>
          <w:lang w:val="es-ES_tradnl"/>
        </w:rPr>
        <w:t xml:space="preserve"> de la salud, </w:t>
      </w:r>
      <w:r>
        <w:rPr>
          <w:rFonts w:ascii="Arial" w:hAnsi="Arial" w:cs="Arial"/>
          <w:sz w:val="22"/>
          <w:szCs w:val="22"/>
        </w:rPr>
        <w:t xml:space="preserve">y a su vez la </w:t>
      </w:r>
      <w:r w:rsidRPr="001050B1">
        <w:rPr>
          <w:rFonts w:ascii="Arial" w:hAnsi="Arial" w:cs="Arial"/>
          <w:sz w:val="22"/>
          <w:szCs w:val="22"/>
          <w:lang w:val="es-ES_tradnl"/>
        </w:rPr>
        <w:t>prestación de asistencia sanitaria de calidad</w:t>
      </w:r>
      <w:r>
        <w:rPr>
          <w:rFonts w:ascii="Arial" w:hAnsi="Arial" w:cs="Arial"/>
          <w:sz w:val="22"/>
          <w:szCs w:val="22"/>
        </w:rPr>
        <w:t xml:space="preserve">. </w:t>
      </w:r>
    </w:p>
    <w:p w14:paraId="5967145D" w14:textId="77777777" w:rsidR="001C4425" w:rsidRDefault="001C4425" w:rsidP="001C4425">
      <w:pPr>
        <w:jc w:val="both"/>
        <w:rPr>
          <w:rFonts w:ascii="Arial" w:hAnsi="Arial" w:cs="Arial"/>
          <w:sz w:val="22"/>
          <w:szCs w:val="22"/>
        </w:rPr>
      </w:pPr>
    </w:p>
    <w:p w14:paraId="62850FF2" w14:textId="77777777" w:rsidR="001C4425" w:rsidRPr="00460DA8" w:rsidRDefault="001C4425" w:rsidP="001C4425">
      <w:pPr>
        <w:jc w:val="both"/>
        <w:rPr>
          <w:rFonts w:ascii="Arial" w:hAnsi="Arial" w:cs="Arial"/>
          <w:sz w:val="22"/>
          <w:szCs w:val="22"/>
        </w:rPr>
      </w:pPr>
      <w:r w:rsidRPr="00D96201">
        <w:rPr>
          <w:rFonts w:ascii="Arial" w:hAnsi="Arial" w:cs="Arial"/>
          <w:b/>
          <w:bCs/>
          <w:sz w:val="22"/>
          <w:szCs w:val="22"/>
        </w:rPr>
        <w:t xml:space="preserve">Integralidad </w:t>
      </w:r>
      <w:r>
        <w:rPr>
          <w:rFonts w:ascii="Arial" w:hAnsi="Arial" w:cs="Arial"/>
          <w:sz w:val="22"/>
          <w:szCs w:val="22"/>
        </w:rPr>
        <w:t>se</w:t>
      </w:r>
      <w:r w:rsidRPr="00460DA8">
        <w:rPr>
          <w:rFonts w:ascii="Arial" w:hAnsi="Arial" w:cs="Arial"/>
          <w:sz w:val="22"/>
          <w:szCs w:val="22"/>
        </w:rPr>
        <w:t xml:space="preserve"> refiere </w:t>
      </w:r>
      <w:r>
        <w:rPr>
          <w:rFonts w:ascii="Arial" w:hAnsi="Arial" w:cs="Arial"/>
          <w:sz w:val="22"/>
          <w:szCs w:val="22"/>
        </w:rPr>
        <w:t xml:space="preserve">a la capacidad integral </w:t>
      </w:r>
      <w:r w:rsidRPr="00460DA8">
        <w:rPr>
          <w:rFonts w:ascii="Arial" w:hAnsi="Arial" w:cs="Arial"/>
          <w:sz w:val="22"/>
          <w:szCs w:val="22"/>
        </w:rPr>
        <w:t>en la gestión del territorio,</w:t>
      </w:r>
      <w:r>
        <w:rPr>
          <w:rFonts w:ascii="Arial" w:hAnsi="Arial" w:cs="Arial"/>
          <w:sz w:val="22"/>
          <w:szCs w:val="22"/>
        </w:rPr>
        <w:t xml:space="preserve"> recursos y servicios, </w:t>
      </w:r>
      <w:r w:rsidRPr="00460DA8">
        <w:rPr>
          <w:rFonts w:ascii="Arial" w:hAnsi="Arial" w:cs="Arial"/>
          <w:sz w:val="22"/>
          <w:szCs w:val="22"/>
        </w:rPr>
        <w:t>incluyendo la conservación</w:t>
      </w:r>
      <w:r>
        <w:rPr>
          <w:rFonts w:ascii="Arial" w:hAnsi="Arial" w:cs="Arial"/>
          <w:sz w:val="22"/>
          <w:szCs w:val="22"/>
        </w:rPr>
        <w:t xml:space="preserve"> de recursos </w:t>
      </w:r>
      <w:r w:rsidRPr="00460DA8">
        <w:rPr>
          <w:rFonts w:ascii="Arial" w:hAnsi="Arial" w:cs="Arial"/>
          <w:sz w:val="22"/>
          <w:szCs w:val="22"/>
        </w:rPr>
        <w:t>naturales y la protección del medio ambiente</w:t>
      </w:r>
      <w:r>
        <w:rPr>
          <w:rFonts w:ascii="Arial" w:hAnsi="Arial" w:cs="Arial"/>
          <w:sz w:val="22"/>
          <w:szCs w:val="22"/>
        </w:rPr>
        <w:t>, donde l</w:t>
      </w:r>
      <w:r w:rsidRPr="00460DA8">
        <w:rPr>
          <w:rFonts w:ascii="Arial" w:hAnsi="Arial" w:cs="Arial"/>
          <w:sz w:val="22"/>
          <w:szCs w:val="22"/>
        </w:rPr>
        <w:t>a organización debe ser coherente con sus políticas</w:t>
      </w:r>
      <w:r>
        <w:rPr>
          <w:rFonts w:ascii="Arial" w:hAnsi="Arial" w:cs="Arial"/>
          <w:sz w:val="22"/>
          <w:szCs w:val="22"/>
        </w:rPr>
        <w:t>, prácticas</w:t>
      </w:r>
      <w:r w:rsidRPr="00460DA8">
        <w:rPr>
          <w:rFonts w:ascii="Arial" w:hAnsi="Arial" w:cs="Arial"/>
          <w:sz w:val="22"/>
          <w:szCs w:val="22"/>
        </w:rPr>
        <w:t xml:space="preserve"> y objetivos en materia de desarrollo territorial, y debe actuar de manera responsable y ética en la gestión de</w:t>
      </w:r>
      <w:r>
        <w:rPr>
          <w:rFonts w:ascii="Arial" w:hAnsi="Arial" w:cs="Arial"/>
          <w:sz w:val="22"/>
          <w:szCs w:val="22"/>
        </w:rPr>
        <w:t xml:space="preserve"> estos.</w:t>
      </w:r>
    </w:p>
    <w:p w14:paraId="25C1A0CA" w14:textId="77777777" w:rsidR="001C4425" w:rsidRPr="00D96201" w:rsidRDefault="001C4425" w:rsidP="001C4425">
      <w:pPr>
        <w:jc w:val="both"/>
        <w:rPr>
          <w:rFonts w:ascii="Arial" w:hAnsi="Arial" w:cs="Arial"/>
          <w:b/>
          <w:bCs/>
          <w:sz w:val="22"/>
          <w:szCs w:val="22"/>
        </w:rPr>
      </w:pPr>
    </w:p>
    <w:p w14:paraId="1042321D" w14:textId="77777777" w:rsidR="001C4425" w:rsidRPr="00B10D40" w:rsidRDefault="001C4425" w:rsidP="001C4425">
      <w:pPr>
        <w:jc w:val="both"/>
        <w:rPr>
          <w:rFonts w:ascii="Arial" w:hAnsi="Arial" w:cs="Arial"/>
          <w:sz w:val="22"/>
          <w:szCs w:val="22"/>
        </w:rPr>
      </w:pPr>
      <w:r w:rsidRPr="00D96201">
        <w:rPr>
          <w:rFonts w:ascii="Arial" w:hAnsi="Arial" w:cs="Arial"/>
          <w:b/>
          <w:bCs/>
          <w:sz w:val="22"/>
          <w:szCs w:val="22"/>
        </w:rPr>
        <w:t xml:space="preserve">Territorialidad </w:t>
      </w:r>
      <w:r w:rsidRPr="000C17FE">
        <w:rPr>
          <w:rFonts w:ascii="Arial" w:hAnsi="Arial" w:cs="Arial"/>
          <w:b/>
          <w:bCs/>
          <w:sz w:val="22"/>
          <w:szCs w:val="22"/>
        </w:rPr>
        <w:t>vital</w:t>
      </w:r>
      <w:r>
        <w:rPr>
          <w:rFonts w:ascii="Arial" w:hAnsi="Arial" w:cs="Arial"/>
          <w:sz w:val="22"/>
          <w:szCs w:val="22"/>
        </w:rPr>
        <w:t>, desde la interculturalidad s</w:t>
      </w:r>
      <w:r w:rsidRPr="00C73960">
        <w:rPr>
          <w:rFonts w:ascii="Arial" w:hAnsi="Arial" w:cs="Arial"/>
          <w:sz w:val="22"/>
          <w:szCs w:val="22"/>
        </w:rPr>
        <w:t xml:space="preserve">e refiere a la forma en que una cultura define su relación con el territorio y cómo este territorio es esencial para su supervivencia y desarrollo. Esto incluye la percepción y uso del territorio, los valores culturales y las tradiciones que están asociados con él, y cómo </w:t>
      </w:r>
      <w:r w:rsidRPr="00C73960">
        <w:rPr>
          <w:rFonts w:ascii="Arial" w:hAnsi="Arial" w:cs="Arial"/>
          <w:sz w:val="22"/>
          <w:szCs w:val="22"/>
        </w:rPr>
        <w:lastRenderedPageBreak/>
        <w:t xml:space="preserve">la cultura construye y mantiene su identidad en relación con </w:t>
      </w:r>
      <w:r>
        <w:rPr>
          <w:rFonts w:ascii="Arial" w:hAnsi="Arial" w:cs="Arial"/>
          <w:sz w:val="22"/>
          <w:szCs w:val="22"/>
        </w:rPr>
        <w:t xml:space="preserve">este, de acuerdo necesidad específicas. </w:t>
      </w:r>
      <w:r w:rsidRPr="00C73960">
        <w:rPr>
          <w:rFonts w:ascii="Arial" w:hAnsi="Arial" w:cs="Arial"/>
          <w:sz w:val="22"/>
          <w:szCs w:val="22"/>
        </w:rPr>
        <w:t xml:space="preserve"> </w:t>
      </w:r>
      <w:r>
        <w:rPr>
          <w:rFonts w:ascii="Arial" w:hAnsi="Arial" w:cs="Arial"/>
          <w:sz w:val="22"/>
          <w:szCs w:val="22"/>
        </w:rPr>
        <w:t>S</w:t>
      </w:r>
      <w:r w:rsidRPr="00C73960">
        <w:rPr>
          <w:rFonts w:ascii="Arial" w:hAnsi="Arial" w:cs="Arial"/>
          <w:sz w:val="22"/>
          <w:szCs w:val="22"/>
        </w:rPr>
        <w:t>e reconoce que el territorio es fundamental para la vida y la continuidad de una cultura, y que la gestión y conservación de este territorio es esencial para la sostenibilidad y la preservación de la cultura a largo plazo.</w:t>
      </w:r>
    </w:p>
    <w:p w14:paraId="56893603" w14:textId="77777777" w:rsidR="001C4425" w:rsidRPr="00B93CE0" w:rsidRDefault="001C4425" w:rsidP="001C4425">
      <w:pPr>
        <w:jc w:val="both"/>
        <w:rPr>
          <w:rFonts w:ascii="Arial" w:hAnsi="Arial" w:cs="Arial"/>
          <w:sz w:val="22"/>
          <w:szCs w:val="22"/>
        </w:rPr>
      </w:pPr>
      <w:r>
        <w:rPr>
          <w:rFonts w:ascii="Arial" w:hAnsi="Arial" w:cs="Arial"/>
          <w:sz w:val="22"/>
          <w:szCs w:val="22"/>
        </w:rPr>
        <w:t xml:space="preserve"> </w:t>
      </w:r>
    </w:p>
    <w:p w14:paraId="68E9E2C2" w14:textId="77777777" w:rsidR="001C4425" w:rsidRDefault="001C4425" w:rsidP="001C4425">
      <w:pPr>
        <w:jc w:val="both"/>
        <w:rPr>
          <w:rFonts w:ascii="Arial" w:hAnsi="Arial" w:cs="Arial"/>
          <w:sz w:val="22"/>
          <w:szCs w:val="22"/>
        </w:rPr>
      </w:pPr>
      <w:r w:rsidRPr="00826B20">
        <w:rPr>
          <w:rFonts w:ascii="Arial" w:hAnsi="Arial" w:cs="Arial"/>
          <w:b/>
          <w:bCs/>
          <w:sz w:val="22"/>
          <w:szCs w:val="22"/>
        </w:rPr>
        <w:t xml:space="preserve">Multi-streams approach, o </w:t>
      </w:r>
      <w:r>
        <w:rPr>
          <w:rFonts w:ascii="Arial" w:hAnsi="Arial" w:cs="Arial"/>
          <w:b/>
          <w:bCs/>
          <w:sz w:val="22"/>
          <w:szCs w:val="22"/>
        </w:rPr>
        <w:t>e</w:t>
      </w:r>
      <w:r w:rsidRPr="00826B20">
        <w:rPr>
          <w:rFonts w:ascii="Arial" w:hAnsi="Arial" w:cs="Arial"/>
          <w:b/>
          <w:bCs/>
          <w:sz w:val="22"/>
          <w:szCs w:val="22"/>
        </w:rPr>
        <w:t>studio de caso múltiple</w:t>
      </w:r>
      <w:r w:rsidRPr="00B93CE0">
        <w:rPr>
          <w:rFonts w:ascii="Arial" w:hAnsi="Arial" w:cs="Arial"/>
          <w:sz w:val="22"/>
          <w:szCs w:val="22"/>
        </w:rPr>
        <w:t xml:space="preserve"> hacia la valoración de las necesidades, y la revisión de las probables ventanas de oportunidades que pueden abrirse o cerrarse de acuerdo con la observación y la Programación multisectorial-multinivel </w:t>
      </w:r>
      <w:r>
        <w:rPr>
          <w:rFonts w:ascii="Arial" w:hAnsi="Arial" w:cs="Arial"/>
          <w:sz w:val="22"/>
          <w:szCs w:val="22"/>
        </w:rPr>
        <w:t>en interacción</w:t>
      </w:r>
      <w:r w:rsidRPr="00B93CE0">
        <w:rPr>
          <w:rFonts w:ascii="Arial" w:hAnsi="Arial" w:cs="Arial"/>
          <w:sz w:val="22"/>
          <w:szCs w:val="22"/>
        </w:rPr>
        <w:t xml:space="preserve"> de los y las actoras que intervienen en el sistema.</w:t>
      </w:r>
    </w:p>
    <w:p w14:paraId="6FAD2C3A" w14:textId="77777777" w:rsidR="001C4425" w:rsidRDefault="001C4425" w:rsidP="001C4425">
      <w:pPr>
        <w:jc w:val="both"/>
        <w:rPr>
          <w:rFonts w:ascii="Arial" w:hAnsi="Arial" w:cs="Arial"/>
          <w:sz w:val="22"/>
          <w:szCs w:val="22"/>
        </w:rPr>
      </w:pPr>
      <w:r>
        <w:rPr>
          <w:rFonts w:ascii="Arial" w:hAnsi="Arial" w:cs="Arial"/>
          <w:sz w:val="22"/>
          <w:szCs w:val="22"/>
        </w:rPr>
        <w:t>E</w:t>
      </w:r>
      <w:r w:rsidRPr="00666BDA">
        <w:rPr>
          <w:rFonts w:ascii="Arial" w:hAnsi="Arial" w:cs="Arial"/>
          <w:sz w:val="22"/>
          <w:szCs w:val="22"/>
        </w:rPr>
        <w:t>s una metodología utilizada para analizar y abordar problemas complejos y multifacéticos, como en este caso de estudio: la salud materno-infantil en las comunidades rurales-indígenas, del Cantón Cotacachi; centra</w:t>
      </w:r>
      <w:r>
        <w:rPr>
          <w:rFonts w:ascii="Arial" w:hAnsi="Arial" w:cs="Arial"/>
          <w:sz w:val="22"/>
          <w:szCs w:val="22"/>
        </w:rPr>
        <w:t>ndo este</w:t>
      </w:r>
      <w:r w:rsidRPr="00666BDA">
        <w:rPr>
          <w:rFonts w:ascii="Arial" w:hAnsi="Arial" w:cs="Arial"/>
          <w:sz w:val="22"/>
          <w:szCs w:val="22"/>
        </w:rPr>
        <w:t xml:space="preserve"> análisis </w:t>
      </w:r>
      <w:r>
        <w:rPr>
          <w:rFonts w:ascii="Arial" w:hAnsi="Arial" w:cs="Arial"/>
          <w:sz w:val="22"/>
          <w:szCs w:val="22"/>
        </w:rPr>
        <w:t xml:space="preserve"> en las</w:t>
      </w:r>
      <w:r w:rsidRPr="00666BDA">
        <w:rPr>
          <w:rFonts w:ascii="Arial" w:hAnsi="Arial" w:cs="Arial"/>
          <w:sz w:val="22"/>
          <w:szCs w:val="22"/>
        </w:rPr>
        <w:t xml:space="preserve"> diferentes “corrientes” o “factores determinantes” que confluyen en el problema, desde una correlación entre el enfoque y factores biopsicosociales, desde una interpretación</w:t>
      </w:r>
      <w:r>
        <w:rPr>
          <w:rFonts w:ascii="Arial" w:hAnsi="Arial" w:cs="Arial"/>
          <w:sz w:val="22"/>
          <w:szCs w:val="22"/>
        </w:rPr>
        <w:t xml:space="preserve"> </w:t>
      </w:r>
      <w:r w:rsidRPr="00666BDA">
        <w:rPr>
          <w:rFonts w:ascii="Arial" w:hAnsi="Arial" w:cs="Arial"/>
          <w:sz w:val="22"/>
          <w:szCs w:val="22"/>
        </w:rPr>
        <w:t>a los componente</w:t>
      </w:r>
      <w:r>
        <w:rPr>
          <w:rFonts w:ascii="Arial" w:hAnsi="Arial" w:cs="Arial"/>
          <w:sz w:val="22"/>
          <w:szCs w:val="22"/>
        </w:rPr>
        <w:t xml:space="preserve">s </w:t>
      </w:r>
      <w:r w:rsidRPr="00666BDA">
        <w:rPr>
          <w:rFonts w:ascii="Arial" w:hAnsi="Arial" w:cs="Arial"/>
          <w:sz w:val="22"/>
          <w:szCs w:val="22"/>
        </w:rPr>
        <w:t>políticos, económicos, socioculturales y ambientales que intervienen en el ecosistema de estudio</w:t>
      </w:r>
      <w:r>
        <w:rPr>
          <w:rFonts w:ascii="Arial" w:hAnsi="Arial" w:cs="Arial"/>
          <w:sz w:val="22"/>
          <w:szCs w:val="22"/>
        </w:rPr>
        <w:t>, y a su vez e</w:t>
      </w:r>
      <w:r w:rsidRPr="00666BDA">
        <w:rPr>
          <w:rFonts w:ascii="Arial" w:hAnsi="Arial" w:cs="Arial"/>
          <w:sz w:val="22"/>
          <w:szCs w:val="22"/>
        </w:rPr>
        <w:t>n relación con la pobreza multidimensional</w:t>
      </w:r>
      <w:r>
        <w:rPr>
          <w:rFonts w:ascii="Arial" w:hAnsi="Arial" w:cs="Arial"/>
          <w:sz w:val="22"/>
          <w:szCs w:val="22"/>
        </w:rPr>
        <w:t xml:space="preserve">. </w:t>
      </w:r>
    </w:p>
    <w:p w14:paraId="6186A1A8" w14:textId="77777777" w:rsidR="001C4425" w:rsidRDefault="001C4425" w:rsidP="001C4425">
      <w:pPr>
        <w:jc w:val="both"/>
        <w:rPr>
          <w:rFonts w:ascii="Arial" w:hAnsi="Arial" w:cs="Arial"/>
          <w:sz w:val="22"/>
          <w:szCs w:val="22"/>
        </w:rPr>
      </w:pPr>
    </w:p>
    <w:p w14:paraId="04F49C27" w14:textId="77777777" w:rsidR="001C4425" w:rsidRPr="009E7181" w:rsidRDefault="001C4425" w:rsidP="001C4425">
      <w:pPr>
        <w:jc w:val="both"/>
        <w:rPr>
          <w:rFonts w:ascii="Arial" w:hAnsi="Arial" w:cs="Arial"/>
          <w:sz w:val="22"/>
          <w:szCs w:val="22"/>
        </w:rPr>
      </w:pPr>
      <w:r w:rsidRPr="00092FAD">
        <w:rPr>
          <w:rFonts w:ascii="Arial" w:hAnsi="Arial" w:cs="Arial"/>
          <w:b/>
          <w:bCs/>
          <w:sz w:val="22"/>
          <w:szCs w:val="22"/>
        </w:rPr>
        <w:t>Transversalización</w:t>
      </w:r>
      <w:r>
        <w:rPr>
          <w:rFonts w:ascii="Arial" w:hAnsi="Arial" w:cs="Arial"/>
          <w:b/>
          <w:bCs/>
          <w:sz w:val="22"/>
          <w:szCs w:val="22"/>
        </w:rPr>
        <w:t>,</w:t>
      </w:r>
      <w:r w:rsidRPr="00092FAD">
        <w:rPr>
          <w:rFonts w:ascii="Arial" w:hAnsi="Arial" w:cs="Arial"/>
          <w:b/>
          <w:bCs/>
          <w:sz w:val="22"/>
          <w:szCs w:val="22"/>
        </w:rPr>
        <w:t xml:space="preserve"> </w:t>
      </w:r>
      <w:r w:rsidRPr="009E7181">
        <w:rPr>
          <w:rFonts w:ascii="Arial" w:hAnsi="Arial" w:cs="Arial"/>
          <w:sz w:val="22"/>
          <w:szCs w:val="22"/>
        </w:rPr>
        <w:t>es un enfoque que busca asegurar la integración de una perspectiva o un tema en diferentes áreas y niveles de un sistema o proceso, y promover un enfoque integral y equilibrado.</w:t>
      </w:r>
      <w:r w:rsidRPr="006033FE">
        <w:rPr>
          <w:rFonts w:ascii="Arial" w:hAnsi="Arial" w:cs="Arial"/>
          <w:sz w:val="22"/>
          <w:szCs w:val="22"/>
        </w:rPr>
        <w:t xml:space="preserve"> </w:t>
      </w:r>
      <w:r>
        <w:rPr>
          <w:rFonts w:ascii="Arial" w:hAnsi="Arial" w:cs="Arial"/>
          <w:sz w:val="22"/>
          <w:szCs w:val="22"/>
        </w:rPr>
        <w:t>L</w:t>
      </w:r>
      <w:r w:rsidRPr="006033FE">
        <w:rPr>
          <w:rFonts w:ascii="Arial" w:hAnsi="Arial" w:cs="Arial"/>
          <w:sz w:val="22"/>
          <w:szCs w:val="22"/>
        </w:rPr>
        <w:t>a salud es un concepto complejo y multidisciplinario que está influenciado por una amplia gama de factores, incluyendo la economía, la educación, la cultura, medio ambiente y estilo</w:t>
      </w:r>
      <w:r>
        <w:rPr>
          <w:rFonts w:ascii="Arial" w:hAnsi="Arial" w:cs="Arial"/>
          <w:sz w:val="22"/>
          <w:szCs w:val="22"/>
        </w:rPr>
        <w:t>-modos</w:t>
      </w:r>
      <w:r w:rsidRPr="006033FE">
        <w:rPr>
          <w:rFonts w:ascii="Arial" w:hAnsi="Arial" w:cs="Arial"/>
          <w:sz w:val="22"/>
          <w:szCs w:val="22"/>
        </w:rPr>
        <w:t xml:space="preserve"> de vida. Por lo tanto, es necesario adoptar un enfoque integrado y transversal para abordar los desafíos y mejorar la salud de las personas y las comunidades.</w:t>
      </w:r>
    </w:p>
    <w:p w14:paraId="371729C8" w14:textId="77777777" w:rsidR="001C4425" w:rsidRDefault="001C4425" w:rsidP="001C4425">
      <w:pPr>
        <w:jc w:val="both"/>
        <w:rPr>
          <w:rFonts w:ascii="Arial" w:hAnsi="Arial" w:cs="Arial"/>
          <w:sz w:val="22"/>
          <w:szCs w:val="22"/>
        </w:rPr>
      </w:pPr>
    </w:p>
    <w:p w14:paraId="0EAABE8B" w14:textId="77777777" w:rsidR="001C4425" w:rsidRPr="00524A3A" w:rsidRDefault="001C4425" w:rsidP="001C4425">
      <w:pPr>
        <w:jc w:val="both"/>
        <w:rPr>
          <w:rFonts w:ascii="Arial" w:hAnsi="Arial" w:cs="Arial"/>
          <w:b/>
          <w:bCs/>
          <w:sz w:val="22"/>
          <w:szCs w:val="22"/>
        </w:rPr>
      </w:pPr>
      <w:r w:rsidRPr="00524A3A">
        <w:rPr>
          <w:rFonts w:ascii="Arial" w:hAnsi="Arial" w:cs="Arial"/>
          <w:b/>
          <w:bCs/>
          <w:sz w:val="22"/>
          <w:szCs w:val="22"/>
        </w:rPr>
        <w:t>Capabilidad</w:t>
      </w:r>
      <w:r>
        <w:rPr>
          <w:rFonts w:ascii="Arial" w:hAnsi="Arial" w:cs="Arial"/>
          <w:b/>
          <w:bCs/>
          <w:sz w:val="22"/>
          <w:szCs w:val="22"/>
        </w:rPr>
        <w:t xml:space="preserve">, </w:t>
      </w:r>
      <w:r w:rsidRPr="00027662">
        <w:rPr>
          <w:rFonts w:ascii="Arial" w:hAnsi="Arial" w:cs="Arial"/>
          <w:sz w:val="22"/>
          <w:szCs w:val="22"/>
        </w:rPr>
        <w:t>se refiere a una perspectiva que se enfoca en el desarrollo de habilidades y recursos individuales y colectivos para alcanzar objetivos y solucionar problemas. Este enfoque se centra en la identificación y fortalecimiento de las capacidades existentes, en lugar de simplemente abordar las debilidades o las carencias.</w:t>
      </w:r>
    </w:p>
    <w:p w14:paraId="475C88A7" w14:textId="77777777" w:rsidR="001C4425" w:rsidRPr="009E7181" w:rsidRDefault="001C4425" w:rsidP="001C4425">
      <w:pPr>
        <w:jc w:val="both"/>
        <w:rPr>
          <w:rFonts w:ascii="Arial" w:hAnsi="Arial" w:cs="Arial"/>
          <w:sz w:val="22"/>
          <w:szCs w:val="22"/>
        </w:rPr>
      </w:pPr>
      <w:r>
        <w:rPr>
          <w:rFonts w:ascii="Arial" w:hAnsi="Arial" w:cs="Arial"/>
          <w:sz w:val="22"/>
          <w:szCs w:val="22"/>
        </w:rPr>
        <w:t xml:space="preserve"> </w:t>
      </w:r>
    </w:p>
    <w:p w14:paraId="43F34450" w14:textId="77777777" w:rsidR="001C4425" w:rsidRDefault="001C4425" w:rsidP="001C4425">
      <w:pPr>
        <w:jc w:val="both"/>
        <w:rPr>
          <w:rFonts w:ascii="Arial" w:hAnsi="Arial" w:cs="Arial"/>
          <w:sz w:val="22"/>
          <w:szCs w:val="22"/>
        </w:rPr>
      </w:pPr>
      <w:r w:rsidRPr="00C91960">
        <w:rPr>
          <w:rFonts w:ascii="Arial" w:hAnsi="Arial" w:cs="Arial"/>
          <w:sz w:val="22"/>
          <w:szCs w:val="22"/>
        </w:rPr>
        <w:t xml:space="preserve">El </w:t>
      </w:r>
      <w:r>
        <w:rPr>
          <w:rFonts w:ascii="Arial" w:hAnsi="Arial" w:cs="Arial"/>
          <w:b/>
          <w:bCs/>
          <w:sz w:val="22"/>
          <w:szCs w:val="22"/>
        </w:rPr>
        <w:t>B</w:t>
      </w:r>
      <w:r w:rsidRPr="00677037">
        <w:rPr>
          <w:rFonts w:ascii="Arial" w:hAnsi="Arial" w:cs="Arial"/>
          <w:b/>
          <w:bCs/>
          <w:sz w:val="22"/>
          <w:szCs w:val="22"/>
        </w:rPr>
        <w:t>ienestar subjetivo</w:t>
      </w:r>
      <w:r w:rsidRPr="00677037">
        <w:rPr>
          <w:rFonts w:ascii="Arial" w:hAnsi="Arial" w:cs="Arial"/>
          <w:sz w:val="22"/>
          <w:szCs w:val="22"/>
        </w:rPr>
        <w:t xml:space="preserve">, </w:t>
      </w:r>
      <w:r w:rsidRPr="00C6406D">
        <w:rPr>
          <w:rFonts w:ascii="Arial" w:hAnsi="Arial" w:cs="Arial"/>
          <w:sz w:val="22"/>
          <w:szCs w:val="22"/>
        </w:rPr>
        <w:t>se refiere a la percepción individual de la calidad de vida y la satisfacción con la vida. Es un concepto subjetivo que varía de una persona a otra y depende de factores individuales y contextuales.</w:t>
      </w:r>
      <w:r>
        <w:rPr>
          <w:rFonts w:ascii="Arial" w:hAnsi="Arial" w:cs="Arial"/>
          <w:sz w:val="22"/>
          <w:szCs w:val="22"/>
        </w:rPr>
        <w:t xml:space="preserve"> </w:t>
      </w:r>
      <w:r w:rsidRPr="00C6406D">
        <w:rPr>
          <w:rFonts w:ascii="Arial" w:hAnsi="Arial" w:cs="Arial"/>
          <w:sz w:val="22"/>
          <w:szCs w:val="22"/>
        </w:rPr>
        <w:t xml:space="preserve">El bienestar subjetivo incluye aspectos como la satisfacción con la vida en general, la satisfacción con diferentes aspectos de la vida, como la salud, las relaciones interpersonales, el trabajo y la economía, </w:t>
      </w:r>
      <w:r>
        <w:rPr>
          <w:rFonts w:ascii="Arial" w:hAnsi="Arial" w:cs="Arial"/>
          <w:sz w:val="22"/>
          <w:szCs w:val="22"/>
        </w:rPr>
        <w:t xml:space="preserve">la cultura, </w:t>
      </w:r>
      <w:r w:rsidRPr="00C6406D">
        <w:rPr>
          <w:rFonts w:ascii="Arial" w:hAnsi="Arial" w:cs="Arial"/>
          <w:sz w:val="22"/>
          <w:szCs w:val="22"/>
        </w:rPr>
        <w:t>y las emociones</w:t>
      </w:r>
      <w:r>
        <w:rPr>
          <w:rFonts w:ascii="Arial" w:hAnsi="Arial" w:cs="Arial"/>
          <w:sz w:val="22"/>
          <w:szCs w:val="22"/>
        </w:rPr>
        <w:t xml:space="preserve"> o afectos</w:t>
      </w:r>
      <w:r w:rsidRPr="00C6406D">
        <w:rPr>
          <w:rFonts w:ascii="Arial" w:hAnsi="Arial" w:cs="Arial"/>
          <w:sz w:val="22"/>
          <w:szCs w:val="22"/>
        </w:rPr>
        <w:t xml:space="preserve"> positiv</w:t>
      </w:r>
      <w:r>
        <w:rPr>
          <w:rFonts w:ascii="Arial" w:hAnsi="Arial" w:cs="Arial"/>
          <w:sz w:val="22"/>
          <w:szCs w:val="22"/>
        </w:rPr>
        <w:t>o</w:t>
      </w:r>
      <w:r w:rsidRPr="00C6406D">
        <w:rPr>
          <w:rFonts w:ascii="Arial" w:hAnsi="Arial" w:cs="Arial"/>
          <w:sz w:val="22"/>
          <w:szCs w:val="22"/>
        </w:rPr>
        <w:t>s y negativ</w:t>
      </w:r>
      <w:r>
        <w:rPr>
          <w:rFonts w:ascii="Arial" w:hAnsi="Arial" w:cs="Arial"/>
          <w:sz w:val="22"/>
          <w:szCs w:val="22"/>
        </w:rPr>
        <w:t>o</w:t>
      </w:r>
      <w:r w:rsidRPr="00C6406D">
        <w:rPr>
          <w:rFonts w:ascii="Arial" w:hAnsi="Arial" w:cs="Arial"/>
          <w:sz w:val="22"/>
          <w:szCs w:val="22"/>
        </w:rPr>
        <w:t>s. También puede incluir la percepción de control y de realización personal, la autoestima y la autoconfianza.</w:t>
      </w:r>
      <w:r>
        <w:rPr>
          <w:rFonts w:ascii="Arial" w:hAnsi="Arial" w:cs="Arial"/>
          <w:sz w:val="22"/>
          <w:szCs w:val="22"/>
        </w:rPr>
        <w:t xml:space="preserve"> </w:t>
      </w:r>
      <w:r w:rsidRPr="00C6406D">
        <w:rPr>
          <w:rFonts w:ascii="Arial" w:hAnsi="Arial" w:cs="Arial"/>
          <w:sz w:val="22"/>
          <w:szCs w:val="22"/>
        </w:rPr>
        <w:t>El bienestar subjetivo es un concepto clave en la investigación y la práctica en el campo de la psicología y la salud, y se utiliza como un indicador de la calidad de vida y la salud mental de las personas. También es un factor importante en la evaluación del impacto de políticas públicas y programas sociales en la vida de las personas.</w:t>
      </w:r>
      <w:r>
        <w:rPr>
          <w:rFonts w:ascii="Arial" w:hAnsi="Arial" w:cs="Arial"/>
          <w:sz w:val="22"/>
          <w:szCs w:val="22"/>
        </w:rPr>
        <w:t xml:space="preserve"> E</w:t>
      </w:r>
      <w:r w:rsidRPr="00C6406D">
        <w:rPr>
          <w:rFonts w:ascii="Arial" w:hAnsi="Arial" w:cs="Arial"/>
          <w:sz w:val="22"/>
          <w:szCs w:val="22"/>
        </w:rPr>
        <w:t xml:space="preserve">s un concepto complejo que se </w:t>
      </w:r>
      <w:r>
        <w:rPr>
          <w:rFonts w:ascii="Arial" w:hAnsi="Arial" w:cs="Arial"/>
          <w:sz w:val="22"/>
          <w:szCs w:val="22"/>
        </w:rPr>
        <w:t xml:space="preserve">enfoca en </w:t>
      </w:r>
      <w:r w:rsidRPr="00C6406D">
        <w:rPr>
          <w:rFonts w:ascii="Arial" w:hAnsi="Arial" w:cs="Arial"/>
          <w:sz w:val="22"/>
          <w:szCs w:val="22"/>
        </w:rPr>
        <w:t>la percepción individual de la calidad de vida y la satisfacción con la vida. Es un aspecto importante de la investigación y la práctica en la psicología y la salud, y se utiliza como un indicador de la salud y el bienestar de las personas.</w:t>
      </w:r>
    </w:p>
    <w:p w14:paraId="66907C23" w14:textId="77777777" w:rsidR="001C4425" w:rsidRDefault="001C4425" w:rsidP="001C4425">
      <w:pPr>
        <w:jc w:val="both"/>
        <w:rPr>
          <w:rFonts w:ascii="Arial" w:hAnsi="Arial" w:cs="Arial"/>
          <w:sz w:val="22"/>
          <w:szCs w:val="22"/>
        </w:rPr>
      </w:pPr>
    </w:p>
    <w:p w14:paraId="4FF74B11" w14:textId="77777777" w:rsidR="001C4425" w:rsidRDefault="001C4425" w:rsidP="001C4425">
      <w:pPr>
        <w:jc w:val="both"/>
        <w:rPr>
          <w:rFonts w:ascii="Arial" w:hAnsi="Arial" w:cs="Arial"/>
          <w:sz w:val="22"/>
          <w:szCs w:val="22"/>
        </w:rPr>
      </w:pPr>
      <w:r w:rsidRPr="00EB6CEF">
        <w:rPr>
          <w:rFonts w:ascii="Arial" w:hAnsi="Arial" w:cs="Arial"/>
          <w:b/>
          <w:bCs/>
          <w:sz w:val="22"/>
          <w:szCs w:val="22"/>
        </w:rPr>
        <w:t>Intraculturalidad</w:t>
      </w:r>
      <w:r>
        <w:rPr>
          <w:rFonts w:ascii="Arial" w:hAnsi="Arial" w:cs="Arial"/>
          <w:b/>
          <w:bCs/>
          <w:sz w:val="22"/>
          <w:szCs w:val="22"/>
        </w:rPr>
        <w:t xml:space="preserve"> </w:t>
      </w:r>
      <w:r w:rsidRPr="00B83C25">
        <w:rPr>
          <w:rFonts w:ascii="Arial" w:hAnsi="Arial" w:cs="Arial"/>
          <w:sz w:val="22"/>
          <w:szCs w:val="22"/>
        </w:rPr>
        <w:t>se</w:t>
      </w:r>
      <w:r w:rsidRPr="00FA2C54">
        <w:rPr>
          <w:rFonts w:ascii="Arial" w:hAnsi="Arial" w:cs="Arial"/>
          <w:sz w:val="22"/>
          <w:szCs w:val="22"/>
        </w:rPr>
        <w:t xml:space="preserve"> refiere a las diversas formas en que las personas dentro de una misma cultura </w:t>
      </w:r>
      <w:r>
        <w:rPr>
          <w:rFonts w:ascii="Arial" w:hAnsi="Arial" w:cs="Arial"/>
          <w:sz w:val="22"/>
          <w:szCs w:val="22"/>
        </w:rPr>
        <w:t xml:space="preserve">u sistema </w:t>
      </w:r>
      <w:r w:rsidRPr="00FA2C54">
        <w:rPr>
          <w:rFonts w:ascii="Arial" w:hAnsi="Arial" w:cs="Arial"/>
          <w:sz w:val="22"/>
          <w:szCs w:val="22"/>
        </w:rPr>
        <w:t>interactúan y se relacionan entre sí. Esto incluye las diferencias en valores, creencias, tradiciones, idiomas, etnia, género y otras características que existen dentro</w:t>
      </w:r>
      <w:r>
        <w:rPr>
          <w:rFonts w:ascii="Arial" w:hAnsi="Arial" w:cs="Arial"/>
          <w:sz w:val="22"/>
          <w:szCs w:val="22"/>
        </w:rPr>
        <w:t xml:space="preserve"> del mismo. </w:t>
      </w:r>
      <w:r w:rsidRPr="00FA2C54">
        <w:rPr>
          <w:rFonts w:ascii="Arial" w:hAnsi="Arial" w:cs="Arial"/>
          <w:sz w:val="22"/>
          <w:szCs w:val="22"/>
        </w:rPr>
        <w:t xml:space="preserve">La intraculturalidad es un concepto importante en la comprensión de la diversidad </w:t>
      </w:r>
      <w:r>
        <w:rPr>
          <w:rFonts w:ascii="Arial" w:hAnsi="Arial" w:cs="Arial"/>
          <w:sz w:val="22"/>
          <w:szCs w:val="22"/>
        </w:rPr>
        <w:t>que puede abarcar</w:t>
      </w:r>
      <w:r w:rsidRPr="00FA2C54">
        <w:rPr>
          <w:rFonts w:ascii="Arial" w:hAnsi="Arial" w:cs="Arial"/>
          <w:sz w:val="22"/>
          <w:szCs w:val="22"/>
        </w:rPr>
        <w:t xml:space="preserve"> un</w:t>
      </w:r>
      <w:r>
        <w:rPr>
          <w:rFonts w:ascii="Arial" w:hAnsi="Arial" w:cs="Arial"/>
          <w:sz w:val="22"/>
          <w:szCs w:val="22"/>
        </w:rPr>
        <w:t xml:space="preserve"> mismo sistema,</w:t>
      </w:r>
      <w:r w:rsidRPr="00FA2C54">
        <w:rPr>
          <w:rFonts w:ascii="Arial" w:hAnsi="Arial" w:cs="Arial"/>
          <w:sz w:val="22"/>
          <w:szCs w:val="22"/>
        </w:rPr>
        <w:t xml:space="preserve"> y cómo estas diferencias influyen en las relaciones interpersonales</w:t>
      </w:r>
      <w:r>
        <w:rPr>
          <w:rFonts w:ascii="Arial" w:hAnsi="Arial" w:cs="Arial"/>
          <w:sz w:val="22"/>
          <w:szCs w:val="22"/>
        </w:rPr>
        <w:t>,</w:t>
      </w:r>
      <w:r w:rsidRPr="00FA2C54">
        <w:rPr>
          <w:rFonts w:ascii="Arial" w:hAnsi="Arial" w:cs="Arial"/>
          <w:sz w:val="22"/>
          <w:szCs w:val="22"/>
        </w:rPr>
        <w:t xml:space="preserve"> y en la toma de decisiones. Al fomentar la comprensión y el respeto por la intraculturalidad, se puede mejorar la convivencia y la cohesión dentro de una cultura.</w:t>
      </w:r>
      <w:r>
        <w:rPr>
          <w:rFonts w:ascii="Arial" w:hAnsi="Arial" w:cs="Arial"/>
          <w:b/>
          <w:bCs/>
          <w:sz w:val="22"/>
          <w:szCs w:val="22"/>
        </w:rPr>
        <w:t xml:space="preserve"> </w:t>
      </w:r>
      <w:r w:rsidRPr="00D76A10">
        <w:rPr>
          <w:rFonts w:ascii="Arial" w:hAnsi="Arial" w:cs="Arial"/>
          <w:sz w:val="22"/>
          <w:szCs w:val="22"/>
        </w:rPr>
        <w:t>En este caso, se entiende</w:t>
      </w:r>
      <w:r>
        <w:rPr>
          <w:rFonts w:ascii="Arial" w:hAnsi="Arial" w:cs="Arial"/>
          <w:b/>
          <w:bCs/>
          <w:sz w:val="22"/>
          <w:szCs w:val="22"/>
        </w:rPr>
        <w:t xml:space="preserve"> </w:t>
      </w:r>
      <w:r w:rsidRPr="009E051D">
        <w:rPr>
          <w:rFonts w:ascii="Arial" w:hAnsi="Arial" w:cs="Arial"/>
          <w:sz w:val="22"/>
          <w:szCs w:val="22"/>
          <w:lang w:val="es-ES_tradnl"/>
        </w:rPr>
        <w:t xml:space="preserve">como el ejercicio de recuperación, </w:t>
      </w:r>
      <w:proofErr w:type="spellStart"/>
      <w:r w:rsidRPr="009E051D">
        <w:rPr>
          <w:rFonts w:ascii="Arial" w:hAnsi="Arial" w:cs="Arial"/>
          <w:sz w:val="22"/>
          <w:szCs w:val="22"/>
          <w:lang w:val="es-ES_tradnl"/>
        </w:rPr>
        <w:t>fortalecimient</w:t>
      </w:r>
      <w:proofErr w:type="spellEnd"/>
      <w:r>
        <w:rPr>
          <w:rFonts w:ascii="Arial" w:hAnsi="Arial" w:cs="Arial"/>
          <w:sz w:val="22"/>
          <w:szCs w:val="22"/>
        </w:rPr>
        <w:t>o,</w:t>
      </w:r>
      <w:r w:rsidRPr="009E051D">
        <w:rPr>
          <w:rFonts w:ascii="Arial" w:hAnsi="Arial" w:cs="Arial"/>
          <w:sz w:val="22"/>
          <w:szCs w:val="22"/>
          <w:lang w:val="es-ES_tradnl"/>
        </w:rPr>
        <w:t xml:space="preserve"> revitalización</w:t>
      </w:r>
      <w:r>
        <w:rPr>
          <w:rFonts w:ascii="Arial" w:hAnsi="Arial" w:cs="Arial"/>
          <w:sz w:val="22"/>
          <w:szCs w:val="22"/>
        </w:rPr>
        <w:t xml:space="preserve">, reparación de los canales de transmisión de saberes </w:t>
      </w:r>
      <w:r w:rsidRPr="009E051D">
        <w:rPr>
          <w:rFonts w:ascii="Arial" w:hAnsi="Arial" w:cs="Arial"/>
          <w:sz w:val="22"/>
          <w:szCs w:val="22"/>
          <w:lang w:val="es-ES_tradnl"/>
        </w:rPr>
        <w:t xml:space="preserve">en condición a la Salud de los pueblos y comunidades, misma </w:t>
      </w:r>
      <w:r w:rsidRPr="009E051D">
        <w:rPr>
          <w:rFonts w:ascii="Arial" w:hAnsi="Arial" w:cs="Arial"/>
          <w:sz w:val="22"/>
          <w:szCs w:val="22"/>
        </w:rPr>
        <w:t>que</w:t>
      </w:r>
      <w:r>
        <w:rPr>
          <w:rFonts w:ascii="Arial" w:hAnsi="Arial" w:cs="Arial"/>
          <w:sz w:val="22"/>
          <w:szCs w:val="22"/>
        </w:rPr>
        <w:t xml:space="preserve"> intenta </w:t>
      </w:r>
      <w:r w:rsidRPr="009E051D">
        <w:rPr>
          <w:rFonts w:ascii="Arial" w:hAnsi="Arial" w:cs="Arial"/>
          <w:sz w:val="22"/>
          <w:szCs w:val="22"/>
          <w:lang w:val="es-ES_tradnl"/>
        </w:rPr>
        <w:t>ser reivindicada hacia y desde adentro</w:t>
      </w:r>
      <w:r>
        <w:rPr>
          <w:rFonts w:ascii="Arial" w:hAnsi="Arial" w:cs="Arial"/>
          <w:sz w:val="22"/>
          <w:szCs w:val="22"/>
        </w:rPr>
        <w:t>, desde sus bases</w:t>
      </w:r>
      <w:r w:rsidRPr="009E051D">
        <w:rPr>
          <w:rFonts w:ascii="Arial" w:hAnsi="Arial" w:cs="Arial"/>
          <w:sz w:val="22"/>
          <w:szCs w:val="22"/>
          <w:lang w:val="es-ES_tradnl"/>
        </w:rPr>
        <w:t xml:space="preserve"> (desde el sistema de la salud tradicional</w:t>
      </w:r>
      <w:r>
        <w:rPr>
          <w:rFonts w:ascii="Arial" w:hAnsi="Arial" w:cs="Arial"/>
          <w:sz w:val="22"/>
          <w:szCs w:val="22"/>
        </w:rPr>
        <w:t xml:space="preserve">, a través de </w:t>
      </w:r>
      <w:r w:rsidRPr="009E051D">
        <w:rPr>
          <w:rFonts w:ascii="Arial" w:hAnsi="Arial" w:cs="Arial"/>
          <w:sz w:val="22"/>
          <w:szCs w:val="22"/>
        </w:rPr>
        <w:t>las</w:t>
      </w:r>
      <w:r w:rsidRPr="009E051D">
        <w:rPr>
          <w:rFonts w:ascii="Arial" w:hAnsi="Arial" w:cs="Arial"/>
          <w:sz w:val="22"/>
          <w:szCs w:val="22"/>
          <w:lang w:val="es-ES_tradnl"/>
        </w:rPr>
        <w:t xml:space="preserve"> y los sabedores de la misma)</w:t>
      </w:r>
      <w:r>
        <w:rPr>
          <w:rFonts w:ascii="Arial" w:hAnsi="Arial" w:cs="Arial"/>
          <w:sz w:val="22"/>
          <w:szCs w:val="22"/>
        </w:rPr>
        <w:t xml:space="preserve">. </w:t>
      </w:r>
    </w:p>
    <w:p w14:paraId="5D07AAC8" w14:textId="77777777" w:rsidR="001C4425" w:rsidRDefault="001C4425" w:rsidP="001C4425">
      <w:pPr>
        <w:jc w:val="both"/>
        <w:rPr>
          <w:rFonts w:ascii="Arial" w:hAnsi="Arial" w:cs="Arial"/>
          <w:sz w:val="22"/>
          <w:szCs w:val="22"/>
        </w:rPr>
      </w:pPr>
    </w:p>
    <w:p w14:paraId="0A2FB22C" w14:textId="77777777" w:rsidR="001C4425" w:rsidRPr="00524A3A" w:rsidRDefault="001C4425" w:rsidP="001C4425">
      <w:pPr>
        <w:jc w:val="both"/>
        <w:rPr>
          <w:rFonts w:ascii="Arial" w:hAnsi="Arial" w:cs="Arial"/>
          <w:b/>
          <w:bCs/>
          <w:sz w:val="22"/>
          <w:szCs w:val="22"/>
        </w:rPr>
      </w:pPr>
      <w:r>
        <w:rPr>
          <w:rFonts w:ascii="Arial" w:hAnsi="Arial" w:cs="Arial"/>
          <w:b/>
          <w:bCs/>
          <w:sz w:val="22"/>
          <w:szCs w:val="22"/>
        </w:rPr>
        <w:t xml:space="preserve">La </w:t>
      </w:r>
      <w:r w:rsidRPr="00524A3A">
        <w:rPr>
          <w:rFonts w:ascii="Arial" w:hAnsi="Arial" w:cs="Arial"/>
          <w:b/>
          <w:bCs/>
          <w:sz w:val="22"/>
          <w:szCs w:val="22"/>
        </w:rPr>
        <w:t xml:space="preserve">Interculturalidad </w:t>
      </w:r>
      <w:r>
        <w:rPr>
          <w:rFonts w:ascii="Arial" w:hAnsi="Arial" w:cs="Arial"/>
          <w:b/>
          <w:bCs/>
          <w:sz w:val="22"/>
          <w:szCs w:val="22"/>
        </w:rPr>
        <w:t xml:space="preserve"> </w:t>
      </w:r>
      <w:r w:rsidRPr="003C1FDA">
        <w:rPr>
          <w:rFonts w:ascii="Arial" w:hAnsi="Arial" w:cs="Arial"/>
          <w:sz w:val="22"/>
          <w:szCs w:val="22"/>
        </w:rPr>
        <w:t>en la salud se refiere a la forma en que la diversidad cultural influye en la percepción, la comprensión y la atención de la salud. La interculturalidad en la salud busca promover la equidad y la inclusión en la atención médica y en la promoción</w:t>
      </w:r>
      <w:r>
        <w:rPr>
          <w:rFonts w:ascii="Arial" w:hAnsi="Arial" w:cs="Arial"/>
          <w:sz w:val="22"/>
          <w:szCs w:val="22"/>
        </w:rPr>
        <w:t xml:space="preserve">, accesibilidad a los servicios de la </w:t>
      </w:r>
      <w:r w:rsidRPr="003C1FDA">
        <w:rPr>
          <w:rFonts w:ascii="Arial" w:hAnsi="Arial" w:cs="Arial"/>
          <w:sz w:val="22"/>
          <w:szCs w:val="22"/>
        </w:rPr>
        <w:t xml:space="preserve">salud, </w:t>
      </w:r>
      <w:r>
        <w:rPr>
          <w:rFonts w:ascii="Arial" w:hAnsi="Arial" w:cs="Arial"/>
          <w:sz w:val="22"/>
          <w:szCs w:val="22"/>
        </w:rPr>
        <w:t xml:space="preserve">así como </w:t>
      </w:r>
      <w:r w:rsidRPr="003C1FDA">
        <w:rPr>
          <w:rFonts w:ascii="Arial" w:hAnsi="Arial" w:cs="Arial"/>
          <w:sz w:val="22"/>
          <w:szCs w:val="22"/>
        </w:rPr>
        <w:t>asegurar que se tenga en cuenta la diversidad cultural de l</w:t>
      </w:r>
      <w:r>
        <w:rPr>
          <w:rFonts w:ascii="Arial" w:hAnsi="Arial" w:cs="Arial"/>
          <w:sz w:val="22"/>
          <w:szCs w:val="22"/>
        </w:rPr>
        <w:t xml:space="preserve">as y los </w:t>
      </w:r>
      <w:r w:rsidRPr="003C1FDA">
        <w:rPr>
          <w:rFonts w:ascii="Arial" w:hAnsi="Arial" w:cs="Arial"/>
          <w:sz w:val="22"/>
          <w:szCs w:val="22"/>
        </w:rPr>
        <w:t>pacientes y la comunidad en general.</w:t>
      </w:r>
    </w:p>
    <w:p w14:paraId="62D2EA98" w14:textId="77777777" w:rsidR="001C4425" w:rsidRDefault="001C4425" w:rsidP="001C4425">
      <w:pPr>
        <w:jc w:val="both"/>
        <w:rPr>
          <w:rFonts w:ascii="Arial" w:hAnsi="Arial" w:cs="Arial"/>
          <w:sz w:val="22"/>
          <w:szCs w:val="22"/>
        </w:rPr>
      </w:pPr>
    </w:p>
    <w:p w14:paraId="507EB44A" w14:textId="77777777" w:rsidR="001C4425" w:rsidRDefault="001C4425" w:rsidP="001C4425">
      <w:pPr>
        <w:jc w:val="both"/>
        <w:rPr>
          <w:rFonts w:ascii="Arial" w:hAnsi="Arial" w:cs="Arial"/>
          <w:sz w:val="22"/>
          <w:szCs w:val="22"/>
        </w:rPr>
      </w:pPr>
    </w:p>
    <w:p w14:paraId="5DFC652F" w14:textId="36C2A041" w:rsidR="00C45A28" w:rsidRDefault="00C45A28" w:rsidP="00FD6A74">
      <w:pPr>
        <w:spacing w:line="276" w:lineRule="auto"/>
        <w:jc w:val="both"/>
        <w:rPr>
          <w:rFonts w:ascii="Arial" w:hAnsi="Arial" w:cs="Arial"/>
          <w:sz w:val="22"/>
          <w:szCs w:val="22"/>
          <w:lang w:val="es-ES_tradnl"/>
        </w:rPr>
      </w:pPr>
    </w:p>
    <w:p w14:paraId="638AB1D5" w14:textId="5AD51883" w:rsidR="00C45A28" w:rsidRDefault="00C45A28" w:rsidP="00FD6A74">
      <w:pPr>
        <w:spacing w:line="276" w:lineRule="auto"/>
        <w:jc w:val="both"/>
        <w:rPr>
          <w:rFonts w:ascii="Arial" w:hAnsi="Arial" w:cs="Arial"/>
          <w:sz w:val="22"/>
          <w:szCs w:val="22"/>
          <w:lang w:val="es-ES_tradnl"/>
        </w:rPr>
      </w:pPr>
    </w:p>
    <w:p w14:paraId="3C1A3527" w14:textId="5475F1A8" w:rsidR="00C45A28" w:rsidRDefault="00C45A28" w:rsidP="00FD6A74">
      <w:pPr>
        <w:spacing w:line="276" w:lineRule="auto"/>
        <w:jc w:val="both"/>
        <w:rPr>
          <w:rFonts w:ascii="Arial" w:hAnsi="Arial" w:cs="Arial"/>
          <w:sz w:val="22"/>
          <w:szCs w:val="22"/>
          <w:lang w:val="es-ES_tradnl"/>
        </w:rPr>
      </w:pPr>
    </w:p>
    <w:p w14:paraId="4BC4A7BA" w14:textId="77777777" w:rsidR="00C45A28" w:rsidRPr="001050B1" w:rsidRDefault="00C45A28" w:rsidP="00FD6A74">
      <w:pPr>
        <w:spacing w:line="276" w:lineRule="auto"/>
        <w:jc w:val="both"/>
        <w:rPr>
          <w:rFonts w:ascii="Arial" w:hAnsi="Arial" w:cs="Arial"/>
          <w:sz w:val="22"/>
          <w:szCs w:val="22"/>
          <w:lang w:val="es-ES_tradnl"/>
        </w:rPr>
      </w:pPr>
    </w:p>
    <w:p w14:paraId="50644ED2" w14:textId="77777777" w:rsidR="00DD5B13" w:rsidRPr="001050B1" w:rsidRDefault="00DD5B13" w:rsidP="00FD6A74">
      <w:pPr>
        <w:spacing w:line="276" w:lineRule="auto"/>
        <w:jc w:val="both"/>
        <w:rPr>
          <w:rFonts w:ascii="Arial" w:hAnsi="Arial" w:cs="Arial"/>
          <w:sz w:val="22"/>
          <w:szCs w:val="22"/>
          <w:lang w:val="es-ES_tradnl"/>
        </w:rPr>
      </w:pPr>
    </w:p>
    <w:p w14:paraId="3330B012" w14:textId="77777777" w:rsidR="00DD5B13" w:rsidRPr="001050B1" w:rsidRDefault="00DD5B13" w:rsidP="00FD6A74">
      <w:pPr>
        <w:spacing w:line="276" w:lineRule="auto"/>
        <w:jc w:val="both"/>
        <w:rPr>
          <w:rFonts w:ascii="Arial" w:hAnsi="Arial" w:cs="Arial"/>
          <w:sz w:val="22"/>
          <w:szCs w:val="22"/>
          <w:lang w:val="es-ES_tradnl"/>
        </w:rPr>
      </w:pPr>
    </w:p>
    <w:p w14:paraId="0FF428D1" w14:textId="77777777" w:rsidR="003D22E8" w:rsidRPr="001050B1" w:rsidRDefault="003D22E8" w:rsidP="00FD6A74">
      <w:pPr>
        <w:spacing w:line="276" w:lineRule="auto"/>
        <w:jc w:val="both"/>
        <w:rPr>
          <w:rFonts w:ascii="Arial" w:hAnsi="Arial" w:cs="Arial"/>
          <w:sz w:val="22"/>
          <w:szCs w:val="22"/>
          <w:lang w:val="es-ES_tradnl"/>
        </w:rPr>
      </w:pPr>
    </w:p>
    <w:p w14:paraId="104FB475" w14:textId="292B5B55" w:rsidR="00850D36" w:rsidRPr="001050B1" w:rsidRDefault="00881D37" w:rsidP="00BE23B9">
      <w:pPr>
        <w:pStyle w:val="Ttulo1"/>
        <w:spacing w:line="276" w:lineRule="auto"/>
        <w:rPr>
          <w:rFonts w:ascii="Arial" w:hAnsi="Arial" w:cs="Arial"/>
          <w:sz w:val="22"/>
          <w:szCs w:val="22"/>
          <w:lang w:val="es-ES_tradnl"/>
        </w:rPr>
      </w:pPr>
      <w:bookmarkStart w:id="3" w:name="_Toc125330907"/>
      <w:r w:rsidRPr="001050B1">
        <w:rPr>
          <w:rFonts w:ascii="Arial" w:hAnsi="Arial" w:cs="Arial"/>
          <w:sz w:val="22"/>
          <w:szCs w:val="22"/>
          <w:lang w:val="es-ES_tradnl"/>
        </w:rPr>
        <w:t>Introducción</w:t>
      </w:r>
      <w:bookmarkEnd w:id="3"/>
    </w:p>
    <w:p w14:paraId="5B01BDCB" w14:textId="77777777" w:rsidR="00CB7443" w:rsidRPr="001050B1" w:rsidRDefault="00CB7443" w:rsidP="00FD6A74">
      <w:pPr>
        <w:pStyle w:val="Ttulo2"/>
        <w:spacing w:line="276" w:lineRule="auto"/>
        <w:jc w:val="both"/>
        <w:rPr>
          <w:rFonts w:ascii="Arial" w:hAnsi="Arial" w:cs="Arial"/>
          <w:sz w:val="22"/>
          <w:szCs w:val="22"/>
          <w:lang w:val="es-ES_tradnl"/>
        </w:rPr>
      </w:pPr>
    </w:p>
    <w:p w14:paraId="20829E5F" w14:textId="5D564C8C" w:rsidR="00CB7443" w:rsidRPr="001050B1" w:rsidRDefault="00CB7443" w:rsidP="00FD6A74">
      <w:pPr>
        <w:pStyle w:val="Ttulo2"/>
        <w:spacing w:line="276" w:lineRule="auto"/>
        <w:jc w:val="both"/>
        <w:rPr>
          <w:rFonts w:ascii="Arial" w:hAnsi="Arial" w:cs="Arial"/>
          <w:color w:val="000000" w:themeColor="text1"/>
          <w:sz w:val="22"/>
          <w:szCs w:val="22"/>
          <w:lang w:val="es-ES_tradnl"/>
        </w:rPr>
      </w:pPr>
      <w:bookmarkStart w:id="4" w:name="_Toc125330908"/>
      <w:r w:rsidRPr="001050B1">
        <w:rPr>
          <w:rFonts w:ascii="Arial" w:hAnsi="Arial" w:cs="Arial"/>
          <w:color w:val="000000" w:themeColor="text1"/>
          <w:sz w:val="22"/>
          <w:szCs w:val="22"/>
          <w:lang w:val="es-ES_tradnl"/>
        </w:rPr>
        <w:t>De acuerdo con el contexto</w:t>
      </w:r>
      <w:r w:rsidR="00092C3C" w:rsidRPr="001050B1">
        <w:rPr>
          <w:rFonts w:ascii="Arial" w:hAnsi="Arial" w:cs="Arial"/>
          <w:color w:val="000000" w:themeColor="text1"/>
          <w:sz w:val="22"/>
          <w:szCs w:val="22"/>
          <w:lang w:val="es-ES_tradnl"/>
        </w:rPr>
        <w:t>, y estudio de caso sobre Salud</w:t>
      </w:r>
      <w:r w:rsidRPr="001050B1">
        <w:rPr>
          <w:rFonts w:ascii="Arial" w:hAnsi="Arial" w:cs="Arial"/>
          <w:color w:val="000000" w:themeColor="text1"/>
          <w:sz w:val="22"/>
          <w:szCs w:val="22"/>
          <w:lang w:val="es-ES_tradnl"/>
        </w:rPr>
        <w:t xml:space="preserve"> Materno Infantil e</w:t>
      </w:r>
      <w:r w:rsidR="00092C3C" w:rsidRPr="001050B1">
        <w:rPr>
          <w:rFonts w:ascii="Arial" w:hAnsi="Arial" w:cs="Arial"/>
          <w:color w:val="000000" w:themeColor="text1"/>
          <w:sz w:val="22"/>
          <w:szCs w:val="22"/>
          <w:lang w:val="es-ES_tradnl"/>
        </w:rPr>
        <w:t>n el</w:t>
      </w:r>
      <w:r w:rsidRPr="001050B1">
        <w:rPr>
          <w:rFonts w:ascii="Arial" w:hAnsi="Arial" w:cs="Arial"/>
          <w:color w:val="000000" w:themeColor="text1"/>
          <w:sz w:val="22"/>
          <w:szCs w:val="22"/>
          <w:lang w:val="es-ES_tradnl"/>
        </w:rPr>
        <w:t xml:space="preserve"> Cotacachi descrito en los T</w:t>
      </w:r>
      <w:r w:rsidR="00132340" w:rsidRPr="001050B1">
        <w:rPr>
          <w:rFonts w:ascii="Arial" w:hAnsi="Arial" w:cs="Arial"/>
          <w:color w:val="000000" w:themeColor="text1"/>
          <w:sz w:val="22"/>
          <w:szCs w:val="22"/>
          <w:lang w:val="es-ES_tradnl"/>
        </w:rPr>
        <w:t xml:space="preserve">érminos de Referencia </w:t>
      </w:r>
      <w:r w:rsidR="000D7DE1" w:rsidRPr="001050B1">
        <w:rPr>
          <w:rFonts w:ascii="Arial" w:hAnsi="Arial" w:cs="Arial"/>
          <w:color w:val="000000" w:themeColor="text1"/>
          <w:sz w:val="22"/>
          <w:szCs w:val="22"/>
          <w:lang w:val="es-ES_tradnl"/>
        </w:rPr>
        <w:t xml:space="preserve">Terre des </w:t>
      </w:r>
      <w:proofErr w:type="spellStart"/>
      <w:r w:rsidR="000D7DE1" w:rsidRPr="001050B1">
        <w:rPr>
          <w:rFonts w:ascii="Arial" w:hAnsi="Arial" w:cs="Arial"/>
          <w:color w:val="000000" w:themeColor="text1"/>
          <w:sz w:val="22"/>
          <w:szCs w:val="22"/>
          <w:lang w:val="es-ES_tradnl"/>
        </w:rPr>
        <w:t>hommes</w:t>
      </w:r>
      <w:proofErr w:type="spellEnd"/>
      <w:r w:rsidR="00132340" w:rsidRPr="001050B1">
        <w:rPr>
          <w:rFonts w:ascii="Arial" w:hAnsi="Arial" w:cs="Arial"/>
          <w:color w:val="000000" w:themeColor="text1"/>
          <w:sz w:val="22"/>
          <w:szCs w:val="22"/>
          <w:lang w:val="es-ES_tradnl"/>
        </w:rPr>
        <w:t xml:space="preserve"> </w:t>
      </w:r>
      <w:r w:rsidR="00E375ED" w:rsidRPr="001050B1">
        <w:rPr>
          <w:rFonts w:ascii="Arial" w:hAnsi="Arial" w:cs="Arial"/>
          <w:color w:val="000000" w:themeColor="text1"/>
          <w:sz w:val="22"/>
          <w:szCs w:val="22"/>
          <w:lang w:val="es-ES_tradnl"/>
        </w:rPr>
        <w:t xml:space="preserve">- </w:t>
      </w:r>
      <w:proofErr w:type="spellStart"/>
      <w:r w:rsidR="00132340" w:rsidRPr="001050B1">
        <w:rPr>
          <w:rFonts w:ascii="Arial" w:hAnsi="Arial" w:cs="Arial"/>
          <w:color w:val="000000" w:themeColor="text1"/>
          <w:sz w:val="22"/>
          <w:szCs w:val="22"/>
          <w:lang w:val="es-ES_tradnl"/>
        </w:rPr>
        <w:t>TdH</w:t>
      </w:r>
      <w:proofErr w:type="spellEnd"/>
      <w:r w:rsidRPr="001050B1">
        <w:rPr>
          <w:rFonts w:ascii="Arial" w:hAnsi="Arial" w:cs="Arial"/>
          <w:color w:val="000000" w:themeColor="text1"/>
          <w:sz w:val="22"/>
          <w:szCs w:val="22"/>
          <w:lang w:val="es-ES_tradnl"/>
        </w:rPr>
        <w:t xml:space="preserve">, y el objetivo general del proyecto: </w:t>
      </w:r>
      <w:r w:rsidRPr="001050B1">
        <w:rPr>
          <w:rFonts w:ascii="Arial" w:hAnsi="Arial" w:cs="Arial"/>
          <w:b/>
          <w:bCs/>
          <w:color w:val="000000" w:themeColor="text1"/>
          <w:sz w:val="22"/>
          <w:szCs w:val="22"/>
          <w:lang w:val="es-ES_tradnl"/>
        </w:rPr>
        <w:t>Mejorar la salud de las mujeres embarazadas, las madres y los niños/niñas menores de cinco años en las comunidades indígenas de Cotacachi, en Ecuador</w:t>
      </w:r>
      <w:r w:rsidRPr="001050B1">
        <w:rPr>
          <w:rFonts w:ascii="Arial" w:hAnsi="Arial" w:cs="Arial"/>
          <w:color w:val="000000" w:themeColor="text1"/>
          <w:sz w:val="22"/>
          <w:szCs w:val="22"/>
          <w:lang w:val="es-ES_tradnl"/>
        </w:rPr>
        <w:t>. El proyecto contribuye a este objetivo al fomentar el acceso a los servicios de salud entre 45 comunidades indígenas que agrupan a 3000 familias. El proyecto</w:t>
      </w:r>
      <w:r w:rsidR="00BC152A"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impulsará un compromiso interconectado en tres niveles.</w:t>
      </w:r>
      <w:bookmarkEnd w:id="4"/>
    </w:p>
    <w:p w14:paraId="1F55E8D3" w14:textId="77777777" w:rsidR="00CB7443" w:rsidRPr="001050B1" w:rsidRDefault="00CB7443" w:rsidP="00FD6A74">
      <w:pPr>
        <w:pStyle w:val="Ttulo2"/>
        <w:spacing w:line="276" w:lineRule="auto"/>
        <w:jc w:val="both"/>
        <w:rPr>
          <w:rFonts w:ascii="Arial" w:hAnsi="Arial" w:cs="Arial"/>
          <w:color w:val="000000" w:themeColor="text1"/>
          <w:sz w:val="22"/>
          <w:szCs w:val="22"/>
          <w:lang w:val="es-ES_tradnl"/>
        </w:rPr>
      </w:pPr>
    </w:p>
    <w:p w14:paraId="6A26656A" w14:textId="7B0A9330" w:rsidR="00D012B4" w:rsidRPr="001050B1" w:rsidRDefault="00C77EC9" w:rsidP="00FD6A74">
      <w:pPr>
        <w:pStyle w:val="Ttulo2"/>
        <w:spacing w:line="276" w:lineRule="auto"/>
        <w:jc w:val="both"/>
        <w:rPr>
          <w:rFonts w:ascii="Arial" w:hAnsi="Arial" w:cs="Arial"/>
          <w:color w:val="000000" w:themeColor="text1"/>
          <w:sz w:val="22"/>
          <w:szCs w:val="22"/>
          <w:lang w:val="es-ES_tradnl"/>
        </w:rPr>
      </w:pPr>
      <w:bookmarkStart w:id="5" w:name="_Toc125330909"/>
      <w:r w:rsidRPr="001050B1">
        <w:rPr>
          <w:rFonts w:ascii="Arial" w:hAnsi="Arial" w:cs="Arial"/>
          <w:color w:val="000000" w:themeColor="text1"/>
          <w:sz w:val="22"/>
          <w:szCs w:val="22"/>
          <w:lang w:val="es-ES_tradnl"/>
        </w:rPr>
        <w:t>L</w:t>
      </w:r>
      <w:r w:rsidR="00CB7443" w:rsidRPr="001050B1">
        <w:rPr>
          <w:rFonts w:ascii="Arial" w:hAnsi="Arial" w:cs="Arial"/>
          <w:color w:val="000000" w:themeColor="text1"/>
          <w:sz w:val="22"/>
          <w:szCs w:val="22"/>
          <w:lang w:val="es-ES_tradnl"/>
        </w:rPr>
        <w:t>os pueblos indígenas de Ecuador sufren una exclusión histórica. Como</w:t>
      </w:r>
      <w:r w:rsidR="00BC152A" w:rsidRPr="001050B1">
        <w:rPr>
          <w:rFonts w:ascii="Arial" w:hAnsi="Arial" w:cs="Arial"/>
          <w:color w:val="000000" w:themeColor="text1"/>
          <w:sz w:val="22"/>
          <w:szCs w:val="22"/>
          <w:lang w:val="es-ES_tradnl"/>
        </w:rPr>
        <w:t xml:space="preserve"> </w:t>
      </w:r>
      <w:r w:rsidR="00CB7443" w:rsidRPr="001050B1">
        <w:rPr>
          <w:rFonts w:ascii="Arial" w:hAnsi="Arial" w:cs="Arial"/>
          <w:color w:val="000000" w:themeColor="text1"/>
          <w:sz w:val="22"/>
          <w:szCs w:val="22"/>
          <w:lang w:val="es-ES_tradnl"/>
        </w:rPr>
        <w:t xml:space="preserve">afirma el Grupo de Trabajo Internacional para Asuntos Indígenas </w:t>
      </w:r>
      <w:hyperlink r:id="rId15" w:history="1">
        <w:r w:rsidR="00CB7443" w:rsidRPr="001050B1">
          <w:rPr>
            <w:rStyle w:val="Hipervnculo"/>
            <w:rFonts w:ascii="Arial" w:hAnsi="Arial" w:cs="Arial"/>
            <w:sz w:val="22"/>
            <w:szCs w:val="22"/>
            <w:lang w:val="es-ES_tradnl"/>
          </w:rPr>
          <w:t>(IWGIA),</w:t>
        </w:r>
      </w:hyperlink>
      <w:r w:rsidR="00BC152A" w:rsidRPr="001050B1">
        <w:rPr>
          <w:rFonts w:ascii="Arial" w:hAnsi="Arial" w:cs="Arial"/>
          <w:color w:val="000000" w:themeColor="text1"/>
          <w:sz w:val="22"/>
          <w:szCs w:val="22"/>
          <w:lang w:val="es-ES_tradnl"/>
        </w:rPr>
        <w:t xml:space="preserve"> </w:t>
      </w:r>
      <w:r w:rsidR="00CB7443" w:rsidRPr="001050B1">
        <w:rPr>
          <w:rFonts w:ascii="Arial" w:hAnsi="Arial" w:cs="Arial"/>
          <w:color w:val="000000" w:themeColor="text1"/>
          <w:sz w:val="22"/>
          <w:szCs w:val="22"/>
          <w:lang w:val="es-ES_tradnl"/>
        </w:rPr>
        <w:t>"sufren los mayores indicadores de desnutrición, mortalidad infantil, desempleo y</w:t>
      </w:r>
      <w:r w:rsidR="00BC152A" w:rsidRPr="001050B1">
        <w:rPr>
          <w:rFonts w:ascii="Arial" w:hAnsi="Arial" w:cs="Arial"/>
          <w:color w:val="000000" w:themeColor="text1"/>
          <w:sz w:val="22"/>
          <w:szCs w:val="22"/>
          <w:lang w:val="es-ES_tradnl"/>
        </w:rPr>
        <w:t xml:space="preserve"> </w:t>
      </w:r>
      <w:r w:rsidR="00CB7443" w:rsidRPr="001050B1">
        <w:rPr>
          <w:rFonts w:ascii="Arial" w:hAnsi="Arial" w:cs="Arial"/>
          <w:color w:val="000000" w:themeColor="text1"/>
          <w:sz w:val="22"/>
          <w:szCs w:val="22"/>
          <w:lang w:val="es-ES_tradnl"/>
        </w:rPr>
        <w:t>subempleo". En 2020, el 59,7% de todos los pueblos indígenas de Ecuador viven</w:t>
      </w:r>
      <w:r w:rsidR="00BC152A" w:rsidRPr="001050B1">
        <w:rPr>
          <w:rFonts w:ascii="Arial" w:hAnsi="Arial" w:cs="Arial"/>
          <w:color w:val="000000" w:themeColor="text1"/>
          <w:sz w:val="22"/>
          <w:szCs w:val="22"/>
          <w:lang w:val="es-ES_tradnl"/>
        </w:rPr>
        <w:t xml:space="preserve"> </w:t>
      </w:r>
      <w:r w:rsidR="00CB7443" w:rsidRPr="001050B1">
        <w:rPr>
          <w:rFonts w:ascii="Arial" w:hAnsi="Arial" w:cs="Arial"/>
          <w:color w:val="000000" w:themeColor="text1"/>
          <w:sz w:val="22"/>
          <w:szCs w:val="22"/>
          <w:lang w:val="es-ES_tradnl"/>
        </w:rPr>
        <w:t>en la pobreza. Aunque los datos de salud desglosados son escasos, el UNFPA</w:t>
      </w:r>
      <w:r w:rsidR="00BC152A" w:rsidRPr="001050B1">
        <w:rPr>
          <w:rFonts w:ascii="Arial" w:hAnsi="Arial" w:cs="Arial"/>
          <w:color w:val="000000" w:themeColor="text1"/>
          <w:sz w:val="22"/>
          <w:szCs w:val="22"/>
          <w:lang w:val="es-ES_tradnl"/>
        </w:rPr>
        <w:t xml:space="preserve"> </w:t>
      </w:r>
      <w:r w:rsidR="00CB7443" w:rsidRPr="001050B1">
        <w:rPr>
          <w:rFonts w:ascii="Arial" w:hAnsi="Arial" w:cs="Arial"/>
          <w:color w:val="000000" w:themeColor="text1"/>
          <w:sz w:val="22"/>
          <w:szCs w:val="22"/>
          <w:lang w:val="es-ES_tradnl"/>
        </w:rPr>
        <w:t>estima que la tasa de mortalidad materna de las mujeres indígenas duplica la media</w:t>
      </w:r>
      <w:r w:rsidR="00BC152A" w:rsidRPr="001050B1">
        <w:rPr>
          <w:rFonts w:ascii="Arial" w:hAnsi="Arial" w:cs="Arial"/>
          <w:color w:val="000000" w:themeColor="text1"/>
          <w:sz w:val="22"/>
          <w:szCs w:val="22"/>
          <w:lang w:val="es-ES_tradnl"/>
        </w:rPr>
        <w:t xml:space="preserve"> </w:t>
      </w:r>
      <w:r w:rsidR="00CB7443" w:rsidRPr="001050B1">
        <w:rPr>
          <w:rFonts w:ascii="Arial" w:hAnsi="Arial" w:cs="Arial"/>
          <w:color w:val="000000" w:themeColor="text1"/>
          <w:sz w:val="22"/>
          <w:szCs w:val="22"/>
          <w:lang w:val="es-ES_tradnl"/>
        </w:rPr>
        <w:t>nacional. La pandemia del COVID-19 ha exacerbado aún más estas desigualdades</w:t>
      </w:r>
      <w:r w:rsidR="00BC152A" w:rsidRPr="001050B1">
        <w:rPr>
          <w:rFonts w:ascii="Arial" w:hAnsi="Arial" w:cs="Arial"/>
          <w:color w:val="000000" w:themeColor="text1"/>
          <w:sz w:val="22"/>
          <w:szCs w:val="22"/>
          <w:lang w:val="es-ES_tradnl"/>
        </w:rPr>
        <w:t xml:space="preserve"> </w:t>
      </w:r>
      <w:r w:rsidR="00CB7443" w:rsidRPr="001050B1">
        <w:rPr>
          <w:rFonts w:ascii="Arial" w:hAnsi="Arial" w:cs="Arial"/>
          <w:color w:val="000000" w:themeColor="text1"/>
          <w:sz w:val="22"/>
          <w:szCs w:val="22"/>
          <w:lang w:val="es-ES_tradnl"/>
        </w:rPr>
        <w:t>y ha aumentado los riesgos para las mujeres embarazadas y los niños/niñas de las</w:t>
      </w:r>
      <w:r w:rsidR="00BC152A" w:rsidRPr="001050B1">
        <w:rPr>
          <w:rFonts w:ascii="Arial" w:hAnsi="Arial" w:cs="Arial"/>
          <w:color w:val="000000" w:themeColor="text1"/>
          <w:sz w:val="22"/>
          <w:szCs w:val="22"/>
          <w:lang w:val="es-ES_tradnl"/>
        </w:rPr>
        <w:t xml:space="preserve"> </w:t>
      </w:r>
      <w:r w:rsidR="00CB7443" w:rsidRPr="001050B1">
        <w:rPr>
          <w:rFonts w:ascii="Arial" w:hAnsi="Arial" w:cs="Arial"/>
          <w:color w:val="000000" w:themeColor="text1"/>
          <w:sz w:val="22"/>
          <w:szCs w:val="22"/>
          <w:lang w:val="es-ES_tradnl"/>
        </w:rPr>
        <w:t>comunidades indígenas</w:t>
      </w:r>
      <w:r w:rsidR="00BC152A" w:rsidRPr="001050B1">
        <w:rPr>
          <w:rFonts w:ascii="Arial" w:hAnsi="Arial" w:cs="Arial"/>
          <w:color w:val="000000" w:themeColor="text1"/>
          <w:sz w:val="22"/>
          <w:szCs w:val="22"/>
          <w:lang w:val="es-ES_tradnl"/>
        </w:rPr>
        <w:t xml:space="preserve"> </w:t>
      </w:r>
      <w:r w:rsidR="008F54DC" w:rsidRPr="001050B1">
        <w:rPr>
          <w:rFonts w:ascii="Arial" w:hAnsi="Arial" w:cs="Arial"/>
          <w:color w:val="000000" w:themeColor="text1"/>
          <w:sz w:val="22"/>
          <w:szCs w:val="22"/>
          <w:lang w:val="es-ES_tradnl"/>
        </w:rPr>
        <w:t>(</w:t>
      </w:r>
      <w:proofErr w:type="spellStart"/>
      <w:r w:rsidR="008F54DC" w:rsidRPr="001050B1">
        <w:rPr>
          <w:rFonts w:ascii="Arial" w:hAnsi="Arial" w:cs="Arial"/>
          <w:color w:val="000000" w:themeColor="text1"/>
          <w:sz w:val="22"/>
          <w:szCs w:val="22"/>
          <w:lang w:val="es-ES_tradnl"/>
        </w:rPr>
        <w:t>Tdr</w:t>
      </w:r>
      <w:proofErr w:type="spellEnd"/>
      <w:r w:rsidR="008F54DC" w:rsidRPr="001050B1">
        <w:rPr>
          <w:rFonts w:ascii="Arial" w:hAnsi="Arial" w:cs="Arial"/>
          <w:color w:val="000000" w:themeColor="text1"/>
          <w:sz w:val="22"/>
          <w:szCs w:val="22"/>
          <w:lang w:val="es-ES_tradnl"/>
        </w:rPr>
        <w:t xml:space="preserve"> del proyecto)</w:t>
      </w:r>
      <w:r w:rsidR="003A20EE" w:rsidRPr="001050B1">
        <w:rPr>
          <w:rFonts w:ascii="Arial" w:hAnsi="Arial" w:cs="Arial"/>
          <w:color w:val="000000" w:themeColor="text1"/>
          <w:sz w:val="22"/>
          <w:szCs w:val="22"/>
          <w:lang w:val="es-ES_tradnl"/>
        </w:rPr>
        <w:t>.</w:t>
      </w:r>
      <w:bookmarkEnd w:id="5"/>
      <w:r w:rsidR="003A20EE" w:rsidRPr="001050B1">
        <w:rPr>
          <w:rFonts w:ascii="Arial" w:hAnsi="Arial" w:cs="Arial"/>
          <w:color w:val="000000" w:themeColor="text1"/>
          <w:sz w:val="22"/>
          <w:szCs w:val="22"/>
          <w:lang w:val="es-ES_tradnl"/>
        </w:rPr>
        <w:t xml:space="preserve"> </w:t>
      </w:r>
    </w:p>
    <w:p w14:paraId="264E6555" w14:textId="77777777" w:rsidR="00D012B4" w:rsidRPr="001050B1" w:rsidRDefault="00D012B4" w:rsidP="00FD6A74">
      <w:pPr>
        <w:pStyle w:val="Ttulo2"/>
        <w:spacing w:line="276" w:lineRule="auto"/>
        <w:jc w:val="both"/>
        <w:rPr>
          <w:rFonts w:ascii="Arial" w:hAnsi="Arial" w:cs="Arial"/>
          <w:color w:val="000000" w:themeColor="text1"/>
          <w:sz w:val="22"/>
          <w:szCs w:val="22"/>
          <w:lang w:val="es-ES_tradnl"/>
        </w:rPr>
      </w:pPr>
      <w:bookmarkStart w:id="6" w:name="_Toc123869892"/>
      <w:bookmarkStart w:id="7" w:name="_Toc123870104"/>
    </w:p>
    <w:p w14:paraId="0ADC9D4D" w14:textId="338E5E34" w:rsidR="00D012B4" w:rsidRPr="001050B1" w:rsidRDefault="00C77EC9" w:rsidP="00FD6A74">
      <w:pPr>
        <w:pStyle w:val="Ttulo2"/>
        <w:spacing w:line="276" w:lineRule="auto"/>
        <w:jc w:val="both"/>
        <w:rPr>
          <w:rFonts w:ascii="Arial" w:hAnsi="Arial" w:cs="Arial"/>
          <w:color w:val="000000" w:themeColor="text1"/>
          <w:sz w:val="22"/>
          <w:szCs w:val="22"/>
          <w:lang w:val="es-ES_tradnl"/>
        </w:rPr>
      </w:pPr>
      <w:bookmarkStart w:id="8" w:name="_Toc125330910"/>
      <w:r w:rsidRPr="001050B1">
        <w:rPr>
          <w:rFonts w:ascii="Arial" w:hAnsi="Arial" w:cs="Arial"/>
          <w:color w:val="000000" w:themeColor="text1"/>
          <w:sz w:val="22"/>
          <w:szCs w:val="22"/>
          <w:lang w:val="es-ES_tradnl"/>
        </w:rPr>
        <w:t xml:space="preserve">Bajo esta </w:t>
      </w:r>
      <w:r w:rsidR="004E04C1" w:rsidRPr="001050B1">
        <w:rPr>
          <w:rFonts w:ascii="Arial" w:hAnsi="Arial" w:cs="Arial"/>
          <w:color w:val="000000" w:themeColor="text1"/>
          <w:sz w:val="22"/>
          <w:szCs w:val="22"/>
          <w:lang w:val="es-ES_tradnl"/>
        </w:rPr>
        <w:t>premisa, al</w:t>
      </w:r>
      <w:r w:rsidRPr="001050B1">
        <w:rPr>
          <w:rFonts w:ascii="Arial" w:hAnsi="Arial" w:cs="Arial"/>
          <w:color w:val="000000" w:themeColor="text1"/>
          <w:sz w:val="22"/>
          <w:szCs w:val="22"/>
          <w:lang w:val="es-ES_tradnl"/>
        </w:rPr>
        <w:t xml:space="preserve"> presente diagn</w:t>
      </w:r>
      <w:r w:rsidR="004E04C1" w:rsidRPr="001050B1">
        <w:rPr>
          <w:rFonts w:ascii="Arial" w:hAnsi="Arial" w:cs="Arial"/>
          <w:color w:val="000000" w:themeColor="text1"/>
          <w:sz w:val="22"/>
          <w:szCs w:val="22"/>
          <w:lang w:val="es-ES_tradnl"/>
        </w:rPr>
        <w:t>ó</w:t>
      </w:r>
      <w:r w:rsidRPr="001050B1">
        <w:rPr>
          <w:rFonts w:ascii="Arial" w:hAnsi="Arial" w:cs="Arial"/>
          <w:color w:val="000000" w:themeColor="text1"/>
          <w:sz w:val="22"/>
          <w:szCs w:val="22"/>
          <w:lang w:val="es-ES_tradnl"/>
        </w:rPr>
        <w:t>stico situacional, se</w:t>
      </w:r>
      <w:r w:rsidR="004E04C1" w:rsidRPr="001050B1">
        <w:rPr>
          <w:rFonts w:ascii="Arial" w:hAnsi="Arial" w:cs="Arial"/>
          <w:color w:val="000000" w:themeColor="text1"/>
          <w:sz w:val="22"/>
          <w:szCs w:val="22"/>
          <w:lang w:val="es-ES_tradnl"/>
        </w:rPr>
        <w:t xml:space="preserve"> consideran los siguientes criterios:</w:t>
      </w:r>
      <w:bookmarkEnd w:id="8"/>
      <w:r w:rsidR="004E04C1" w:rsidRPr="001050B1">
        <w:rPr>
          <w:rFonts w:ascii="Arial" w:hAnsi="Arial" w:cs="Arial"/>
          <w:color w:val="000000" w:themeColor="text1"/>
          <w:sz w:val="22"/>
          <w:szCs w:val="22"/>
          <w:lang w:val="es-ES_tradnl"/>
        </w:rPr>
        <w:t xml:space="preserve"> </w:t>
      </w:r>
    </w:p>
    <w:p w14:paraId="5F27B932" w14:textId="77777777" w:rsidR="00C654A9" w:rsidRPr="001050B1" w:rsidRDefault="00C654A9" w:rsidP="00FD6A74">
      <w:pPr>
        <w:pStyle w:val="Ttulo2"/>
        <w:spacing w:line="276" w:lineRule="auto"/>
        <w:jc w:val="both"/>
        <w:rPr>
          <w:rFonts w:ascii="Arial" w:hAnsi="Arial" w:cs="Arial"/>
          <w:sz w:val="22"/>
          <w:szCs w:val="22"/>
          <w:lang w:val="es-ES_tradnl"/>
        </w:rPr>
      </w:pPr>
    </w:p>
    <w:p w14:paraId="072F3213" w14:textId="420FAC1D" w:rsidR="00C654A9" w:rsidRPr="001050B1" w:rsidRDefault="00A61FBB" w:rsidP="00FD6A74">
      <w:pPr>
        <w:pStyle w:val="Ttulo2"/>
        <w:spacing w:line="276" w:lineRule="auto"/>
        <w:jc w:val="both"/>
        <w:rPr>
          <w:rFonts w:ascii="Arial" w:hAnsi="Arial" w:cs="Arial"/>
          <w:b/>
          <w:bCs/>
          <w:sz w:val="22"/>
          <w:szCs w:val="22"/>
          <w:lang w:val="es-ES_tradnl"/>
        </w:rPr>
      </w:pPr>
      <w:bookmarkStart w:id="9" w:name="_Toc125330911"/>
      <w:r w:rsidRPr="001050B1">
        <w:rPr>
          <w:rFonts w:ascii="Arial" w:hAnsi="Arial" w:cs="Arial"/>
          <w:b/>
          <w:bCs/>
          <w:sz w:val="22"/>
          <w:szCs w:val="22"/>
          <w:lang w:val="es-ES_tradnl"/>
        </w:rPr>
        <w:t>De acuerdo con las características demográficas;</w:t>
      </w:r>
      <w:bookmarkEnd w:id="9"/>
    </w:p>
    <w:p w14:paraId="02D6B783" w14:textId="77777777" w:rsidR="005465F8" w:rsidRPr="001050B1" w:rsidRDefault="005465F8" w:rsidP="005465F8">
      <w:pPr>
        <w:spacing w:line="276" w:lineRule="auto"/>
        <w:jc w:val="both"/>
        <w:rPr>
          <w:rFonts w:ascii="Arial" w:hAnsi="Arial" w:cs="Arial"/>
          <w:sz w:val="22"/>
          <w:szCs w:val="22"/>
          <w:lang w:val="es-ES_tradnl"/>
        </w:rPr>
      </w:pPr>
    </w:p>
    <w:p w14:paraId="024ADB75" w14:textId="2B4595E7" w:rsidR="005465F8" w:rsidRPr="001050B1" w:rsidRDefault="005465F8" w:rsidP="005465F8">
      <w:pPr>
        <w:spacing w:line="276" w:lineRule="auto"/>
        <w:jc w:val="center"/>
        <w:rPr>
          <w:rFonts w:ascii="Arial" w:hAnsi="Arial" w:cs="Arial"/>
          <w:sz w:val="20"/>
          <w:szCs w:val="20"/>
          <w:lang w:val="es-ES_tradnl"/>
        </w:rPr>
      </w:pPr>
      <w:r w:rsidRPr="001050B1">
        <w:rPr>
          <w:rFonts w:ascii="Arial" w:hAnsi="Arial" w:cs="Arial"/>
          <w:color w:val="4C264C" w:themeColor="accent1" w:themeShade="BF"/>
          <w:sz w:val="20"/>
          <w:szCs w:val="20"/>
          <w:lang w:val="es-ES_tradnl"/>
        </w:rPr>
        <w:t xml:space="preserve">Gráfico 1. Ubicación de las comunidades zona Andina, 16 comunidades del </w:t>
      </w:r>
      <w:r w:rsidR="008C24BB" w:rsidRPr="001050B1">
        <w:rPr>
          <w:rFonts w:ascii="Arial" w:hAnsi="Arial" w:cs="Arial"/>
          <w:color w:val="4C264C" w:themeColor="accent1" w:themeShade="BF"/>
          <w:sz w:val="20"/>
          <w:szCs w:val="20"/>
          <w:lang w:val="es-ES_tradnl"/>
        </w:rPr>
        <w:t>cantón Cotacachi</w:t>
      </w:r>
      <w:r w:rsidRPr="001050B1">
        <w:rPr>
          <w:rFonts w:ascii="Arial" w:hAnsi="Arial" w:cs="Arial"/>
          <w:color w:val="4C264C" w:themeColor="accent1" w:themeShade="BF"/>
          <w:sz w:val="20"/>
          <w:szCs w:val="20"/>
          <w:lang w:val="es-ES_tradnl"/>
        </w:rPr>
        <w:t xml:space="preserve"> </w:t>
      </w:r>
    </w:p>
    <w:p w14:paraId="0CD1DA32" w14:textId="77777777" w:rsidR="005465F8" w:rsidRPr="001050B1" w:rsidRDefault="005465F8" w:rsidP="005465F8">
      <w:pPr>
        <w:spacing w:line="276" w:lineRule="auto"/>
        <w:jc w:val="both"/>
        <w:rPr>
          <w:rFonts w:ascii="Arial" w:hAnsi="Arial" w:cs="Arial"/>
          <w:color w:val="4C264C" w:themeColor="accent1" w:themeShade="BF"/>
          <w:sz w:val="22"/>
          <w:szCs w:val="22"/>
          <w:lang w:val="es-ES_tradnl"/>
        </w:rPr>
      </w:pPr>
      <w:r w:rsidRPr="001050B1">
        <w:rPr>
          <w:rFonts w:ascii="Arial" w:hAnsi="Arial" w:cs="Arial"/>
          <w:noProof/>
          <w:color w:val="4C264C" w:themeColor="accent1" w:themeShade="BF"/>
          <w:sz w:val="22"/>
          <w:szCs w:val="22"/>
          <w:lang w:val="es-ES_tradnl"/>
        </w:rPr>
        <w:lastRenderedPageBreak/>
        <w:drawing>
          <wp:inline distT="0" distB="0" distL="0" distR="0" wp14:anchorId="39E3E269" wp14:editId="7671A4BE">
            <wp:extent cx="6481821" cy="3886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6"/>
                    <a:stretch>
                      <a:fillRect/>
                    </a:stretch>
                  </pic:blipFill>
                  <pic:spPr>
                    <a:xfrm>
                      <a:off x="0" y="0"/>
                      <a:ext cx="6525124" cy="3912162"/>
                    </a:xfrm>
                    <a:prstGeom prst="rect">
                      <a:avLst/>
                    </a:prstGeom>
                  </pic:spPr>
                </pic:pic>
              </a:graphicData>
            </a:graphic>
          </wp:inline>
        </w:drawing>
      </w:r>
    </w:p>
    <w:p w14:paraId="69AC6D99" w14:textId="77777777" w:rsidR="005465F8" w:rsidRPr="001050B1" w:rsidRDefault="005465F8" w:rsidP="005465F8">
      <w:pPr>
        <w:spacing w:line="276" w:lineRule="auto"/>
        <w:jc w:val="center"/>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Mapa geográfico, ubicación de la población de estudio.</w:t>
      </w:r>
    </w:p>
    <w:p w14:paraId="16F57D11" w14:textId="77777777" w:rsidR="005465F8" w:rsidRPr="001050B1" w:rsidRDefault="005465F8" w:rsidP="005465F8">
      <w:pPr>
        <w:spacing w:line="276" w:lineRule="auto"/>
        <w:jc w:val="center"/>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Fuente:</w:t>
      </w:r>
      <w:r w:rsidRPr="001050B1">
        <w:rPr>
          <w:color w:val="4C264C" w:themeColor="accent1" w:themeShade="BF"/>
          <w:lang w:val="es-ES_tradnl"/>
        </w:rPr>
        <w:t xml:space="preserve"> </w:t>
      </w:r>
      <w:r w:rsidRPr="001050B1">
        <w:rPr>
          <w:rFonts w:ascii="Arial" w:hAnsi="Arial" w:cs="Arial"/>
          <w:color w:val="4C264C" w:themeColor="accent1" w:themeShade="BF"/>
          <w:sz w:val="22"/>
          <w:szCs w:val="22"/>
          <w:lang w:val="es-ES_tradnl"/>
        </w:rPr>
        <w:t>Nuestras Plantas Medicinales (</w:t>
      </w:r>
      <w:proofErr w:type="spellStart"/>
      <w:r w:rsidRPr="001050B1">
        <w:rPr>
          <w:rFonts w:ascii="Arial" w:hAnsi="Arial" w:cs="Arial"/>
          <w:color w:val="4C264C" w:themeColor="accent1" w:themeShade="BF"/>
          <w:sz w:val="22"/>
          <w:szCs w:val="22"/>
          <w:lang w:val="es-ES_tradnl"/>
        </w:rPr>
        <w:t>Benitez</w:t>
      </w:r>
      <w:proofErr w:type="spellEnd"/>
      <w:r w:rsidRPr="001050B1">
        <w:rPr>
          <w:rFonts w:ascii="Arial" w:hAnsi="Arial" w:cs="Arial"/>
          <w:color w:val="4C264C" w:themeColor="accent1" w:themeShade="BF"/>
          <w:sz w:val="22"/>
          <w:szCs w:val="22"/>
          <w:lang w:val="es-ES_tradnl"/>
        </w:rPr>
        <w:t>, 2010)</w:t>
      </w:r>
    </w:p>
    <w:p w14:paraId="62CBA773" w14:textId="77777777" w:rsidR="005465F8" w:rsidRPr="001050B1" w:rsidRDefault="005465F8" w:rsidP="005465F8">
      <w:pPr>
        <w:spacing w:line="276" w:lineRule="auto"/>
        <w:jc w:val="center"/>
        <w:rPr>
          <w:rFonts w:ascii="Arial" w:hAnsi="Arial" w:cs="Arial"/>
          <w:color w:val="4C264C" w:themeColor="accent1" w:themeShade="BF"/>
          <w:sz w:val="22"/>
          <w:szCs w:val="22"/>
          <w:lang w:val="es-ES_tradnl"/>
        </w:rPr>
      </w:pPr>
      <w:r w:rsidRPr="001050B1">
        <w:rPr>
          <w:rFonts w:ascii="Arial" w:hAnsi="Arial" w:cs="Arial"/>
          <w:color w:val="4C264C" w:themeColor="accent1" w:themeShade="BF"/>
          <w:sz w:val="18"/>
          <w:szCs w:val="18"/>
          <w:lang w:val="es-ES_tradnl"/>
        </w:rPr>
        <w:t>* adaptada al caso de análisis</w:t>
      </w:r>
    </w:p>
    <w:p w14:paraId="1F457497" w14:textId="77777777" w:rsidR="005465F8" w:rsidRPr="001050B1" w:rsidRDefault="005465F8" w:rsidP="00FD6A74">
      <w:pPr>
        <w:pStyle w:val="Ttulo2"/>
        <w:spacing w:line="276" w:lineRule="auto"/>
        <w:jc w:val="both"/>
        <w:rPr>
          <w:rFonts w:ascii="Arial" w:hAnsi="Arial" w:cs="Arial"/>
          <w:color w:val="000000" w:themeColor="text1"/>
          <w:sz w:val="22"/>
          <w:szCs w:val="22"/>
          <w:lang w:val="es-ES_tradnl"/>
        </w:rPr>
      </w:pPr>
    </w:p>
    <w:p w14:paraId="799BDC3F" w14:textId="746E953C" w:rsidR="00BF50E7" w:rsidRPr="001050B1" w:rsidRDefault="00DE3110" w:rsidP="00FD6A74">
      <w:pPr>
        <w:pStyle w:val="Ttulo2"/>
        <w:spacing w:line="276" w:lineRule="auto"/>
        <w:jc w:val="both"/>
        <w:rPr>
          <w:rFonts w:ascii="Arial" w:hAnsi="Arial" w:cs="Arial"/>
          <w:color w:val="000000" w:themeColor="text1"/>
          <w:sz w:val="22"/>
          <w:szCs w:val="22"/>
          <w:lang w:val="es-ES_tradnl"/>
        </w:rPr>
      </w:pPr>
      <w:bookmarkStart w:id="10" w:name="_Toc125330912"/>
      <w:r w:rsidRPr="001050B1">
        <w:rPr>
          <w:rFonts w:ascii="Arial" w:hAnsi="Arial" w:cs="Arial"/>
          <w:color w:val="000000" w:themeColor="text1"/>
          <w:sz w:val="22"/>
          <w:szCs w:val="22"/>
          <w:lang w:val="es-ES_tradnl"/>
        </w:rPr>
        <w:t xml:space="preserve">En Cotacachi, la población indígena de nacionalidad </w:t>
      </w:r>
      <w:proofErr w:type="spellStart"/>
      <w:r w:rsidRPr="001050B1">
        <w:rPr>
          <w:rFonts w:ascii="Arial" w:hAnsi="Arial" w:cs="Arial"/>
          <w:color w:val="000000" w:themeColor="text1"/>
          <w:sz w:val="22"/>
          <w:szCs w:val="22"/>
          <w:lang w:val="es-ES_tradnl"/>
        </w:rPr>
        <w:t>kichwa</w:t>
      </w:r>
      <w:proofErr w:type="spellEnd"/>
      <w:r w:rsidRPr="001050B1">
        <w:rPr>
          <w:rFonts w:ascii="Arial" w:hAnsi="Arial" w:cs="Arial"/>
          <w:color w:val="000000" w:themeColor="text1"/>
          <w:sz w:val="22"/>
          <w:szCs w:val="22"/>
          <w:lang w:val="es-ES_tradnl"/>
        </w:rPr>
        <w:t xml:space="preserve"> es aproximadamente un 50%</w:t>
      </w:r>
      <w:r w:rsidR="0041209C" w:rsidRPr="001050B1">
        <w:rPr>
          <w:rFonts w:ascii="Arial" w:hAnsi="Arial" w:cs="Arial"/>
          <w:color w:val="000000" w:themeColor="text1"/>
          <w:sz w:val="22"/>
          <w:szCs w:val="22"/>
          <w:lang w:val="es-ES_tradnl"/>
        </w:rPr>
        <w:t xml:space="preserve"> (</w:t>
      </w:r>
      <w:r w:rsidR="00027171" w:rsidRPr="001050B1">
        <w:rPr>
          <w:rFonts w:ascii="Arial" w:hAnsi="Arial" w:cs="Arial"/>
          <w:color w:val="000000" w:themeColor="text1"/>
          <w:sz w:val="22"/>
          <w:szCs w:val="22"/>
          <w:lang w:val="es-ES_tradnl"/>
        </w:rPr>
        <w:t>n</w:t>
      </w:r>
      <w:r w:rsidR="0041209C" w:rsidRPr="001050B1">
        <w:rPr>
          <w:rFonts w:ascii="Arial" w:hAnsi="Arial" w:cs="Arial"/>
          <w:color w:val="000000" w:themeColor="text1"/>
          <w:sz w:val="22"/>
          <w:szCs w:val="22"/>
          <w:lang w:val="es-ES_tradnl"/>
        </w:rPr>
        <w:t>o desagrega información por sexo)</w:t>
      </w:r>
      <w:r w:rsidRPr="001050B1">
        <w:rPr>
          <w:rFonts w:ascii="Arial" w:hAnsi="Arial" w:cs="Arial"/>
          <w:color w:val="000000" w:themeColor="text1"/>
          <w:sz w:val="22"/>
          <w:szCs w:val="22"/>
          <w:lang w:val="es-ES_tradnl"/>
        </w:rPr>
        <w:t xml:space="preserve"> de la población total. Se encuentra en la Zona Andina. El pueblo </w:t>
      </w:r>
      <w:r w:rsidR="00027171" w:rsidRPr="001050B1">
        <w:rPr>
          <w:rFonts w:ascii="Arial" w:hAnsi="Arial" w:cs="Arial"/>
          <w:color w:val="000000" w:themeColor="text1"/>
          <w:sz w:val="22"/>
          <w:szCs w:val="22"/>
          <w:lang w:val="es-ES_tradnl"/>
        </w:rPr>
        <w:t>negro</w:t>
      </w:r>
      <w:r w:rsidRPr="001050B1">
        <w:rPr>
          <w:rFonts w:ascii="Arial" w:hAnsi="Arial" w:cs="Arial"/>
          <w:color w:val="000000" w:themeColor="text1"/>
          <w:sz w:val="22"/>
          <w:szCs w:val="22"/>
          <w:lang w:val="es-ES_tradnl"/>
        </w:rPr>
        <w:t xml:space="preserve"> está asentado en la Zona Subtropical y corresponde al 5% de población total, mientras que el sector mestizo está asentado en la Zona Urbana con un porcentaje aproximado al 30 % de la población de Cotacachi</w:t>
      </w:r>
      <w:r w:rsidR="00FC1E98" w:rsidRPr="001050B1">
        <w:rPr>
          <w:rFonts w:ascii="Arial" w:hAnsi="Arial" w:cs="Arial"/>
          <w:color w:val="000000" w:themeColor="text1"/>
          <w:sz w:val="22"/>
          <w:szCs w:val="22"/>
          <w:lang w:val="es-ES_tradnl"/>
        </w:rPr>
        <w:t xml:space="preserve"> (Según información oficial, del </w:t>
      </w:r>
      <w:hyperlink r:id="rId17" w:history="1">
        <w:r w:rsidR="00FC1E98" w:rsidRPr="001050B1">
          <w:rPr>
            <w:rStyle w:val="Hipervnculo"/>
            <w:rFonts w:ascii="Arial" w:hAnsi="Arial" w:cs="Arial"/>
            <w:sz w:val="22"/>
            <w:szCs w:val="22"/>
            <w:lang w:val="es-ES_tradnl"/>
          </w:rPr>
          <w:t>GAD Cantona</w:t>
        </w:r>
        <w:r w:rsidR="00027171" w:rsidRPr="001050B1">
          <w:rPr>
            <w:rStyle w:val="Hipervnculo"/>
            <w:rFonts w:ascii="Arial" w:hAnsi="Arial" w:cs="Arial"/>
            <w:sz w:val="22"/>
            <w:szCs w:val="22"/>
            <w:lang w:val="es-ES_tradnl"/>
          </w:rPr>
          <w:t>l</w:t>
        </w:r>
        <w:r w:rsidR="00FC1E98" w:rsidRPr="001050B1">
          <w:rPr>
            <w:rStyle w:val="Hipervnculo"/>
            <w:rFonts w:ascii="Arial" w:hAnsi="Arial" w:cs="Arial"/>
            <w:sz w:val="22"/>
            <w:szCs w:val="22"/>
            <w:lang w:val="es-ES_tradnl"/>
          </w:rPr>
          <w:t>)</w:t>
        </w:r>
        <w:r w:rsidR="007E12B6" w:rsidRPr="001050B1">
          <w:rPr>
            <w:rStyle w:val="Hipervnculo"/>
            <w:rFonts w:ascii="Arial" w:hAnsi="Arial" w:cs="Arial"/>
            <w:sz w:val="22"/>
            <w:szCs w:val="22"/>
            <w:lang w:val="es-ES_tradnl"/>
          </w:rPr>
          <w:t>.</w:t>
        </w:r>
      </w:hyperlink>
      <w:r w:rsidR="007E12B6" w:rsidRPr="001050B1">
        <w:rPr>
          <w:rFonts w:ascii="Arial" w:hAnsi="Arial" w:cs="Arial"/>
          <w:color w:val="000000" w:themeColor="text1"/>
          <w:sz w:val="22"/>
          <w:szCs w:val="22"/>
          <w:lang w:val="es-ES_tradnl"/>
        </w:rPr>
        <w:t xml:space="preserve"> Para la fecha no existe información actualizada sobre la demografía poblacional del cantón, </w:t>
      </w:r>
      <w:r w:rsidR="00500F4F" w:rsidRPr="001050B1">
        <w:rPr>
          <w:rFonts w:ascii="Arial" w:hAnsi="Arial" w:cs="Arial"/>
          <w:color w:val="000000" w:themeColor="text1"/>
          <w:sz w:val="22"/>
          <w:szCs w:val="22"/>
          <w:lang w:val="es-ES_tradnl"/>
        </w:rPr>
        <w:t>según el INEC</w:t>
      </w:r>
      <w:r w:rsidR="00925531" w:rsidRPr="001050B1">
        <w:rPr>
          <w:rFonts w:ascii="Arial" w:hAnsi="Arial" w:cs="Arial"/>
          <w:color w:val="000000" w:themeColor="text1"/>
          <w:sz w:val="22"/>
          <w:szCs w:val="22"/>
          <w:lang w:val="es-ES_tradnl"/>
        </w:rPr>
        <w:t xml:space="preserve"> para el 2019, y según </w:t>
      </w:r>
      <w:r w:rsidR="009256B1" w:rsidRPr="001050B1">
        <w:rPr>
          <w:rFonts w:ascii="Arial" w:hAnsi="Arial" w:cs="Arial"/>
          <w:color w:val="000000" w:themeColor="text1"/>
          <w:sz w:val="22"/>
          <w:szCs w:val="22"/>
          <w:lang w:val="es-ES_tradnl"/>
        </w:rPr>
        <w:t xml:space="preserve">la Sala Situacional Distrito 10D03 Cotacachi: ENE-SEP 2022, </w:t>
      </w:r>
      <w:r w:rsidR="00925531" w:rsidRPr="001050B1">
        <w:rPr>
          <w:rFonts w:ascii="Arial" w:hAnsi="Arial" w:cs="Arial"/>
          <w:color w:val="000000" w:themeColor="text1"/>
          <w:sz w:val="22"/>
          <w:szCs w:val="22"/>
          <w:lang w:val="es-ES_tradnl"/>
        </w:rPr>
        <w:t xml:space="preserve">se aproxima a </w:t>
      </w:r>
      <w:r w:rsidR="006B55A1" w:rsidRPr="001050B1">
        <w:rPr>
          <w:rFonts w:ascii="Arial" w:hAnsi="Arial" w:cs="Arial"/>
          <w:color w:val="000000" w:themeColor="text1"/>
          <w:sz w:val="22"/>
          <w:szCs w:val="22"/>
          <w:lang w:val="es-ES_tradnl"/>
        </w:rPr>
        <w:t xml:space="preserve"> 53.220</w:t>
      </w:r>
      <w:r w:rsidR="00925531" w:rsidRPr="001050B1">
        <w:rPr>
          <w:rFonts w:ascii="Arial" w:hAnsi="Arial" w:cs="Arial"/>
          <w:color w:val="000000" w:themeColor="text1"/>
          <w:sz w:val="22"/>
          <w:szCs w:val="22"/>
          <w:lang w:val="es-ES_tradnl"/>
        </w:rPr>
        <w:t xml:space="preserve"> habitantes</w:t>
      </w:r>
      <w:r w:rsidR="006B55A1" w:rsidRPr="001050B1">
        <w:rPr>
          <w:rFonts w:ascii="Arial" w:hAnsi="Arial" w:cs="Arial"/>
          <w:color w:val="000000" w:themeColor="text1"/>
          <w:sz w:val="22"/>
          <w:szCs w:val="22"/>
          <w:lang w:val="es-ES_tradnl"/>
        </w:rPr>
        <w:t xml:space="preserve">, </w:t>
      </w:r>
      <w:r w:rsidR="00C86276" w:rsidRPr="001050B1">
        <w:rPr>
          <w:rFonts w:ascii="Arial" w:hAnsi="Arial" w:cs="Arial"/>
          <w:color w:val="000000" w:themeColor="text1"/>
          <w:sz w:val="22"/>
          <w:szCs w:val="22"/>
          <w:lang w:val="es-ES_tradnl"/>
        </w:rPr>
        <w:t>hombres 26.220</w:t>
      </w:r>
      <w:r w:rsidR="006B55A1" w:rsidRPr="001050B1">
        <w:rPr>
          <w:rFonts w:ascii="Arial" w:hAnsi="Arial" w:cs="Arial"/>
          <w:color w:val="000000" w:themeColor="text1"/>
          <w:sz w:val="22"/>
          <w:szCs w:val="22"/>
          <w:lang w:val="es-ES_tradnl"/>
        </w:rPr>
        <w:t xml:space="preserve"> equivalente </w:t>
      </w:r>
      <w:r w:rsidR="00716943" w:rsidRPr="001050B1">
        <w:rPr>
          <w:rFonts w:ascii="Arial" w:hAnsi="Arial" w:cs="Arial"/>
          <w:color w:val="000000" w:themeColor="text1"/>
          <w:sz w:val="22"/>
          <w:szCs w:val="22"/>
          <w:lang w:val="es-ES_tradnl"/>
        </w:rPr>
        <w:t>al 49</w:t>
      </w:r>
      <w:r w:rsidR="00D012B4" w:rsidRPr="001050B1">
        <w:rPr>
          <w:rFonts w:ascii="Arial" w:hAnsi="Arial" w:cs="Arial"/>
          <w:color w:val="000000" w:themeColor="text1"/>
          <w:sz w:val="22"/>
          <w:szCs w:val="22"/>
          <w:lang w:val="es-ES_tradnl"/>
        </w:rPr>
        <w:t>%, y</w:t>
      </w:r>
      <w:r w:rsidR="006B55A1" w:rsidRPr="001050B1">
        <w:rPr>
          <w:rFonts w:ascii="Arial" w:hAnsi="Arial" w:cs="Arial"/>
          <w:color w:val="000000" w:themeColor="text1"/>
          <w:sz w:val="22"/>
          <w:szCs w:val="22"/>
          <w:lang w:val="es-ES_tradnl"/>
        </w:rPr>
        <w:t xml:space="preserve"> mujeres  </w:t>
      </w:r>
      <w:r w:rsidR="00D42A95" w:rsidRPr="001050B1">
        <w:rPr>
          <w:rFonts w:ascii="Arial" w:hAnsi="Arial" w:cs="Arial"/>
          <w:color w:val="000000" w:themeColor="text1"/>
          <w:sz w:val="22"/>
          <w:szCs w:val="22"/>
          <w:lang w:val="es-ES_tradnl"/>
        </w:rPr>
        <w:t xml:space="preserve">27.000 </w:t>
      </w:r>
      <w:r w:rsidR="006B55A1" w:rsidRPr="001050B1">
        <w:rPr>
          <w:rFonts w:ascii="Arial" w:hAnsi="Arial" w:cs="Arial"/>
          <w:color w:val="000000" w:themeColor="text1"/>
          <w:sz w:val="22"/>
          <w:szCs w:val="22"/>
          <w:lang w:val="es-ES_tradnl"/>
        </w:rPr>
        <w:t xml:space="preserve"> que representa un </w:t>
      </w:r>
      <w:r w:rsidR="00D42A95" w:rsidRPr="001050B1">
        <w:rPr>
          <w:rFonts w:ascii="Arial" w:hAnsi="Arial" w:cs="Arial"/>
          <w:color w:val="000000" w:themeColor="text1"/>
          <w:sz w:val="22"/>
          <w:szCs w:val="22"/>
          <w:lang w:val="es-ES_tradnl"/>
        </w:rPr>
        <w:t xml:space="preserve">51% </w:t>
      </w:r>
      <w:r w:rsidR="001A2ECE" w:rsidRPr="001050B1">
        <w:rPr>
          <w:rFonts w:ascii="Arial" w:hAnsi="Arial" w:cs="Arial"/>
          <w:color w:val="000000" w:themeColor="text1"/>
          <w:sz w:val="22"/>
          <w:szCs w:val="22"/>
          <w:lang w:val="es-ES_tradnl"/>
        </w:rPr>
        <w:t xml:space="preserve"> (no desagrega datos por</w:t>
      </w:r>
      <w:r w:rsidR="005B53DA" w:rsidRPr="001050B1">
        <w:rPr>
          <w:rFonts w:ascii="Arial" w:hAnsi="Arial" w:cs="Arial"/>
          <w:color w:val="000000" w:themeColor="text1"/>
          <w:sz w:val="22"/>
          <w:szCs w:val="22"/>
          <w:lang w:val="es-ES_tradnl"/>
        </w:rPr>
        <w:t xml:space="preserve"> distribución étnica</w:t>
      </w:r>
      <w:r w:rsidR="001A2ECE" w:rsidRPr="001050B1">
        <w:rPr>
          <w:rFonts w:ascii="Arial" w:hAnsi="Arial" w:cs="Arial"/>
          <w:color w:val="000000" w:themeColor="text1"/>
          <w:sz w:val="22"/>
          <w:szCs w:val="22"/>
          <w:lang w:val="es-ES_tradnl"/>
        </w:rPr>
        <w:t>)</w:t>
      </w:r>
      <w:r w:rsidR="00FE0FAD" w:rsidRPr="001050B1">
        <w:rPr>
          <w:rFonts w:ascii="Arial" w:hAnsi="Arial" w:cs="Arial"/>
          <w:color w:val="000000" w:themeColor="text1"/>
          <w:sz w:val="22"/>
          <w:szCs w:val="22"/>
          <w:lang w:val="es-ES_tradnl"/>
        </w:rPr>
        <w:t>;</w:t>
      </w:r>
      <w:bookmarkEnd w:id="10"/>
      <w:r w:rsidR="00FE0FAD" w:rsidRPr="001050B1">
        <w:rPr>
          <w:rFonts w:ascii="Arial" w:hAnsi="Arial" w:cs="Arial"/>
          <w:color w:val="000000" w:themeColor="text1"/>
          <w:sz w:val="22"/>
          <w:szCs w:val="22"/>
          <w:lang w:val="es-ES_tradnl"/>
        </w:rPr>
        <w:t xml:space="preserve"> </w:t>
      </w:r>
    </w:p>
    <w:p w14:paraId="52C45F47" w14:textId="77777777" w:rsidR="001A2ECE" w:rsidRPr="001050B1" w:rsidRDefault="001A2ECE" w:rsidP="00FD6A74">
      <w:pPr>
        <w:pStyle w:val="Ttulo2"/>
        <w:spacing w:line="276" w:lineRule="auto"/>
        <w:jc w:val="both"/>
        <w:rPr>
          <w:rFonts w:ascii="Arial" w:hAnsi="Arial" w:cs="Arial"/>
          <w:color w:val="000000" w:themeColor="text1"/>
          <w:sz w:val="22"/>
          <w:szCs w:val="22"/>
          <w:lang w:val="es-ES_tradnl"/>
        </w:rPr>
      </w:pPr>
    </w:p>
    <w:p w14:paraId="36F50974" w14:textId="3FFF7A7C" w:rsidR="002E69BE" w:rsidRPr="001050B1" w:rsidRDefault="00FE0FAD" w:rsidP="00FD6A74">
      <w:pPr>
        <w:pStyle w:val="Ttulo2"/>
        <w:spacing w:line="276" w:lineRule="auto"/>
        <w:jc w:val="both"/>
        <w:rPr>
          <w:rFonts w:ascii="Arial" w:hAnsi="Arial" w:cs="Arial"/>
          <w:color w:val="000000" w:themeColor="text1"/>
          <w:sz w:val="22"/>
          <w:szCs w:val="22"/>
          <w:lang w:val="es-ES_tradnl"/>
        </w:rPr>
      </w:pPr>
      <w:bookmarkStart w:id="11" w:name="_Toc125330913"/>
      <w:r w:rsidRPr="001050B1">
        <w:rPr>
          <w:rFonts w:ascii="Arial" w:hAnsi="Arial" w:cs="Arial"/>
          <w:color w:val="000000" w:themeColor="text1"/>
          <w:sz w:val="22"/>
          <w:szCs w:val="22"/>
          <w:lang w:val="es-ES_tradnl"/>
        </w:rPr>
        <w:t>S</w:t>
      </w:r>
      <w:r w:rsidR="00F26AD4" w:rsidRPr="001050B1">
        <w:rPr>
          <w:rFonts w:ascii="Arial" w:hAnsi="Arial" w:cs="Arial"/>
          <w:color w:val="000000" w:themeColor="text1"/>
          <w:sz w:val="22"/>
          <w:szCs w:val="22"/>
          <w:lang w:val="es-ES_tradnl"/>
        </w:rPr>
        <w:t xml:space="preserve">egún la estimación demográfica a la población por </w:t>
      </w:r>
      <w:r w:rsidR="00FF5B94" w:rsidRPr="001050B1">
        <w:rPr>
          <w:rFonts w:ascii="Arial" w:hAnsi="Arial" w:cs="Arial"/>
          <w:color w:val="000000" w:themeColor="text1"/>
          <w:sz w:val="22"/>
          <w:szCs w:val="22"/>
          <w:lang w:val="es-ES_tradnl"/>
        </w:rPr>
        <w:t>comunidad,</w:t>
      </w:r>
      <w:r w:rsidRPr="001050B1">
        <w:rPr>
          <w:rFonts w:ascii="Arial" w:hAnsi="Arial" w:cs="Arial"/>
          <w:color w:val="000000" w:themeColor="text1"/>
          <w:sz w:val="22"/>
          <w:szCs w:val="22"/>
          <w:lang w:val="es-ES_tradnl"/>
        </w:rPr>
        <w:t xml:space="preserve"> de las 16 comunidades visitadas,</w:t>
      </w:r>
      <w:r w:rsidR="00FF5B94" w:rsidRPr="001050B1">
        <w:rPr>
          <w:rFonts w:ascii="Arial" w:hAnsi="Arial" w:cs="Arial"/>
          <w:color w:val="000000" w:themeColor="text1"/>
          <w:sz w:val="22"/>
          <w:szCs w:val="22"/>
          <w:lang w:val="es-ES_tradnl"/>
        </w:rPr>
        <w:t xml:space="preserve"> </w:t>
      </w:r>
      <w:r w:rsidR="004D3C70" w:rsidRPr="001050B1">
        <w:rPr>
          <w:rFonts w:ascii="Arial" w:hAnsi="Arial" w:cs="Arial"/>
          <w:color w:val="000000" w:themeColor="text1"/>
          <w:sz w:val="22"/>
          <w:szCs w:val="22"/>
          <w:lang w:val="es-ES_tradnl"/>
        </w:rPr>
        <w:t>conforme al</w:t>
      </w:r>
      <w:r w:rsidR="00F26AD4" w:rsidRPr="001050B1">
        <w:rPr>
          <w:rFonts w:ascii="Arial" w:hAnsi="Arial" w:cs="Arial"/>
          <w:color w:val="000000" w:themeColor="text1"/>
          <w:sz w:val="22"/>
          <w:szCs w:val="22"/>
          <w:lang w:val="es-ES_tradnl"/>
        </w:rPr>
        <w:t xml:space="preserve"> último censo comunitario, </w:t>
      </w:r>
      <w:r w:rsidR="00E05ECE" w:rsidRPr="001050B1">
        <w:rPr>
          <w:rFonts w:ascii="Arial" w:hAnsi="Arial" w:cs="Arial"/>
          <w:color w:val="000000" w:themeColor="text1"/>
          <w:sz w:val="22"/>
          <w:szCs w:val="22"/>
          <w:lang w:val="es-ES_tradnl"/>
        </w:rPr>
        <w:t xml:space="preserve">de </w:t>
      </w:r>
      <w:r w:rsidR="00F26AD4" w:rsidRPr="001050B1">
        <w:rPr>
          <w:rFonts w:ascii="Arial" w:hAnsi="Arial" w:cs="Arial"/>
          <w:color w:val="000000" w:themeColor="text1"/>
          <w:sz w:val="22"/>
          <w:szCs w:val="22"/>
          <w:lang w:val="es-ES_tradnl"/>
        </w:rPr>
        <w:t>enero-febrero de 2022</w:t>
      </w:r>
      <w:r w:rsidR="00E05ECE" w:rsidRPr="001050B1">
        <w:rPr>
          <w:rFonts w:ascii="Arial" w:hAnsi="Arial" w:cs="Arial"/>
          <w:color w:val="000000" w:themeColor="text1"/>
          <w:sz w:val="22"/>
          <w:szCs w:val="22"/>
          <w:lang w:val="es-ES_tradnl"/>
        </w:rPr>
        <w:t xml:space="preserve">, la </w:t>
      </w:r>
      <w:r w:rsidR="00F26AD4" w:rsidRPr="001050B1">
        <w:rPr>
          <w:rFonts w:ascii="Arial" w:hAnsi="Arial" w:cs="Arial"/>
          <w:color w:val="000000" w:themeColor="text1"/>
          <w:sz w:val="22"/>
          <w:szCs w:val="22"/>
          <w:lang w:val="es-ES_tradnl"/>
        </w:rPr>
        <w:t xml:space="preserve">información proporcionada por </w:t>
      </w:r>
      <w:r w:rsidR="00E05ECE" w:rsidRPr="001050B1">
        <w:rPr>
          <w:rFonts w:ascii="Arial" w:hAnsi="Arial" w:cs="Arial"/>
          <w:color w:val="000000" w:themeColor="text1"/>
          <w:sz w:val="22"/>
          <w:szCs w:val="22"/>
          <w:lang w:val="es-ES_tradnl"/>
        </w:rPr>
        <w:t>la dirigencia de cada cabildo, 12819</w:t>
      </w:r>
      <w:r w:rsidR="005E7D16" w:rsidRPr="001050B1">
        <w:rPr>
          <w:rFonts w:ascii="Arial" w:hAnsi="Arial" w:cs="Arial"/>
          <w:color w:val="000000" w:themeColor="text1"/>
          <w:sz w:val="22"/>
          <w:szCs w:val="22"/>
          <w:lang w:val="es-ES_tradnl"/>
        </w:rPr>
        <w:t xml:space="preserve"> habitantes (no desagrega sexo), </w:t>
      </w:r>
      <w:r w:rsidR="00E05ECE" w:rsidRPr="001050B1">
        <w:rPr>
          <w:rFonts w:ascii="Arial" w:hAnsi="Arial" w:cs="Arial"/>
          <w:color w:val="000000" w:themeColor="text1"/>
          <w:sz w:val="22"/>
          <w:szCs w:val="22"/>
          <w:lang w:val="es-ES_tradnl"/>
        </w:rPr>
        <w:t xml:space="preserve"> a través de estas vistas</w:t>
      </w:r>
      <w:r w:rsidR="009917C2" w:rsidRPr="001050B1">
        <w:rPr>
          <w:rFonts w:ascii="Arial" w:hAnsi="Arial" w:cs="Arial"/>
          <w:color w:val="000000" w:themeColor="text1"/>
          <w:sz w:val="22"/>
          <w:szCs w:val="22"/>
          <w:lang w:val="es-ES_tradnl"/>
        </w:rPr>
        <w:t xml:space="preserve">, se </w:t>
      </w:r>
      <w:r w:rsidR="005465F8" w:rsidRPr="001050B1">
        <w:rPr>
          <w:rFonts w:ascii="Arial" w:hAnsi="Arial" w:cs="Arial"/>
          <w:color w:val="000000" w:themeColor="text1"/>
          <w:sz w:val="22"/>
          <w:szCs w:val="22"/>
          <w:lang w:val="es-ES_tradnl"/>
        </w:rPr>
        <w:t>tomó</w:t>
      </w:r>
      <w:r w:rsidR="009917C2" w:rsidRPr="001050B1">
        <w:rPr>
          <w:rFonts w:ascii="Arial" w:hAnsi="Arial" w:cs="Arial"/>
          <w:color w:val="000000" w:themeColor="text1"/>
          <w:sz w:val="22"/>
          <w:szCs w:val="22"/>
          <w:lang w:val="es-ES_tradnl"/>
        </w:rPr>
        <w:t xml:space="preserve"> una muestra total  de</w:t>
      </w:r>
      <w:r w:rsidR="005E7D16" w:rsidRPr="001050B1">
        <w:rPr>
          <w:rFonts w:ascii="Arial" w:hAnsi="Arial" w:cs="Arial"/>
          <w:color w:val="000000" w:themeColor="text1"/>
          <w:sz w:val="22"/>
          <w:szCs w:val="22"/>
          <w:lang w:val="es-ES_tradnl"/>
        </w:rPr>
        <w:t xml:space="preserve"> </w:t>
      </w:r>
      <w:r w:rsidR="00E05ECE" w:rsidRPr="001050B1">
        <w:rPr>
          <w:rFonts w:ascii="Arial" w:hAnsi="Arial" w:cs="Arial"/>
          <w:color w:val="000000" w:themeColor="text1"/>
          <w:sz w:val="22"/>
          <w:szCs w:val="22"/>
          <w:lang w:val="es-ES_tradnl"/>
        </w:rPr>
        <w:t xml:space="preserve">298 </w:t>
      </w:r>
      <w:r w:rsidR="001866F9" w:rsidRPr="001050B1">
        <w:rPr>
          <w:rFonts w:ascii="Arial" w:hAnsi="Arial" w:cs="Arial"/>
          <w:color w:val="000000" w:themeColor="text1"/>
          <w:sz w:val="22"/>
          <w:szCs w:val="22"/>
          <w:lang w:val="es-ES_tradnl"/>
        </w:rPr>
        <w:t xml:space="preserve"> </w:t>
      </w:r>
      <w:r w:rsidR="002E21F1" w:rsidRPr="001050B1">
        <w:rPr>
          <w:rFonts w:ascii="Arial" w:hAnsi="Arial" w:cs="Arial"/>
          <w:color w:val="000000" w:themeColor="text1"/>
          <w:sz w:val="22"/>
          <w:szCs w:val="22"/>
          <w:lang w:val="es-ES_tradnl"/>
        </w:rPr>
        <w:t xml:space="preserve">entre mujeres gestantes y madres de niños menores de cinco años, de las  comunidades de </w:t>
      </w:r>
      <w:proofErr w:type="spellStart"/>
      <w:r w:rsidR="00B60B56" w:rsidRPr="001050B1">
        <w:rPr>
          <w:rFonts w:ascii="Arial" w:hAnsi="Arial" w:cs="Arial"/>
          <w:color w:val="000000" w:themeColor="text1"/>
          <w:sz w:val="22"/>
          <w:szCs w:val="22"/>
          <w:lang w:val="es-ES_tradnl"/>
        </w:rPr>
        <w:t>Anrabi</w:t>
      </w:r>
      <w:proofErr w:type="spellEnd"/>
      <w:r w:rsidR="00B60B56" w:rsidRPr="001050B1">
        <w:rPr>
          <w:rFonts w:ascii="Arial" w:hAnsi="Arial" w:cs="Arial"/>
          <w:color w:val="000000" w:themeColor="text1"/>
          <w:sz w:val="22"/>
          <w:szCs w:val="22"/>
          <w:lang w:val="es-ES_tradnl"/>
        </w:rPr>
        <w:t xml:space="preserve">, </w:t>
      </w:r>
      <w:proofErr w:type="spellStart"/>
      <w:r w:rsidR="00B60B56" w:rsidRPr="001050B1">
        <w:rPr>
          <w:rFonts w:ascii="Arial" w:hAnsi="Arial" w:cs="Arial"/>
          <w:color w:val="000000" w:themeColor="text1"/>
          <w:sz w:val="22"/>
          <w:szCs w:val="22"/>
          <w:lang w:val="es-ES_tradnl"/>
        </w:rPr>
        <w:t>Iltaqui</w:t>
      </w:r>
      <w:proofErr w:type="spellEnd"/>
      <w:r w:rsidR="00B60B56" w:rsidRPr="001050B1">
        <w:rPr>
          <w:rFonts w:ascii="Arial" w:hAnsi="Arial" w:cs="Arial"/>
          <w:color w:val="000000" w:themeColor="text1"/>
          <w:sz w:val="22"/>
          <w:szCs w:val="22"/>
          <w:lang w:val="es-ES_tradnl"/>
        </w:rPr>
        <w:t xml:space="preserve">, Morales Chupa, San Antonio del Punge, Cumbas Conde, San Pedro, Topo Grande, </w:t>
      </w:r>
      <w:proofErr w:type="spellStart"/>
      <w:r w:rsidR="00B60B56" w:rsidRPr="001050B1">
        <w:rPr>
          <w:rFonts w:ascii="Arial" w:hAnsi="Arial" w:cs="Arial"/>
          <w:color w:val="000000" w:themeColor="text1"/>
          <w:sz w:val="22"/>
          <w:szCs w:val="22"/>
          <w:lang w:val="es-ES_tradnl"/>
        </w:rPr>
        <w:t>Peribuela</w:t>
      </w:r>
      <w:proofErr w:type="spellEnd"/>
      <w:r w:rsidR="00B60B56" w:rsidRPr="001050B1">
        <w:rPr>
          <w:rFonts w:ascii="Arial" w:hAnsi="Arial" w:cs="Arial"/>
          <w:color w:val="000000" w:themeColor="text1"/>
          <w:sz w:val="22"/>
          <w:szCs w:val="22"/>
          <w:lang w:val="es-ES_tradnl"/>
        </w:rPr>
        <w:t xml:space="preserve">, San Nicolás, El cercado, </w:t>
      </w:r>
      <w:proofErr w:type="spellStart"/>
      <w:r w:rsidR="00B60B56" w:rsidRPr="001050B1">
        <w:rPr>
          <w:rFonts w:ascii="Arial" w:hAnsi="Arial" w:cs="Arial"/>
          <w:color w:val="000000" w:themeColor="text1"/>
          <w:sz w:val="22"/>
          <w:szCs w:val="22"/>
          <w:lang w:val="es-ES_tradnl"/>
        </w:rPr>
        <w:t>Perafán</w:t>
      </w:r>
      <w:proofErr w:type="spellEnd"/>
      <w:r w:rsidR="00B60B56" w:rsidRPr="001050B1">
        <w:rPr>
          <w:rFonts w:ascii="Arial" w:hAnsi="Arial" w:cs="Arial"/>
          <w:color w:val="000000" w:themeColor="text1"/>
          <w:sz w:val="22"/>
          <w:szCs w:val="22"/>
          <w:lang w:val="es-ES_tradnl"/>
        </w:rPr>
        <w:t xml:space="preserve">, El </w:t>
      </w:r>
      <w:proofErr w:type="spellStart"/>
      <w:r w:rsidR="00B60B56" w:rsidRPr="001050B1">
        <w:rPr>
          <w:rFonts w:ascii="Arial" w:hAnsi="Arial" w:cs="Arial"/>
          <w:color w:val="000000" w:themeColor="text1"/>
          <w:sz w:val="22"/>
          <w:szCs w:val="22"/>
          <w:lang w:val="es-ES_tradnl"/>
        </w:rPr>
        <w:t>Morlan</w:t>
      </w:r>
      <w:proofErr w:type="spellEnd"/>
      <w:r w:rsidR="00B60B56" w:rsidRPr="001050B1">
        <w:rPr>
          <w:rFonts w:ascii="Arial" w:hAnsi="Arial" w:cs="Arial"/>
          <w:color w:val="000000" w:themeColor="text1"/>
          <w:sz w:val="22"/>
          <w:szCs w:val="22"/>
          <w:lang w:val="es-ES_tradnl"/>
        </w:rPr>
        <w:t xml:space="preserve">, La Calera, Guitarra </w:t>
      </w:r>
      <w:proofErr w:type="spellStart"/>
      <w:r w:rsidR="00B60B56" w:rsidRPr="001050B1">
        <w:rPr>
          <w:rFonts w:ascii="Arial" w:hAnsi="Arial" w:cs="Arial"/>
          <w:color w:val="000000" w:themeColor="text1"/>
          <w:sz w:val="22"/>
          <w:szCs w:val="22"/>
          <w:lang w:val="es-ES_tradnl"/>
        </w:rPr>
        <w:t>Ucu</w:t>
      </w:r>
      <w:proofErr w:type="spellEnd"/>
      <w:r w:rsidR="00B60B56" w:rsidRPr="001050B1">
        <w:rPr>
          <w:rFonts w:ascii="Arial" w:hAnsi="Arial" w:cs="Arial"/>
          <w:color w:val="000000" w:themeColor="text1"/>
          <w:sz w:val="22"/>
          <w:szCs w:val="22"/>
          <w:lang w:val="es-ES_tradnl"/>
        </w:rPr>
        <w:t xml:space="preserve">, </w:t>
      </w:r>
      <w:proofErr w:type="spellStart"/>
      <w:r w:rsidR="00B60B56" w:rsidRPr="001050B1">
        <w:rPr>
          <w:rFonts w:ascii="Arial" w:hAnsi="Arial" w:cs="Arial"/>
          <w:color w:val="000000" w:themeColor="text1"/>
          <w:sz w:val="22"/>
          <w:szCs w:val="22"/>
          <w:lang w:val="es-ES_tradnl"/>
        </w:rPr>
        <w:t>Chilcapamba</w:t>
      </w:r>
      <w:proofErr w:type="spellEnd"/>
      <w:r w:rsidR="00B60B56" w:rsidRPr="001050B1">
        <w:rPr>
          <w:rFonts w:ascii="Arial" w:hAnsi="Arial" w:cs="Arial"/>
          <w:color w:val="000000" w:themeColor="text1"/>
          <w:sz w:val="22"/>
          <w:szCs w:val="22"/>
          <w:lang w:val="es-ES_tradnl"/>
        </w:rPr>
        <w:t xml:space="preserve">, y </w:t>
      </w:r>
      <w:proofErr w:type="spellStart"/>
      <w:r w:rsidR="00B60B56" w:rsidRPr="001050B1">
        <w:rPr>
          <w:rFonts w:ascii="Arial" w:hAnsi="Arial" w:cs="Arial"/>
          <w:color w:val="000000" w:themeColor="text1"/>
          <w:sz w:val="22"/>
          <w:szCs w:val="22"/>
          <w:lang w:val="es-ES_tradnl"/>
        </w:rPr>
        <w:t>Ambi</w:t>
      </w:r>
      <w:proofErr w:type="spellEnd"/>
      <w:r w:rsidR="00B60B56" w:rsidRPr="001050B1">
        <w:rPr>
          <w:rFonts w:ascii="Arial" w:hAnsi="Arial" w:cs="Arial"/>
          <w:color w:val="000000" w:themeColor="text1"/>
          <w:sz w:val="22"/>
          <w:szCs w:val="22"/>
          <w:lang w:val="es-ES_tradnl"/>
        </w:rPr>
        <w:t xml:space="preserve"> Grande</w:t>
      </w:r>
      <w:r w:rsidR="00582F1A" w:rsidRPr="001050B1">
        <w:rPr>
          <w:rFonts w:ascii="Arial" w:hAnsi="Arial" w:cs="Arial"/>
          <w:color w:val="000000" w:themeColor="text1"/>
          <w:sz w:val="22"/>
          <w:szCs w:val="22"/>
          <w:lang w:val="es-ES_tradnl"/>
        </w:rPr>
        <w:t>;</w:t>
      </w:r>
      <w:bookmarkEnd w:id="11"/>
      <w:r w:rsidR="00582F1A" w:rsidRPr="001050B1">
        <w:rPr>
          <w:rFonts w:ascii="Arial" w:hAnsi="Arial" w:cs="Arial"/>
          <w:color w:val="000000" w:themeColor="text1"/>
          <w:sz w:val="22"/>
          <w:szCs w:val="22"/>
          <w:lang w:val="es-ES_tradnl"/>
        </w:rPr>
        <w:t xml:space="preserve"> </w:t>
      </w:r>
    </w:p>
    <w:p w14:paraId="451A4935" w14:textId="77777777" w:rsidR="001A2ECE" w:rsidRPr="001050B1" w:rsidRDefault="001A2ECE" w:rsidP="00FD6A74">
      <w:pPr>
        <w:pStyle w:val="Ttulo2"/>
        <w:spacing w:line="276" w:lineRule="auto"/>
        <w:jc w:val="both"/>
        <w:rPr>
          <w:rFonts w:ascii="Arial" w:hAnsi="Arial" w:cs="Arial"/>
          <w:color w:val="000000" w:themeColor="text1"/>
          <w:sz w:val="22"/>
          <w:szCs w:val="22"/>
          <w:lang w:val="es-ES_tradnl"/>
        </w:rPr>
      </w:pPr>
    </w:p>
    <w:p w14:paraId="04C1537B" w14:textId="33AB0EB8" w:rsidR="00CA497D" w:rsidRPr="001050B1" w:rsidRDefault="00A55246" w:rsidP="00FD6A74">
      <w:pPr>
        <w:pStyle w:val="Ttulo2"/>
        <w:spacing w:line="276" w:lineRule="auto"/>
        <w:jc w:val="both"/>
        <w:rPr>
          <w:rFonts w:ascii="Arial" w:hAnsi="Arial" w:cs="Arial"/>
          <w:color w:val="000000" w:themeColor="text1"/>
          <w:sz w:val="22"/>
          <w:szCs w:val="22"/>
          <w:lang w:val="es-ES_tradnl"/>
        </w:rPr>
      </w:pPr>
      <w:bookmarkStart w:id="12" w:name="_Toc125330914"/>
      <w:r w:rsidRPr="001050B1">
        <w:rPr>
          <w:rFonts w:ascii="Arial" w:hAnsi="Arial" w:cs="Arial"/>
          <w:color w:val="000000" w:themeColor="text1"/>
          <w:sz w:val="22"/>
          <w:szCs w:val="22"/>
          <w:lang w:val="es-ES_tradnl"/>
        </w:rPr>
        <w:t>D</w:t>
      </w:r>
      <w:r w:rsidR="009B5D3B" w:rsidRPr="001050B1">
        <w:rPr>
          <w:rFonts w:ascii="Arial" w:hAnsi="Arial" w:cs="Arial"/>
          <w:color w:val="000000" w:themeColor="text1"/>
          <w:sz w:val="22"/>
          <w:szCs w:val="22"/>
          <w:lang w:val="es-ES_tradnl"/>
        </w:rPr>
        <w:t xml:space="preserve">esde </w:t>
      </w:r>
      <w:r w:rsidRPr="001050B1">
        <w:rPr>
          <w:rFonts w:ascii="Arial" w:hAnsi="Arial" w:cs="Arial"/>
          <w:color w:val="000000" w:themeColor="text1"/>
          <w:sz w:val="22"/>
          <w:szCs w:val="22"/>
          <w:lang w:val="es-ES_tradnl"/>
        </w:rPr>
        <w:t>este</w:t>
      </w:r>
      <w:r w:rsidR="009B5D3B" w:rsidRPr="001050B1">
        <w:rPr>
          <w:rFonts w:ascii="Arial" w:hAnsi="Arial" w:cs="Arial"/>
          <w:color w:val="000000" w:themeColor="text1"/>
          <w:sz w:val="22"/>
          <w:szCs w:val="22"/>
          <w:lang w:val="es-ES_tradnl"/>
        </w:rPr>
        <w:t xml:space="preserve"> acercamiento a estas comunidades, se ha podido revisar las </w:t>
      </w:r>
      <w:r w:rsidR="00DC5C8F" w:rsidRPr="001050B1">
        <w:rPr>
          <w:rFonts w:ascii="Arial" w:hAnsi="Arial" w:cs="Arial"/>
          <w:color w:val="000000" w:themeColor="text1"/>
          <w:sz w:val="22"/>
          <w:szCs w:val="22"/>
          <w:lang w:val="es-ES_tradnl"/>
        </w:rPr>
        <w:t>necesidades y</w:t>
      </w:r>
      <w:r w:rsidR="009B5D3B" w:rsidRPr="001050B1">
        <w:rPr>
          <w:rFonts w:ascii="Arial" w:hAnsi="Arial" w:cs="Arial"/>
          <w:color w:val="000000" w:themeColor="text1"/>
          <w:sz w:val="22"/>
          <w:szCs w:val="22"/>
          <w:lang w:val="es-ES_tradnl"/>
        </w:rPr>
        <w:t xml:space="preserve"> urgencias de atención, referentes a la condición situacional de la Salud Materno infantil, entorno a</w:t>
      </w:r>
      <w:r w:rsidR="00DC5C8F" w:rsidRPr="001050B1">
        <w:rPr>
          <w:rFonts w:ascii="Arial" w:hAnsi="Arial" w:cs="Arial"/>
          <w:color w:val="000000" w:themeColor="text1"/>
          <w:sz w:val="22"/>
          <w:szCs w:val="22"/>
          <w:lang w:val="es-ES_tradnl"/>
        </w:rPr>
        <w:t xml:space="preserve"> varios ejes e indicadores en interrelación con la pobreza</w:t>
      </w:r>
      <w:r w:rsidR="009B5D3B" w:rsidRPr="001050B1">
        <w:rPr>
          <w:rFonts w:ascii="Arial" w:hAnsi="Arial" w:cs="Arial"/>
          <w:color w:val="000000" w:themeColor="text1"/>
          <w:sz w:val="22"/>
          <w:szCs w:val="22"/>
          <w:lang w:val="es-ES_tradnl"/>
        </w:rPr>
        <w:t xml:space="preserve"> multidimensional, interculturalidad y género</w:t>
      </w:r>
      <w:r w:rsidR="00D55EBC" w:rsidRPr="001050B1">
        <w:rPr>
          <w:rFonts w:ascii="Arial" w:hAnsi="Arial" w:cs="Arial"/>
          <w:color w:val="000000" w:themeColor="text1"/>
          <w:sz w:val="22"/>
          <w:szCs w:val="22"/>
          <w:lang w:val="es-ES_tradnl"/>
        </w:rPr>
        <w:t xml:space="preserve">, enfoques que se detallan </w:t>
      </w:r>
      <w:r w:rsidR="00CA497D" w:rsidRPr="001050B1">
        <w:rPr>
          <w:rFonts w:ascii="Arial" w:hAnsi="Arial" w:cs="Arial"/>
          <w:color w:val="000000" w:themeColor="text1"/>
          <w:sz w:val="22"/>
          <w:szCs w:val="22"/>
          <w:lang w:val="es-ES_tradnl"/>
        </w:rPr>
        <w:t>a partir de las herramientas conceptuales – metodológicas</w:t>
      </w:r>
      <w:r w:rsidR="00057646" w:rsidRPr="001050B1">
        <w:rPr>
          <w:rFonts w:ascii="Arial" w:hAnsi="Arial" w:cs="Arial"/>
          <w:color w:val="000000" w:themeColor="text1"/>
          <w:sz w:val="22"/>
          <w:szCs w:val="22"/>
          <w:lang w:val="es-ES_tradnl"/>
        </w:rPr>
        <w:t>, operacionalizadas para medir la capacidad de cogestión de este proyecto se apostando a la tradición cualitativa, y de alcances cuantitativos, de carácter interpretativo, holístico, fenomenológico, inductivo y exploratorio;</w:t>
      </w:r>
      <w:bookmarkEnd w:id="12"/>
      <w:r w:rsidR="00057646" w:rsidRPr="001050B1">
        <w:rPr>
          <w:rFonts w:ascii="Arial" w:hAnsi="Arial" w:cs="Arial"/>
          <w:color w:val="000000" w:themeColor="text1"/>
          <w:sz w:val="22"/>
          <w:szCs w:val="22"/>
          <w:lang w:val="es-ES_tradnl"/>
        </w:rPr>
        <w:t xml:space="preserve"> </w:t>
      </w:r>
    </w:p>
    <w:bookmarkEnd w:id="6"/>
    <w:bookmarkEnd w:id="7"/>
    <w:p w14:paraId="7C6D5D6F" w14:textId="77777777" w:rsidR="00DC5C8F" w:rsidRPr="001050B1" w:rsidRDefault="00DC5C8F" w:rsidP="00FD6A74">
      <w:pPr>
        <w:pStyle w:val="Ttulo2"/>
        <w:spacing w:line="276" w:lineRule="auto"/>
        <w:jc w:val="both"/>
        <w:rPr>
          <w:rFonts w:ascii="Arial" w:hAnsi="Arial" w:cs="Arial"/>
          <w:b/>
          <w:bCs/>
          <w:sz w:val="22"/>
          <w:szCs w:val="22"/>
          <w:lang w:val="es-ES_tradnl"/>
        </w:rPr>
      </w:pPr>
    </w:p>
    <w:p w14:paraId="2D9A6A3D" w14:textId="77777777" w:rsidR="00DC5C8F" w:rsidRPr="001050B1" w:rsidRDefault="00DC5C8F" w:rsidP="00FD6A74">
      <w:pPr>
        <w:pStyle w:val="Ttulo2"/>
        <w:spacing w:line="276" w:lineRule="auto"/>
        <w:jc w:val="both"/>
        <w:rPr>
          <w:rFonts w:ascii="Arial" w:hAnsi="Arial" w:cs="Arial"/>
          <w:b/>
          <w:bCs/>
          <w:sz w:val="22"/>
          <w:szCs w:val="22"/>
          <w:lang w:val="es-ES_tradnl"/>
        </w:rPr>
      </w:pPr>
    </w:p>
    <w:p w14:paraId="198DF990" w14:textId="77777777" w:rsidR="00DC5C8F" w:rsidRPr="001050B1" w:rsidRDefault="00DC5C8F" w:rsidP="00FD6A74">
      <w:pPr>
        <w:pStyle w:val="Ttulo2"/>
        <w:spacing w:line="276" w:lineRule="auto"/>
        <w:jc w:val="both"/>
        <w:rPr>
          <w:rFonts w:ascii="Arial" w:hAnsi="Arial" w:cs="Arial"/>
          <w:b/>
          <w:bCs/>
          <w:sz w:val="22"/>
          <w:szCs w:val="22"/>
          <w:lang w:val="es-ES_tradnl"/>
        </w:rPr>
      </w:pPr>
    </w:p>
    <w:p w14:paraId="6881D302" w14:textId="17EA7B6E" w:rsidR="00D012B4" w:rsidRPr="001050B1" w:rsidRDefault="00D012B4" w:rsidP="00FD6A74">
      <w:pPr>
        <w:pStyle w:val="Ttulo2"/>
        <w:spacing w:line="276" w:lineRule="auto"/>
        <w:jc w:val="both"/>
        <w:rPr>
          <w:rFonts w:ascii="Arial" w:hAnsi="Arial" w:cs="Arial"/>
          <w:b/>
          <w:bCs/>
          <w:sz w:val="22"/>
          <w:szCs w:val="22"/>
          <w:lang w:val="es-ES_tradnl"/>
        </w:rPr>
      </w:pPr>
      <w:bookmarkStart w:id="13" w:name="_Toc125330915"/>
      <w:r w:rsidRPr="001050B1">
        <w:rPr>
          <w:rFonts w:ascii="Arial" w:hAnsi="Arial" w:cs="Arial"/>
          <w:b/>
          <w:bCs/>
          <w:sz w:val="22"/>
          <w:szCs w:val="22"/>
          <w:lang w:val="es-ES_tradnl"/>
        </w:rPr>
        <w:t>Desde la epistemología critica;</w:t>
      </w:r>
      <w:bookmarkEnd w:id="13"/>
    </w:p>
    <w:p w14:paraId="23CAE890" w14:textId="77777777" w:rsidR="00DC5C8F" w:rsidRPr="001050B1" w:rsidRDefault="00DC5C8F" w:rsidP="00FD6A74">
      <w:pPr>
        <w:pStyle w:val="Ttulo2"/>
        <w:spacing w:line="276" w:lineRule="auto"/>
        <w:jc w:val="both"/>
        <w:rPr>
          <w:rFonts w:ascii="Arial" w:hAnsi="Arial" w:cs="Arial"/>
          <w:sz w:val="22"/>
          <w:szCs w:val="22"/>
          <w:lang w:val="es-ES_tradnl"/>
        </w:rPr>
      </w:pPr>
    </w:p>
    <w:p w14:paraId="0F5E30C7" w14:textId="17ED4E30" w:rsidR="00D012B4" w:rsidRPr="001050B1" w:rsidRDefault="00D012B4" w:rsidP="00FD6A74">
      <w:pPr>
        <w:pStyle w:val="Ttulo2"/>
        <w:spacing w:line="276" w:lineRule="auto"/>
        <w:jc w:val="both"/>
        <w:rPr>
          <w:rFonts w:ascii="Arial" w:hAnsi="Arial" w:cs="Arial"/>
          <w:sz w:val="22"/>
          <w:szCs w:val="22"/>
          <w:lang w:val="es-ES_tradnl"/>
        </w:rPr>
      </w:pPr>
      <w:bookmarkStart w:id="14" w:name="_Toc125330916"/>
      <w:r w:rsidRPr="001050B1">
        <w:rPr>
          <w:rFonts w:ascii="Arial" w:hAnsi="Arial" w:cs="Arial"/>
          <w:sz w:val="22"/>
          <w:szCs w:val="22"/>
          <w:lang w:val="es-ES_tradnl"/>
        </w:rPr>
        <w:t>La medicina ancestral como respuesta contestataria a la Salud materno – infantil en la ruralidad</w:t>
      </w:r>
      <w:r w:rsidR="009E141E" w:rsidRPr="001050B1">
        <w:rPr>
          <w:rFonts w:ascii="Arial" w:hAnsi="Arial" w:cs="Arial"/>
          <w:sz w:val="22"/>
          <w:szCs w:val="22"/>
          <w:lang w:val="es-ES_tradnl"/>
        </w:rPr>
        <w:t>;</w:t>
      </w:r>
      <w:bookmarkEnd w:id="14"/>
      <w:r w:rsidRPr="001050B1">
        <w:rPr>
          <w:rFonts w:ascii="Arial" w:hAnsi="Arial" w:cs="Arial"/>
          <w:sz w:val="22"/>
          <w:szCs w:val="22"/>
          <w:lang w:val="es-ES_tradnl"/>
        </w:rPr>
        <w:t xml:space="preserve"> </w:t>
      </w:r>
    </w:p>
    <w:p w14:paraId="31F54CCD" w14:textId="77777777" w:rsidR="00D012B4" w:rsidRPr="001050B1" w:rsidRDefault="00D012B4" w:rsidP="00FD6A74">
      <w:pPr>
        <w:pStyle w:val="Ttulo2"/>
        <w:spacing w:line="276" w:lineRule="auto"/>
        <w:jc w:val="both"/>
        <w:rPr>
          <w:rFonts w:ascii="Arial" w:hAnsi="Arial" w:cs="Arial"/>
          <w:color w:val="000000" w:themeColor="text1"/>
          <w:sz w:val="22"/>
          <w:szCs w:val="22"/>
          <w:lang w:val="es-ES_tradnl"/>
        </w:rPr>
      </w:pPr>
    </w:p>
    <w:p w14:paraId="7C4F7E74" w14:textId="304263B2" w:rsidR="009E141E" w:rsidRPr="001050B1" w:rsidRDefault="009820FD" w:rsidP="00FD6A74">
      <w:pPr>
        <w:pStyle w:val="Ttulo2"/>
        <w:spacing w:line="276" w:lineRule="auto"/>
        <w:jc w:val="both"/>
        <w:rPr>
          <w:rFonts w:ascii="Arial" w:hAnsi="Arial" w:cs="Arial"/>
          <w:color w:val="000000" w:themeColor="text1"/>
          <w:sz w:val="22"/>
          <w:szCs w:val="22"/>
          <w:lang w:val="es-ES_tradnl"/>
        </w:rPr>
      </w:pPr>
      <w:bookmarkStart w:id="15" w:name="_Toc125330917"/>
      <w:r w:rsidRPr="001050B1">
        <w:rPr>
          <w:rFonts w:ascii="Arial" w:hAnsi="Arial" w:cs="Arial"/>
          <w:color w:val="000000" w:themeColor="text1"/>
          <w:sz w:val="22"/>
          <w:szCs w:val="22"/>
          <w:lang w:val="es-ES_tradnl"/>
        </w:rPr>
        <w:t xml:space="preserve">La medicina </w:t>
      </w:r>
      <w:r w:rsidR="00607143" w:rsidRPr="001050B1">
        <w:rPr>
          <w:rFonts w:ascii="Arial" w:hAnsi="Arial" w:cs="Arial"/>
          <w:color w:val="000000" w:themeColor="text1"/>
          <w:sz w:val="22"/>
          <w:szCs w:val="22"/>
          <w:lang w:val="es-ES_tradnl"/>
        </w:rPr>
        <w:t>ancestral refiere</w:t>
      </w:r>
      <w:r w:rsidRPr="001050B1">
        <w:rPr>
          <w:rFonts w:ascii="Arial" w:hAnsi="Arial" w:cs="Arial"/>
          <w:color w:val="000000" w:themeColor="text1"/>
          <w:sz w:val="22"/>
          <w:szCs w:val="22"/>
          <w:lang w:val="es-ES_tradnl"/>
        </w:rPr>
        <w:t xml:space="preserve"> a las prácticas</w:t>
      </w:r>
      <w:r w:rsidR="00607143" w:rsidRPr="001050B1">
        <w:rPr>
          <w:rFonts w:ascii="Arial" w:hAnsi="Arial" w:cs="Arial"/>
          <w:color w:val="000000" w:themeColor="text1"/>
          <w:sz w:val="22"/>
          <w:szCs w:val="22"/>
          <w:lang w:val="es-ES_tradnl"/>
        </w:rPr>
        <w:t xml:space="preserve"> de la sabiduría curativa</w:t>
      </w:r>
      <w:r w:rsidRPr="001050B1">
        <w:rPr>
          <w:rFonts w:ascii="Arial" w:hAnsi="Arial" w:cs="Arial"/>
          <w:color w:val="000000" w:themeColor="text1"/>
          <w:sz w:val="22"/>
          <w:szCs w:val="22"/>
          <w:lang w:val="es-ES_tradnl"/>
        </w:rPr>
        <w:t xml:space="preserve"> tradicion</w:t>
      </w:r>
      <w:r w:rsidR="00376C7E" w:rsidRPr="001050B1">
        <w:rPr>
          <w:rFonts w:ascii="Arial" w:hAnsi="Arial" w:cs="Arial"/>
          <w:color w:val="000000" w:themeColor="text1"/>
          <w:sz w:val="22"/>
          <w:szCs w:val="22"/>
          <w:lang w:val="es-ES_tradnl"/>
        </w:rPr>
        <w:t>ales</w:t>
      </w:r>
      <w:r w:rsidR="00C44CC9" w:rsidRPr="001050B1">
        <w:rPr>
          <w:rFonts w:ascii="Arial" w:hAnsi="Arial" w:cs="Arial"/>
          <w:color w:val="000000" w:themeColor="text1"/>
          <w:sz w:val="22"/>
          <w:szCs w:val="22"/>
          <w:lang w:val="es-ES_tradnl"/>
        </w:rPr>
        <w:t>, que</w:t>
      </w:r>
      <w:r w:rsidRPr="001050B1">
        <w:rPr>
          <w:rFonts w:ascii="Arial" w:hAnsi="Arial" w:cs="Arial"/>
          <w:color w:val="000000" w:themeColor="text1"/>
          <w:sz w:val="22"/>
          <w:szCs w:val="22"/>
          <w:lang w:val="es-ES_tradnl"/>
        </w:rPr>
        <w:t xml:space="preserve"> se han utilizado durante siglos en comunidades indígenas y rurales</w:t>
      </w:r>
      <w:r w:rsidR="00607143" w:rsidRPr="001050B1">
        <w:rPr>
          <w:rFonts w:ascii="Arial" w:hAnsi="Arial" w:cs="Arial"/>
          <w:color w:val="000000" w:themeColor="text1"/>
          <w:sz w:val="22"/>
          <w:szCs w:val="22"/>
          <w:lang w:val="es-ES_tradnl"/>
        </w:rPr>
        <w:t xml:space="preserve">, sobre todo. </w:t>
      </w:r>
      <w:r w:rsidRPr="001050B1">
        <w:rPr>
          <w:rFonts w:ascii="Arial" w:hAnsi="Arial" w:cs="Arial"/>
          <w:color w:val="000000" w:themeColor="text1"/>
          <w:sz w:val="22"/>
          <w:szCs w:val="22"/>
          <w:lang w:val="es-ES_tradnl"/>
        </w:rPr>
        <w:t>Puede incluir el uso de hierbas medicinales, la medicina espiritual y las prácticas curativas de la comunidad</w:t>
      </w:r>
      <w:r w:rsidR="00B1555F" w:rsidRPr="001050B1">
        <w:rPr>
          <w:rFonts w:ascii="Arial" w:hAnsi="Arial" w:cs="Arial"/>
          <w:color w:val="000000" w:themeColor="text1"/>
          <w:sz w:val="22"/>
          <w:szCs w:val="22"/>
          <w:lang w:val="es-ES_tradnl"/>
        </w:rPr>
        <w:t>, en relación con las enfermedades culturales</w:t>
      </w:r>
      <w:r w:rsidR="009E141E" w:rsidRPr="001050B1">
        <w:rPr>
          <w:rFonts w:ascii="Arial" w:hAnsi="Arial" w:cs="Arial"/>
          <w:color w:val="000000" w:themeColor="text1"/>
          <w:sz w:val="22"/>
          <w:szCs w:val="22"/>
          <w:lang w:val="es-ES_tradnl"/>
        </w:rPr>
        <w:t>, gracias a su enfoque basado en la prevención y el equilibrio del cuerpo y el espíritu a través de prácticas naturales y rituales, etc.</w:t>
      </w:r>
      <w:bookmarkEnd w:id="15"/>
      <w:r w:rsidR="009E141E" w:rsidRPr="001050B1">
        <w:rPr>
          <w:rFonts w:ascii="Arial" w:hAnsi="Arial" w:cs="Arial"/>
          <w:color w:val="000000" w:themeColor="text1"/>
          <w:sz w:val="22"/>
          <w:szCs w:val="22"/>
          <w:lang w:val="es-ES_tradnl"/>
        </w:rPr>
        <w:t xml:space="preserve"> </w:t>
      </w:r>
    </w:p>
    <w:p w14:paraId="78B22034" w14:textId="10B3129E" w:rsidR="00D012B4" w:rsidRPr="001050B1" w:rsidRDefault="00B1555F" w:rsidP="00FD6A74">
      <w:pPr>
        <w:pStyle w:val="Ttulo2"/>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 </w:t>
      </w:r>
      <w:bookmarkStart w:id="16" w:name="_Toc125330918"/>
      <w:r w:rsidR="009820FD" w:rsidRPr="001050B1">
        <w:rPr>
          <w:rFonts w:ascii="Arial" w:hAnsi="Arial" w:cs="Arial"/>
          <w:color w:val="000000" w:themeColor="text1"/>
          <w:sz w:val="22"/>
          <w:szCs w:val="22"/>
          <w:lang w:val="es-ES_tradnl"/>
        </w:rPr>
        <w:t>En cuanto a la salud materno-infantil, la medicina ancestral</w:t>
      </w:r>
      <w:r w:rsidR="0044434E" w:rsidRPr="001050B1">
        <w:rPr>
          <w:rFonts w:ascii="Arial" w:hAnsi="Arial" w:cs="Arial"/>
          <w:color w:val="000000" w:themeColor="text1"/>
          <w:sz w:val="22"/>
          <w:szCs w:val="22"/>
          <w:lang w:val="es-ES_tradnl"/>
        </w:rPr>
        <w:t xml:space="preserve">, </w:t>
      </w:r>
      <w:r w:rsidR="00C44CC9" w:rsidRPr="001050B1">
        <w:rPr>
          <w:rFonts w:ascii="Arial" w:hAnsi="Arial" w:cs="Arial"/>
          <w:color w:val="000000" w:themeColor="text1"/>
          <w:sz w:val="22"/>
          <w:szCs w:val="22"/>
          <w:lang w:val="es-ES_tradnl"/>
        </w:rPr>
        <w:t>es</w:t>
      </w:r>
      <w:r w:rsidR="0044434E" w:rsidRPr="001050B1">
        <w:rPr>
          <w:rFonts w:ascii="Arial" w:hAnsi="Arial" w:cs="Arial"/>
          <w:color w:val="000000" w:themeColor="text1"/>
          <w:sz w:val="22"/>
          <w:szCs w:val="22"/>
          <w:lang w:val="es-ES_tradnl"/>
        </w:rPr>
        <w:t xml:space="preserve"> una </w:t>
      </w:r>
      <w:r w:rsidR="009820FD" w:rsidRPr="001050B1">
        <w:rPr>
          <w:rFonts w:ascii="Arial" w:hAnsi="Arial" w:cs="Arial"/>
          <w:color w:val="000000" w:themeColor="text1"/>
          <w:sz w:val="22"/>
          <w:szCs w:val="22"/>
          <w:lang w:val="es-ES_tradnl"/>
        </w:rPr>
        <w:t xml:space="preserve">respuesta </w:t>
      </w:r>
      <w:r w:rsidR="0044434E" w:rsidRPr="001050B1">
        <w:rPr>
          <w:rFonts w:ascii="Arial" w:hAnsi="Arial" w:cs="Arial"/>
          <w:color w:val="000000" w:themeColor="text1"/>
          <w:sz w:val="22"/>
          <w:szCs w:val="22"/>
          <w:lang w:val="es-ES_tradnl"/>
        </w:rPr>
        <w:t>asertiva para las mujeres,</w:t>
      </w:r>
      <w:r w:rsidR="00C847BC" w:rsidRPr="001050B1">
        <w:rPr>
          <w:rFonts w:ascii="Arial" w:hAnsi="Arial" w:cs="Arial"/>
          <w:color w:val="000000" w:themeColor="text1"/>
          <w:sz w:val="22"/>
          <w:szCs w:val="22"/>
          <w:lang w:val="es-ES_tradnl"/>
        </w:rPr>
        <w:t xml:space="preserve"> </w:t>
      </w:r>
      <w:r w:rsidR="009820FD" w:rsidRPr="001050B1">
        <w:rPr>
          <w:rFonts w:ascii="Arial" w:hAnsi="Arial" w:cs="Arial"/>
          <w:color w:val="000000" w:themeColor="text1"/>
          <w:sz w:val="22"/>
          <w:szCs w:val="22"/>
          <w:lang w:val="es-ES_tradnl"/>
        </w:rPr>
        <w:t xml:space="preserve">en comunidades rurales y remotas donde el acceso a los servicios de salud convencionales </w:t>
      </w:r>
      <w:r w:rsidR="00C847BC" w:rsidRPr="001050B1">
        <w:rPr>
          <w:rFonts w:ascii="Arial" w:hAnsi="Arial" w:cs="Arial"/>
          <w:color w:val="000000" w:themeColor="text1"/>
          <w:sz w:val="22"/>
          <w:szCs w:val="22"/>
          <w:lang w:val="es-ES_tradnl"/>
        </w:rPr>
        <w:t>es</w:t>
      </w:r>
      <w:r w:rsidR="009820FD" w:rsidRPr="001050B1">
        <w:rPr>
          <w:rFonts w:ascii="Arial" w:hAnsi="Arial" w:cs="Arial"/>
          <w:color w:val="000000" w:themeColor="text1"/>
          <w:sz w:val="22"/>
          <w:szCs w:val="22"/>
          <w:lang w:val="es-ES_tradnl"/>
        </w:rPr>
        <w:t xml:space="preserve"> limitado</w:t>
      </w:r>
      <w:r w:rsidR="00995909" w:rsidRPr="001050B1">
        <w:rPr>
          <w:rFonts w:ascii="Arial" w:hAnsi="Arial" w:cs="Arial"/>
          <w:color w:val="000000" w:themeColor="text1"/>
          <w:sz w:val="22"/>
          <w:szCs w:val="22"/>
          <w:lang w:val="es-ES_tradnl"/>
        </w:rPr>
        <w:t>, y poco seguro y confiable culturalmente.</w:t>
      </w:r>
      <w:bookmarkEnd w:id="16"/>
      <w:r w:rsidR="00995909" w:rsidRPr="001050B1">
        <w:rPr>
          <w:rFonts w:ascii="Arial" w:hAnsi="Arial" w:cs="Arial"/>
          <w:color w:val="000000" w:themeColor="text1"/>
          <w:sz w:val="22"/>
          <w:szCs w:val="22"/>
          <w:lang w:val="es-ES_tradnl"/>
        </w:rPr>
        <w:t xml:space="preserve"> </w:t>
      </w:r>
    </w:p>
    <w:p w14:paraId="45596C60" w14:textId="77777777" w:rsidR="00C847BC" w:rsidRPr="001050B1" w:rsidRDefault="00C847BC" w:rsidP="00FD6A74">
      <w:pPr>
        <w:pStyle w:val="Ttulo2"/>
        <w:spacing w:line="276" w:lineRule="auto"/>
        <w:jc w:val="both"/>
        <w:rPr>
          <w:rFonts w:ascii="Arial" w:hAnsi="Arial" w:cs="Arial"/>
          <w:color w:val="000000" w:themeColor="text1"/>
          <w:sz w:val="22"/>
          <w:szCs w:val="22"/>
          <w:lang w:val="es-ES_tradnl"/>
        </w:rPr>
      </w:pPr>
    </w:p>
    <w:p w14:paraId="30158068" w14:textId="0673F214" w:rsidR="00F71518" w:rsidRPr="001050B1" w:rsidRDefault="00D012B4" w:rsidP="00FD6A74">
      <w:pPr>
        <w:pStyle w:val="Ttulo2"/>
        <w:spacing w:line="276" w:lineRule="auto"/>
        <w:jc w:val="both"/>
        <w:rPr>
          <w:rFonts w:ascii="Arial" w:hAnsi="Arial" w:cs="Arial"/>
          <w:color w:val="000000" w:themeColor="text1"/>
          <w:sz w:val="22"/>
          <w:szCs w:val="22"/>
          <w:lang w:val="es-ES_tradnl"/>
        </w:rPr>
      </w:pPr>
      <w:bookmarkStart w:id="17" w:name="_Toc125330919"/>
      <w:r w:rsidRPr="001050B1">
        <w:rPr>
          <w:rFonts w:ascii="Arial" w:hAnsi="Arial" w:cs="Arial"/>
          <w:color w:val="000000" w:themeColor="text1"/>
          <w:sz w:val="22"/>
          <w:szCs w:val="22"/>
          <w:lang w:val="es-ES_tradnl"/>
        </w:rPr>
        <w:t>La medicina ancestral se presenta como una respuesta crítica al sistema</w:t>
      </w:r>
      <w:r w:rsidR="00BF7073" w:rsidRPr="001050B1">
        <w:rPr>
          <w:rFonts w:ascii="Arial" w:hAnsi="Arial" w:cs="Arial"/>
          <w:color w:val="000000" w:themeColor="text1"/>
          <w:sz w:val="22"/>
          <w:szCs w:val="22"/>
          <w:lang w:val="es-ES_tradnl"/>
        </w:rPr>
        <w:t xml:space="preserve"> de salud occidental </w:t>
      </w:r>
      <w:r w:rsidRPr="001050B1">
        <w:rPr>
          <w:rFonts w:ascii="Arial" w:hAnsi="Arial" w:cs="Arial"/>
          <w:color w:val="000000" w:themeColor="text1"/>
          <w:sz w:val="22"/>
          <w:szCs w:val="22"/>
          <w:lang w:val="es-ES_tradnl"/>
        </w:rPr>
        <w:t>dominante</w:t>
      </w:r>
      <w:r w:rsidR="00376C7E" w:rsidRPr="001050B1">
        <w:rPr>
          <w:rFonts w:ascii="Arial" w:hAnsi="Arial" w:cs="Arial"/>
          <w:color w:val="000000" w:themeColor="text1"/>
          <w:sz w:val="22"/>
          <w:szCs w:val="22"/>
          <w:lang w:val="es-ES_tradnl"/>
        </w:rPr>
        <w:t xml:space="preserve"> y muchas veces violento para las mujeres indígenas rurales</w:t>
      </w:r>
      <w:r w:rsidRPr="001050B1">
        <w:rPr>
          <w:rFonts w:ascii="Arial" w:hAnsi="Arial" w:cs="Arial"/>
          <w:color w:val="000000" w:themeColor="text1"/>
          <w:sz w:val="22"/>
          <w:szCs w:val="22"/>
          <w:lang w:val="es-ES_tradnl"/>
        </w:rPr>
        <w:t xml:space="preserve">, </w:t>
      </w:r>
      <w:r w:rsidR="00E26BB3" w:rsidRPr="001050B1">
        <w:rPr>
          <w:rFonts w:ascii="Arial" w:hAnsi="Arial" w:cs="Arial"/>
          <w:color w:val="000000" w:themeColor="text1"/>
          <w:sz w:val="22"/>
          <w:szCs w:val="22"/>
          <w:lang w:val="es-ES_tradnl"/>
        </w:rPr>
        <w:t>así como, ante la exclusión, criminalización y discriminación histórica y actual, de las prácticas y conocimientos de las comunidades indígenas y campesinas</w:t>
      </w:r>
      <w:r w:rsidR="00C9798F" w:rsidRPr="001050B1">
        <w:rPr>
          <w:rFonts w:ascii="Arial" w:hAnsi="Arial" w:cs="Arial"/>
          <w:color w:val="000000" w:themeColor="text1"/>
          <w:sz w:val="22"/>
          <w:szCs w:val="22"/>
          <w:lang w:val="es-ES_tradnl"/>
        </w:rPr>
        <w:t xml:space="preserve">, y las y los agentes de la salud ancestral, quienes </w:t>
      </w:r>
      <w:r w:rsidR="00864F04" w:rsidRPr="001050B1">
        <w:rPr>
          <w:rFonts w:ascii="Arial" w:hAnsi="Arial" w:cs="Arial"/>
          <w:color w:val="000000" w:themeColor="text1"/>
          <w:sz w:val="22"/>
          <w:szCs w:val="22"/>
          <w:lang w:val="es-ES_tradnl"/>
        </w:rPr>
        <w:t xml:space="preserve">viven </w:t>
      </w:r>
      <w:r w:rsidR="00FC47EF" w:rsidRPr="001050B1">
        <w:rPr>
          <w:rFonts w:ascii="Arial" w:hAnsi="Arial" w:cs="Arial"/>
          <w:color w:val="000000" w:themeColor="text1"/>
          <w:sz w:val="22"/>
          <w:szCs w:val="22"/>
          <w:lang w:val="es-ES_tradnl"/>
        </w:rPr>
        <w:t>la</w:t>
      </w:r>
      <w:r w:rsidR="00E26BB3" w:rsidRPr="001050B1">
        <w:rPr>
          <w:rFonts w:ascii="Arial" w:hAnsi="Arial" w:cs="Arial"/>
          <w:color w:val="000000" w:themeColor="text1"/>
          <w:sz w:val="22"/>
          <w:szCs w:val="22"/>
          <w:lang w:val="es-ES_tradnl"/>
        </w:rPr>
        <w:t xml:space="preserve"> violencia espiritual y simbólica naturalizada, a la que estos se sujetan</w:t>
      </w:r>
      <w:r w:rsidR="00FC47EF" w:rsidRPr="001050B1">
        <w:rPr>
          <w:rFonts w:ascii="Arial" w:hAnsi="Arial" w:cs="Arial"/>
          <w:color w:val="000000" w:themeColor="text1"/>
          <w:sz w:val="22"/>
          <w:szCs w:val="22"/>
          <w:lang w:val="es-ES_tradnl"/>
        </w:rPr>
        <w:t xml:space="preserve"> en el entorno. </w:t>
      </w:r>
      <w:r w:rsidR="008B1CE1" w:rsidRPr="001050B1">
        <w:rPr>
          <w:rFonts w:ascii="Arial" w:hAnsi="Arial" w:cs="Arial"/>
          <w:color w:val="000000" w:themeColor="text1"/>
          <w:sz w:val="22"/>
          <w:szCs w:val="22"/>
          <w:lang w:val="es-ES_tradnl"/>
        </w:rPr>
        <w:t xml:space="preserve"> </w:t>
      </w:r>
      <w:r w:rsidR="00FC47EF" w:rsidRPr="001050B1">
        <w:rPr>
          <w:rFonts w:ascii="Arial" w:hAnsi="Arial" w:cs="Arial"/>
          <w:color w:val="000000" w:themeColor="text1"/>
          <w:sz w:val="22"/>
          <w:szCs w:val="22"/>
          <w:lang w:val="es-ES_tradnl"/>
        </w:rPr>
        <w:t xml:space="preserve">Sin embargo, continúan vindicando, </w:t>
      </w:r>
      <w:r w:rsidR="008B1CE1" w:rsidRPr="001050B1">
        <w:rPr>
          <w:rFonts w:ascii="Arial" w:hAnsi="Arial" w:cs="Arial"/>
          <w:color w:val="000000" w:themeColor="text1"/>
          <w:sz w:val="22"/>
          <w:szCs w:val="22"/>
          <w:lang w:val="es-ES_tradnl"/>
        </w:rPr>
        <w:t>sanando y curando desde un</w:t>
      </w:r>
      <w:r w:rsidRPr="001050B1">
        <w:rPr>
          <w:rFonts w:ascii="Arial" w:hAnsi="Arial" w:cs="Arial"/>
          <w:color w:val="000000" w:themeColor="text1"/>
          <w:sz w:val="22"/>
          <w:szCs w:val="22"/>
          <w:lang w:val="es-ES_tradnl"/>
        </w:rPr>
        <w:t xml:space="preserve"> enfoque</w:t>
      </w:r>
      <w:r w:rsidR="008B1CE1"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 xml:space="preserve">holístico, equilibrado e incluyente de la salud </w:t>
      </w:r>
      <w:r w:rsidR="00340D02" w:rsidRPr="001050B1">
        <w:rPr>
          <w:rFonts w:ascii="Arial" w:hAnsi="Arial" w:cs="Arial"/>
          <w:color w:val="000000" w:themeColor="text1"/>
          <w:sz w:val="22"/>
          <w:szCs w:val="22"/>
          <w:lang w:val="es-ES_tradnl"/>
        </w:rPr>
        <w:t>inherente al</w:t>
      </w:r>
      <w:r w:rsidRPr="001050B1">
        <w:rPr>
          <w:rFonts w:ascii="Arial" w:hAnsi="Arial" w:cs="Arial"/>
          <w:color w:val="000000" w:themeColor="text1"/>
          <w:sz w:val="22"/>
          <w:szCs w:val="22"/>
          <w:lang w:val="es-ES_tradnl"/>
        </w:rPr>
        <w:t xml:space="preserve"> </w:t>
      </w:r>
      <w:r w:rsidR="00554B1F" w:rsidRPr="001050B1">
        <w:rPr>
          <w:rFonts w:ascii="Arial" w:hAnsi="Arial" w:cs="Arial"/>
          <w:color w:val="000000" w:themeColor="text1"/>
          <w:sz w:val="22"/>
          <w:szCs w:val="22"/>
          <w:lang w:val="es-ES_tradnl"/>
        </w:rPr>
        <w:t>bienestar</w:t>
      </w:r>
      <w:r w:rsidR="00340D02" w:rsidRPr="001050B1">
        <w:rPr>
          <w:rFonts w:ascii="Arial" w:hAnsi="Arial" w:cs="Arial"/>
          <w:color w:val="000000" w:themeColor="text1"/>
          <w:sz w:val="22"/>
          <w:szCs w:val="22"/>
          <w:lang w:val="es-ES_tradnl"/>
        </w:rPr>
        <w:t xml:space="preserve"> </w:t>
      </w:r>
      <w:r w:rsidR="004A284F" w:rsidRPr="001050B1">
        <w:rPr>
          <w:rFonts w:ascii="Arial" w:hAnsi="Arial" w:cs="Arial"/>
          <w:color w:val="000000" w:themeColor="text1"/>
          <w:sz w:val="22"/>
          <w:szCs w:val="22"/>
          <w:lang w:val="es-ES_tradnl"/>
        </w:rPr>
        <w:t>de las mujeres y la comunidad</w:t>
      </w:r>
      <w:r w:rsidR="00554B1F" w:rsidRPr="001050B1">
        <w:rPr>
          <w:rFonts w:ascii="Arial" w:hAnsi="Arial" w:cs="Arial"/>
          <w:color w:val="000000" w:themeColor="text1"/>
          <w:sz w:val="22"/>
          <w:szCs w:val="22"/>
          <w:lang w:val="es-ES_tradnl"/>
        </w:rPr>
        <w:t>.</w:t>
      </w:r>
      <w:bookmarkEnd w:id="17"/>
      <w:r w:rsidR="00810663" w:rsidRPr="001050B1">
        <w:rPr>
          <w:rFonts w:ascii="Arial" w:hAnsi="Arial" w:cs="Arial"/>
          <w:color w:val="000000" w:themeColor="text1"/>
          <w:sz w:val="22"/>
          <w:szCs w:val="22"/>
          <w:lang w:val="es-ES_tradnl"/>
        </w:rPr>
        <w:t xml:space="preserve">  </w:t>
      </w:r>
    </w:p>
    <w:p w14:paraId="648A73DC" w14:textId="43EBD1B9" w:rsidR="00D012B4" w:rsidRPr="001050B1" w:rsidRDefault="00D012B4" w:rsidP="00FD6A74">
      <w:pPr>
        <w:pStyle w:val="Ttulo2"/>
        <w:spacing w:line="276" w:lineRule="auto"/>
        <w:jc w:val="both"/>
        <w:rPr>
          <w:rFonts w:ascii="Arial" w:hAnsi="Arial" w:cs="Arial"/>
          <w:color w:val="000000" w:themeColor="text1"/>
          <w:sz w:val="22"/>
          <w:szCs w:val="22"/>
          <w:lang w:val="es-ES_tradnl"/>
        </w:rPr>
      </w:pPr>
    </w:p>
    <w:p w14:paraId="07E7CD58" w14:textId="758FE5A3" w:rsidR="009D1080" w:rsidRPr="001050B1" w:rsidRDefault="009D1080" w:rsidP="00FD6A74">
      <w:pPr>
        <w:spacing w:line="276" w:lineRule="auto"/>
        <w:jc w:val="both"/>
        <w:rPr>
          <w:rFonts w:ascii="Arial" w:hAnsi="Arial" w:cs="Arial"/>
          <w:sz w:val="22"/>
          <w:szCs w:val="22"/>
          <w:lang w:val="es-ES_tradnl"/>
        </w:rPr>
      </w:pPr>
    </w:p>
    <w:p w14:paraId="5D9A458D" w14:textId="2EC040EC" w:rsidR="009D1080" w:rsidRPr="001050B1" w:rsidRDefault="009D1080" w:rsidP="00FD6A74">
      <w:pPr>
        <w:spacing w:line="276" w:lineRule="auto"/>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 xml:space="preserve">La salud ancestral desde una </w:t>
      </w:r>
      <w:r w:rsidR="00AE189E" w:rsidRPr="001050B1">
        <w:rPr>
          <w:rFonts w:ascii="Arial" w:hAnsi="Arial" w:cs="Arial"/>
          <w:color w:val="4C264C" w:themeColor="accent1" w:themeShade="BF"/>
          <w:sz w:val="22"/>
          <w:szCs w:val="22"/>
          <w:lang w:val="es-ES_tradnl"/>
        </w:rPr>
        <w:t>comprensión</w:t>
      </w:r>
      <w:r w:rsidRPr="001050B1">
        <w:rPr>
          <w:rFonts w:ascii="Arial" w:hAnsi="Arial" w:cs="Arial"/>
          <w:color w:val="4C264C" w:themeColor="accent1" w:themeShade="BF"/>
          <w:sz w:val="22"/>
          <w:szCs w:val="22"/>
          <w:lang w:val="es-ES_tradnl"/>
        </w:rPr>
        <w:t xml:space="preserve"> restaurativa</w:t>
      </w:r>
      <w:r w:rsidR="0069102E" w:rsidRPr="001050B1">
        <w:rPr>
          <w:rFonts w:ascii="Arial" w:hAnsi="Arial" w:cs="Arial"/>
          <w:color w:val="4C264C" w:themeColor="accent1" w:themeShade="BF"/>
          <w:sz w:val="22"/>
          <w:szCs w:val="22"/>
          <w:lang w:val="es-ES_tradnl"/>
        </w:rPr>
        <w:t xml:space="preserve"> de la salud materna-infantil; </w:t>
      </w:r>
    </w:p>
    <w:p w14:paraId="726315D6" w14:textId="77777777" w:rsidR="009D1080" w:rsidRPr="001050B1" w:rsidRDefault="009D1080" w:rsidP="00FD6A74">
      <w:pPr>
        <w:spacing w:line="276" w:lineRule="auto"/>
        <w:jc w:val="both"/>
        <w:rPr>
          <w:rFonts w:ascii="Arial" w:hAnsi="Arial" w:cs="Arial"/>
          <w:sz w:val="22"/>
          <w:szCs w:val="22"/>
          <w:lang w:val="es-ES_tradnl"/>
        </w:rPr>
      </w:pPr>
    </w:p>
    <w:p w14:paraId="5E4999D8" w14:textId="65033700" w:rsidR="009D1080" w:rsidRPr="001050B1" w:rsidRDefault="00282B3E"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L</w:t>
      </w:r>
      <w:r w:rsidR="004817B1" w:rsidRPr="001050B1">
        <w:rPr>
          <w:rFonts w:ascii="Arial" w:hAnsi="Arial" w:cs="Arial"/>
          <w:sz w:val="22"/>
          <w:szCs w:val="22"/>
          <w:lang w:val="es-ES_tradnl"/>
        </w:rPr>
        <w:t xml:space="preserve">a </w:t>
      </w:r>
      <w:r w:rsidR="00014073" w:rsidRPr="001050B1">
        <w:rPr>
          <w:rFonts w:ascii="Arial" w:hAnsi="Arial" w:cs="Arial"/>
          <w:sz w:val="22"/>
          <w:szCs w:val="22"/>
          <w:lang w:val="es-ES_tradnl"/>
        </w:rPr>
        <w:t>medicina</w:t>
      </w:r>
      <w:r w:rsidR="004817B1" w:rsidRPr="001050B1">
        <w:rPr>
          <w:rFonts w:ascii="Arial" w:hAnsi="Arial" w:cs="Arial"/>
          <w:sz w:val="22"/>
          <w:szCs w:val="22"/>
          <w:lang w:val="es-ES_tradnl"/>
        </w:rPr>
        <w:t xml:space="preserve"> </w:t>
      </w:r>
      <w:r w:rsidR="006C6386" w:rsidRPr="001050B1">
        <w:rPr>
          <w:rFonts w:ascii="Arial" w:hAnsi="Arial" w:cs="Arial"/>
          <w:sz w:val="22"/>
          <w:szCs w:val="22"/>
          <w:lang w:val="es-ES_tradnl"/>
        </w:rPr>
        <w:t>tradicional se</w:t>
      </w:r>
      <w:r w:rsidR="009D1080" w:rsidRPr="001050B1">
        <w:rPr>
          <w:rFonts w:ascii="Arial" w:hAnsi="Arial" w:cs="Arial"/>
          <w:sz w:val="22"/>
          <w:szCs w:val="22"/>
          <w:lang w:val="es-ES_tradnl"/>
        </w:rPr>
        <w:t xml:space="preserve"> enfoca en curar</w:t>
      </w:r>
      <w:r w:rsidR="0069102E" w:rsidRPr="001050B1">
        <w:rPr>
          <w:rFonts w:ascii="Arial" w:hAnsi="Arial" w:cs="Arial"/>
          <w:sz w:val="22"/>
          <w:szCs w:val="22"/>
          <w:lang w:val="es-ES_tradnl"/>
        </w:rPr>
        <w:t>-sanar</w:t>
      </w:r>
      <w:r w:rsidR="009D1080" w:rsidRPr="001050B1">
        <w:rPr>
          <w:rFonts w:ascii="Arial" w:hAnsi="Arial" w:cs="Arial"/>
          <w:sz w:val="22"/>
          <w:szCs w:val="22"/>
          <w:lang w:val="es-ES_tradnl"/>
        </w:rPr>
        <w:t xml:space="preserve"> las causas subyacentes de los problemas de </w:t>
      </w:r>
      <w:r w:rsidR="00014073" w:rsidRPr="001050B1">
        <w:rPr>
          <w:rFonts w:ascii="Arial" w:hAnsi="Arial" w:cs="Arial"/>
          <w:sz w:val="22"/>
          <w:szCs w:val="22"/>
          <w:lang w:val="es-ES_tradnl"/>
        </w:rPr>
        <w:t>salud, en</w:t>
      </w:r>
      <w:r w:rsidR="009D1080" w:rsidRPr="001050B1">
        <w:rPr>
          <w:rFonts w:ascii="Arial" w:hAnsi="Arial" w:cs="Arial"/>
          <w:sz w:val="22"/>
          <w:szCs w:val="22"/>
          <w:lang w:val="es-ES_tradnl"/>
        </w:rPr>
        <w:t xml:space="preserve"> lugar de simplemente tratar los síntomas. Esto puede incluir, la promoción de estilos de vida saludables y la </w:t>
      </w:r>
      <w:r w:rsidR="00014073" w:rsidRPr="001050B1">
        <w:rPr>
          <w:rFonts w:ascii="Arial" w:hAnsi="Arial" w:cs="Arial"/>
          <w:sz w:val="22"/>
          <w:szCs w:val="22"/>
          <w:lang w:val="es-ES_tradnl"/>
        </w:rPr>
        <w:t xml:space="preserve">conexión espiritual </w:t>
      </w:r>
      <w:r w:rsidR="009D1080" w:rsidRPr="001050B1">
        <w:rPr>
          <w:rFonts w:ascii="Arial" w:hAnsi="Arial" w:cs="Arial"/>
          <w:sz w:val="22"/>
          <w:szCs w:val="22"/>
          <w:lang w:val="es-ES_tradnl"/>
        </w:rPr>
        <w:t>con la naturaleza y las prácticas culturales.</w:t>
      </w:r>
    </w:p>
    <w:p w14:paraId="5B27FD02" w14:textId="77777777" w:rsidR="009D1080" w:rsidRPr="001050B1" w:rsidRDefault="009D1080" w:rsidP="00FD6A74">
      <w:pPr>
        <w:spacing w:line="276" w:lineRule="auto"/>
        <w:jc w:val="both"/>
        <w:rPr>
          <w:rFonts w:ascii="Arial" w:hAnsi="Arial" w:cs="Arial"/>
          <w:sz w:val="22"/>
          <w:szCs w:val="22"/>
          <w:lang w:val="es-ES_tradnl"/>
        </w:rPr>
      </w:pPr>
    </w:p>
    <w:p w14:paraId="32F965C4" w14:textId="03F4C3DE" w:rsidR="009D1080" w:rsidRPr="001050B1" w:rsidRDefault="006C2979"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El enfoque restaurativo en relación con la salud tradicional y el cuidado materno-</w:t>
      </w:r>
      <w:r w:rsidR="00C20D89" w:rsidRPr="001050B1">
        <w:rPr>
          <w:rFonts w:ascii="Arial" w:hAnsi="Arial" w:cs="Arial"/>
          <w:sz w:val="22"/>
          <w:szCs w:val="22"/>
          <w:lang w:val="es-ES_tradnl"/>
        </w:rPr>
        <w:t>infantil</w:t>
      </w:r>
      <w:r w:rsidRPr="001050B1">
        <w:rPr>
          <w:rFonts w:ascii="Arial" w:hAnsi="Arial" w:cs="Arial"/>
          <w:sz w:val="22"/>
          <w:szCs w:val="22"/>
          <w:lang w:val="es-ES_tradnl"/>
        </w:rPr>
        <w:t xml:space="preserve"> refiere a la </w:t>
      </w:r>
      <w:r w:rsidR="00400251" w:rsidRPr="001050B1">
        <w:rPr>
          <w:rFonts w:ascii="Arial" w:hAnsi="Arial" w:cs="Arial"/>
          <w:sz w:val="22"/>
          <w:szCs w:val="22"/>
          <w:lang w:val="es-ES_tradnl"/>
        </w:rPr>
        <w:t xml:space="preserve">reivindicación e </w:t>
      </w:r>
      <w:r w:rsidRPr="001050B1">
        <w:rPr>
          <w:rFonts w:ascii="Arial" w:hAnsi="Arial" w:cs="Arial"/>
          <w:sz w:val="22"/>
          <w:szCs w:val="22"/>
          <w:lang w:val="es-ES_tradnl"/>
        </w:rPr>
        <w:t>integración de las prácticas</w:t>
      </w:r>
      <w:r w:rsidR="00C81E52" w:rsidRPr="001050B1">
        <w:rPr>
          <w:rFonts w:ascii="Arial" w:hAnsi="Arial" w:cs="Arial"/>
          <w:sz w:val="22"/>
          <w:szCs w:val="22"/>
          <w:lang w:val="es-ES_tradnl"/>
        </w:rPr>
        <w:t xml:space="preserve"> de atención y </w:t>
      </w:r>
      <w:r w:rsidR="00C96861" w:rsidRPr="001050B1">
        <w:rPr>
          <w:rFonts w:ascii="Arial" w:hAnsi="Arial" w:cs="Arial"/>
          <w:sz w:val="22"/>
          <w:szCs w:val="22"/>
          <w:lang w:val="es-ES_tradnl"/>
        </w:rPr>
        <w:t>sanación ancestrales</w:t>
      </w:r>
      <w:r w:rsidRPr="001050B1">
        <w:rPr>
          <w:rFonts w:ascii="Arial" w:hAnsi="Arial" w:cs="Arial"/>
          <w:sz w:val="22"/>
          <w:szCs w:val="22"/>
          <w:lang w:val="es-ES_tradnl"/>
        </w:rPr>
        <w:t xml:space="preserve"> y las técnicas occidentales para abordar las necesidades de salud de las m</w:t>
      </w:r>
      <w:r w:rsidR="000B6323" w:rsidRPr="001050B1">
        <w:rPr>
          <w:rFonts w:ascii="Arial" w:hAnsi="Arial" w:cs="Arial"/>
          <w:sz w:val="22"/>
          <w:szCs w:val="22"/>
          <w:lang w:val="es-ES_tradnl"/>
        </w:rPr>
        <w:t xml:space="preserve">ujeres </w:t>
      </w:r>
      <w:r w:rsidR="00C20D89" w:rsidRPr="001050B1">
        <w:rPr>
          <w:rFonts w:ascii="Arial" w:hAnsi="Arial" w:cs="Arial"/>
          <w:sz w:val="22"/>
          <w:szCs w:val="22"/>
          <w:lang w:val="es-ES_tradnl"/>
        </w:rPr>
        <w:t xml:space="preserve">gestantes </w:t>
      </w:r>
      <w:r w:rsidR="000411DA" w:rsidRPr="001050B1">
        <w:rPr>
          <w:rFonts w:ascii="Arial" w:hAnsi="Arial" w:cs="Arial"/>
          <w:sz w:val="22"/>
          <w:szCs w:val="22"/>
          <w:lang w:val="es-ES_tradnl"/>
        </w:rPr>
        <w:t>y los</w:t>
      </w:r>
      <w:r w:rsidR="00C96861" w:rsidRPr="001050B1">
        <w:rPr>
          <w:rFonts w:ascii="Arial" w:hAnsi="Arial" w:cs="Arial"/>
          <w:sz w:val="22"/>
          <w:szCs w:val="22"/>
          <w:lang w:val="es-ES_tradnl"/>
        </w:rPr>
        <w:t xml:space="preserve"> infantes</w:t>
      </w:r>
      <w:r w:rsidRPr="001050B1">
        <w:rPr>
          <w:rFonts w:ascii="Arial" w:hAnsi="Arial" w:cs="Arial"/>
          <w:sz w:val="22"/>
          <w:szCs w:val="22"/>
          <w:lang w:val="es-ES_tradnl"/>
        </w:rPr>
        <w:t>. Este enfoque busca reparar las rel</w:t>
      </w:r>
      <w:r w:rsidR="009F3203" w:rsidRPr="001050B1">
        <w:rPr>
          <w:rFonts w:ascii="Arial" w:hAnsi="Arial" w:cs="Arial"/>
          <w:sz w:val="22"/>
          <w:szCs w:val="22"/>
          <w:lang w:val="es-ES_tradnl"/>
        </w:rPr>
        <w:t xml:space="preserve">aciones de satisfacción e </w:t>
      </w:r>
      <w:r w:rsidR="00C20D89" w:rsidRPr="001050B1">
        <w:rPr>
          <w:rFonts w:ascii="Arial" w:hAnsi="Arial" w:cs="Arial"/>
          <w:sz w:val="22"/>
          <w:szCs w:val="22"/>
          <w:lang w:val="es-ES_tradnl"/>
        </w:rPr>
        <w:t>insatisfacción</w:t>
      </w:r>
      <w:r w:rsidRPr="001050B1">
        <w:rPr>
          <w:rFonts w:ascii="Arial" w:hAnsi="Arial" w:cs="Arial"/>
          <w:sz w:val="22"/>
          <w:szCs w:val="22"/>
          <w:lang w:val="es-ES_tradnl"/>
        </w:rPr>
        <w:t xml:space="preserve"> </w:t>
      </w:r>
      <w:r w:rsidR="009F3203" w:rsidRPr="001050B1">
        <w:rPr>
          <w:rFonts w:ascii="Arial" w:hAnsi="Arial" w:cs="Arial"/>
          <w:sz w:val="22"/>
          <w:szCs w:val="22"/>
          <w:lang w:val="es-ES_tradnl"/>
        </w:rPr>
        <w:t xml:space="preserve">materna, </w:t>
      </w:r>
      <w:proofErr w:type="gramStart"/>
      <w:r w:rsidR="009F3203" w:rsidRPr="001050B1">
        <w:rPr>
          <w:rFonts w:ascii="Arial" w:hAnsi="Arial" w:cs="Arial"/>
          <w:sz w:val="22"/>
          <w:szCs w:val="22"/>
          <w:lang w:val="es-ES_tradnl"/>
        </w:rPr>
        <w:t>en relación al</w:t>
      </w:r>
      <w:proofErr w:type="gramEnd"/>
      <w:r w:rsidR="009F3203" w:rsidRPr="001050B1">
        <w:rPr>
          <w:rFonts w:ascii="Arial" w:hAnsi="Arial" w:cs="Arial"/>
          <w:sz w:val="22"/>
          <w:szCs w:val="22"/>
          <w:lang w:val="es-ES_tradnl"/>
        </w:rPr>
        <w:t xml:space="preserve"> ecosistema; carencias y ausencias</w:t>
      </w:r>
      <w:r w:rsidRPr="001050B1">
        <w:rPr>
          <w:rFonts w:ascii="Arial" w:hAnsi="Arial" w:cs="Arial"/>
          <w:sz w:val="22"/>
          <w:szCs w:val="22"/>
          <w:lang w:val="es-ES_tradnl"/>
        </w:rPr>
        <w:t xml:space="preserve">, </w:t>
      </w:r>
      <w:r w:rsidR="00C20D89" w:rsidRPr="001050B1">
        <w:rPr>
          <w:rFonts w:ascii="Arial" w:hAnsi="Arial" w:cs="Arial"/>
          <w:sz w:val="22"/>
          <w:szCs w:val="22"/>
          <w:lang w:val="es-ES_tradnl"/>
        </w:rPr>
        <w:t>a</w:t>
      </w:r>
      <w:r w:rsidR="00C96861" w:rsidRPr="001050B1">
        <w:rPr>
          <w:rFonts w:ascii="Arial" w:hAnsi="Arial" w:cs="Arial"/>
          <w:sz w:val="22"/>
          <w:szCs w:val="22"/>
          <w:lang w:val="es-ES_tradnl"/>
        </w:rPr>
        <w:t xml:space="preserve"> su vez</w:t>
      </w:r>
      <w:r w:rsidR="002004B3" w:rsidRPr="001050B1">
        <w:rPr>
          <w:rFonts w:ascii="Arial" w:hAnsi="Arial" w:cs="Arial"/>
          <w:sz w:val="22"/>
          <w:szCs w:val="22"/>
          <w:lang w:val="es-ES_tradnl"/>
        </w:rPr>
        <w:t xml:space="preserve">, </w:t>
      </w:r>
      <w:r w:rsidRPr="001050B1">
        <w:rPr>
          <w:rFonts w:ascii="Arial" w:hAnsi="Arial" w:cs="Arial"/>
          <w:sz w:val="22"/>
          <w:szCs w:val="22"/>
          <w:lang w:val="es-ES_tradnl"/>
        </w:rPr>
        <w:t>promover la comunicación</w:t>
      </w:r>
      <w:r w:rsidR="009E4A5C" w:rsidRPr="001050B1">
        <w:rPr>
          <w:rFonts w:ascii="Arial" w:hAnsi="Arial" w:cs="Arial"/>
          <w:sz w:val="22"/>
          <w:szCs w:val="22"/>
          <w:lang w:val="es-ES_tradnl"/>
        </w:rPr>
        <w:t xml:space="preserve"> efectiva,</w:t>
      </w:r>
      <w:r w:rsidRPr="001050B1">
        <w:rPr>
          <w:rFonts w:ascii="Arial" w:hAnsi="Arial" w:cs="Arial"/>
          <w:sz w:val="22"/>
          <w:szCs w:val="22"/>
          <w:lang w:val="es-ES_tradnl"/>
        </w:rPr>
        <w:t xml:space="preserve"> y la colaboración </w:t>
      </w:r>
      <w:r w:rsidR="00C20D89" w:rsidRPr="001050B1">
        <w:rPr>
          <w:rFonts w:ascii="Arial" w:hAnsi="Arial" w:cs="Arial"/>
          <w:sz w:val="22"/>
          <w:szCs w:val="22"/>
          <w:lang w:val="es-ES_tradnl"/>
        </w:rPr>
        <w:t>asertiva entre</w:t>
      </w:r>
      <w:r w:rsidRPr="001050B1">
        <w:rPr>
          <w:rFonts w:ascii="Arial" w:hAnsi="Arial" w:cs="Arial"/>
          <w:sz w:val="22"/>
          <w:szCs w:val="22"/>
          <w:lang w:val="es-ES_tradnl"/>
        </w:rPr>
        <w:t xml:space="preserve"> los</w:t>
      </w:r>
      <w:r w:rsidR="009E4A5C" w:rsidRPr="001050B1">
        <w:rPr>
          <w:rFonts w:ascii="Arial" w:hAnsi="Arial" w:cs="Arial"/>
          <w:sz w:val="22"/>
          <w:szCs w:val="22"/>
          <w:lang w:val="es-ES_tradnl"/>
        </w:rPr>
        <w:t xml:space="preserve"> y </w:t>
      </w:r>
      <w:r w:rsidR="00C20D89" w:rsidRPr="001050B1">
        <w:rPr>
          <w:rFonts w:ascii="Arial" w:hAnsi="Arial" w:cs="Arial"/>
          <w:sz w:val="22"/>
          <w:szCs w:val="22"/>
          <w:lang w:val="es-ES_tradnl"/>
        </w:rPr>
        <w:t>las proveedoras</w:t>
      </w:r>
      <w:r w:rsidRPr="001050B1">
        <w:rPr>
          <w:rFonts w:ascii="Arial" w:hAnsi="Arial" w:cs="Arial"/>
          <w:sz w:val="22"/>
          <w:szCs w:val="22"/>
          <w:lang w:val="es-ES_tradnl"/>
        </w:rPr>
        <w:t xml:space="preserve"> de la salud tradicional y los profesionales de la salud occidental</w:t>
      </w:r>
      <w:r w:rsidR="006C0418" w:rsidRPr="001050B1">
        <w:rPr>
          <w:rFonts w:ascii="Arial" w:hAnsi="Arial" w:cs="Arial"/>
          <w:sz w:val="22"/>
          <w:szCs w:val="22"/>
          <w:lang w:val="es-ES_tradnl"/>
        </w:rPr>
        <w:t xml:space="preserve">, </w:t>
      </w:r>
      <w:r w:rsidR="00C20D89" w:rsidRPr="001050B1">
        <w:rPr>
          <w:rFonts w:ascii="Arial" w:hAnsi="Arial" w:cs="Arial"/>
          <w:sz w:val="22"/>
          <w:szCs w:val="22"/>
          <w:lang w:val="es-ES_tradnl"/>
        </w:rPr>
        <w:t>así</w:t>
      </w:r>
      <w:r w:rsidR="006C0418" w:rsidRPr="001050B1">
        <w:rPr>
          <w:rFonts w:ascii="Arial" w:hAnsi="Arial" w:cs="Arial"/>
          <w:sz w:val="22"/>
          <w:szCs w:val="22"/>
          <w:lang w:val="es-ES_tradnl"/>
        </w:rPr>
        <w:t xml:space="preserve"> como el fortalecimiento de los sistemas de apoyo comunitario</w:t>
      </w:r>
      <w:r w:rsidR="00F77CE0" w:rsidRPr="001050B1">
        <w:rPr>
          <w:rFonts w:ascii="Arial" w:hAnsi="Arial" w:cs="Arial"/>
          <w:sz w:val="22"/>
          <w:szCs w:val="22"/>
          <w:lang w:val="es-ES_tradnl"/>
        </w:rPr>
        <w:t xml:space="preserve">, en relación directa a las necesidades territoriales </w:t>
      </w:r>
      <w:r w:rsidR="00C20D89" w:rsidRPr="001050B1">
        <w:rPr>
          <w:rFonts w:ascii="Arial" w:hAnsi="Arial" w:cs="Arial"/>
          <w:sz w:val="22"/>
          <w:szCs w:val="22"/>
          <w:lang w:val="es-ES_tradnl"/>
        </w:rPr>
        <w:t>reales</w:t>
      </w:r>
      <w:r w:rsidR="00F77CE0" w:rsidRPr="001050B1">
        <w:rPr>
          <w:rFonts w:ascii="Arial" w:hAnsi="Arial" w:cs="Arial"/>
          <w:sz w:val="22"/>
          <w:szCs w:val="22"/>
          <w:lang w:val="es-ES_tradnl"/>
        </w:rPr>
        <w:t>.</w:t>
      </w:r>
      <w:r w:rsidR="006C0418" w:rsidRPr="001050B1">
        <w:rPr>
          <w:rFonts w:ascii="Arial" w:hAnsi="Arial" w:cs="Arial"/>
          <w:sz w:val="22"/>
          <w:szCs w:val="22"/>
          <w:lang w:val="es-ES_tradnl"/>
        </w:rPr>
        <w:t xml:space="preserve">  </w:t>
      </w:r>
      <w:r w:rsidR="00C20D89" w:rsidRPr="001050B1">
        <w:rPr>
          <w:rFonts w:ascii="Arial" w:hAnsi="Arial" w:cs="Arial"/>
          <w:sz w:val="22"/>
          <w:szCs w:val="22"/>
          <w:lang w:val="es-ES_tradnl"/>
        </w:rPr>
        <w:t>Este enfoque</w:t>
      </w:r>
      <w:r w:rsidR="009E4A5C" w:rsidRPr="001050B1">
        <w:rPr>
          <w:rFonts w:ascii="Arial" w:hAnsi="Arial" w:cs="Arial"/>
          <w:sz w:val="22"/>
          <w:szCs w:val="22"/>
          <w:lang w:val="es-ES_tradnl"/>
        </w:rPr>
        <w:t>,</w:t>
      </w:r>
      <w:r w:rsidRPr="001050B1">
        <w:rPr>
          <w:rFonts w:ascii="Arial" w:hAnsi="Arial" w:cs="Arial"/>
          <w:sz w:val="22"/>
          <w:szCs w:val="22"/>
          <w:lang w:val="es-ES_tradnl"/>
        </w:rPr>
        <w:t xml:space="preserve"> </w:t>
      </w:r>
      <w:r w:rsidR="00C20D89" w:rsidRPr="001050B1">
        <w:rPr>
          <w:rFonts w:ascii="Arial" w:hAnsi="Arial" w:cs="Arial"/>
          <w:sz w:val="22"/>
          <w:szCs w:val="22"/>
          <w:lang w:val="es-ES_tradnl"/>
        </w:rPr>
        <w:t>también concentra</w:t>
      </w:r>
      <w:r w:rsidR="00604F2B" w:rsidRPr="001050B1">
        <w:rPr>
          <w:rFonts w:ascii="Arial" w:hAnsi="Arial" w:cs="Arial"/>
          <w:sz w:val="22"/>
          <w:szCs w:val="22"/>
          <w:lang w:val="es-ES_tradnl"/>
        </w:rPr>
        <w:t xml:space="preserve"> su </w:t>
      </w:r>
      <w:r w:rsidR="00EE4B75" w:rsidRPr="001050B1">
        <w:rPr>
          <w:rFonts w:ascii="Arial" w:hAnsi="Arial" w:cs="Arial"/>
          <w:sz w:val="22"/>
          <w:szCs w:val="22"/>
          <w:lang w:val="es-ES_tradnl"/>
        </w:rPr>
        <w:t>atención, en</w:t>
      </w:r>
      <w:r w:rsidRPr="001050B1">
        <w:rPr>
          <w:rFonts w:ascii="Arial" w:hAnsi="Arial" w:cs="Arial"/>
          <w:sz w:val="22"/>
          <w:szCs w:val="22"/>
          <w:lang w:val="es-ES_tradnl"/>
        </w:rPr>
        <w:t xml:space="preserve"> involucrar</w:t>
      </w:r>
      <w:r w:rsidR="000411DA" w:rsidRPr="001050B1">
        <w:rPr>
          <w:rFonts w:ascii="Arial" w:hAnsi="Arial" w:cs="Arial"/>
          <w:sz w:val="22"/>
          <w:szCs w:val="22"/>
          <w:lang w:val="es-ES_tradnl"/>
        </w:rPr>
        <w:t xml:space="preserve"> e integrar</w:t>
      </w:r>
      <w:r w:rsidRPr="001050B1">
        <w:rPr>
          <w:rFonts w:ascii="Arial" w:hAnsi="Arial" w:cs="Arial"/>
          <w:sz w:val="22"/>
          <w:szCs w:val="22"/>
          <w:lang w:val="es-ES_tradnl"/>
        </w:rPr>
        <w:t xml:space="preserve"> a las comunidades</w:t>
      </w:r>
      <w:r w:rsidR="00FB7D56" w:rsidRPr="001050B1">
        <w:rPr>
          <w:rFonts w:ascii="Arial" w:hAnsi="Arial" w:cs="Arial"/>
          <w:sz w:val="22"/>
          <w:szCs w:val="22"/>
          <w:lang w:val="es-ES_tradnl"/>
        </w:rPr>
        <w:t xml:space="preserve">, actores y tomadores de decisiones </w:t>
      </w:r>
      <w:r w:rsidRPr="001050B1">
        <w:rPr>
          <w:rFonts w:ascii="Arial" w:hAnsi="Arial" w:cs="Arial"/>
          <w:sz w:val="22"/>
          <w:szCs w:val="22"/>
          <w:lang w:val="es-ES_tradnl"/>
        </w:rPr>
        <w:t xml:space="preserve">en el proceso </w:t>
      </w:r>
      <w:r w:rsidR="006F42DB" w:rsidRPr="001050B1">
        <w:rPr>
          <w:rFonts w:ascii="Arial" w:hAnsi="Arial" w:cs="Arial"/>
          <w:sz w:val="22"/>
          <w:szCs w:val="22"/>
          <w:lang w:val="es-ES_tradnl"/>
        </w:rPr>
        <w:t>de</w:t>
      </w:r>
      <w:r w:rsidR="0030613E" w:rsidRPr="001050B1">
        <w:rPr>
          <w:rFonts w:ascii="Arial" w:hAnsi="Arial" w:cs="Arial"/>
          <w:sz w:val="22"/>
          <w:szCs w:val="22"/>
          <w:lang w:val="es-ES_tradnl"/>
        </w:rPr>
        <w:t xml:space="preserve"> </w:t>
      </w:r>
      <w:r w:rsidR="000411DA" w:rsidRPr="001050B1">
        <w:rPr>
          <w:rFonts w:ascii="Arial" w:hAnsi="Arial" w:cs="Arial"/>
          <w:sz w:val="22"/>
          <w:szCs w:val="22"/>
          <w:lang w:val="es-ES_tradnl"/>
        </w:rPr>
        <w:t>interacción, promoción</w:t>
      </w:r>
      <w:r w:rsidR="0030613E" w:rsidRPr="001050B1">
        <w:rPr>
          <w:rFonts w:ascii="Arial" w:hAnsi="Arial" w:cs="Arial"/>
          <w:sz w:val="22"/>
          <w:szCs w:val="22"/>
          <w:lang w:val="es-ES_tradnl"/>
        </w:rPr>
        <w:t xml:space="preserve">, </w:t>
      </w:r>
      <w:r w:rsidR="00C20D89" w:rsidRPr="001050B1">
        <w:rPr>
          <w:rFonts w:ascii="Arial" w:hAnsi="Arial" w:cs="Arial"/>
          <w:sz w:val="22"/>
          <w:szCs w:val="22"/>
          <w:lang w:val="es-ES_tradnl"/>
        </w:rPr>
        <w:t>corresponsabilidad</w:t>
      </w:r>
      <w:r w:rsidR="0030613E" w:rsidRPr="001050B1">
        <w:rPr>
          <w:rFonts w:ascii="Arial" w:hAnsi="Arial" w:cs="Arial"/>
          <w:sz w:val="22"/>
          <w:szCs w:val="22"/>
          <w:lang w:val="es-ES_tradnl"/>
        </w:rPr>
        <w:t>-</w:t>
      </w:r>
      <w:r w:rsidRPr="001050B1">
        <w:rPr>
          <w:rFonts w:ascii="Arial" w:hAnsi="Arial" w:cs="Arial"/>
          <w:sz w:val="22"/>
          <w:szCs w:val="22"/>
          <w:lang w:val="es-ES_tradnl"/>
        </w:rPr>
        <w:t>reconciliación</w:t>
      </w:r>
      <w:r w:rsidR="00FB7D56" w:rsidRPr="001050B1">
        <w:rPr>
          <w:rFonts w:ascii="Arial" w:hAnsi="Arial" w:cs="Arial"/>
          <w:sz w:val="22"/>
          <w:szCs w:val="22"/>
          <w:lang w:val="es-ES_tradnl"/>
        </w:rPr>
        <w:t xml:space="preserve"> </w:t>
      </w:r>
      <w:r w:rsidR="00B9442A" w:rsidRPr="001050B1">
        <w:rPr>
          <w:rFonts w:ascii="Arial" w:hAnsi="Arial" w:cs="Arial"/>
          <w:sz w:val="22"/>
          <w:szCs w:val="22"/>
          <w:lang w:val="es-ES_tradnl"/>
        </w:rPr>
        <w:t>intersectorial, con</w:t>
      </w:r>
      <w:r w:rsidRPr="001050B1">
        <w:rPr>
          <w:rFonts w:ascii="Arial" w:hAnsi="Arial" w:cs="Arial"/>
          <w:sz w:val="22"/>
          <w:szCs w:val="22"/>
          <w:lang w:val="es-ES_tradnl"/>
        </w:rPr>
        <w:t xml:space="preserve"> est</w:t>
      </w:r>
      <w:r w:rsidR="0030613E" w:rsidRPr="001050B1">
        <w:rPr>
          <w:rFonts w:ascii="Arial" w:hAnsi="Arial" w:cs="Arial"/>
          <w:sz w:val="22"/>
          <w:szCs w:val="22"/>
          <w:lang w:val="es-ES_tradnl"/>
        </w:rPr>
        <w:t>e</w:t>
      </w:r>
      <w:r w:rsidRPr="001050B1">
        <w:rPr>
          <w:rFonts w:ascii="Arial" w:hAnsi="Arial" w:cs="Arial"/>
          <w:sz w:val="22"/>
          <w:szCs w:val="22"/>
          <w:lang w:val="es-ES_tradnl"/>
        </w:rPr>
        <w:t xml:space="preserve"> abordaje se busca mejorar el acceso a servicios de salud de calidad para las m</w:t>
      </w:r>
      <w:r w:rsidR="00BF1D23" w:rsidRPr="001050B1">
        <w:rPr>
          <w:rFonts w:ascii="Arial" w:hAnsi="Arial" w:cs="Arial"/>
          <w:sz w:val="22"/>
          <w:szCs w:val="22"/>
          <w:lang w:val="es-ES_tradnl"/>
        </w:rPr>
        <w:t>ujeres gestantes</w:t>
      </w:r>
      <w:r w:rsidRPr="001050B1">
        <w:rPr>
          <w:rFonts w:ascii="Arial" w:hAnsi="Arial" w:cs="Arial"/>
          <w:sz w:val="22"/>
          <w:szCs w:val="22"/>
          <w:lang w:val="es-ES_tradnl"/>
        </w:rPr>
        <w:t xml:space="preserve">, y reducir la mortalidad materna e infantil </w:t>
      </w:r>
      <w:r w:rsidR="007F0C20" w:rsidRPr="001050B1">
        <w:rPr>
          <w:rFonts w:ascii="Arial" w:hAnsi="Arial" w:cs="Arial"/>
          <w:sz w:val="22"/>
          <w:szCs w:val="22"/>
          <w:lang w:val="es-ES_tradnl"/>
        </w:rPr>
        <w:t xml:space="preserve">y afecciones natales, </w:t>
      </w:r>
      <w:r w:rsidR="00C20D89" w:rsidRPr="001050B1">
        <w:rPr>
          <w:rFonts w:ascii="Arial" w:hAnsi="Arial" w:cs="Arial"/>
          <w:sz w:val="22"/>
          <w:szCs w:val="22"/>
          <w:lang w:val="es-ES_tradnl"/>
        </w:rPr>
        <w:t>neonatales</w:t>
      </w:r>
      <w:r w:rsidR="007F0C20" w:rsidRPr="001050B1">
        <w:rPr>
          <w:rFonts w:ascii="Arial" w:hAnsi="Arial" w:cs="Arial"/>
          <w:sz w:val="22"/>
          <w:szCs w:val="22"/>
          <w:lang w:val="es-ES_tradnl"/>
        </w:rPr>
        <w:t xml:space="preserve"> y de las primeras infancias </w:t>
      </w:r>
      <w:r w:rsidRPr="001050B1">
        <w:rPr>
          <w:rFonts w:ascii="Arial" w:hAnsi="Arial" w:cs="Arial"/>
          <w:sz w:val="22"/>
          <w:szCs w:val="22"/>
          <w:lang w:val="es-ES_tradnl"/>
        </w:rPr>
        <w:t>en las comunidades rurales e indígenas</w:t>
      </w:r>
      <w:r w:rsidR="00401B00" w:rsidRPr="001050B1">
        <w:rPr>
          <w:rFonts w:ascii="Arial" w:hAnsi="Arial" w:cs="Arial"/>
          <w:sz w:val="22"/>
          <w:szCs w:val="22"/>
          <w:lang w:val="es-ES_tradnl"/>
        </w:rPr>
        <w:t xml:space="preserve">. </w:t>
      </w:r>
    </w:p>
    <w:p w14:paraId="3A42F029" w14:textId="77777777" w:rsidR="006C2979" w:rsidRPr="001050B1" w:rsidRDefault="006C2979" w:rsidP="00FD6A74">
      <w:pPr>
        <w:spacing w:line="276" w:lineRule="auto"/>
        <w:jc w:val="both"/>
        <w:rPr>
          <w:rFonts w:ascii="Arial" w:hAnsi="Arial" w:cs="Arial"/>
          <w:sz w:val="22"/>
          <w:szCs w:val="22"/>
          <w:lang w:val="es-ES_tradnl"/>
        </w:rPr>
      </w:pPr>
    </w:p>
    <w:p w14:paraId="7CB2B716" w14:textId="3FB680F5" w:rsidR="009E141E" w:rsidRPr="001050B1" w:rsidRDefault="009E141E" w:rsidP="00401B00">
      <w:pPr>
        <w:pStyle w:val="Ttulo2"/>
        <w:spacing w:line="276" w:lineRule="auto"/>
        <w:ind w:firstLine="720"/>
        <w:jc w:val="both"/>
        <w:rPr>
          <w:rFonts w:ascii="Arial" w:hAnsi="Arial" w:cs="Arial"/>
          <w:sz w:val="22"/>
          <w:szCs w:val="22"/>
          <w:lang w:val="es-ES_tradnl"/>
        </w:rPr>
      </w:pPr>
      <w:bookmarkStart w:id="18" w:name="_Toc123869893"/>
      <w:bookmarkStart w:id="19" w:name="_Toc123870105"/>
      <w:bookmarkStart w:id="20" w:name="_Toc125330920"/>
      <w:r w:rsidRPr="001050B1">
        <w:rPr>
          <w:rFonts w:ascii="Arial" w:hAnsi="Arial" w:cs="Arial"/>
          <w:sz w:val="22"/>
          <w:szCs w:val="22"/>
          <w:lang w:val="es-ES_tradnl"/>
        </w:rPr>
        <w:t xml:space="preserve">La vida, desde la </w:t>
      </w:r>
      <w:r w:rsidR="00210612" w:rsidRPr="001050B1">
        <w:rPr>
          <w:rFonts w:ascii="Arial" w:hAnsi="Arial" w:cs="Arial"/>
          <w:sz w:val="22"/>
          <w:szCs w:val="22"/>
          <w:lang w:val="es-ES_tradnl"/>
        </w:rPr>
        <w:t xml:space="preserve">ritualización del </w:t>
      </w:r>
      <w:r w:rsidR="00FD6A74" w:rsidRPr="001050B1">
        <w:rPr>
          <w:rFonts w:ascii="Arial" w:hAnsi="Arial" w:cs="Arial"/>
          <w:sz w:val="22"/>
          <w:szCs w:val="22"/>
          <w:lang w:val="es-ES_tradnl"/>
        </w:rPr>
        <w:t>nacimiento, un</w:t>
      </w:r>
      <w:r w:rsidR="00B90567" w:rsidRPr="001050B1">
        <w:rPr>
          <w:rFonts w:ascii="Arial" w:hAnsi="Arial" w:cs="Arial"/>
          <w:sz w:val="22"/>
          <w:szCs w:val="22"/>
          <w:lang w:val="es-ES_tradnl"/>
        </w:rPr>
        <w:t xml:space="preserve"> acontecimiento profundamente espiritual</w:t>
      </w:r>
      <w:bookmarkEnd w:id="18"/>
      <w:bookmarkEnd w:id="19"/>
      <w:r w:rsidR="008F5B34" w:rsidRPr="001050B1">
        <w:rPr>
          <w:rFonts w:ascii="Arial" w:hAnsi="Arial" w:cs="Arial"/>
          <w:sz w:val="22"/>
          <w:szCs w:val="22"/>
          <w:lang w:val="es-ES_tradnl"/>
        </w:rPr>
        <w:t xml:space="preserve">; desde las </w:t>
      </w:r>
      <w:r w:rsidR="001B61E7" w:rsidRPr="001050B1">
        <w:rPr>
          <w:rFonts w:ascii="Arial" w:hAnsi="Arial" w:cs="Arial"/>
          <w:sz w:val="22"/>
          <w:szCs w:val="22"/>
          <w:lang w:val="es-ES_tradnl"/>
        </w:rPr>
        <w:t>part</w:t>
      </w:r>
      <w:r w:rsidR="0062674C" w:rsidRPr="001050B1">
        <w:rPr>
          <w:rFonts w:ascii="Arial" w:hAnsi="Arial" w:cs="Arial"/>
          <w:sz w:val="22"/>
          <w:szCs w:val="22"/>
          <w:lang w:val="es-ES_tradnl"/>
        </w:rPr>
        <w:t>eras</w:t>
      </w:r>
      <w:r w:rsidR="00401B00" w:rsidRPr="001050B1">
        <w:rPr>
          <w:rFonts w:ascii="Arial" w:hAnsi="Arial" w:cs="Arial"/>
          <w:sz w:val="22"/>
          <w:szCs w:val="22"/>
          <w:lang w:val="es-ES_tradnl"/>
        </w:rPr>
        <w:t>;</w:t>
      </w:r>
      <w:bookmarkEnd w:id="20"/>
      <w:r w:rsidR="00401B00" w:rsidRPr="001050B1">
        <w:rPr>
          <w:rFonts w:ascii="Arial" w:hAnsi="Arial" w:cs="Arial"/>
          <w:sz w:val="22"/>
          <w:szCs w:val="22"/>
          <w:lang w:val="es-ES_tradnl"/>
        </w:rPr>
        <w:t xml:space="preserve"> </w:t>
      </w:r>
    </w:p>
    <w:p w14:paraId="1AD49A95" w14:textId="77777777" w:rsidR="00401B00" w:rsidRPr="001050B1" w:rsidRDefault="00401B00" w:rsidP="00401B00">
      <w:pPr>
        <w:pStyle w:val="Ttulo2"/>
        <w:spacing w:line="276" w:lineRule="auto"/>
        <w:ind w:firstLine="720"/>
        <w:jc w:val="both"/>
        <w:rPr>
          <w:rFonts w:ascii="Arial" w:hAnsi="Arial" w:cs="Arial"/>
          <w:sz w:val="22"/>
          <w:szCs w:val="22"/>
          <w:lang w:val="es-ES_tradnl"/>
        </w:rPr>
      </w:pPr>
    </w:p>
    <w:p w14:paraId="67CF9A94" w14:textId="3E5FCFF4" w:rsidR="003F7382" w:rsidRPr="001050B1" w:rsidRDefault="003F738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El nacimiento es un evento del ciclo vital de gran trascendencia, pues une a la familia y a la comunidad en una actitud </w:t>
      </w:r>
      <w:r w:rsidR="00EF2EC4" w:rsidRPr="001050B1">
        <w:rPr>
          <w:rFonts w:ascii="Arial" w:hAnsi="Arial" w:cs="Arial"/>
          <w:sz w:val="22"/>
          <w:szCs w:val="22"/>
          <w:lang w:val="es-ES_tradnl"/>
        </w:rPr>
        <w:t>de celebración</w:t>
      </w:r>
      <w:r w:rsidRPr="001050B1">
        <w:rPr>
          <w:rFonts w:ascii="Arial" w:hAnsi="Arial" w:cs="Arial"/>
          <w:sz w:val="22"/>
          <w:szCs w:val="22"/>
          <w:lang w:val="es-ES_tradnl"/>
        </w:rPr>
        <w:t xml:space="preserve"> y agradecimiento espiritual de los humanos a la naturaleza, los ancestros y divinidades, </w:t>
      </w:r>
      <w:proofErr w:type="spellStart"/>
      <w:r w:rsidRPr="001050B1">
        <w:rPr>
          <w:rFonts w:ascii="Arial" w:hAnsi="Arial" w:cs="Arial"/>
          <w:sz w:val="22"/>
          <w:szCs w:val="22"/>
          <w:lang w:val="es-ES_tradnl"/>
        </w:rPr>
        <w:t>según</w:t>
      </w:r>
      <w:proofErr w:type="spellEnd"/>
      <w:r w:rsidRPr="001050B1">
        <w:rPr>
          <w:rFonts w:ascii="Arial" w:hAnsi="Arial" w:cs="Arial"/>
          <w:sz w:val="22"/>
          <w:szCs w:val="22"/>
          <w:lang w:val="es-ES_tradnl"/>
        </w:rPr>
        <w:t xml:space="preserve"> la respectiva </w:t>
      </w:r>
      <w:proofErr w:type="spellStart"/>
      <w:r w:rsidRPr="001050B1">
        <w:rPr>
          <w:rFonts w:ascii="Arial" w:hAnsi="Arial" w:cs="Arial"/>
          <w:sz w:val="22"/>
          <w:szCs w:val="22"/>
          <w:lang w:val="es-ES_tradnl"/>
        </w:rPr>
        <w:t>concepción</w:t>
      </w:r>
      <w:proofErr w:type="spellEnd"/>
      <w:r w:rsidRPr="001050B1">
        <w:rPr>
          <w:rFonts w:ascii="Arial" w:hAnsi="Arial" w:cs="Arial"/>
          <w:sz w:val="22"/>
          <w:szCs w:val="22"/>
          <w:lang w:val="es-ES_tradnl"/>
        </w:rPr>
        <w:t xml:space="preserve"> de las nacionalidades y pueblos </w:t>
      </w:r>
      <w:proofErr w:type="spellStart"/>
      <w:r w:rsidRPr="001050B1">
        <w:rPr>
          <w:rFonts w:ascii="Arial" w:hAnsi="Arial" w:cs="Arial"/>
          <w:sz w:val="22"/>
          <w:szCs w:val="22"/>
          <w:lang w:val="es-ES_tradnl"/>
        </w:rPr>
        <w:t>indígenas</w:t>
      </w:r>
      <w:proofErr w:type="spellEnd"/>
      <w:r w:rsidR="00E368E2" w:rsidRPr="001050B1">
        <w:rPr>
          <w:rFonts w:ascii="Arial" w:hAnsi="Arial" w:cs="Arial"/>
          <w:sz w:val="22"/>
          <w:szCs w:val="22"/>
          <w:lang w:val="es-ES_tradnl"/>
        </w:rPr>
        <w:t xml:space="preserve">. </w:t>
      </w:r>
    </w:p>
    <w:p w14:paraId="226A0E5D" w14:textId="3B27AB89" w:rsidR="003F7382" w:rsidRPr="001050B1" w:rsidRDefault="003F738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Durante miles de </w:t>
      </w:r>
      <w:proofErr w:type="spellStart"/>
      <w:r w:rsidRPr="001050B1">
        <w:rPr>
          <w:rFonts w:ascii="Arial" w:hAnsi="Arial" w:cs="Arial"/>
          <w:sz w:val="22"/>
          <w:szCs w:val="22"/>
          <w:lang w:val="es-ES_tradnl"/>
        </w:rPr>
        <w:t>años</w:t>
      </w:r>
      <w:proofErr w:type="spellEnd"/>
      <w:r w:rsidRPr="001050B1">
        <w:rPr>
          <w:rFonts w:ascii="Arial" w:hAnsi="Arial" w:cs="Arial"/>
          <w:sz w:val="22"/>
          <w:szCs w:val="22"/>
          <w:lang w:val="es-ES_tradnl"/>
        </w:rPr>
        <w:t xml:space="preserve">, los diversos saberes relacionados con el nacimiento y la </w:t>
      </w:r>
      <w:proofErr w:type="spellStart"/>
      <w:r w:rsidRPr="001050B1">
        <w:rPr>
          <w:rFonts w:ascii="Arial" w:hAnsi="Arial" w:cs="Arial"/>
          <w:sz w:val="22"/>
          <w:szCs w:val="22"/>
          <w:lang w:val="es-ES_tradnl"/>
        </w:rPr>
        <w:t>partería</w:t>
      </w:r>
      <w:proofErr w:type="spellEnd"/>
      <w:r w:rsidRPr="001050B1">
        <w:rPr>
          <w:rFonts w:ascii="Arial" w:hAnsi="Arial" w:cs="Arial"/>
          <w:sz w:val="22"/>
          <w:szCs w:val="22"/>
          <w:lang w:val="es-ES_tradnl"/>
        </w:rPr>
        <w:t xml:space="preserve"> ancestral-tradicional, ha constituido el recurso principal de los cuidados </w:t>
      </w:r>
      <w:r w:rsidR="00910023" w:rsidRPr="001050B1">
        <w:rPr>
          <w:rFonts w:ascii="Arial" w:hAnsi="Arial" w:cs="Arial"/>
          <w:sz w:val="22"/>
          <w:szCs w:val="22"/>
          <w:lang w:val="es-ES_tradnl"/>
        </w:rPr>
        <w:t>matern</w:t>
      </w:r>
      <w:r w:rsidR="00971ADC" w:rsidRPr="001050B1">
        <w:rPr>
          <w:rFonts w:ascii="Arial" w:hAnsi="Arial" w:cs="Arial"/>
          <w:sz w:val="22"/>
          <w:szCs w:val="22"/>
          <w:lang w:val="es-ES_tradnl"/>
        </w:rPr>
        <w:t>os-</w:t>
      </w:r>
      <w:r w:rsidRPr="001050B1">
        <w:rPr>
          <w:rFonts w:ascii="Arial" w:hAnsi="Arial" w:cs="Arial"/>
          <w:sz w:val="22"/>
          <w:szCs w:val="22"/>
          <w:lang w:val="es-ES_tradnl"/>
        </w:rPr>
        <w:t xml:space="preserve">neonatales. A pesar de la </w:t>
      </w:r>
      <w:r w:rsidR="001F0B3C" w:rsidRPr="001050B1">
        <w:rPr>
          <w:rFonts w:ascii="Arial" w:hAnsi="Arial" w:cs="Arial"/>
          <w:sz w:val="22"/>
          <w:szCs w:val="22"/>
          <w:lang w:val="es-ES_tradnl"/>
        </w:rPr>
        <w:t>concentración</w:t>
      </w:r>
      <w:r w:rsidRPr="001050B1">
        <w:rPr>
          <w:rFonts w:ascii="Arial" w:hAnsi="Arial" w:cs="Arial"/>
          <w:sz w:val="22"/>
          <w:szCs w:val="22"/>
          <w:lang w:val="es-ES_tradnl"/>
        </w:rPr>
        <w:t xml:space="preserve"> poblacional en las </w:t>
      </w:r>
      <w:r w:rsidR="001F0B3C" w:rsidRPr="001050B1">
        <w:rPr>
          <w:rFonts w:ascii="Arial" w:hAnsi="Arial" w:cs="Arial"/>
          <w:sz w:val="22"/>
          <w:szCs w:val="22"/>
          <w:lang w:val="es-ES_tradnl"/>
        </w:rPr>
        <w:t>áreas</w:t>
      </w:r>
      <w:r w:rsidRPr="001050B1">
        <w:rPr>
          <w:rFonts w:ascii="Arial" w:hAnsi="Arial" w:cs="Arial"/>
          <w:sz w:val="22"/>
          <w:szCs w:val="22"/>
          <w:lang w:val="es-ES_tradnl"/>
        </w:rPr>
        <w:t xml:space="preserve"> urbanas y su consecuente </w:t>
      </w:r>
      <w:r w:rsidR="001F0B3C" w:rsidRPr="001050B1">
        <w:rPr>
          <w:rFonts w:ascii="Arial" w:hAnsi="Arial" w:cs="Arial"/>
          <w:sz w:val="22"/>
          <w:szCs w:val="22"/>
          <w:lang w:val="es-ES_tradnl"/>
        </w:rPr>
        <w:t>centralización</w:t>
      </w:r>
      <w:r w:rsidRPr="001050B1">
        <w:rPr>
          <w:rFonts w:ascii="Arial" w:hAnsi="Arial" w:cs="Arial"/>
          <w:sz w:val="22"/>
          <w:szCs w:val="22"/>
          <w:lang w:val="es-ES_tradnl"/>
        </w:rPr>
        <w:t xml:space="preserve"> de los servicios de salud, la </w:t>
      </w:r>
      <w:r w:rsidR="001F0B3C" w:rsidRPr="001050B1">
        <w:rPr>
          <w:rFonts w:ascii="Arial" w:hAnsi="Arial" w:cs="Arial"/>
          <w:sz w:val="22"/>
          <w:szCs w:val="22"/>
          <w:lang w:val="es-ES_tradnl"/>
        </w:rPr>
        <w:t>sabiduría</w:t>
      </w:r>
      <w:r w:rsidRPr="001050B1">
        <w:rPr>
          <w:rFonts w:ascii="Arial" w:hAnsi="Arial" w:cs="Arial"/>
          <w:sz w:val="22"/>
          <w:szCs w:val="22"/>
          <w:lang w:val="es-ES_tradnl"/>
        </w:rPr>
        <w:t xml:space="preserve"> de las parteras persiste en las comunidades como un valor sociocultural </w:t>
      </w:r>
      <w:r w:rsidR="001F0B3C" w:rsidRPr="001050B1">
        <w:rPr>
          <w:rFonts w:ascii="Arial" w:hAnsi="Arial" w:cs="Arial"/>
          <w:sz w:val="22"/>
          <w:szCs w:val="22"/>
          <w:lang w:val="es-ES_tradnl"/>
        </w:rPr>
        <w:t>intrínseco</w:t>
      </w:r>
      <w:r w:rsidRPr="001050B1">
        <w:rPr>
          <w:rFonts w:ascii="Arial" w:hAnsi="Arial" w:cs="Arial"/>
          <w:sz w:val="22"/>
          <w:szCs w:val="22"/>
          <w:lang w:val="es-ES_tradnl"/>
        </w:rPr>
        <w:t xml:space="preserve"> de cada cultura. La importancia de las mamas parteras trasciende el </w:t>
      </w:r>
      <w:r w:rsidR="001F0B3C" w:rsidRPr="001050B1">
        <w:rPr>
          <w:rFonts w:ascii="Arial" w:hAnsi="Arial" w:cs="Arial"/>
          <w:sz w:val="22"/>
          <w:szCs w:val="22"/>
          <w:lang w:val="es-ES_tradnl"/>
        </w:rPr>
        <w:t>ámbito</w:t>
      </w:r>
      <w:r w:rsidRPr="001050B1">
        <w:rPr>
          <w:rFonts w:ascii="Arial" w:hAnsi="Arial" w:cs="Arial"/>
          <w:sz w:val="22"/>
          <w:szCs w:val="22"/>
          <w:lang w:val="es-ES_tradnl"/>
        </w:rPr>
        <w:t xml:space="preserve"> de la vida reproductiva de las mujeres, pues cada vez que un nuevo ser es recibido en manos de estas mujeres sabias, no solo se reproduce la vida, sino </w:t>
      </w:r>
      <w:r w:rsidR="00C87E63" w:rsidRPr="001050B1">
        <w:rPr>
          <w:rFonts w:ascii="Arial" w:hAnsi="Arial" w:cs="Arial"/>
          <w:sz w:val="22"/>
          <w:szCs w:val="22"/>
          <w:lang w:val="es-ES_tradnl"/>
        </w:rPr>
        <w:t>también</w:t>
      </w:r>
      <w:r w:rsidRPr="001050B1">
        <w:rPr>
          <w:rFonts w:ascii="Arial" w:hAnsi="Arial" w:cs="Arial"/>
          <w:sz w:val="22"/>
          <w:szCs w:val="22"/>
          <w:lang w:val="es-ES_tradnl"/>
        </w:rPr>
        <w:t xml:space="preserve"> la cultura, sus saberes, sus </w:t>
      </w:r>
      <w:r w:rsidR="00C87E63" w:rsidRPr="001050B1">
        <w:rPr>
          <w:rFonts w:ascii="Arial" w:hAnsi="Arial" w:cs="Arial"/>
          <w:sz w:val="22"/>
          <w:szCs w:val="22"/>
          <w:lang w:val="es-ES_tradnl"/>
        </w:rPr>
        <w:t>prácticas</w:t>
      </w:r>
      <w:r w:rsidRPr="001050B1">
        <w:rPr>
          <w:rFonts w:ascii="Arial" w:hAnsi="Arial" w:cs="Arial"/>
          <w:sz w:val="22"/>
          <w:szCs w:val="22"/>
          <w:lang w:val="es-ES_tradnl"/>
        </w:rPr>
        <w:t xml:space="preserve"> ancestrales y con ello su propia identidad como un aspecto integral de la salud.</w:t>
      </w:r>
    </w:p>
    <w:p w14:paraId="50875DDD" w14:textId="77777777" w:rsidR="00825E24" w:rsidRPr="001050B1" w:rsidRDefault="00825E24" w:rsidP="00FD6A74">
      <w:pPr>
        <w:spacing w:line="276" w:lineRule="auto"/>
        <w:jc w:val="both"/>
        <w:rPr>
          <w:rFonts w:ascii="Arial" w:hAnsi="Arial" w:cs="Arial"/>
          <w:sz w:val="22"/>
          <w:szCs w:val="22"/>
          <w:lang w:val="es-ES_tradnl"/>
        </w:rPr>
      </w:pPr>
    </w:p>
    <w:p w14:paraId="62CE61AD" w14:textId="0020E8DB" w:rsidR="00F60D60" w:rsidRPr="001050B1" w:rsidRDefault="003F738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La </w:t>
      </w:r>
      <w:r w:rsidR="00C87E63" w:rsidRPr="001050B1">
        <w:rPr>
          <w:rFonts w:ascii="Arial" w:hAnsi="Arial" w:cs="Arial"/>
          <w:sz w:val="22"/>
          <w:szCs w:val="22"/>
          <w:lang w:val="es-ES_tradnl"/>
        </w:rPr>
        <w:t>construcción</w:t>
      </w:r>
      <w:r w:rsidRPr="001050B1">
        <w:rPr>
          <w:rFonts w:ascii="Arial" w:hAnsi="Arial" w:cs="Arial"/>
          <w:sz w:val="22"/>
          <w:szCs w:val="22"/>
          <w:lang w:val="es-ES_tradnl"/>
        </w:rPr>
        <w:t xml:space="preserve"> de</w:t>
      </w:r>
      <w:r w:rsidR="00F95BEA" w:rsidRPr="001050B1">
        <w:rPr>
          <w:rFonts w:ascii="Arial" w:hAnsi="Arial" w:cs="Arial"/>
          <w:sz w:val="22"/>
          <w:szCs w:val="22"/>
          <w:lang w:val="es-ES_tradnl"/>
        </w:rPr>
        <w:t xml:space="preserve"> un sistema de salud intercultural </w:t>
      </w:r>
      <w:r w:rsidRPr="001050B1">
        <w:rPr>
          <w:rFonts w:ascii="Arial" w:hAnsi="Arial" w:cs="Arial"/>
          <w:sz w:val="22"/>
          <w:szCs w:val="22"/>
          <w:lang w:val="es-ES_tradnl"/>
        </w:rPr>
        <w:t xml:space="preserve">garantiza el ejercicio de un </w:t>
      </w:r>
      <w:r w:rsidR="00C87E63" w:rsidRPr="001050B1">
        <w:rPr>
          <w:rFonts w:ascii="Arial" w:hAnsi="Arial" w:cs="Arial"/>
          <w:sz w:val="22"/>
          <w:szCs w:val="22"/>
          <w:lang w:val="es-ES_tradnl"/>
        </w:rPr>
        <w:t>diálogo</w:t>
      </w:r>
      <w:r w:rsidRPr="001050B1">
        <w:rPr>
          <w:rFonts w:ascii="Arial" w:hAnsi="Arial" w:cs="Arial"/>
          <w:sz w:val="22"/>
          <w:szCs w:val="22"/>
          <w:lang w:val="es-ES_tradnl"/>
        </w:rPr>
        <w:t xml:space="preserve"> entre los sistemas de medicina ancestral y el sistema de salud convencional. Este </w:t>
      </w:r>
      <w:proofErr w:type="spellStart"/>
      <w:r w:rsidRPr="001050B1">
        <w:rPr>
          <w:rFonts w:ascii="Arial" w:hAnsi="Arial" w:cs="Arial"/>
          <w:sz w:val="22"/>
          <w:szCs w:val="22"/>
          <w:lang w:val="es-ES_tradnl"/>
        </w:rPr>
        <w:t>diálogo</w:t>
      </w:r>
      <w:proofErr w:type="spellEnd"/>
      <w:r w:rsidR="003D5D5B" w:rsidRPr="001050B1">
        <w:rPr>
          <w:rFonts w:ascii="Arial" w:hAnsi="Arial" w:cs="Arial"/>
          <w:sz w:val="22"/>
          <w:szCs w:val="22"/>
          <w:lang w:val="es-ES_tradnl"/>
        </w:rPr>
        <w:t xml:space="preserve"> será </w:t>
      </w:r>
      <w:r w:rsidR="005B78A2" w:rsidRPr="001050B1">
        <w:rPr>
          <w:rFonts w:ascii="Arial" w:hAnsi="Arial" w:cs="Arial"/>
          <w:sz w:val="22"/>
          <w:szCs w:val="22"/>
          <w:lang w:val="es-ES_tradnl"/>
        </w:rPr>
        <w:t>el</w:t>
      </w:r>
      <w:r w:rsidR="00C87E63" w:rsidRPr="001050B1">
        <w:rPr>
          <w:rFonts w:ascii="Arial" w:hAnsi="Arial" w:cs="Arial"/>
          <w:sz w:val="22"/>
          <w:szCs w:val="22"/>
          <w:lang w:val="es-ES_tradnl"/>
        </w:rPr>
        <w:t xml:space="preserve"> </w:t>
      </w:r>
      <w:r w:rsidR="008A00AA" w:rsidRPr="001050B1">
        <w:rPr>
          <w:rFonts w:ascii="Arial" w:hAnsi="Arial" w:cs="Arial"/>
          <w:sz w:val="22"/>
          <w:szCs w:val="22"/>
          <w:lang w:val="es-ES_tradnl"/>
        </w:rPr>
        <w:t>que permita</w:t>
      </w:r>
      <w:r w:rsidRPr="001050B1">
        <w:rPr>
          <w:rFonts w:ascii="Arial" w:hAnsi="Arial" w:cs="Arial"/>
          <w:sz w:val="22"/>
          <w:szCs w:val="22"/>
          <w:lang w:val="es-ES_tradnl"/>
        </w:rPr>
        <w:t xml:space="preserve"> resignificar el concepto de salud, superando la </w:t>
      </w:r>
      <w:proofErr w:type="spellStart"/>
      <w:r w:rsidRPr="001050B1">
        <w:rPr>
          <w:rFonts w:ascii="Arial" w:hAnsi="Arial" w:cs="Arial"/>
          <w:sz w:val="22"/>
          <w:szCs w:val="22"/>
          <w:lang w:val="es-ES_tradnl"/>
        </w:rPr>
        <w:t>visión</w:t>
      </w:r>
      <w:proofErr w:type="spellEnd"/>
      <w:r w:rsidRPr="001050B1">
        <w:rPr>
          <w:rFonts w:ascii="Arial" w:hAnsi="Arial" w:cs="Arial"/>
          <w:sz w:val="22"/>
          <w:szCs w:val="22"/>
          <w:lang w:val="es-ES_tradnl"/>
        </w:rPr>
        <w:t xml:space="preserve"> del campo </w:t>
      </w:r>
      <w:proofErr w:type="spellStart"/>
      <w:r w:rsidRPr="001050B1">
        <w:rPr>
          <w:rFonts w:ascii="Arial" w:hAnsi="Arial" w:cs="Arial"/>
          <w:sz w:val="22"/>
          <w:szCs w:val="22"/>
          <w:lang w:val="es-ES_tradnl"/>
        </w:rPr>
        <w:t>físico</w:t>
      </w:r>
      <w:proofErr w:type="spellEnd"/>
      <w:r w:rsidRPr="001050B1">
        <w:rPr>
          <w:rFonts w:ascii="Arial" w:hAnsi="Arial" w:cs="Arial"/>
          <w:sz w:val="22"/>
          <w:szCs w:val="22"/>
          <w:lang w:val="es-ES_tradnl"/>
        </w:rPr>
        <w:t xml:space="preserve"> y </w:t>
      </w:r>
      <w:proofErr w:type="spellStart"/>
      <w:r w:rsidRPr="001050B1">
        <w:rPr>
          <w:rFonts w:ascii="Arial" w:hAnsi="Arial" w:cs="Arial"/>
          <w:sz w:val="22"/>
          <w:szCs w:val="22"/>
          <w:lang w:val="es-ES_tradnl"/>
        </w:rPr>
        <w:t>psicológico</w:t>
      </w:r>
      <w:proofErr w:type="spellEnd"/>
      <w:r w:rsidRPr="001050B1">
        <w:rPr>
          <w:rFonts w:ascii="Arial" w:hAnsi="Arial" w:cs="Arial"/>
          <w:sz w:val="22"/>
          <w:szCs w:val="22"/>
          <w:lang w:val="es-ES_tradnl"/>
        </w:rPr>
        <w:t xml:space="preserve">, para incorporar la </w:t>
      </w:r>
      <w:proofErr w:type="spellStart"/>
      <w:r w:rsidRPr="001050B1">
        <w:rPr>
          <w:rFonts w:ascii="Arial" w:hAnsi="Arial" w:cs="Arial"/>
          <w:sz w:val="22"/>
          <w:szCs w:val="22"/>
          <w:lang w:val="es-ES_tradnl"/>
        </w:rPr>
        <w:t>dimensión</w:t>
      </w:r>
      <w:proofErr w:type="spellEnd"/>
      <w:r w:rsidRPr="001050B1">
        <w:rPr>
          <w:rFonts w:ascii="Arial" w:hAnsi="Arial" w:cs="Arial"/>
          <w:sz w:val="22"/>
          <w:szCs w:val="22"/>
          <w:lang w:val="es-ES_tradnl"/>
        </w:rPr>
        <w:t xml:space="preserve"> espiritual y cultural de manera </w:t>
      </w:r>
      <w:proofErr w:type="spellStart"/>
      <w:r w:rsidRPr="001050B1">
        <w:rPr>
          <w:rFonts w:ascii="Arial" w:hAnsi="Arial" w:cs="Arial"/>
          <w:sz w:val="22"/>
          <w:szCs w:val="22"/>
          <w:lang w:val="es-ES_tradnl"/>
        </w:rPr>
        <w:t>holística</w:t>
      </w:r>
      <w:proofErr w:type="spellEnd"/>
      <w:r w:rsidR="008B28C2" w:rsidRPr="001050B1">
        <w:rPr>
          <w:rFonts w:ascii="Arial" w:hAnsi="Arial" w:cs="Arial"/>
          <w:sz w:val="22"/>
          <w:szCs w:val="22"/>
          <w:lang w:val="es-ES_tradnl"/>
        </w:rPr>
        <w:t xml:space="preserve"> en el cuidado y atención de salud</w:t>
      </w:r>
      <w:r w:rsidR="00E71288" w:rsidRPr="001050B1">
        <w:rPr>
          <w:rFonts w:ascii="Arial" w:hAnsi="Arial" w:cs="Arial"/>
          <w:sz w:val="22"/>
          <w:szCs w:val="22"/>
          <w:lang w:val="es-ES_tradnl"/>
        </w:rPr>
        <w:t>. Por ende, l</w:t>
      </w:r>
      <w:r w:rsidR="00825E24" w:rsidRPr="001050B1">
        <w:rPr>
          <w:rFonts w:ascii="Arial" w:hAnsi="Arial" w:cs="Arial"/>
          <w:sz w:val="22"/>
          <w:szCs w:val="22"/>
          <w:lang w:val="es-ES_tradnl"/>
        </w:rPr>
        <w:t xml:space="preserve">a recuperación, reparación y revitalización </w:t>
      </w:r>
      <w:r w:rsidRPr="001050B1">
        <w:rPr>
          <w:rFonts w:ascii="Arial" w:hAnsi="Arial" w:cs="Arial"/>
          <w:sz w:val="22"/>
          <w:szCs w:val="22"/>
          <w:lang w:val="es-ES_tradnl"/>
        </w:rPr>
        <w:t xml:space="preserve">de la medicina ancestral, es imprescindible para </w:t>
      </w:r>
      <w:r w:rsidR="00825E24" w:rsidRPr="001050B1">
        <w:rPr>
          <w:rFonts w:ascii="Arial" w:hAnsi="Arial" w:cs="Arial"/>
          <w:sz w:val="22"/>
          <w:szCs w:val="22"/>
          <w:lang w:val="es-ES_tradnl"/>
        </w:rPr>
        <w:t>el</w:t>
      </w:r>
      <w:r w:rsidRPr="001050B1">
        <w:rPr>
          <w:rFonts w:ascii="Arial" w:hAnsi="Arial" w:cs="Arial"/>
          <w:sz w:val="22"/>
          <w:szCs w:val="22"/>
          <w:lang w:val="es-ES_tradnl"/>
        </w:rPr>
        <w:t xml:space="preserve"> fortalecimiento y </w:t>
      </w:r>
      <w:r w:rsidR="00825E24" w:rsidRPr="001050B1">
        <w:rPr>
          <w:rFonts w:ascii="Arial" w:hAnsi="Arial" w:cs="Arial"/>
          <w:sz w:val="22"/>
          <w:szCs w:val="22"/>
          <w:lang w:val="es-ES_tradnl"/>
        </w:rPr>
        <w:t>articulación</w:t>
      </w:r>
      <w:r w:rsidRPr="001050B1">
        <w:rPr>
          <w:rFonts w:ascii="Arial" w:hAnsi="Arial" w:cs="Arial"/>
          <w:sz w:val="22"/>
          <w:szCs w:val="22"/>
          <w:lang w:val="es-ES_tradnl"/>
        </w:rPr>
        <w:t xml:space="preserve"> </w:t>
      </w:r>
      <w:r w:rsidR="00825E24" w:rsidRPr="001050B1">
        <w:rPr>
          <w:rFonts w:ascii="Arial" w:hAnsi="Arial" w:cs="Arial"/>
          <w:sz w:val="22"/>
          <w:szCs w:val="22"/>
          <w:lang w:val="es-ES_tradnl"/>
        </w:rPr>
        <w:t>de un sistema de salud integral e intercultural</w:t>
      </w:r>
      <w:r w:rsidRPr="001050B1">
        <w:rPr>
          <w:rFonts w:ascii="Arial" w:hAnsi="Arial" w:cs="Arial"/>
          <w:sz w:val="22"/>
          <w:szCs w:val="22"/>
          <w:lang w:val="es-ES_tradnl"/>
        </w:rPr>
        <w:t xml:space="preserve">. Las parteras ancestrales son </w:t>
      </w:r>
      <w:r w:rsidR="009C521E" w:rsidRPr="001050B1">
        <w:rPr>
          <w:rFonts w:ascii="Arial" w:hAnsi="Arial" w:cs="Arial"/>
          <w:sz w:val="22"/>
          <w:szCs w:val="22"/>
          <w:lang w:val="es-ES_tradnl"/>
        </w:rPr>
        <w:t>corazón, para</w:t>
      </w:r>
      <w:r w:rsidRPr="001050B1">
        <w:rPr>
          <w:rFonts w:ascii="Arial" w:hAnsi="Arial" w:cs="Arial"/>
          <w:sz w:val="22"/>
          <w:szCs w:val="22"/>
          <w:lang w:val="es-ES_tradnl"/>
        </w:rPr>
        <w:t xml:space="preserve"> la salud de las comunidades</w:t>
      </w:r>
      <w:r w:rsidR="00F95BEA" w:rsidRPr="001050B1">
        <w:rPr>
          <w:rFonts w:ascii="Arial" w:hAnsi="Arial" w:cs="Arial"/>
          <w:sz w:val="22"/>
          <w:szCs w:val="22"/>
          <w:lang w:val="es-ES_tradnl"/>
        </w:rPr>
        <w:t xml:space="preserve"> rurales. </w:t>
      </w:r>
    </w:p>
    <w:p w14:paraId="563159DE" w14:textId="77777777" w:rsidR="00B3348E" w:rsidRPr="001050B1" w:rsidRDefault="00B3348E" w:rsidP="00FD6A74">
      <w:pPr>
        <w:spacing w:line="276" w:lineRule="auto"/>
        <w:jc w:val="both"/>
        <w:rPr>
          <w:rFonts w:ascii="Arial" w:hAnsi="Arial" w:cs="Arial"/>
          <w:sz w:val="22"/>
          <w:szCs w:val="22"/>
          <w:lang w:val="es-ES_tradnl"/>
        </w:rPr>
      </w:pPr>
    </w:p>
    <w:p w14:paraId="308E4CA2" w14:textId="5E1EAEAD" w:rsidR="00110E0E" w:rsidRPr="001050B1" w:rsidRDefault="00110E0E" w:rsidP="00FD6A74">
      <w:pPr>
        <w:spacing w:line="276" w:lineRule="auto"/>
        <w:jc w:val="both"/>
        <w:rPr>
          <w:rFonts w:ascii="Arial" w:hAnsi="Arial" w:cs="Arial"/>
          <w:sz w:val="22"/>
          <w:szCs w:val="22"/>
          <w:lang w:val="es-ES_tradnl"/>
        </w:rPr>
      </w:pPr>
    </w:p>
    <w:p w14:paraId="5A201C28" w14:textId="1CE5074C" w:rsidR="00110E0E" w:rsidRPr="001050B1" w:rsidRDefault="00110E0E" w:rsidP="00FD6A74">
      <w:pPr>
        <w:spacing w:line="276" w:lineRule="auto"/>
        <w:jc w:val="both"/>
        <w:rPr>
          <w:rFonts w:ascii="Arial" w:hAnsi="Arial" w:cs="Arial"/>
          <w:sz w:val="22"/>
          <w:szCs w:val="22"/>
          <w:lang w:val="es-ES_tradnl"/>
        </w:rPr>
      </w:pPr>
    </w:p>
    <w:p w14:paraId="19559D24" w14:textId="047A4034" w:rsidR="00110E0E" w:rsidRPr="001050B1" w:rsidRDefault="00110E0E" w:rsidP="00FD6A74">
      <w:pPr>
        <w:spacing w:line="276" w:lineRule="auto"/>
        <w:jc w:val="both"/>
        <w:rPr>
          <w:rFonts w:ascii="Arial" w:hAnsi="Arial" w:cs="Arial"/>
          <w:sz w:val="22"/>
          <w:szCs w:val="22"/>
          <w:lang w:val="es-ES_tradnl"/>
        </w:rPr>
      </w:pPr>
    </w:p>
    <w:p w14:paraId="60FDC15D" w14:textId="77777777" w:rsidR="00110E0E" w:rsidRPr="001050B1" w:rsidRDefault="00110E0E" w:rsidP="00FD6A74">
      <w:pPr>
        <w:spacing w:line="276" w:lineRule="auto"/>
        <w:jc w:val="both"/>
        <w:rPr>
          <w:rFonts w:ascii="Arial" w:hAnsi="Arial" w:cs="Arial"/>
          <w:sz w:val="22"/>
          <w:szCs w:val="22"/>
          <w:lang w:val="es-ES_tradnl"/>
        </w:rPr>
      </w:pPr>
    </w:p>
    <w:p w14:paraId="5B0B59B6" w14:textId="77777777" w:rsidR="003D22E8" w:rsidRPr="001050B1" w:rsidRDefault="003D22E8" w:rsidP="00FD6A74">
      <w:pPr>
        <w:spacing w:line="276" w:lineRule="auto"/>
        <w:jc w:val="both"/>
        <w:rPr>
          <w:rFonts w:ascii="Arial" w:hAnsi="Arial" w:cs="Arial"/>
          <w:sz w:val="22"/>
          <w:szCs w:val="22"/>
          <w:lang w:val="es-ES_tradnl"/>
        </w:rPr>
      </w:pPr>
    </w:p>
    <w:p w14:paraId="06BEA98D" w14:textId="5B7B3068" w:rsidR="009551D4" w:rsidRPr="001050B1" w:rsidRDefault="009551D4" w:rsidP="00FD6A74">
      <w:pPr>
        <w:spacing w:line="276" w:lineRule="auto"/>
        <w:jc w:val="both"/>
        <w:rPr>
          <w:rFonts w:ascii="Arial" w:hAnsi="Arial" w:cs="Arial"/>
          <w:sz w:val="22"/>
          <w:szCs w:val="22"/>
          <w:lang w:val="es-ES_tradnl"/>
        </w:rPr>
      </w:pPr>
    </w:p>
    <w:p w14:paraId="1FFCE9BD" w14:textId="77777777" w:rsidR="009551D4" w:rsidRPr="001050B1" w:rsidRDefault="009551D4" w:rsidP="00FD6A74">
      <w:pPr>
        <w:spacing w:line="276" w:lineRule="auto"/>
        <w:jc w:val="both"/>
        <w:rPr>
          <w:rFonts w:ascii="Arial" w:hAnsi="Arial" w:cs="Arial"/>
          <w:sz w:val="22"/>
          <w:szCs w:val="22"/>
          <w:lang w:val="es-ES_tradnl"/>
        </w:rPr>
      </w:pPr>
    </w:p>
    <w:p w14:paraId="1615CCBC" w14:textId="77777777" w:rsidR="003A61BE" w:rsidRPr="001050B1" w:rsidRDefault="003A61BE" w:rsidP="00FD6A74">
      <w:pPr>
        <w:spacing w:line="276" w:lineRule="auto"/>
        <w:jc w:val="both"/>
        <w:rPr>
          <w:rFonts w:ascii="Arial" w:hAnsi="Arial" w:cs="Arial"/>
          <w:sz w:val="22"/>
          <w:szCs w:val="22"/>
          <w:lang w:val="es-ES_tradnl"/>
        </w:rPr>
      </w:pPr>
    </w:p>
    <w:p w14:paraId="3526C2C6" w14:textId="77777777" w:rsidR="00755675" w:rsidRPr="001050B1" w:rsidRDefault="00755675" w:rsidP="00FD6A74">
      <w:pPr>
        <w:spacing w:line="276" w:lineRule="auto"/>
        <w:jc w:val="both"/>
        <w:rPr>
          <w:rFonts w:ascii="Arial" w:hAnsi="Arial" w:cs="Arial"/>
          <w:sz w:val="22"/>
          <w:szCs w:val="22"/>
          <w:lang w:val="es-ES_tradnl"/>
        </w:rPr>
      </w:pPr>
    </w:p>
    <w:p w14:paraId="5C4B850B" w14:textId="77777777" w:rsidR="00755675" w:rsidRPr="001050B1" w:rsidRDefault="00755675" w:rsidP="00FD6A74">
      <w:pPr>
        <w:spacing w:line="276" w:lineRule="auto"/>
        <w:jc w:val="both"/>
        <w:rPr>
          <w:rFonts w:ascii="Arial" w:hAnsi="Arial" w:cs="Arial"/>
          <w:sz w:val="22"/>
          <w:szCs w:val="22"/>
          <w:lang w:val="es-ES_tradnl"/>
        </w:rPr>
      </w:pPr>
    </w:p>
    <w:p w14:paraId="0B0CE85B" w14:textId="77777777" w:rsidR="00755675" w:rsidRPr="001050B1" w:rsidRDefault="00755675" w:rsidP="00FD6A74">
      <w:pPr>
        <w:spacing w:line="276" w:lineRule="auto"/>
        <w:jc w:val="both"/>
        <w:rPr>
          <w:rFonts w:ascii="Arial" w:hAnsi="Arial" w:cs="Arial"/>
          <w:sz w:val="22"/>
          <w:szCs w:val="22"/>
          <w:lang w:val="es-ES_tradnl"/>
        </w:rPr>
      </w:pPr>
    </w:p>
    <w:p w14:paraId="761ABF4C" w14:textId="2EAC0B63" w:rsidR="00881D37" w:rsidRPr="001050B1" w:rsidRDefault="00881D37" w:rsidP="00FD6A74">
      <w:pPr>
        <w:pStyle w:val="Ttulo1"/>
        <w:spacing w:line="276" w:lineRule="auto"/>
        <w:jc w:val="both"/>
        <w:rPr>
          <w:rFonts w:ascii="Arial" w:hAnsi="Arial" w:cs="Arial"/>
          <w:sz w:val="22"/>
          <w:szCs w:val="22"/>
          <w:lang w:val="es-ES_tradnl"/>
        </w:rPr>
      </w:pPr>
      <w:bookmarkStart w:id="21" w:name="_Toc125330921"/>
      <w:r w:rsidRPr="001050B1">
        <w:rPr>
          <w:rFonts w:ascii="Arial" w:hAnsi="Arial" w:cs="Arial"/>
          <w:sz w:val="22"/>
          <w:szCs w:val="22"/>
          <w:lang w:val="es-ES_tradnl"/>
        </w:rPr>
        <w:lastRenderedPageBreak/>
        <w:t>Problematización</w:t>
      </w:r>
      <w:bookmarkEnd w:id="21"/>
      <w:r w:rsidRPr="001050B1">
        <w:rPr>
          <w:rFonts w:ascii="Arial" w:hAnsi="Arial" w:cs="Arial"/>
          <w:sz w:val="22"/>
          <w:szCs w:val="22"/>
          <w:lang w:val="es-ES_tradnl"/>
        </w:rPr>
        <w:t xml:space="preserve"> </w:t>
      </w:r>
    </w:p>
    <w:p w14:paraId="7B29B5BA" w14:textId="77777777" w:rsidR="00881D37" w:rsidRPr="001050B1" w:rsidRDefault="00881D37" w:rsidP="00FD6A74">
      <w:pPr>
        <w:spacing w:line="276" w:lineRule="auto"/>
        <w:jc w:val="both"/>
        <w:rPr>
          <w:rFonts w:ascii="Arial" w:hAnsi="Arial" w:cs="Arial"/>
          <w:sz w:val="22"/>
          <w:szCs w:val="22"/>
          <w:lang w:val="es-ES_tradnl"/>
        </w:rPr>
      </w:pPr>
    </w:p>
    <w:p w14:paraId="23106425" w14:textId="0F863DD9" w:rsidR="004E6A6A" w:rsidRPr="001050B1" w:rsidRDefault="002B1666" w:rsidP="008A6020">
      <w:pPr>
        <w:pStyle w:val="Ttulo2"/>
        <w:spacing w:line="276" w:lineRule="auto"/>
        <w:ind w:left="720"/>
        <w:jc w:val="both"/>
        <w:rPr>
          <w:rFonts w:ascii="Arial" w:hAnsi="Arial" w:cs="Arial"/>
          <w:sz w:val="22"/>
          <w:szCs w:val="22"/>
          <w:lang w:val="es-ES_tradnl"/>
        </w:rPr>
      </w:pPr>
      <w:bookmarkStart w:id="22" w:name="_Toc123869897"/>
      <w:bookmarkStart w:id="23" w:name="_Toc123870109"/>
      <w:bookmarkStart w:id="24" w:name="_Toc125330922"/>
      <w:r w:rsidRPr="001050B1">
        <w:rPr>
          <w:rFonts w:ascii="Arial" w:hAnsi="Arial" w:cs="Arial"/>
          <w:sz w:val="22"/>
          <w:szCs w:val="22"/>
          <w:lang w:val="es-ES_tradnl"/>
        </w:rPr>
        <w:t xml:space="preserve">La salud </w:t>
      </w:r>
      <w:r w:rsidR="000A2287">
        <w:rPr>
          <w:rFonts w:ascii="Arial" w:hAnsi="Arial" w:cs="Arial"/>
          <w:sz w:val="22"/>
          <w:szCs w:val="22"/>
          <w:lang w:val="es-ES_tradnl"/>
        </w:rPr>
        <w:t>materna-</w:t>
      </w:r>
      <w:r w:rsidR="00441E87">
        <w:rPr>
          <w:rFonts w:ascii="Arial" w:hAnsi="Arial" w:cs="Arial"/>
          <w:sz w:val="22"/>
          <w:szCs w:val="22"/>
          <w:lang w:val="es-ES_tradnl"/>
        </w:rPr>
        <w:t xml:space="preserve">infantil </w:t>
      </w:r>
      <w:r w:rsidR="00441E87" w:rsidRPr="001050B1">
        <w:rPr>
          <w:rFonts w:ascii="Arial" w:hAnsi="Arial" w:cs="Arial"/>
          <w:sz w:val="22"/>
          <w:szCs w:val="22"/>
          <w:lang w:val="es-ES_tradnl"/>
        </w:rPr>
        <w:t>desde</w:t>
      </w:r>
      <w:r w:rsidRPr="001050B1">
        <w:rPr>
          <w:rFonts w:ascii="Arial" w:hAnsi="Arial" w:cs="Arial"/>
          <w:sz w:val="22"/>
          <w:szCs w:val="22"/>
          <w:lang w:val="es-ES_tradnl"/>
        </w:rPr>
        <w:t xml:space="preserve"> una mirada y estudio a su correlación con la pobreza multidimensional</w:t>
      </w:r>
      <w:bookmarkEnd w:id="22"/>
      <w:bookmarkEnd w:id="23"/>
      <w:r w:rsidR="008A00AA" w:rsidRPr="001050B1">
        <w:rPr>
          <w:rFonts w:ascii="Arial" w:hAnsi="Arial" w:cs="Arial"/>
          <w:sz w:val="22"/>
          <w:szCs w:val="22"/>
          <w:lang w:val="es-ES_tradnl"/>
        </w:rPr>
        <w:t>, brechas e inequidades sociales y de género.</w:t>
      </w:r>
      <w:bookmarkEnd w:id="24"/>
      <w:r w:rsidR="008A00AA" w:rsidRPr="001050B1">
        <w:rPr>
          <w:rFonts w:ascii="Arial" w:hAnsi="Arial" w:cs="Arial"/>
          <w:sz w:val="22"/>
          <w:szCs w:val="22"/>
          <w:lang w:val="es-ES_tradnl"/>
        </w:rPr>
        <w:t xml:space="preserve"> </w:t>
      </w:r>
      <w:r w:rsidR="004E6A6A" w:rsidRPr="001050B1">
        <w:rPr>
          <w:rFonts w:ascii="Arial" w:hAnsi="Arial" w:cs="Arial"/>
          <w:sz w:val="22"/>
          <w:szCs w:val="22"/>
          <w:lang w:val="es-ES_tradnl"/>
        </w:rPr>
        <w:t xml:space="preserve"> </w:t>
      </w:r>
    </w:p>
    <w:p w14:paraId="642A0DDE" w14:textId="77777777" w:rsidR="004E6A6A" w:rsidRPr="001050B1" w:rsidRDefault="004E6A6A" w:rsidP="00FD6A74">
      <w:pPr>
        <w:pStyle w:val="Ttulo2"/>
        <w:spacing w:line="276" w:lineRule="auto"/>
        <w:ind w:left="720"/>
        <w:jc w:val="both"/>
        <w:rPr>
          <w:rFonts w:ascii="Arial" w:hAnsi="Arial" w:cs="Arial"/>
          <w:sz w:val="22"/>
          <w:szCs w:val="22"/>
          <w:lang w:val="es-ES_tradnl"/>
        </w:rPr>
      </w:pPr>
    </w:p>
    <w:p w14:paraId="27380AEC" w14:textId="77777777" w:rsidR="00D50767" w:rsidRPr="001050B1" w:rsidRDefault="00D50767" w:rsidP="00FD6A74">
      <w:pPr>
        <w:pStyle w:val="Ttulo2"/>
        <w:spacing w:line="276" w:lineRule="auto"/>
        <w:jc w:val="both"/>
        <w:rPr>
          <w:rFonts w:ascii="Arial" w:hAnsi="Arial" w:cs="Arial"/>
          <w:sz w:val="22"/>
          <w:szCs w:val="22"/>
          <w:lang w:val="es-ES_tradnl"/>
        </w:rPr>
      </w:pPr>
    </w:p>
    <w:p w14:paraId="29CB83A3" w14:textId="3C155C0C" w:rsidR="002B1666" w:rsidRPr="001050B1" w:rsidRDefault="00D50767" w:rsidP="00FD6A74">
      <w:pPr>
        <w:pStyle w:val="Ttulo2"/>
        <w:spacing w:line="276" w:lineRule="auto"/>
        <w:jc w:val="both"/>
        <w:rPr>
          <w:rFonts w:ascii="Arial" w:hAnsi="Arial" w:cs="Arial"/>
          <w:color w:val="000000" w:themeColor="text1"/>
          <w:sz w:val="22"/>
          <w:szCs w:val="22"/>
          <w:lang w:val="es-ES_tradnl"/>
        </w:rPr>
      </w:pPr>
      <w:bookmarkStart w:id="25" w:name="_Toc125330923"/>
      <w:r w:rsidRPr="001050B1">
        <w:rPr>
          <w:rFonts w:ascii="Arial" w:hAnsi="Arial" w:cs="Arial"/>
          <w:color w:val="000000" w:themeColor="text1"/>
          <w:sz w:val="22"/>
          <w:szCs w:val="22"/>
          <w:lang w:val="es-ES_tradnl"/>
        </w:rPr>
        <w:t>Las comunidades indígenas enfrentan desafíos en áreas como la salud, la educación y el acceso a servicios básicos</w:t>
      </w:r>
      <w:r w:rsidR="00F62BE4"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debido a la discriminación</w:t>
      </w:r>
      <w:r w:rsidR="00FE598B" w:rsidRPr="001050B1">
        <w:rPr>
          <w:rFonts w:ascii="Arial" w:hAnsi="Arial" w:cs="Arial"/>
          <w:color w:val="000000" w:themeColor="text1"/>
          <w:sz w:val="22"/>
          <w:szCs w:val="22"/>
          <w:lang w:val="es-ES_tradnl"/>
        </w:rPr>
        <w:t>-</w:t>
      </w:r>
      <w:r w:rsidRPr="001050B1">
        <w:rPr>
          <w:rFonts w:ascii="Arial" w:hAnsi="Arial" w:cs="Arial"/>
          <w:color w:val="000000" w:themeColor="text1"/>
          <w:sz w:val="22"/>
          <w:szCs w:val="22"/>
          <w:lang w:val="es-ES_tradnl"/>
        </w:rPr>
        <w:t>la falta de inversión</w:t>
      </w:r>
      <w:r w:rsidR="00AF50F9" w:rsidRPr="001050B1">
        <w:rPr>
          <w:rFonts w:ascii="Arial" w:hAnsi="Arial" w:cs="Arial"/>
          <w:color w:val="000000" w:themeColor="text1"/>
          <w:sz w:val="22"/>
          <w:szCs w:val="22"/>
          <w:lang w:val="es-ES_tradnl"/>
        </w:rPr>
        <w:t xml:space="preserve"> e intervención</w:t>
      </w:r>
      <w:r w:rsidRPr="001050B1">
        <w:rPr>
          <w:rFonts w:ascii="Arial" w:hAnsi="Arial" w:cs="Arial"/>
          <w:color w:val="000000" w:themeColor="text1"/>
          <w:sz w:val="22"/>
          <w:szCs w:val="22"/>
          <w:lang w:val="es-ES_tradnl"/>
        </w:rPr>
        <w:t xml:space="preserve"> en áreas rurales</w:t>
      </w:r>
      <w:r w:rsidR="00677E81" w:rsidRPr="001050B1">
        <w:rPr>
          <w:rFonts w:ascii="Arial" w:hAnsi="Arial" w:cs="Arial"/>
          <w:color w:val="000000" w:themeColor="text1"/>
          <w:sz w:val="22"/>
          <w:szCs w:val="22"/>
          <w:lang w:val="es-ES_tradnl"/>
        </w:rPr>
        <w:t>;</w:t>
      </w:r>
      <w:r w:rsidR="002C3F75" w:rsidRPr="001050B1">
        <w:rPr>
          <w:rFonts w:ascii="Arial" w:hAnsi="Arial" w:cs="Arial"/>
          <w:color w:val="000000" w:themeColor="text1"/>
          <w:sz w:val="22"/>
          <w:szCs w:val="22"/>
          <w:lang w:val="es-ES_tradnl"/>
        </w:rPr>
        <w:t xml:space="preserve"> La salud materna- infantil está estrechamente relacionada con la pobreza multidimensional. </w:t>
      </w:r>
      <w:r w:rsidR="00325D7B" w:rsidRPr="001050B1">
        <w:rPr>
          <w:rFonts w:ascii="Arial" w:hAnsi="Arial" w:cs="Arial"/>
          <w:color w:val="000000" w:themeColor="text1"/>
          <w:sz w:val="22"/>
          <w:szCs w:val="22"/>
          <w:lang w:val="es-ES_tradnl"/>
        </w:rPr>
        <w:t>Bajo esta relación, y en observación crítica y reflexiva</w:t>
      </w:r>
      <w:r w:rsidR="00B30764" w:rsidRPr="001050B1">
        <w:rPr>
          <w:rFonts w:ascii="Arial" w:hAnsi="Arial" w:cs="Arial"/>
          <w:color w:val="000000" w:themeColor="text1"/>
          <w:sz w:val="22"/>
          <w:szCs w:val="22"/>
          <w:lang w:val="es-ES_tradnl"/>
        </w:rPr>
        <w:t xml:space="preserve"> a la </w:t>
      </w:r>
      <w:r w:rsidR="0066372D" w:rsidRPr="001050B1">
        <w:rPr>
          <w:rFonts w:ascii="Arial" w:hAnsi="Arial" w:cs="Arial"/>
          <w:color w:val="000000" w:themeColor="text1"/>
          <w:sz w:val="22"/>
          <w:szCs w:val="22"/>
          <w:lang w:val="es-ES_tradnl"/>
        </w:rPr>
        <w:t>problemática, se</w:t>
      </w:r>
      <w:r w:rsidR="00325D7B" w:rsidRPr="001050B1">
        <w:rPr>
          <w:rFonts w:ascii="Arial" w:hAnsi="Arial" w:cs="Arial"/>
          <w:color w:val="000000" w:themeColor="text1"/>
          <w:sz w:val="22"/>
          <w:szCs w:val="22"/>
          <w:lang w:val="es-ES_tradnl"/>
        </w:rPr>
        <w:t xml:space="preserve"> comprende que estos factores </w:t>
      </w:r>
      <w:r w:rsidR="00B424DC" w:rsidRPr="001050B1">
        <w:rPr>
          <w:rFonts w:ascii="Arial" w:hAnsi="Arial" w:cs="Arial"/>
          <w:color w:val="000000" w:themeColor="text1"/>
          <w:sz w:val="22"/>
          <w:szCs w:val="22"/>
          <w:lang w:val="es-ES_tradnl"/>
        </w:rPr>
        <w:t>con</w:t>
      </w:r>
      <w:r w:rsidR="002C3F75" w:rsidRPr="001050B1">
        <w:rPr>
          <w:rFonts w:ascii="Arial" w:hAnsi="Arial" w:cs="Arial"/>
          <w:color w:val="000000" w:themeColor="text1"/>
          <w:sz w:val="22"/>
          <w:szCs w:val="22"/>
          <w:lang w:val="es-ES_tradnl"/>
        </w:rPr>
        <w:t>lleva</w:t>
      </w:r>
      <w:r w:rsidR="00325D7B" w:rsidRPr="001050B1">
        <w:rPr>
          <w:rFonts w:ascii="Arial" w:hAnsi="Arial" w:cs="Arial"/>
          <w:color w:val="000000" w:themeColor="text1"/>
          <w:sz w:val="22"/>
          <w:szCs w:val="22"/>
          <w:lang w:val="es-ES_tradnl"/>
        </w:rPr>
        <w:t>n</w:t>
      </w:r>
      <w:r w:rsidR="002C3F75" w:rsidRPr="001050B1">
        <w:rPr>
          <w:rFonts w:ascii="Arial" w:hAnsi="Arial" w:cs="Arial"/>
          <w:color w:val="000000" w:themeColor="text1"/>
          <w:sz w:val="22"/>
          <w:szCs w:val="22"/>
          <w:lang w:val="es-ES_tradnl"/>
        </w:rPr>
        <w:t xml:space="preserve"> a un mayor riesgo de embarazo</w:t>
      </w:r>
      <w:r w:rsidR="00325D7B" w:rsidRPr="001050B1">
        <w:rPr>
          <w:rFonts w:ascii="Arial" w:hAnsi="Arial" w:cs="Arial"/>
          <w:color w:val="000000" w:themeColor="text1"/>
          <w:sz w:val="22"/>
          <w:szCs w:val="22"/>
          <w:lang w:val="es-ES_tradnl"/>
        </w:rPr>
        <w:t>s</w:t>
      </w:r>
      <w:r w:rsidR="002C3F75" w:rsidRPr="001050B1">
        <w:rPr>
          <w:rFonts w:ascii="Arial" w:hAnsi="Arial" w:cs="Arial"/>
          <w:color w:val="000000" w:themeColor="text1"/>
          <w:sz w:val="22"/>
          <w:szCs w:val="22"/>
          <w:lang w:val="es-ES_tradnl"/>
        </w:rPr>
        <w:t xml:space="preserve"> no deseado</w:t>
      </w:r>
      <w:r w:rsidR="00AF50F9" w:rsidRPr="001050B1">
        <w:rPr>
          <w:rFonts w:ascii="Arial" w:hAnsi="Arial" w:cs="Arial"/>
          <w:color w:val="000000" w:themeColor="text1"/>
          <w:sz w:val="22"/>
          <w:szCs w:val="22"/>
          <w:lang w:val="es-ES_tradnl"/>
        </w:rPr>
        <w:t>s</w:t>
      </w:r>
      <w:r w:rsidR="002C3F75" w:rsidRPr="001050B1">
        <w:rPr>
          <w:rFonts w:ascii="Arial" w:hAnsi="Arial" w:cs="Arial"/>
          <w:color w:val="000000" w:themeColor="text1"/>
          <w:sz w:val="22"/>
          <w:szCs w:val="22"/>
          <w:lang w:val="es-ES_tradnl"/>
        </w:rPr>
        <w:t xml:space="preserve">, </w:t>
      </w:r>
      <w:r w:rsidR="002126C6" w:rsidRPr="001050B1">
        <w:rPr>
          <w:rFonts w:ascii="Arial" w:hAnsi="Arial" w:cs="Arial"/>
          <w:color w:val="000000" w:themeColor="text1"/>
          <w:sz w:val="22"/>
          <w:szCs w:val="22"/>
          <w:lang w:val="es-ES_tradnl"/>
        </w:rPr>
        <w:t>complicaciones</w:t>
      </w:r>
      <w:r w:rsidR="00132859" w:rsidRPr="001050B1">
        <w:rPr>
          <w:rFonts w:ascii="Arial" w:hAnsi="Arial" w:cs="Arial"/>
          <w:color w:val="000000" w:themeColor="text1"/>
          <w:sz w:val="22"/>
          <w:szCs w:val="22"/>
          <w:lang w:val="es-ES_tradnl"/>
        </w:rPr>
        <w:t xml:space="preserve"> durante el embarazo y parto</w:t>
      </w:r>
      <w:r w:rsidR="000F016A" w:rsidRPr="001050B1">
        <w:rPr>
          <w:rFonts w:ascii="Arial" w:hAnsi="Arial" w:cs="Arial"/>
          <w:color w:val="000000" w:themeColor="text1"/>
          <w:sz w:val="22"/>
          <w:szCs w:val="22"/>
          <w:lang w:val="es-ES_tradnl"/>
        </w:rPr>
        <w:t xml:space="preserve">; complicaciones </w:t>
      </w:r>
      <w:r w:rsidR="00E3366C" w:rsidRPr="001050B1">
        <w:rPr>
          <w:rFonts w:ascii="Arial" w:hAnsi="Arial" w:cs="Arial"/>
          <w:color w:val="000000" w:themeColor="text1"/>
          <w:sz w:val="22"/>
          <w:szCs w:val="22"/>
          <w:lang w:val="es-ES_tradnl"/>
        </w:rPr>
        <w:t xml:space="preserve">maternas físicas y </w:t>
      </w:r>
      <w:r w:rsidR="00446E60" w:rsidRPr="001050B1">
        <w:rPr>
          <w:rFonts w:ascii="Arial" w:hAnsi="Arial" w:cs="Arial"/>
          <w:color w:val="000000" w:themeColor="text1"/>
          <w:sz w:val="22"/>
          <w:szCs w:val="22"/>
          <w:lang w:val="es-ES_tradnl"/>
        </w:rPr>
        <w:t>psicológicas/</w:t>
      </w:r>
      <w:r w:rsidR="00EF1FCE" w:rsidRPr="001050B1">
        <w:rPr>
          <w:rFonts w:ascii="Arial" w:hAnsi="Arial" w:cs="Arial"/>
          <w:color w:val="000000" w:themeColor="text1"/>
          <w:sz w:val="22"/>
          <w:szCs w:val="22"/>
          <w:lang w:val="es-ES_tradnl"/>
        </w:rPr>
        <w:t>psicosomáticas,</w:t>
      </w:r>
      <w:r w:rsidR="008D6BBC" w:rsidRPr="001050B1">
        <w:rPr>
          <w:rFonts w:ascii="Arial" w:hAnsi="Arial" w:cs="Arial"/>
          <w:color w:val="000000" w:themeColor="text1"/>
          <w:sz w:val="22"/>
          <w:szCs w:val="22"/>
          <w:lang w:val="es-ES_tradnl"/>
        </w:rPr>
        <w:t xml:space="preserve"> </w:t>
      </w:r>
      <w:r w:rsidR="001D13F9" w:rsidRPr="001050B1">
        <w:rPr>
          <w:rFonts w:ascii="Arial" w:hAnsi="Arial" w:cs="Arial"/>
          <w:color w:val="000000" w:themeColor="text1"/>
          <w:sz w:val="22"/>
          <w:szCs w:val="22"/>
          <w:lang w:val="es-ES_tradnl"/>
        </w:rPr>
        <w:t xml:space="preserve"> partos inseguros, afecciones natales y neonatales,  desnutrición,  y otros problemas de salud relacionados con la maternidad y las primeras infancias, </w:t>
      </w:r>
      <w:r w:rsidR="008D6BBC" w:rsidRPr="001050B1">
        <w:rPr>
          <w:rFonts w:ascii="Arial" w:hAnsi="Arial" w:cs="Arial"/>
          <w:color w:val="000000" w:themeColor="text1"/>
          <w:sz w:val="22"/>
          <w:szCs w:val="22"/>
          <w:lang w:val="es-ES_tradnl"/>
        </w:rPr>
        <w:t xml:space="preserve">y otras </w:t>
      </w:r>
      <w:proofErr w:type="spellStart"/>
      <w:r w:rsidR="008D6BBC" w:rsidRPr="001050B1">
        <w:rPr>
          <w:rFonts w:ascii="Arial" w:hAnsi="Arial" w:cs="Arial"/>
          <w:color w:val="000000" w:themeColor="text1"/>
          <w:sz w:val="22"/>
          <w:szCs w:val="22"/>
          <w:lang w:val="es-ES_tradnl"/>
        </w:rPr>
        <w:t>multifactor</w:t>
      </w:r>
      <w:proofErr w:type="spellEnd"/>
      <w:r w:rsidR="007D506F" w:rsidRPr="001050B1">
        <w:rPr>
          <w:rFonts w:ascii="Arial" w:hAnsi="Arial" w:cs="Arial"/>
          <w:color w:val="000000" w:themeColor="text1"/>
          <w:sz w:val="22"/>
          <w:szCs w:val="22"/>
          <w:lang w:val="es-ES_tradnl"/>
        </w:rPr>
        <w:t>; entre ellas falta de recursos para el traslado</w:t>
      </w:r>
      <w:r w:rsidR="00E70DE4" w:rsidRPr="001050B1">
        <w:rPr>
          <w:rFonts w:ascii="Arial" w:hAnsi="Arial" w:cs="Arial"/>
          <w:color w:val="000000" w:themeColor="text1"/>
          <w:sz w:val="22"/>
          <w:szCs w:val="22"/>
          <w:lang w:val="es-ES_tradnl"/>
        </w:rPr>
        <w:t xml:space="preserve"> a los centros de atención, falta de medicina,</w:t>
      </w:r>
      <w:r w:rsidR="00C44997" w:rsidRPr="001050B1">
        <w:rPr>
          <w:rFonts w:ascii="Arial" w:hAnsi="Arial" w:cs="Arial"/>
          <w:color w:val="000000" w:themeColor="text1"/>
          <w:sz w:val="22"/>
          <w:szCs w:val="22"/>
          <w:lang w:val="es-ES_tradnl"/>
        </w:rPr>
        <w:t xml:space="preserve">  </w:t>
      </w:r>
      <w:r w:rsidR="00FA354B" w:rsidRPr="001050B1">
        <w:rPr>
          <w:rFonts w:ascii="Arial" w:hAnsi="Arial" w:cs="Arial"/>
          <w:color w:val="000000" w:themeColor="text1"/>
          <w:sz w:val="22"/>
          <w:szCs w:val="22"/>
          <w:lang w:val="es-ES_tradnl"/>
        </w:rPr>
        <w:t xml:space="preserve">y la </w:t>
      </w:r>
      <w:r w:rsidR="00C44997" w:rsidRPr="001050B1">
        <w:rPr>
          <w:rFonts w:ascii="Arial" w:hAnsi="Arial" w:cs="Arial"/>
          <w:color w:val="000000" w:themeColor="text1"/>
          <w:sz w:val="22"/>
          <w:szCs w:val="22"/>
          <w:lang w:val="es-ES_tradnl"/>
        </w:rPr>
        <w:t>mala atención</w:t>
      </w:r>
      <w:r w:rsidR="00FA354B" w:rsidRPr="001050B1">
        <w:rPr>
          <w:rFonts w:ascii="Arial" w:hAnsi="Arial" w:cs="Arial"/>
          <w:color w:val="000000" w:themeColor="text1"/>
          <w:sz w:val="22"/>
          <w:szCs w:val="22"/>
          <w:lang w:val="es-ES_tradnl"/>
        </w:rPr>
        <w:t xml:space="preserve"> de los serviciadores de la salud hacia las mujeres en condición de vulnerabilidad</w:t>
      </w:r>
      <w:r w:rsidR="004B5091" w:rsidRPr="001050B1">
        <w:rPr>
          <w:rFonts w:ascii="Arial" w:hAnsi="Arial" w:cs="Arial"/>
          <w:color w:val="000000" w:themeColor="text1"/>
          <w:sz w:val="22"/>
          <w:szCs w:val="22"/>
          <w:lang w:val="es-ES_tradnl"/>
        </w:rPr>
        <w:t xml:space="preserve">. Por lo que el presente diagnóstico situacional, </w:t>
      </w:r>
      <w:r w:rsidR="007529EA" w:rsidRPr="001050B1">
        <w:rPr>
          <w:rFonts w:ascii="Arial" w:hAnsi="Arial" w:cs="Arial"/>
          <w:color w:val="000000" w:themeColor="text1"/>
          <w:sz w:val="22"/>
          <w:szCs w:val="22"/>
          <w:lang w:val="es-ES_tradnl"/>
        </w:rPr>
        <w:t>se indaga sobre los posibles indicadores que bajo esta relación inciden y tienen mayor prevalencia en la</w:t>
      </w:r>
      <w:r w:rsidR="008A6020" w:rsidRPr="001050B1">
        <w:rPr>
          <w:rFonts w:ascii="Arial" w:hAnsi="Arial" w:cs="Arial"/>
          <w:color w:val="000000" w:themeColor="text1"/>
          <w:sz w:val="22"/>
          <w:szCs w:val="22"/>
          <w:lang w:val="es-ES_tradnl"/>
        </w:rPr>
        <w:t xml:space="preserve"> Salud materna-infantil.</w:t>
      </w:r>
      <w:bookmarkEnd w:id="25"/>
      <w:r w:rsidR="008A6020" w:rsidRPr="001050B1">
        <w:rPr>
          <w:rFonts w:ascii="Arial" w:hAnsi="Arial" w:cs="Arial"/>
          <w:color w:val="000000" w:themeColor="text1"/>
          <w:sz w:val="22"/>
          <w:szCs w:val="22"/>
          <w:lang w:val="es-ES_tradnl"/>
        </w:rPr>
        <w:t xml:space="preserve"> </w:t>
      </w:r>
    </w:p>
    <w:p w14:paraId="347F1FAA" w14:textId="77777777" w:rsidR="00EA6182" w:rsidRPr="001050B1" w:rsidRDefault="00EA6182" w:rsidP="00FD6A74">
      <w:pPr>
        <w:pStyle w:val="Ttulo2"/>
        <w:spacing w:line="276" w:lineRule="auto"/>
        <w:jc w:val="both"/>
        <w:rPr>
          <w:rFonts w:ascii="Arial" w:hAnsi="Arial" w:cs="Arial"/>
          <w:color w:val="000000" w:themeColor="text1"/>
          <w:sz w:val="22"/>
          <w:szCs w:val="22"/>
          <w:lang w:val="es-ES_tradnl"/>
        </w:rPr>
      </w:pPr>
    </w:p>
    <w:p w14:paraId="500C1BC4" w14:textId="2B48FC04" w:rsidR="0090493F" w:rsidRPr="001050B1" w:rsidRDefault="002B1666" w:rsidP="008A6020">
      <w:pPr>
        <w:pStyle w:val="Prrafodelista"/>
        <w:spacing w:line="276" w:lineRule="auto"/>
        <w:jc w:val="both"/>
        <w:rPr>
          <w:rFonts w:ascii="Arial" w:hAnsi="Arial" w:cs="Arial"/>
          <w:color w:val="4C264C" w:themeColor="accent1" w:themeShade="BF"/>
          <w:lang w:val="es-ES_tradnl"/>
        </w:rPr>
      </w:pPr>
      <w:r w:rsidRPr="001050B1">
        <w:rPr>
          <w:rFonts w:ascii="Arial" w:hAnsi="Arial" w:cs="Arial"/>
          <w:color w:val="4C264C" w:themeColor="accent1" w:themeShade="BF"/>
          <w:lang w:val="es-ES_tradnl"/>
        </w:rPr>
        <w:t>La intensificación de las brechas sociales</w:t>
      </w:r>
      <w:r w:rsidR="00EA6182" w:rsidRPr="001050B1">
        <w:rPr>
          <w:rFonts w:ascii="Arial" w:hAnsi="Arial" w:cs="Arial"/>
          <w:color w:val="4C264C" w:themeColor="accent1" w:themeShade="BF"/>
          <w:lang w:val="es-ES_tradnl"/>
        </w:rPr>
        <w:t xml:space="preserve"> y de género, en</w:t>
      </w:r>
      <w:r w:rsidRPr="001050B1">
        <w:rPr>
          <w:rFonts w:ascii="Arial" w:hAnsi="Arial" w:cs="Arial"/>
          <w:color w:val="4C264C" w:themeColor="accent1" w:themeShade="BF"/>
          <w:lang w:val="es-ES_tradnl"/>
        </w:rPr>
        <w:t xml:space="preserve"> el contexto de la pandemia y </w:t>
      </w:r>
      <w:r w:rsidR="002E5D02" w:rsidRPr="001050B1">
        <w:rPr>
          <w:rFonts w:ascii="Arial" w:hAnsi="Arial" w:cs="Arial"/>
          <w:color w:val="4C264C" w:themeColor="accent1" w:themeShade="BF"/>
          <w:lang w:val="es-ES_tradnl"/>
        </w:rPr>
        <w:t>postpandemia</w:t>
      </w:r>
      <w:r w:rsidR="00C64CF2" w:rsidRPr="001050B1">
        <w:rPr>
          <w:rFonts w:ascii="Arial" w:hAnsi="Arial" w:cs="Arial"/>
          <w:color w:val="4C264C" w:themeColor="accent1" w:themeShade="BF"/>
          <w:lang w:val="es-ES_tradnl"/>
        </w:rPr>
        <w:t xml:space="preserve"> COVID 2019</w:t>
      </w:r>
      <w:r w:rsidR="002E5D02" w:rsidRPr="001050B1">
        <w:rPr>
          <w:rFonts w:ascii="Arial" w:hAnsi="Arial" w:cs="Arial"/>
          <w:color w:val="4C264C" w:themeColor="accent1" w:themeShade="BF"/>
          <w:lang w:val="es-ES_tradnl"/>
        </w:rPr>
        <w:t xml:space="preserve">; </w:t>
      </w:r>
    </w:p>
    <w:p w14:paraId="65A04276" w14:textId="77777777" w:rsidR="00EA6182" w:rsidRPr="001050B1" w:rsidRDefault="00EA6182" w:rsidP="00FD6A74">
      <w:pPr>
        <w:spacing w:line="276" w:lineRule="auto"/>
        <w:jc w:val="both"/>
        <w:rPr>
          <w:rFonts w:ascii="Arial" w:hAnsi="Arial" w:cs="Arial"/>
          <w:sz w:val="22"/>
          <w:szCs w:val="22"/>
          <w:lang w:val="es-ES_tradnl"/>
        </w:rPr>
      </w:pPr>
    </w:p>
    <w:p w14:paraId="27786685" w14:textId="71629DD2" w:rsidR="002B1666" w:rsidRPr="001050B1" w:rsidRDefault="004F7CC1" w:rsidP="00FD6A74">
      <w:pPr>
        <w:spacing w:line="276" w:lineRule="auto"/>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 xml:space="preserve">La crisis económica, sanitaria y humanitaria, repercute fuertemente sobre todo en las poblaciones rurales y grupos vulnerables; </w:t>
      </w:r>
      <w:r w:rsidRPr="001050B1">
        <w:rPr>
          <w:rFonts w:ascii="Arial" w:hAnsi="Arial" w:cs="Arial"/>
          <w:sz w:val="22"/>
          <w:szCs w:val="22"/>
          <w:lang w:val="es-ES_tradnl"/>
        </w:rPr>
        <w:t>p</w:t>
      </w:r>
      <w:r w:rsidR="00765DA0" w:rsidRPr="001050B1">
        <w:rPr>
          <w:rFonts w:ascii="Arial" w:hAnsi="Arial" w:cs="Arial"/>
          <w:sz w:val="22"/>
          <w:szCs w:val="22"/>
          <w:lang w:val="es-ES_tradnl"/>
        </w:rPr>
        <w:t>or lo que l</w:t>
      </w:r>
      <w:r w:rsidR="00C64CF2" w:rsidRPr="001050B1">
        <w:rPr>
          <w:rFonts w:ascii="Arial" w:hAnsi="Arial" w:cs="Arial"/>
          <w:sz w:val="22"/>
          <w:szCs w:val="22"/>
          <w:lang w:val="es-ES_tradnl"/>
        </w:rPr>
        <w:t xml:space="preserve">a respuesta </w:t>
      </w:r>
      <w:r w:rsidR="00B30764" w:rsidRPr="001050B1">
        <w:rPr>
          <w:rFonts w:ascii="Arial" w:hAnsi="Arial" w:cs="Arial"/>
          <w:sz w:val="22"/>
          <w:szCs w:val="22"/>
          <w:lang w:val="es-ES_tradnl"/>
        </w:rPr>
        <w:t>de medicina</w:t>
      </w:r>
      <w:r w:rsidR="0090493F" w:rsidRPr="001050B1">
        <w:rPr>
          <w:rFonts w:ascii="Arial" w:hAnsi="Arial" w:cs="Arial"/>
          <w:sz w:val="22"/>
          <w:szCs w:val="22"/>
          <w:lang w:val="es-ES_tradnl"/>
        </w:rPr>
        <w:t xml:space="preserve"> tradicional,</w:t>
      </w:r>
      <w:r w:rsidR="00765DA0" w:rsidRPr="001050B1">
        <w:rPr>
          <w:rFonts w:ascii="Arial" w:hAnsi="Arial" w:cs="Arial"/>
          <w:sz w:val="22"/>
          <w:szCs w:val="22"/>
          <w:lang w:val="es-ES_tradnl"/>
        </w:rPr>
        <w:t xml:space="preserve"> en el cuidado y atención de la salud materno-</w:t>
      </w:r>
      <w:r w:rsidR="00D04411" w:rsidRPr="001050B1">
        <w:rPr>
          <w:rFonts w:ascii="Arial" w:hAnsi="Arial" w:cs="Arial"/>
          <w:sz w:val="22"/>
          <w:szCs w:val="22"/>
          <w:lang w:val="es-ES_tradnl"/>
        </w:rPr>
        <w:t>infantil; la</w:t>
      </w:r>
      <w:r w:rsidR="0090493F" w:rsidRPr="001050B1">
        <w:rPr>
          <w:rFonts w:ascii="Arial" w:hAnsi="Arial" w:cs="Arial"/>
          <w:sz w:val="22"/>
          <w:szCs w:val="22"/>
          <w:lang w:val="es-ES_tradnl"/>
        </w:rPr>
        <w:t xml:space="preserve"> </w:t>
      </w:r>
      <w:r w:rsidR="00D04411" w:rsidRPr="001050B1">
        <w:rPr>
          <w:rFonts w:ascii="Arial" w:hAnsi="Arial" w:cs="Arial"/>
          <w:sz w:val="22"/>
          <w:szCs w:val="22"/>
          <w:lang w:val="es-ES_tradnl"/>
        </w:rPr>
        <w:t>partería desde</w:t>
      </w:r>
      <w:r w:rsidR="002D3F0C" w:rsidRPr="001050B1">
        <w:rPr>
          <w:rFonts w:ascii="Arial" w:hAnsi="Arial" w:cs="Arial"/>
          <w:sz w:val="22"/>
          <w:szCs w:val="22"/>
          <w:lang w:val="es-ES_tradnl"/>
        </w:rPr>
        <w:t xml:space="preserve"> su capacidad </w:t>
      </w:r>
      <w:r w:rsidR="00A3570B" w:rsidRPr="001050B1">
        <w:rPr>
          <w:rFonts w:ascii="Arial" w:hAnsi="Arial" w:cs="Arial"/>
          <w:sz w:val="22"/>
          <w:szCs w:val="22"/>
          <w:lang w:val="es-ES_tradnl"/>
        </w:rPr>
        <w:t>resolutiva en</w:t>
      </w:r>
      <w:r w:rsidR="0090493F" w:rsidRPr="001050B1">
        <w:rPr>
          <w:rFonts w:ascii="Arial" w:hAnsi="Arial" w:cs="Arial"/>
          <w:sz w:val="22"/>
          <w:szCs w:val="22"/>
          <w:lang w:val="es-ES_tradnl"/>
        </w:rPr>
        <w:t xml:space="preserve"> las comunidades rurales, sobre todo en contextos de crisis y emergencias, frente a las ausencias y carencias</w:t>
      </w:r>
      <w:r w:rsidR="00D04411" w:rsidRPr="001050B1">
        <w:rPr>
          <w:rFonts w:ascii="Arial" w:hAnsi="Arial" w:cs="Arial"/>
          <w:sz w:val="22"/>
          <w:szCs w:val="22"/>
          <w:lang w:val="es-ES_tradnl"/>
        </w:rPr>
        <w:t>. Las mujeres rurales prefieren la atención tradicional, ya que esta tiene una sólida identificación social y cultural</w:t>
      </w:r>
      <w:r w:rsidR="00C95F9F" w:rsidRPr="001050B1">
        <w:rPr>
          <w:rFonts w:ascii="Arial" w:hAnsi="Arial" w:cs="Arial"/>
          <w:sz w:val="22"/>
          <w:szCs w:val="22"/>
          <w:lang w:val="es-ES_tradnl"/>
        </w:rPr>
        <w:t>, l</w:t>
      </w:r>
      <w:r w:rsidR="00D04411" w:rsidRPr="001050B1">
        <w:rPr>
          <w:rFonts w:ascii="Arial" w:hAnsi="Arial" w:cs="Arial"/>
          <w:sz w:val="22"/>
          <w:szCs w:val="22"/>
          <w:lang w:val="es-ES_tradnl"/>
        </w:rPr>
        <w:t xml:space="preserve">as parteras tradicionales realizan el cuidado prenatal y posparto </w:t>
      </w:r>
      <w:r w:rsidR="00C95F9F" w:rsidRPr="001050B1">
        <w:rPr>
          <w:rFonts w:ascii="Arial" w:hAnsi="Arial" w:cs="Arial"/>
          <w:sz w:val="22"/>
          <w:szCs w:val="22"/>
          <w:lang w:val="es-ES_tradnl"/>
        </w:rPr>
        <w:t>desde la autodeterminación de los cuerpos, pueblos y territorios</w:t>
      </w:r>
      <w:r w:rsidR="00410084" w:rsidRPr="001050B1">
        <w:rPr>
          <w:rFonts w:ascii="Arial" w:hAnsi="Arial" w:cs="Arial"/>
          <w:sz w:val="22"/>
          <w:szCs w:val="22"/>
          <w:lang w:val="es-ES_tradnl"/>
        </w:rPr>
        <w:t>, respondiendo a las necesidades de las mujeres gestantes y a la satisfacción materna</w:t>
      </w:r>
      <w:r w:rsidR="009543D8" w:rsidRPr="001050B1">
        <w:rPr>
          <w:rFonts w:ascii="Arial" w:hAnsi="Arial" w:cs="Arial"/>
          <w:sz w:val="22"/>
          <w:szCs w:val="22"/>
          <w:lang w:val="es-ES_tradnl"/>
        </w:rPr>
        <w:t xml:space="preserve">; </w:t>
      </w:r>
      <w:r w:rsidR="002214F3" w:rsidRPr="001050B1">
        <w:rPr>
          <w:rFonts w:ascii="Arial" w:hAnsi="Arial" w:cs="Arial"/>
          <w:sz w:val="22"/>
          <w:szCs w:val="22"/>
          <w:lang w:val="es-ES_tradnl"/>
        </w:rPr>
        <w:t xml:space="preserve"> </w:t>
      </w:r>
      <w:r w:rsidR="0090493F" w:rsidRPr="001050B1">
        <w:rPr>
          <w:rFonts w:ascii="Arial" w:hAnsi="Arial" w:cs="Arial"/>
          <w:sz w:val="22"/>
          <w:szCs w:val="22"/>
          <w:lang w:val="es-ES_tradnl"/>
        </w:rPr>
        <w:t xml:space="preserve"> </w:t>
      </w:r>
      <w:hyperlink r:id="rId18" w:history="1">
        <w:r w:rsidR="0090493F" w:rsidRPr="001050B1">
          <w:rPr>
            <w:rStyle w:val="Hipervnculo"/>
            <w:rFonts w:ascii="Arial" w:hAnsi="Arial" w:cs="Arial"/>
            <w:sz w:val="22"/>
            <w:szCs w:val="22"/>
            <w:lang w:val="es-ES_tradnl"/>
          </w:rPr>
          <w:t>Las buenas prácticas de parteras profesionales en respuesta a la pandemia por COVID-19 en América Latina y el Caribe en el 2020 - 2021.</w:t>
        </w:r>
      </w:hyperlink>
      <w:r w:rsidR="0090493F" w:rsidRPr="001050B1">
        <w:rPr>
          <w:rFonts w:ascii="Arial" w:hAnsi="Arial" w:cs="Arial"/>
          <w:sz w:val="22"/>
          <w:szCs w:val="22"/>
          <w:lang w:val="es-ES_tradnl"/>
        </w:rPr>
        <w:t xml:space="preserve"> </w:t>
      </w:r>
      <w:r w:rsidR="00CB1EAD" w:rsidRPr="001050B1">
        <w:rPr>
          <w:rFonts w:ascii="Arial" w:hAnsi="Arial" w:cs="Arial"/>
          <w:sz w:val="22"/>
          <w:szCs w:val="22"/>
          <w:lang w:val="es-ES_tradnl"/>
        </w:rPr>
        <w:t xml:space="preserve"> </w:t>
      </w:r>
    </w:p>
    <w:p w14:paraId="1143548C" w14:textId="77777777" w:rsidR="00881D37" w:rsidRPr="001050B1" w:rsidRDefault="00881D37" w:rsidP="00FD6A74">
      <w:pPr>
        <w:spacing w:line="276" w:lineRule="auto"/>
        <w:jc w:val="both"/>
        <w:rPr>
          <w:rFonts w:ascii="Arial" w:hAnsi="Arial" w:cs="Arial"/>
          <w:sz w:val="22"/>
          <w:szCs w:val="22"/>
          <w:lang w:val="es-ES_tradnl"/>
        </w:rPr>
      </w:pPr>
    </w:p>
    <w:p w14:paraId="2726D3EC" w14:textId="6D949233" w:rsidR="00845B02" w:rsidRPr="001050B1" w:rsidRDefault="008D5D39" w:rsidP="00845B02">
      <w:pPr>
        <w:pStyle w:val="Ttulo2"/>
        <w:spacing w:line="276" w:lineRule="auto"/>
        <w:jc w:val="both"/>
        <w:rPr>
          <w:rFonts w:ascii="Arial" w:hAnsi="Arial" w:cs="Arial"/>
          <w:sz w:val="22"/>
          <w:szCs w:val="22"/>
          <w:lang w:val="es-ES_tradnl"/>
        </w:rPr>
      </w:pPr>
      <w:bookmarkStart w:id="26" w:name="_Toc125330924"/>
      <w:r w:rsidRPr="001050B1">
        <w:rPr>
          <w:rFonts w:ascii="Arial" w:hAnsi="Arial" w:cs="Arial"/>
          <w:sz w:val="22"/>
          <w:szCs w:val="22"/>
          <w:lang w:val="es-ES_tradnl"/>
        </w:rPr>
        <w:lastRenderedPageBreak/>
        <w:t xml:space="preserve">Bajo esta </w:t>
      </w:r>
      <w:r w:rsidR="00331E50" w:rsidRPr="001050B1">
        <w:rPr>
          <w:rFonts w:ascii="Arial" w:hAnsi="Arial" w:cs="Arial"/>
          <w:sz w:val="22"/>
          <w:szCs w:val="22"/>
          <w:lang w:val="es-ES_tradnl"/>
        </w:rPr>
        <w:t xml:space="preserve">premisa, </w:t>
      </w:r>
      <w:r w:rsidR="00717AA7" w:rsidRPr="001050B1">
        <w:rPr>
          <w:rFonts w:ascii="Arial" w:hAnsi="Arial" w:cs="Arial"/>
          <w:sz w:val="22"/>
          <w:szCs w:val="22"/>
          <w:lang w:val="es-ES_tradnl"/>
        </w:rPr>
        <w:t>l</w:t>
      </w:r>
      <w:r w:rsidR="00331E50" w:rsidRPr="001050B1">
        <w:rPr>
          <w:rFonts w:ascii="Arial" w:hAnsi="Arial" w:cs="Arial"/>
          <w:sz w:val="22"/>
          <w:szCs w:val="22"/>
          <w:lang w:val="es-ES_tradnl"/>
        </w:rPr>
        <w:t>as</w:t>
      </w:r>
      <w:r w:rsidR="00845B02" w:rsidRPr="001050B1">
        <w:rPr>
          <w:rFonts w:ascii="Arial" w:hAnsi="Arial" w:cs="Arial"/>
          <w:sz w:val="22"/>
          <w:szCs w:val="22"/>
          <w:lang w:val="es-ES_tradnl"/>
        </w:rPr>
        <w:t xml:space="preserve"> mujeres indígenas enfrentan desafíos únicos en términos de acceso a servicios de salud de calidad y atención obstétrica segura. La violencia obstétrica es un problema grave que afecta a las mujeres indígenas en todo el mundo, incluyendo discriminación, negligencia, y falta de respeto por los derechos y las necesidades de las mujeres durante el embarazo, el parto y el posparto.</w:t>
      </w:r>
      <w:r w:rsidR="004030D2" w:rsidRPr="001050B1">
        <w:rPr>
          <w:rFonts w:ascii="Arial" w:hAnsi="Arial" w:cs="Arial"/>
          <w:sz w:val="22"/>
          <w:szCs w:val="22"/>
          <w:lang w:val="es-ES_tradnl"/>
        </w:rPr>
        <w:t xml:space="preserve"> </w:t>
      </w:r>
      <w:r w:rsidR="00845B02" w:rsidRPr="001050B1">
        <w:rPr>
          <w:rFonts w:ascii="Arial" w:hAnsi="Arial" w:cs="Arial"/>
          <w:sz w:val="22"/>
          <w:szCs w:val="22"/>
          <w:lang w:val="es-ES_tradnl"/>
        </w:rPr>
        <w:t>En muchas comunidades indígenas, las mujeres no tienen acceso a servicios de salud adecuados, y pueden enfrentar barreras culturales y de idioma al tratar de recibir atención obstétrica.</w:t>
      </w:r>
      <w:bookmarkEnd w:id="26"/>
      <w:r w:rsidR="00845B02" w:rsidRPr="001050B1">
        <w:rPr>
          <w:rFonts w:ascii="Arial" w:hAnsi="Arial" w:cs="Arial"/>
          <w:sz w:val="22"/>
          <w:szCs w:val="22"/>
          <w:lang w:val="es-ES_tradnl"/>
        </w:rPr>
        <w:t xml:space="preserve"> </w:t>
      </w:r>
    </w:p>
    <w:p w14:paraId="179CC9AC" w14:textId="77777777" w:rsidR="00845B02" w:rsidRPr="001050B1" w:rsidRDefault="00845B02" w:rsidP="00845B02">
      <w:pPr>
        <w:pStyle w:val="Ttulo2"/>
        <w:spacing w:line="276" w:lineRule="auto"/>
        <w:jc w:val="both"/>
        <w:rPr>
          <w:rFonts w:ascii="Arial" w:hAnsi="Arial" w:cs="Arial"/>
          <w:sz w:val="22"/>
          <w:szCs w:val="22"/>
          <w:lang w:val="es-ES_tradnl"/>
        </w:rPr>
      </w:pPr>
    </w:p>
    <w:p w14:paraId="39D3FD7A" w14:textId="77777777" w:rsidR="002E69BE" w:rsidRPr="001050B1" w:rsidRDefault="00845B02" w:rsidP="00845B02">
      <w:pPr>
        <w:pStyle w:val="Ttulo2"/>
        <w:spacing w:line="276" w:lineRule="auto"/>
        <w:jc w:val="both"/>
        <w:rPr>
          <w:rFonts w:ascii="Arial" w:hAnsi="Arial" w:cs="Arial"/>
          <w:sz w:val="22"/>
          <w:szCs w:val="22"/>
          <w:lang w:val="es-ES_tradnl"/>
        </w:rPr>
      </w:pPr>
      <w:bookmarkStart w:id="27" w:name="_Toc125330925"/>
      <w:r w:rsidRPr="001050B1">
        <w:rPr>
          <w:rFonts w:ascii="Arial" w:hAnsi="Arial" w:cs="Arial"/>
          <w:sz w:val="22"/>
          <w:szCs w:val="22"/>
          <w:lang w:val="es-ES_tradnl"/>
        </w:rPr>
        <w:t>La violencia obstétrica también puede incluir el uso inadecuado de procedimientos invasivos, como la episiotomía o la cesárea, y la falta de respeto por los deseos y preferencias de la mujer. También puede incluir la negación de atención médica a mujeres indígenas debido a su estatus socioeconómico o de género</w:t>
      </w:r>
      <w:r w:rsidR="002900FE" w:rsidRPr="001050B1">
        <w:rPr>
          <w:rFonts w:ascii="Arial" w:hAnsi="Arial" w:cs="Arial"/>
          <w:sz w:val="22"/>
          <w:szCs w:val="22"/>
          <w:lang w:val="es-ES_tradnl"/>
        </w:rPr>
        <w:t xml:space="preserve">; </w:t>
      </w:r>
      <w:r w:rsidR="005436B6" w:rsidRPr="001050B1">
        <w:rPr>
          <w:rFonts w:ascii="Arial" w:hAnsi="Arial" w:cs="Arial"/>
          <w:color w:val="000000" w:themeColor="text1"/>
          <w:sz w:val="22"/>
          <w:szCs w:val="22"/>
          <w:lang w:val="es-ES_tradnl"/>
        </w:rPr>
        <w:t>e</w:t>
      </w:r>
      <w:r w:rsidR="0014562C" w:rsidRPr="001050B1">
        <w:rPr>
          <w:rFonts w:ascii="Arial" w:hAnsi="Arial" w:cs="Arial"/>
          <w:color w:val="000000" w:themeColor="text1"/>
          <w:sz w:val="22"/>
          <w:szCs w:val="22"/>
          <w:lang w:val="es-ES_tradnl"/>
        </w:rPr>
        <w:t xml:space="preserve">n esto contexto, es esencial revisar cifras, la prevalencia de la violencia contra las mujeres por características geográficas y socio demográficas, las mujeres indígenas en el Ecuador, a lo largo de su vida han sufrido de violencia gineco-obstétrica en un 70%, los datos desagregan, en un   65,2% la violencia gineco-obstétrica, </w:t>
      </w:r>
      <w:r w:rsidR="005E7D16" w:rsidRPr="001050B1">
        <w:rPr>
          <w:rFonts w:ascii="Arial" w:hAnsi="Arial" w:cs="Arial"/>
          <w:color w:val="000000" w:themeColor="text1"/>
          <w:sz w:val="22"/>
          <w:szCs w:val="22"/>
          <w:lang w:val="es-ES_tradnl"/>
        </w:rPr>
        <w:t>y la</w:t>
      </w:r>
      <w:r w:rsidR="0014562C" w:rsidRPr="001050B1">
        <w:rPr>
          <w:rFonts w:ascii="Arial" w:hAnsi="Arial" w:cs="Arial"/>
          <w:color w:val="000000" w:themeColor="text1"/>
          <w:sz w:val="22"/>
          <w:szCs w:val="22"/>
          <w:lang w:val="es-ES_tradnl"/>
        </w:rPr>
        <w:t xml:space="preserve"> violencia obstétrica en un 58,1%. Según los datos registrados por provincia, en Imbabura este tipo de violencia registra un 33.1% durante los últimos 12 meses del 2019, de acuerdo con </w:t>
      </w:r>
      <w:hyperlink r:id="rId19" w:history="1">
        <w:r w:rsidR="0014562C" w:rsidRPr="001050B1">
          <w:rPr>
            <w:rStyle w:val="Hipervnculo"/>
            <w:rFonts w:ascii="Arial" w:hAnsi="Arial" w:cs="Arial"/>
            <w:color w:val="000000" w:themeColor="text1"/>
            <w:sz w:val="22"/>
            <w:szCs w:val="22"/>
            <w:lang w:val="es-ES_tradnl"/>
          </w:rPr>
          <w:t xml:space="preserve">(ENVIGMU, 2019) </w:t>
        </w:r>
      </w:hyperlink>
      <w:r w:rsidR="005436B6" w:rsidRPr="001050B1">
        <w:rPr>
          <w:rFonts w:ascii="Arial" w:hAnsi="Arial" w:cs="Arial"/>
          <w:sz w:val="22"/>
          <w:szCs w:val="22"/>
          <w:lang w:val="es-ES_tradnl"/>
        </w:rPr>
        <w:t xml:space="preserve"> </w:t>
      </w:r>
      <w:r w:rsidR="002E69BE" w:rsidRPr="001050B1">
        <w:rPr>
          <w:rFonts w:ascii="Arial" w:hAnsi="Arial" w:cs="Arial"/>
          <w:sz w:val="22"/>
          <w:szCs w:val="22"/>
          <w:lang w:val="es-ES_tradnl"/>
        </w:rPr>
        <w:t>.</w:t>
      </w:r>
      <w:bookmarkEnd w:id="27"/>
      <w:r w:rsidR="002E69BE" w:rsidRPr="001050B1">
        <w:rPr>
          <w:rFonts w:ascii="Arial" w:hAnsi="Arial" w:cs="Arial"/>
          <w:sz w:val="22"/>
          <w:szCs w:val="22"/>
          <w:lang w:val="es-ES_tradnl"/>
        </w:rPr>
        <w:t xml:space="preserve"> </w:t>
      </w:r>
    </w:p>
    <w:p w14:paraId="159E9371" w14:textId="7F8B2193" w:rsidR="00072B9C" w:rsidRPr="001050B1" w:rsidRDefault="00072B9C" w:rsidP="00FD6A74">
      <w:pPr>
        <w:spacing w:line="276" w:lineRule="auto"/>
        <w:jc w:val="both"/>
        <w:rPr>
          <w:rFonts w:ascii="Arial" w:hAnsi="Arial" w:cs="Arial"/>
          <w:color w:val="4C264C" w:themeColor="accent1" w:themeShade="BF"/>
          <w:sz w:val="22"/>
          <w:szCs w:val="22"/>
          <w:lang w:val="es-ES_tradnl"/>
        </w:rPr>
      </w:pPr>
    </w:p>
    <w:p w14:paraId="17940834" w14:textId="250B79DA" w:rsidR="00072B9C" w:rsidRPr="001050B1" w:rsidRDefault="00072B9C" w:rsidP="00FD6A74">
      <w:pPr>
        <w:spacing w:line="276" w:lineRule="auto"/>
        <w:jc w:val="both"/>
        <w:rPr>
          <w:rFonts w:ascii="Arial" w:hAnsi="Arial" w:cs="Arial"/>
          <w:sz w:val="22"/>
          <w:szCs w:val="22"/>
          <w:lang w:val="es-ES_tradnl"/>
        </w:rPr>
      </w:pPr>
    </w:p>
    <w:p w14:paraId="444E5432" w14:textId="0C00DE41" w:rsidR="00072B9C" w:rsidRPr="001050B1" w:rsidRDefault="00072B9C" w:rsidP="00FD6A74">
      <w:pPr>
        <w:spacing w:line="276" w:lineRule="auto"/>
        <w:jc w:val="both"/>
        <w:rPr>
          <w:rFonts w:ascii="Arial" w:hAnsi="Arial" w:cs="Arial"/>
          <w:sz w:val="22"/>
          <w:szCs w:val="22"/>
          <w:lang w:val="es-ES_tradnl"/>
        </w:rPr>
      </w:pPr>
    </w:p>
    <w:p w14:paraId="185B2028" w14:textId="7AED6F60" w:rsidR="00072B9C" w:rsidRPr="001050B1" w:rsidRDefault="00072B9C" w:rsidP="00FD6A74">
      <w:pPr>
        <w:spacing w:line="276" w:lineRule="auto"/>
        <w:jc w:val="both"/>
        <w:rPr>
          <w:rFonts w:ascii="Arial" w:hAnsi="Arial" w:cs="Arial"/>
          <w:sz w:val="22"/>
          <w:szCs w:val="22"/>
          <w:lang w:val="es-ES_tradnl"/>
        </w:rPr>
      </w:pPr>
    </w:p>
    <w:p w14:paraId="01D6B5B5" w14:textId="25058FBC" w:rsidR="00072B9C" w:rsidRPr="001050B1" w:rsidRDefault="00072B9C" w:rsidP="00FD6A74">
      <w:pPr>
        <w:spacing w:line="276" w:lineRule="auto"/>
        <w:jc w:val="both"/>
        <w:rPr>
          <w:rFonts w:ascii="Arial" w:hAnsi="Arial" w:cs="Arial"/>
          <w:sz w:val="22"/>
          <w:szCs w:val="22"/>
          <w:lang w:val="es-ES_tradnl"/>
        </w:rPr>
      </w:pPr>
    </w:p>
    <w:p w14:paraId="6167F4DE" w14:textId="6C29C3C2" w:rsidR="00072B9C" w:rsidRPr="001050B1" w:rsidRDefault="00072B9C" w:rsidP="00FD6A74">
      <w:pPr>
        <w:spacing w:line="276" w:lineRule="auto"/>
        <w:jc w:val="both"/>
        <w:rPr>
          <w:rFonts w:ascii="Arial" w:hAnsi="Arial" w:cs="Arial"/>
          <w:sz w:val="22"/>
          <w:szCs w:val="22"/>
          <w:lang w:val="es-ES_tradnl"/>
        </w:rPr>
      </w:pPr>
    </w:p>
    <w:p w14:paraId="1947E4E3" w14:textId="7624923B" w:rsidR="00072B9C" w:rsidRPr="001050B1" w:rsidRDefault="00072B9C" w:rsidP="00FD6A74">
      <w:pPr>
        <w:spacing w:line="276" w:lineRule="auto"/>
        <w:jc w:val="both"/>
        <w:rPr>
          <w:rFonts w:ascii="Arial" w:hAnsi="Arial" w:cs="Arial"/>
          <w:sz w:val="22"/>
          <w:szCs w:val="22"/>
          <w:lang w:val="es-ES_tradnl"/>
        </w:rPr>
      </w:pPr>
    </w:p>
    <w:p w14:paraId="740AE35B" w14:textId="60C1190F" w:rsidR="00072B9C" w:rsidRPr="001050B1" w:rsidRDefault="00072B9C" w:rsidP="00FD6A74">
      <w:pPr>
        <w:spacing w:line="276" w:lineRule="auto"/>
        <w:jc w:val="both"/>
        <w:rPr>
          <w:rFonts w:ascii="Arial" w:hAnsi="Arial" w:cs="Arial"/>
          <w:sz w:val="22"/>
          <w:szCs w:val="22"/>
          <w:lang w:val="es-ES_tradnl"/>
        </w:rPr>
      </w:pPr>
    </w:p>
    <w:p w14:paraId="6AEB5027" w14:textId="606EE419" w:rsidR="00072B9C" w:rsidRPr="001050B1" w:rsidRDefault="00072B9C" w:rsidP="00FD6A74">
      <w:pPr>
        <w:spacing w:line="276" w:lineRule="auto"/>
        <w:jc w:val="both"/>
        <w:rPr>
          <w:rFonts w:ascii="Arial" w:hAnsi="Arial" w:cs="Arial"/>
          <w:sz w:val="22"/>
          <w:szCs w:val="22"/>
          <w:lang w:val="es-ES_tradnl"/>
        </w:rPr>
      </w:pPr>
    </w:p>
    <w:p w14:paraId="19317DB5" w14:textId="1AB04E71" w:rsidR="00072B9C" w:rsidRPr="001050B1" w:rsidRDefault="00072B9C" w:rsidP="00FD6A74">
      <w:pPr>
        <w:spacing w:line="276" w:lineRule="auto"/>
        <w:jc w:val="both"/>
        <w:rPr>
          <w:rFonts w:ascii="Arial" w:hAnsi="Arial" w:cs="Arial"/>
          <w:sz w:val="22"/>
          <w:szCs w:val="22"/>
          <w:lang w:val="es-ES_tradnl"/>
        </w:rPr>
      </w:pPr>
    </w:p>
    <w:p w14:paraId="78BDF5AD" w14:textId="77777777" w:rsidR="00072B9C" w:rsidRPr="001050B1" w:rsidRDefault="00072B9C" w:rsidP="00FD6A74">
      <w:pPr>
        <w:spacing w:line="276" w:lineRule="auto"/>
        <w:jc w:val="both"/>
        <w:rPr>
          <w:rFonts w:ascii="Arial" w:hAnsi="Arial" w:cs="Arial"/>
          <w:sz w:val="22"/>
          <w:szCs w:val="22"/>
          <w:lang w:val="es-ES_tradnl"/>
        </w:rPr>
      </w:pPr>
    </w:p>
    <w:p w14:paraId="3A11EF72" w14:textId="228606C3" w:rsidR="0052712D" w:rsidRPr="001050B1" w:rsidRDefault="0052712D" w:rsidP="00FD6A74">
      <w:pPr>
        <w:spacing w:line="276" w:lineRule="auto"/>
        <w:jc w:val="both"/>
        <w:rPr>
          <w:rFonts w:ascii="Arial" w:hAnsi="Arial" w:cs="Arial"/>
          <w:sz w:val="22"/>
          <w:szCs w:val="22"/>
          <w:lang w:val="es-ES_tradnl"/>
        </w:rPr>
      </w:pPr>
    </w:p>
    <w:p w14:paraId="0ABE2350" w14:textId="3B5D5794" w:rsidR="00F60D60" w:rsidRPr="001050B1" w:rsidRDefault="00F60D60" w:rsidP="00FD6A74">
      <w:pPr>
        <w:spacing w:line="276" w:lineRule="auto"/>
        <w:jc w:val="both"/>
        <w:rPr>
          <w:rFonts w:ascii="Arial" w:hAnsi="Arial" w:cs="Arial"/>
          <w:sz w:val="22"/>
          <w:szCs w:val="22"/>
          <w:lang w:val="es-ES_tradnl"/>
        </w:rPr>
      </w:pPr>
    </w:p>
    <w:p w14:paraId="06F5A65B" w14:textId="18FB9F84" w:rsidR="00F60D60" w:rsidRPr="001050B1" w:rsidRDefault="00F60D60" w:rsidP="00FD6A74">
      <w:pPr>
        <w:spacing w:line="276" w:lineRule="auto"/>
        <w:jc w:val="both"/>
        <w:rPr>
          <w:rFonts w:ascii="Arial" w:hAnsi="Arial" w:cs="Arial"/>
          <w:sz w:val="22"/>
          <w:szCs w:val="22"/>
          <w:lang w:val="es-ES_tradnl"/>
        </w:rPr>
      </w:pPr>
    </w:p>
    <w:p w14:paraId="0823561C" w14:textId="4EAB2AC4" w:rsidR="00F60D60" w:rsidRPr="001050B1" w:rsidRDefault="00F60D60" w:rsidP="00FD6A74">
      <w:pPr>
        <w:spacing w:line="276" w:lineRule="auto"/>
        <w:jc w:val="both"/>
        <w:rPr>
          <w:rFonts w:ascii="Arial" w:hAnsi="Arial" w:cs="Arial"/>
          <w:sz w:val="22"/>
          <w:szCs w:val="22"/>
          <w:lang w:val="es-ES_tradnl"/>
        </w:rPr>
      </w:pPr>
    </w:p>
    <w:p w14:paraId="17947CB2" w14:textId="368063D3" w:rsidR="00F60D60" w:rsidRPr="001050B1" w:rsidRDefault="00F60D60" w:rsidP="00FD6A74">
      <w:pPr>
        <w:spacing w:line="276" w:lineRule="auto"/>
        <w:jc w:val="both"/>
        <w:rPr>
          <w:rFonts w:ascii="Arial" w:hAnsi="Arial" w:cs="Arial"/>
          <w:sz w:val="22"/>
          <w:szCs w:val="22"/>
          <w:lang w:val="es-ES_tradnl"/>
        </w:rPr>
      </w:pPr>
    </w:p>
    <w:p w14:paraId="7682611A" w14:textId="02D41F48" w:rsidR="00F60D60" w:rsidRPr="001050B1" w:rsidRDefault="00F60D60" w:rsidP="00FD6A74">
      <w:pPr>
        <w:spacing w:line="276" w:lineRule="auto"/>
        <w:jc w:val="both"/>
        <w:rPr>
          <w:rFonts w:ascii="Arial" w:hAnsi="Arial" w:cs="Arial"/>
          <w:sz w:val="22"/>
          <w:szCs w:val="22"/>
          <w:lang w:val="es-ES_tradnl"/>
        </w:rPr>
      </w:pPr>
    </w:p>
    <w:p w14:paraId="1EC0B1F3" w14:textId="617771DF" w:rsidR="00F60D60" w:rsidRPr="001050B1" w:rsidRDefault="00F60D60" w:rsidP="00FD6A74">
      <w:pPr>
        <w:spacing w:line="276" w:lineRule="auto"/>
        <w:jc w:val="both"/>
        <w:rPr>
          <w:rFonts w:ascii="Arial" w:hAnsi="Arial" w:cs="Arial"/>
          <w:sz w:val="22"/>
          <w:szCs w:val="22"/>
          <w:lang w:val="es-ES_tradnl"/>
        </w:rPr>
      </w:pPr>
    </w:p>
    <w:p w14:paraId="3E586A81" w14:textId="60FA9F51" w:rsidR="00F60D60" w:rsidRPr="001050B1" w:rsidRDefault="00F60D60" w:rsidP="00FD6A74">
      <w:pPr>
        <w:spacing w:line="276" w:lineRule="auto"/>
        <w:jc w:val="both"/>
        <w:rPr>
          <w:rFonts w:ascii="Arial" w:hAnsi="Arial" w:cs="Arial"/>
          <w:sz w:val="22"/>
          <w:szCs w:val="22"/>
          <w:lang w:val="es-ES_tradnl"/>
        </w:rPr>
      </w:pPr>
    </w:p>
    <w:p w14:paraId="09BED912" w14:textId="799A3791" w:rsidR="00F60D60" w:rsidRPr="001050B1" w:rsidRDefault="00F60D60" w:rsidP="00FD6A74">
      <w:pPr>
        <w:spacing w:line="276" w:lineRule="auto"/>
        <w:jc w:val="both"/>
        <w:rPr>
          <w:rFonts w:ascii="Arial" w:hAnsi="Arial" w:cs="Arial"/>
          <w:sz w:val="22"/>
          <w:szCs w:val="22"/>
          <w:lang w:val="es-ES_tradnl"/>
        </w:rPr>
      </w:pPr>
    </w:p>
    <w:p w14:paraId="2C52A013" w14:textId="78D3D00A" w:rsidR="00F60D60" w:rsidRPr="001050B1" w:rsidRDefault="00F60D60" w:rsidP="00FD6A74">
      <w:pPr>
        <w:spacing w:line="276" w:lineRule="auto"/>
        <w:jc w:val="both"/>
        <w:rPr>
          <w:rFonts w:ascii="Arial" w:hAnsi="Arial" w:cs="Arial"/>
          <w:sz w:val="22"/>
          <w:szCs w:val="22"/>
          <w:lang w:val="es-ES_tradnl"/>
        </w:rPr>
      </w:pPr>
    </w:p>
    <w:p w14:paraId="70E11959" w14:textId="06966625" w:rsidR="00F60D60" w:rsidRPr="001050B1" w:rsidRDefault="00F60D60" w:rsidP="00FD6A74">
      <w:pPr>
        <w:spacing w:line="276" w:lineRule="auto"/>
        <w:jc w:val="both"/>
        <w:rPr>
          <w:rFonts w:ascii="Arial" w:hAnsi="Arial" w:cs="Arial"/>
          <w:sz w:val="22"/>
          <w:szCs w:val="22"/>
          <w:lang w:val="es-ES_tradnl"/>
        </w:rPr>
      </w:pPr>
    </w:p>
    <w:p w14:paraId="52D941D4" w14:textId="73BF382E" w:rsidR="00F60D60" w:rsidRPr="001050B1" w:rsidRDefault="00F60D60" w:rsidP="00FD6A74">
      <w:pPr>
        <w:spacing w:line="276" w:lineRule="auto"/>
        <w:jc w:val="both"/>
        <w:rPr>
          <w:rFonts w:ascii="Arial" w:hAnsi="Arial" w:cs="Arial"/>
          <w:sz w:val="22"/>
          <w:szCs w:val="22"/>
          <w:lang w:val="es-ES_tradnl"/>
        </w:rPr>
      </w:pPr>
    </w:p>
    <w:p w14:paraId="09DB3892" w14:textId="3A15F642" w:rsidR="00F60D60" w:rsidRPr="001050B1" w:rsidRDefault="00F60D60" w:rsidP="00FD6A74">
      <w:pPr>
        <w:spacing w:line="276" w:lineRule="auto"/>
        <w:jc w:val="both"/>
        <w:rPr>
          <w:rFonts w:ascii="Arial" w:hAnsi="Arial" w:cs="Arial"/>
          <w:sz w:val="22"/>
          <w:szCs w:val="22"/>
          <w:lang w:val="es-ES_tradnl"/>
        </w:rPr>
      </w:pPr>
    </w:p>
    <w:p w14:paraId="0974DA83" w14:textId="62EF7694" w:rsidR="0052712D" w:rsidRPr="001050B1" w:rsidRDefault="0052712D" w:rsidP="00FD6A74">
      <w:pPr>
        <w:spacing w:line="276" w:lineRule="auto"/>
        <w:jc w:val="both"/>
        <w:rPr>
          <w:rFonts w:ascii="Arial" w:hAnsi="Arial" w:cs="Arial"/>
          <w:sz w:val="22"/>
          <w:szCs w:val="22"/>
          <w:lang w:val="es-ES_tradnl"/>
        </w:rPr>
      </w:pPr>
    </w:p>
    <w:p w14:paraId="6C00CB80" w14:textId="77777777" w:rsidR="0052712D" w:rsidRPr="001050B1" w:rsidRDefault="0052712D" w:rsidP="00FD6A74">
      <w:pPr>
        <w:spacing w:line="276" w:lineRule="auto"/>
        <w:jc w:val="both"/>
        <w:rPr>
          <w:rFonts w:ascii="Arial" w:hAnsi="Arial" w:cs="Arial"/>
          <w:sz w:val="22"/>
          <w:szCs w:val="22"/>
          <w:lang w:val="es-ES_tradnl"/>
        </w:rPr>
      </w:pPr>
    </w:p>
    <w:p w14:paraId="00F21932" w14:textId="77777777" w:rsidR="002E69BE" w:rsidRPr="001050B1" w:rsidRDefault="002E69BE" w:rsidP="00FD6A74">
      <w:pPr>
        <w:spacing w:line="276" w:lineRule="auto"/>
        <w:jc w:val="both"/>
        <w:rPr>
          <w:rFonts w:ascii="Arial" w:hAnsi="Arial" w:cs="Arial"/>
          <w:sz w:val="22"/>
          <w:szCs w:val="22"/>
          <w:lang w:val="es-ES_tradnl"/>
        </w:rPr>
      </w:pPr>
    </w:p>
    <w:p w14:paraId="10158CBB" w14:textId="77777777" w:rsidR="002E69BE" w:rsidRPr="001050B1" w:rsidRDefault="002E69BE" w:rsidP="00FD6A74">
      <w:pPr>
        <w:spacing w:line="276" w:lineRule="auto"/>
        <w:jc w:val="both"/>
        <w:rPr>
          <w:rFonts w:ascii="Arial" w:hAnsi="Arial" w:cs="Arial"/>
          <w:sz w:val="22"/>
          <w:szCs w:val="22"/>
          <w:lang w:val="es-ES_tradnl"/>
        </w:rPr>
      </w:pPr>
    </w:p>
    <w:p w14:paraId="2FD93D4A" w14:textId="77777777" w:rsidR="002E69BE" w:rsidRPr="001050B1" w:rsidRDefault="002E69BE" w:rsidP="00FD6A74">
      <w:pPr>
        <w:spacing w:line="276" w:lineRule="auto"/>
        <w:jc w:val="both"/>
        <w:rPr>
          <w:rFonts w:ascii="Arial" w:hAnsi="Arial" w:cs="Arial"/>
          <w:sz w:val="22"/>
          <w:szCs w:val="22"/>
          <w:lang w:val="es-ES_tradnl"/>
        </w:rPr>
      </w:pPr>
    </w:p>
    <w:p w14:paraId="12C13269" w14:textId="77777777" w:rsidR="002E69BE" w:rsidRPr="001050B1" w:rsidRDefault="002E69BE" w:rsidP="00FD6A74">
      <w:pPr>
        <w:spacing w:line="276" w:lineRule="auto"/>
        <w:jc w:val="both"/>
        <w:rPr>
          <w:rFonts w:ascii="Arial" w:hAnsi="Arial" w:cs="Arial"/>
          <w:sz w:val="22"/>
          <w:szCs w:val="22"/>
          <w:lang w:val="es-ES_tradnl"/>
        </w:rPr>
      </w:pPr>
    </w:p>
    <w:p w14:paraId="758BF185" w14:textId="20F317B0" w:rsidR="0052712D" w:rsidRPr="001050B1" w:rsidRDefault="00CA7C7D" w:rsidP="00FD6A74">
      <w:pPr>
        <w:pStyle w:val="Ttulo1"/>
        <w:spacing w:line="276" w:lineRule="auto"/>
        <w:jc w:val="both"/>
        <w:rPr>
          <w:rFonts w:ascii="Arial" w:hAnsi="Arial" w:cs="Arial"/>
          <w:sz w:val="22"/>
          <w:szCs w:val="22"/>
          <w:lang w:val="es-ES_tradnl"/>
        </w:rPr>
      </w:pPr>
      <w:bookmarkStart w:id="28" w:name="_Metodología"/>
      <w:bookmarkStart w:id="29" w:name="_Toc125330926"/>
      <w:bookmarkEnd w:id="28"/>
      <w:r w:rsidRPr="001050B1">
        <w:rPr>
          <w:rFonts w:ascii="Arial" w:hAnsi="Arial" w:cs="Arial"/>
          <w:sz w:val="22"/>
          <w:szCs w:val="22"/>
          <w:lang w:val="es-ES_tradnl"/>
        </w:rPr>
        <w:lastRenderedPageBreak/>
        <w:t>Descripción Metodológica</w:t>
      </w:r>
      <w:bookmarkEnd w:id="29"/>
      <w:r w:rsidRPr="001050B1">
        <w:rPr>
          <w:rFonts w:ascii="Arial" w:hAnsi="Arial" w:cs="Arial"/>
          <w:sz w:val="22"/>
          <w:szCs w:val="22"/>
          <w:lang w:val="es-ES_tradnl"/>
        </w:rPr>
        <w:t xml:space="preserve"> </w:t>
      </w:r>
      <w:r w:rsidR="0052712D" w:rsidRPr="001050B1">
        <w:rPr>
          <w:rFonts w:ascii="Arial" w:hAnsi="Arial" w:cs="Arial"/>
          <w:sz w:val="22"/>
          <w:szCs w:val="22"/>
          <w:lang w:val="es-ES_tradnl"/>
        </w:rPr>
        <w:t xml:space="preserve"> </w:t>
      </w:r>
    </w:p>
    <w:p w14:paraId="14BD7D9F" w14:textId="7EFF2C2B" w:rsidR="0052712D" w:rsidRPr="001050B1" w:rsidRDefault="00E31F0C" w:rsidP="00FD6A74">
      <w:pPr>
        <w:pStyle w:val="Ttulo2"/>
        <w:shd w:val="clear" w:color="auto" w:fill="F2EEF4" w:themeFill="background2" w:themeFillTint="33"/>
        <w:spacing w:line="276" w:lineRule="auto"/>
        <w:jc w:val="both"/>
        <w:rPr>
          <w:rFonts w:ascii="Arial" w:hAnsi="Arial" w:cs="Arial"/>
          <w:sz w:val="22"/>
          <w:szCs w:val="22"/>
          <w:lang w:val="es-ES_tradnl"/>
        </w:rPr>
      </w:pPr>
      <w:bookmarkStart w:id="30" w:name="_Toc123869903"/>
      <w:bookmarkStart w:id="31" w:name="_Toc123870115"/>
      <w:bookmarkStart w:id="32" w:name="_Toc125330927"/>
      <w:r w:rsidRPr="001050B1">
        <w:rPr>
          <w:rFonts w:ascii="Arial" w:hAnsi="Arial" w:cs="Arial"/>
          <w:sz w:val="22"/>
          <w:szCs w:val="22"/>
          <w:lang w:val="es-ES_tradnl"/>
        </w:rPr>
        <w:t>Caracterización</w:t>
      </w:r>
      <w:bookmarkEnd w:id="30"/>
      <w:bookmarkEnd w:id="31"/>
      <w:bookmarkEnd w:id="32"/>
      <w:r w:rsidRPr="001050B1">
        <w:rPr>
          <w:rFonts w:ascii="Arial" w:hAnsi="Arial" w:cs="Arial"/>
          <w:sz w:val="22"/>
          <w:szCs w:val="22"/>
          <w:lang w:val="es-ES_tradnl"/>
        </w:rPr>
        <w:t xml:space="preserve"> </w:t>
      </w:r>
    </w:p>
    <w:p w14:paraId="66C52569" w14:textId="77777777" w:rsidR="00D970ED" w:rsidRPr="001050B1" w:rsidRDefault="00D970ED" w:rsidP="00FD6A74">
      <w:pPr>
        <w:spacing w:line="276" w:lineRule="auto"/>
        <w:jc w:val="both"/>
        <w:rPr>
          <w:rFonts w:ascii="Arial" w:hAnsi="Arial" w:cs="Arial"/>
          <w:sz w:val="22"/>
          <w:szCs w:val="22"/>
          <w:lang w:val="es-ES_tradnl"/>
        </w:rPr>
      </w:pPr>
    </w:p>
    <w:p w14:paraId="5381C884" w14:textId="0FA3A0FC" w:rsidR="00E31F0C" w:rsidRPr="001050B1" w:rsidRDefault="00E31F0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A partir de las herramientas conceptuales – metodológicas se busca sistematizar, implementar y operacionalizar los enfoques, perspectivas y líneas de investigación que esta propuesta sostiene, y enfatiza en primera instancia; la revalorización de los saberes y sentires en los procedimientos de salud </w:t>
      </w:r>
      <w:r w:rsidR="00DA23A6" w:rsidRPr="001050B1">
        <w:rPr>
          <w:rFonts w:ascii="Arial" w:hAnsi="Arial" w:cs="Arial"/>
          <w:sz w:val="22"/>
          <w:szCs w:val="22"/>
          <w:lang w:val="es-ES_tradnl"/>
        </w:rPr>
        <w:t>materna –</w:t>
      </w:r>
      <w:r w:rsidRPr="001050B1">
        <w:rPr>
          <w:rFonts w:ascii="Arial" w:hAnsi="Arial" w:cs="Arial"/>
          <w:sz w:val="22"/>
          <w:szCs w:val="22"/>
          <w:lang w:val="es-ES_tradnl"/>
        </w:rPr>
        <w:t xml:space="preserve"> infantil, hacia la deconstrucción del modelo médico-hegemónico, y la revalorización de un modelo que nace desde la interrelación: interculturalidad – género. Comprendidos en y desde la diversidad biológica, cultural y social que estos abordajes constituyen. Las enseñanzas, aprendizajes, saberes, esfuerzos, y sobre todo ausencias y carencias, en cuanto a la salud </w:t>
      </w:r>
      <w:r w:rsidR="00DA23A6" w:rsidRPr="001050B1">
        <w:rPr>
          <w:rFonts w:ascii="Arial" w:hAnsi="Arial" w:cs="Arial"/>
          <w:sz w:val="22"/>
          <w:szCs w:val="22"/>
          <w:lang w:val="es-ES_tradnl"/>
        </w:rPr>
        <w:t>materna –</w:t>
      </w:r>
      <w:r w:rsidRPr="001050B1">
        <w:rPr>
          <w:rFonts w:ascii="Arial" w:hAnsi="Arial" w:cs="Arial"/>
          <w:sz w:val="22"/>
          <w:szCs w:val="22"/>
          <w:lang w:val="es-ES_tradnl"/>
        </w:rPr>
        <w:t xml:space="preserve"> infantil, la vida desde las primeras infancias, entendidas desde sus entornos propios.</w:t>
      </w:r>
    </w:p>
    <w:p w14:paraId="34F66478" w14:textId="03D7300E" w:rsidR="00E31F0C" w:rsidRPr="001050B1" w:rsidRDefault="00E31F0C" w:rsidP="00FD6A74">
      <w:pPr>
        <w:spacing w:line="276" w:lineRule="auto"/>
        <w:jc w:val="both"/>
        <w:rPr>
          <w:rFonts w:ascii="Arial" w:hAnsi="Arial" w:cs="Arial"/>
          <w:sz w:val="22"/>
          <w:szCs w:val="22"/>
          <w:lang w:val="es-ES_tradnl"/>
        </w:rPr>
      </w:pPr>
    </w:p>
    <w:p w14:paraId="6B791460" w14:textId="77777777" w:rsidR="00E31F0C" w:rsidRPr="001050B1" w:rsidRDefault="00E31F0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Teniendo como referencia desde una apreciación multidimensional en todos los escenarios posibles:</w:t>
      </w:r>
    </w:p>
    <w:p w14:paraId="1F0F9D57" w14:textId="7794B94E" w:rsidR="00E31F0C" w:rsidRPr="001050B1" w:rsidRDefault="00E31F0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r w:rsidRPr="001050B1">
        <w:rPr>
          <w:rFonts w:ascii="Arial" w:hAnsi="Arial" w:cs="Arial"/>
          <w:sz w:val="22"/>
          <w:szCs w:val="22"/>
          <w:lang w:val="es-ES_tradnl"/>
        </w:rPr>
        <w:tab/>
        <w:t>Familias – comunidades: La preservación y fortalecimiento de los saberes y prácticas ancestrales de las parteras tradicionales y el fortalecimiento los vínculos comunitarios, y redes de cooperación.</w:t>
      </w:r>
    </w:p>
    <w:p w14:paraId="3513CCD3" w14:textId="1F95D19C" w:rsidR="00E31F0C" w:rsidRPr="001050B1" w:rsidRDefault="00E31F0C" w:rsidP="00FD6A74">
      <w:pPr>
        <w:spacing w:line="276" w:lineRule="auto"/>
        <w:ind w:firstLine="720"/>
        <w:jc w:val="both"/>
        <w:rPr>
          <w:rFonts w:ascii="Arial" w:hAnsi="Arial" w:cs="Arial"/>
          <w:sz w:val="22"/>
          <w:szCs w:val="22"/>
          <w:lang w:val="es-ES_tradnl"/>
        </w:rPr>
      </w:pPr>
      <w:r w:rsidRPr="001050B1">
        <w:rPr>
          <w:rFonts w:ascii="Arial" w:hAnsi="Arial" w:cs="Arial"/>
          <w:sz w:val="22"/>
          <w:szCs w:val="22"/>
          <w:lang w:val="es-ES_tradnl"/>
        </w:rPr>
        <w:t xml:space="preserve"> Organizaciones – institucionalidad: referir a la consolidación del “Estado plurinacional” y de los modelos interculturales de salud, desde la revalorización y reconocimiento de las parterías, sus procedimientos y prácticas en el SNS, y que este proyecto pueda, y permita sentar las líneas sólidas para su genuina reafirmación.</w:t>
      </w:r>
    </w:p>
    <w:p w14:paraId="53A599A9" w14:textId="185CEFC1" w:rsidR="00E31F0C" w:rsidRPr="001050B1" w:rsidRDefault="00E31F0C" w:rsidP="00FD6A74">
      <w:pPr>
        <w:spacing w:line="276" w:lineRule="auto"/>
        <w:ind w:firstLine="720"/>
        <w:jc w:val="both"/>
        <w:rPr>
          <w:rFonts w:ascii="Arial" w:hAnsi="Arial" w:cs="Arial"/>
          <w:sz w:val="22"/>
          <w:szCs w:val="22"/>
          <w:lang w:val="es-ES_tradnl"/>
        </w:rPr>
      </w:pPr>
      <w:r w:rsidRPr="001050B1">
        <w:rPr>
          <w:rFonts w:ascii="Arial" w:hAnsi="Arial" w:cs="Arial"/>
          <w:sz w:val="22"/>
          <w:szCs w:val="22"/>
          <w:lang w:val="es-ES_tradnl"/>
        </w:rPr>
        <w:t xml:space="preserve">Agendas Internacionales - Agenda 2030: recontextualización al escenario local-comunitario dos de los Objetivos de Desarrollo Sostenible vitales ODS 3, Salud y bienestar: salud infantil – salud materna, </w:t>
      </w:r>
      <w:r w:rsidR="00C155D9" w:rsidRPr="001050B1">
        <w:rPr>
          <w:rFonts w:ascii="Arial" w:hAnsi="Arial" w:cs="Arial"/>
          <w:sz w:val="22"/>
          <w:szCs w:val="22"/>
          <w:lang w:val="es-ES_tradnl"/>
        </w:rPr>
        <w:t xml:space="preserve">e </w:t>
      </w:r>
      <w:r w:rsidRPr="001050B1">
        <w:rPr>
          <w:rFonts w:ascii="Arial" w:hAnsi="Arial" w:cs="Arial"/>
          <w:sz w:val="22"/>
          <w:szCs w:val="22"/>
          <w:lang w:val="es-ES_tradnl"/>
        </w:rPr>
        <w:t xml:space="preserve"> ODS 5, Igualdad de Género, trasladadas a las necesidades reales de los grupos en estudio, en correlación a la </w:t>
      </w:r>
      <w:r w:rsidR="00C155D9" w:rsidRPr="001050B1">
        <w:rPr>
          <w:rFonts w:ascii="Arial" w:hAnsi="Arial" w:cs="Arial"/>
          <w:sz w:val="22"/>
          <w:szCs w:val="22"/>
          <w:lang w:val="es-ES_tradnl"/>
        </w:rPr>
        <w:t>operacionalización de estos</w:t>
      </w:r>
      <w:r w:rsidRPr="001050B1">
        <w:rPr>
          <w:rFonts w:ascii="Arial" w:hAnsi="Arial" w:cs="Arial"/>
          <w:sz w:val="22"/>
          <w:szCs w:val="22"/>
          <w:lang w:val="es-ES_tradnl"/>
        </w:rPr>
        <w:t xml:space="preserve"> y su capacidad </w:t>
      </w:r>
      <w:r w:rsidR="00F60D60" w:rsidRPr="001050B1">
        <w:rPr>
          <w:rFonts w:ascii="Arial" w:hAnsi="Arial" w:cs="Arial"/>
          <w:sz w:val="22"/>
          <w:szCs w:val="22"/>
          <w:lang w:val="es-ES_tradnl"/>
        </w:rPr>
        <w:t>contestataria</w:t>
      </w:r>
      <w:r w:rsidRPr="001050B1">
        <w:rPr>
          <w:rFonts w:ascii="Arial" w:hAnsi="Arial" w:cs="Arial"/>
          <w:sz w:val="22"/>
          <w:szCs w:val="22"/>
          <w:lang w:val="es-ES_tradnl"/>
        </w:rPr>
        <w:t xml:space="preserve"> en entornos rurales, </w:t>
      </w:r>
      <w:r w:rsidR="002725E5" w:rsidRPr="001050B1">
        <w:rPr>
          <w:rFonts w:ascii="Arial" w:hAnsi="Arial" w:cs="Arial"/>
          <w:sz w:val="22"/>
          <w:szCs w:val="22"/>
          <w:lang w:val="es-ES_tradnl"/>
        </w:rPr>
        <w:t>respecto a la pobreza multidimensional</w:t>
      </w:r>
      <w:r w:rsidR="00424D6B" w:rsidRPr="001050B1">
        <w:rPr>
          <w:rFonts w:ascii="Arial" w:hAnsi="Arial" w:cs="Arial"/>
          <w:sz w:val="22"/>
          <w:szCs w:val="22"/>
          <w:lang w:val="es-ES_tradnl"/>
        </w:rPr>
        <w:t xml:space="preserve">; La Agenda 2030 establece un marco global y de </w:t>
      </w:r>
      <w:r w:rsidR="00765CE4" w:rsidRPr="001050B1">
        <w:rPr>
          <w:rFonts w:ascii="Arial" w:hAnsi="Arial" w:cs="Arial"/>
          <w:sz w:val="22"/>
          <w:szCs w:val="22"/>
          <w:lang w:val="es-ES_tradnl"/>
        </w:rPr>
        <w:t>aplicación</w:t>
      </w:r>
      <w:r w:rsidR="00424D6B" w:rsidRPr="001050B1">
        <w:rPr>
          <w:rFonts w:ascii="Arial" w:hAnsi="Arial" w:cs="Arial"/>
          <w:sz w:val="22"/>
          <w:szCs w:val="22"/>
          <w:lang w:val="es-ES_tradnl"/>
        </w:rPr>
        <w:t xml:space="preserve"> universal, el cual incluye el crecimiento </w:t>
      </w:r>
      <w:r w:rsidR="00765CE4" w:rsidRPr="001050B1">
        <w:rPr>
          <w:rFonts w:ascii="Arial" w:hAnsi="Arial" w:cs="Arial"/>
          <w:sz w:val="22"/>
          <w:szCs w:val="22"/>
          <w:lang w:val="es-ES_tradnl"/>
        </w:rPr>
        <w:t>económico</w:t>
      </w:r>
      <w:r w:rsidR="00424D6B" w:rsidRPr="001050B1">
        <w:rPr>
          <w:rFonts w:ascii="Arial" w:hAnsi="Arial" w:cs="Arial"/>
          <w:sz w:val="22"/>
          <w:szCs w:val="22"/>
          <w:lang w:val="es-ES_tradnl"/>
        </w:rPr>
        <w:t xml:space="preserve"> sostenido e inclusivo, el desarrollo social y la </w:t>
      </w:r>
      <w:r w:rsidR="00765CE4" w:rsidRPr="001050B1">
        <w:rPr>
          <w:rFonts w:ascii="Arial" w:hAnsi="Arial" w:cs="Arial"/>
          <w:sz w:val="22"/>
          <w:szCs w:val="22"/>
          <w:lang w:val="es-ES_tradnl"/>
        </w:rPr>
        <w:t>protección</w:t>
      </w:r>
      <w:r w:rsidR="00424D6B" w:rsidRPr="001050B1">
        <w:rPr>
          <w:rFonts w:ascii="Arial" w:hAnsi="Arial" w:cs="Arial"/>
          <w:sz w:val="22"/>
          <w:szCs w:val="22"/>
          <w:lang w:val="es-ES_tradnl"/>
        </w:rPr>
        <w:t xml:space="preserve"> del medio ambiente como dimensiones interdependientes para todas las personas. Con respecto a la salud, 17 de las 169 metas de los ODS guardan </w:t>
      </w:r>
      <w:r w:rsidR="00765CE4" w:rsidRPr="001050B1">
        <w:rPr>
          <w:rFonts w:ascii="Arial" w:hAnsi="Arial" w:cs="Arial"/>
          <w:sz w:val="22"/>
          <w:szCs w:val="22"/>
          <w:lang w:val="es-ES_tradnl"/>
        </w:rPr>
        <w:t>relación</w:t>
      </w:r>
      <w:r w:rsidR="00424D6B" w:rsidRPr="001050B1">
        <w:rPr>
          <w:rFonts w:ascii="Arial" w:hAnsi="Arial" w:cs="Arial"/>
          <w:sz w:val="22"/>
          <w:szCs w:val="22"/>
          <w:lang w:val="es-ES_tradnl"/>
        </w:rPr>
        <w:t xml:space="preserve"> directa con la mejora de la salud de la mujer, la </w:t>
      </w:r>
      <w:r w:rsidR="00457CF4" w:rsidRPr="001050B1">
        <w:rPr>
          <w:rFonts w:ascii="Arial" w:hAnsi="Arial" w:cs="Arial"/>
          <w:sz w:val="22"/>
          <w:szCs w:val="22"/>
          <w:lang w:val="es-ES_tradnl"/>
        </w:rPr>
        <w:t>niña</w:t>
      </w:r>
      <w:r w:rsidR="00424D6B" w:rsidRPr="001050B1">
        <w:rPr>
          <w:rFonts w:ascii="Arial" w:hAnsi="Arial" w:cs="Arial"/>
          <w:sz w:val="22"/>
          <w:szCs w:val="22"/>
          <w:lang w:val="es-ES_tradnl"/>
        </w:rPr>
        <w:t xml:space="preserve">, el </w:t>
      </w:r>
      <w:r w:rsidR="00457CF4" w:rsidRPr="001050B1">
        <w:rPr>
          <w:rFonts w:ascii="Arial" w:hAnsi="Arial" w:cs="Arial"/>
          <w:sz w:val="22"/>
          <w:szCs w:val="22"/>
          <w:lang w:val="es-ES_tradnl"/>
        </w:rPr>
        <w:t>niño</w:t>
      </w:r>
      <w:r w:rsidR="00424D6B" w:rsidRPr="001050B1">
        <w:rPr>
          <w:rFonts w:ascii="Arial" w:hAnsi="Arial" w:cs="Arial"/>
          <w:sz w:val="22"/>
          <w:szCs w:val="22"/>
          <w:lang w:val="es-ES_tradnl"/>
        </w:rPr>
        <w:t xml:space="preserve">, y la persona adolescente. Cabe destacar que tanto el ODS 3 sobre salud como el ODS 5 sobre igualdad de </w:t>
      </w:r>
      <w:r w:rsidR="00457CF4" w:rsidRPr="001050B1">
        <w:rPr>
          <w:rFonts w:ascii="Arial" w:hAnsi="Arial" w:cs="Arial"/>
          <w:sz w:val="22"/>
          <w:szCs w:val="22"/>
          <w:lang w:val="es-ES_tradnl"/>
        </w:rPr>
        <w:t>género</w:t>
      </w:r>
      <w:r w:rsidR="00424D6B" w:rsidRPr="001050B1">
        <w:rPr>
          <w:rFonts w:ascii="Arial" w:hAnsi="Arial" w:cs="Arial"/>
          <w:sz w:val="22"/>
          <w:szCs w:val="22"/>
          <w:lang w:val="es-ES_tradnl"/>
        </w:rPr>
        <w:t xml:space="preserve"> y empoderamiento de las mujeres y de las </w:t>
      </w:r>
      <w:proofErr w:type="spellStart"/>
      <w:r w:rsidR="00424D6B" w:rsidRPr="001050B1">
        <w:rPr>
          <w:rFonts w:ascii="Arial" w:hAnsi="Arial" w:cs="Arial"/>
          <w:sz w:val="22"/>
          <w:szCs w:val="22"/>
          <w:lang w:val="es-ES_tradnl"/>
        </w:rPr>
        <w:t>niñas</w:t>
      </w:r>
      <w:proofErr w:type="spellEnd"/>
      <w:r w:rsidR="00424D6B" w:rsidRPr="001050B1">
        <w:rPr>
          <w:rFonts w:ascii="Arial" w:hAnsi="Arial" w:cs="Arial"/>
          <w:sz w:val="22"/>
          <w:szCs w:val="22"/>
          <w:lang w:val="es-ES_tradnl"/>
        </w:rPr>
        <w:t xml:space="preserve"> incluyen metas en materia de salud sexual y reproductiva, y de derechos reproductivos</w:t>
      </w:r>
      <w:r w:rsidR="00765CE4" w:rsidRPr="001050B1">
        <w:rPr>
          <w:rFonts w:ascii="Arial" w:hAnsi="Arial" w:cs="Arial"/>
          <w:sz w:val="22"/>
          <w:szCs w:val="22"/>
          <w:lang w:val="es-ES_tradnl"/>
        </w:rPr>
        <w:t xml:space="preserve">. </w:t>
      </w:r>
    </w:p>
    <w:p w14:paraId="613651EF" w14:textId="35944228" w:rsidR="00E31F0C" w:rsidRPr="001050B1" w:rsidRDefault="00E31F0C" w:rsidP="00FD6A74">
      <w:pPr>
        <w:spacing w:line="276" w:lineRule="auto"/>
        <w:ind w:firstLine="720"/>
        <w:jc w:val="both"/>
        <w:rPr>
          <w:rFonts w:ascii="Arial" w:hAnsi="Arial" w:cs="Arial"/>
          <w:sz w:val="22"/>
          <w:szCs w:val="22"/>
          <w:lang w:val="es-ES_tradnl"/>
        </w:rPr>
      </w:pPr>
      <w:r w:rsidRPr="001050B1">
        <w:rPr>
          <w:rFonts w:ascii="Arial" w:hAnsi="Arial" w:cs="Arial"/>
          <w:sz w:val="22"/>
          <w:szCs w:val="22"/>
          <w:lang w:val="es-ES_tradnl"/>
        </w:rPr>
        <w:t xml:space="preserve">Por lo </w:t>
      </w:r>
      <w:proofErr w:type="gramStart"/>
      <w:r w:rsidRPr="001050B1">
        <w:rPr>
          <w:rFonts w:ascii="Arial" w:hAnsi="Arial" w:cs="Arial"/>
          <w:sz w:val="22"/>
          <w:szCs w:val="22"/>
          <w:lang w:val="es-ES_tradnl"/>
        </w:rPr>
        <w:t>que</w:t>
      </w:r>
      <w:proofErr w:type="gramEnd"/>
      <w:r w:rsidRPr="001050B1">
        <w:rPr>
          <w:rFonts w:ascii="Arial" w:hAnsi="Arial" w:cs="Arial"/>
          <w:sz w:val="22"/>
          <w:szCs w:val="22"/>
          <w:lang w:val="es-ES_tradnl"/>
        </w:rPr>
        <w:t xml:space="preserve"> para medir </w:t>
      </w:r>
      <w:r w:rsidR="00742E82" w:rsidRPr="001050B1">
        <w:rPr>
          <w:rFonts w:ascii="Arial" w:hAnsi="Arial" w:cs="Arial"/>
          <w:sz w:val="22"/>
          <w:szCs w:val="22"/>
          <w:lang w:val="es-ES_tradnl"/>
        </w:rPr>
        <w:t xml:space="preserve">el alcance de este </w:t>
      </w:r>
      <w:r w:rsidR="00F60D60" w:rsidRPr="001050B1">
        <w:rPr>
          <w:rFonts w:ascii="Arial" w:hAnsi="Arial" w:cs="Arial"/>
          <w:sz w:val="22"/>
          <w:szCs w:val="22"/>
          <w:lang w:val="es-ES_tradnl"/>
        </w:rPr>
        <w:t>diagnóstico</w:t>
      </w:r>
      <w:r w:rsidR="00742E82" w:rsidRPr="001050B1">
        <w:rPr>
          <w:rFonts w:ascii="Arial" w:hAnsi="Arial" w:cs="Arial"/>
          <w:sz w:val="22"/>
          <w:szCs w:val="22"/>
          <w:lang w:val="es-ES_tradnl"/>
        </w:rPr>
        <w:t xml:space="preserve">, </w:t>
      </w:r>
      <w:r w:rsidRPr="001050B1">
        <w:rPr>
          <w:rFonts w:ascii="Arial" w:hAnsi="Arial" w:cs="Arial"/>
          <w:sz w:val="22"/>
          <w:szCs w:val="22"/>
          <w:lang w:val="es-ES_tradnl"/>
        </w:rPr>
        <w:t>de cogestión de este proyecto se apuesta a</w:t>
      </w:r>
      <w:r w:rsidR="00D970ED" w:rsidRPr="001050B1">
        <w:rPr>
          <w:rFonts w:ascii="Arial" w:hAnsi="Arial" w:cs="Arial"/>
          <w:sz w:val="22"/>
          <w:szCs w:val="22"/>
          <w:lang w:val="es-ES_tradnl"/>
        </w:rPr>
        <w:t xml:space="preserve"> </w:t>
      </w:r>
      <w:r w:rsidRPr="001050B1">
        <w:rPr>
          <w:rFonts w:ascii="Arial" w:hAnsi="Arial" w:cs="Arial"/>
          <w:sz w:val="22"/>
          <w:szCs w:val="22"/>
          <w:lang w:val="es-ES_tradnl"/>
        </w:rPr>
        <w:t>la tradición cualitativa, y de alcances cuantitativos, de carácter interpretativo, holístico, fenomenológico, inductivo y exploratorio</w:t>
      </w:r>
    </w:p>
    <w:p w14:paraId="705899C5" w14:textId="77777777" w:rsidR="00E31F0C" w:rsidRPr="001050B1" w:rsidRDefault="00E31F0C" w:rsidP="00FD6A74">
      <w:pPr>
        <w:spacing w:line="276" w:lineRule="auto"/>
        <w:jc w:val="both"/>
        <w:rPr>
          <w:rFonts w:ascii="Arial" w:hAnsi="Arial" w:cs="Arial"/>
          <w:sz w:val="22"/>
          <w:szCs w:val="22"/>
          <w:lang w:val="es-ES_tradnl"/>
        </w:rPr>
      </w:pPr>
    </w:p>
    <w:p w14:paraId="0AC464DA" w14:textId="57730E5A" w:rsidR="00A024D3" w:rsidRPr="001050B1" w:rsidRDefault="00D970ED" w:rsidP="00FD6A74">
      <w:pPr>
        <w:shd w:val="clear" w:color="auto" w:fill="F2EEF4" w:themeFill="background2" w:themeFillTint="33"/>
        <w:spacing w:line="276" w:lineRule="auto"/>
        <w:jc w:val="both"/>
        <w:rPr>
          <w:rStyle w:val="nfasisintenso"/>
          <w:rFonts w:ascii="Arial" w:hAnsi="Arial" w:cs="Arial"/>
          <w:i w:val="0"/>
          <w:iCs w:val="0"/>
          <w:sz w:val="22"/>
          <w:szCs w:val="22"/>
          <w:lang w:val="es-ES_tradnl"/>
        </w:rPr>
      </w:pPr>
      <w:r w:rsidRPr="001050B1">
        <w:rPr>
          <w:rStyle w:val="nfasisintenso"/>
          <w:rFonts w:ascii="Arial" w:hAnsi="Arial" w:cs="Arial"/>
          <w:i w:val="0"/>
          <w:iCs w:val="0"/>
          <w:sz w:val="22"/>
          <w:szCs w:val="22"/>
          <w:lang w:val="es-ES_tradnl"/>
        </w:rPr>
        <w:t>Instrumentación metodológica</w:t>
      </w:r>
      <w:r w:rsidR="00A024D3" w:rsidRPr="001050B1">
        <w:rPr>
          <w:rStyle w:val="nfasisintenso"/>
          <w:rFonts w:ascii="Arial" w:hAnsi="Arial" w:cs="Arial"/>
          <w:i w:val="0"/>
          <w:iCs w:val="0"/>
          <w:sz w:val="22"/>
          <w:szCs w:val="22"/>
          <w:lang w:val="es-ES_tradnl"/>
        </w:rPr>
        <w:t xml:space="preserve"> </w:t>
      </w:r>
    </w:p>
    <w:p w14:paraId="6CDCEA81" w14:textId="77777777" w:rsidR="00D970ED" w:rsidRPr="001050B1" w:rsidRDefault="00D970ED" w:rsidP="00FD6A74">
      <w:pPr>
        <w:spacing w:line="276" w:lineRule="auto"/>
        <w:jc w:val="both"/>
        <w:rPr>
          <w:rStyle w:val="nfasisintenso"/>
          <w:rFonts w:ascii="Arial" w:hAnsi="Arial" w:cs="Arial"/>
          <w:i w:val="0"/>
          <w:iCs w:val="0"/>
          <w:color w:val="000000" w:themeColor="text1"/>
          <w:sz w:val="22"/>
          <w:szCs w:val="22"/>
          <w:lang w:val="es-ES_tradnl"/>
        </w:rPr>
      </w:pPr>
    </w:p>
    <w:p w14:paraId="7BCEB0BE" w14:textId="6E88BE55" w:rsidR="00432984" w:rsidRPr="001050B1" w:rsidRDefault="00021C67" w:rsidP="00FD6A74">
      <w:pPr>
        <w:spacing w:line="276" w:lineRule="auto"/>
        <w:jc w:val="both"/>
        <w:rPr>
          <w:rStyle w:val="nfasisintenso"/>
          <w:rFonts w:ascii="Arial" w:hAnsi="Arial" w:cs="Arial"/>
          <w:i w:val="0"/>
          <w:iCs w:val="0"/>
          <w:color w:val="000000" w:themeColor="text1"/>
          <w:sz w:val="22"/>
          <w:szCs w:val="22"/>
          <w:lang w:val="es-ES_tradnl"/>
        </w:rPr>
      </w:pPr>
      <w:r w:rsidRPr="001050B1">
        <w:rPr>
          <w:rStyle w:val="nfasisintenso"/>
          <w:rFonts w:ascii="Arial" w:hAnsi="Arial" w:cs="Arial"/>
          <w:i w:val="0"/>
          <w:iCs w:val="0"/>
          <w:color w:val="000000" w:themeColor="text1"/>
          <w:sz w:val="22"/>
          <w:szCs w:val="22"/>
          <w:lang w:val="es-ES_tradnl"/>
        </w:rPr>
        <w:t xml:space="preserve">Para la </w:t>
      </w:r>
      <w:r w:rsidR="00432984" w:rsidRPr="001050B1">
        <w:rPr>
          <w:rStyle w:val="nfasisintenso"/>
          <w:rFonts w:ascii="Arial" w:hAnsi="Arial" w:cs="Arial"/>
          <w:i w:val="0"/>
          <w:iCs w:val="0"/>
          <w:color w:val="000000" w:themeColor="text1"/>
          <w:sz w:val="22"/>
          <w:szCs w:val="22"/>
          <w:lang w:val="es-ES_tradnl"/>
        </w:rPr>
        <w:t>elaboración</w:t>
      </w:r>
      <w:r w:rsidRPr="001050B1">
        <w:rPr>
          <w:rStyle w:val="nfasisintenso"/>
          <w:rFonts w:ascii="Arial" w:hAnsi="Arial" w:cs="Arial"/>
          <w:i w:val="0"/>
          <w:iCs w:val="0"/>
          <w:color w:val="000000" w:themeColor="text1"/>
          <w:sz w:val="22"/>
          <w:szCs w:val="22"/>
          <w:lang w:val="es-ES_tradnl"/>
        </w:rPr>
        <w:t xml:space="preserve"> de este </w:t>
      </w:r>
      <w:r w:rsidR="00A024D3" w:rsidRPr="001050B1">
        <w:rPr>
          <w:rStyle w:val="nfasisintenso"/>
          <w:rFonts w:ascii="Arial" w:hAnsi="Arial" w:cs="Arial"/>
          <w:i w:val="0"/>
          <w:iCs w:val="0"/>
          <w:color w:val="000000" w:themeColor="text1"/>
          <w:sz w:val="22"/>
          <w:szCs w:val="22"/>
          <w:lang w:val="es-ES_tradnl"/>
        </w:rPr>
        <w:t>diagnóstico de</w:t>
      </w:r>
      <w:r w:rsidR="00432984" w:rsidRPr="001050B1">
        <w:rPr>
          <w:rStyle w:val="nfasisintenso"/>
          <w:rFonts w:ascii="Arial" w:hAnsi="Arial" w:cs="Arial"/>
          <w:i w:val="0"/>
          <w:iCs w:val="0"/>
          <w:color w:val="000000" w:themeColor="text1"/>
          <w:sz w:val="22"/>
          <w:szCs w:val="22"/>
          <w:lang w:val="es-ES_tradnl"/>
        </w:rPr>
        <w:t xml:space="preserve"> la Salud </w:t>
      </w:r>
      <w:r w:rsidR="000A2287">
        <w:rPr>
          <w:rStyle w:val="nfasisintenso"/>
          <w:rFonts w:ascii="Arial" w:hAnsi="Arial" w:cs="Arial"/>
          <w:i w:val="0"/>
          <w:iCs w:val="0"/>
          <w:color w:val="000000" w:themeColor="text1"/>
          <w:sz w:val="22"/>
          <w:szCs w:val="22"/>
          <w:lang w:val="es-ES_tradnl"/>
        </w:rPr>
        <w:t>Materna-</w:t>
      </w:r>
      <w:r w:rsidR="00820233">
        <w:rPr>
          <w:rStyle w:val="nfasisintenso"/>
          <w:rFonts w:ascii="Arial" w:hAnsi="Arial" w:cs="Arial"/>
          <w:i w:val="0"/>
          <w:iCs w:val="0"/>
          <w:color w:val="000000" w:themeColor="text1"/>
          <w:sz w:val="22"/>
          <w:szCs w:val="22"/>
          <w:lang w:val="es-ES_tradnl"/>
        </w:rPr>
        <w:t xml:space="preserve">infantil </w:t>
      </w:r>
      <w:r w:rsidR="00820233" w:rsidRPr="001050B1">
        <w:rPr>
          <w:rStyle w:val="nfasisintenso"/>
          <w:rFonts w:ascii="Arial" w:hAnsi="Arial" w:cs="Arial"/>
          <w:i w:val="0"/>
          <w:iCs w:val="0"/>
          <w:color w:val="000000" w:themeColor="text1"/>
          <w:sz w:val="22"/>
          <w:szCs w:val="22"/>
          <w:lang w:val="es-ES_tradnl"/>
        </w:rPr>
        <w:t>en</w:t>
      </w:r>
      <w:r w:rsidR="00432984" w:rsidRPr="001050B1">
        <w:rPr>
          <w:rStyle w:val="nfasisintenso"/>
          <w:rFonts w:ascii="Arial" w:hAnsi="Arial" w:cs="Arial"/>
          <w:i w:val="0"/>
          <w:iCs w:val="0"/>
          <w:color w:val="000000" w:themeColor="text1"/>
          <w:sz w:val="22"/>
          <w:szCs w:val="22"/>
          <w:lang w:val="es-ES_tradnl"/>
        </w:rPr>
        <w:t xml:space="preserve"> el canto Cotacachi, </w:t>
      </w:r>
      <w:r w:rsidRPr="001050B1">
        <w:rPr>
          <w:rStyle w:val="nfasisintenso"/>
          <w:rFonts w:ascii="Arial" w:hAnsi="Arial" w:cs="Arial"/>
          <w:i w:val="0"/>
          <w:iCs w:val="0"/>
          <w:color w:val="000000" w:themeColor="text1"/>
          <w:sz w:val="22"/>
          <w:szCs w:val="22"/>
          <w:lang w:val="es-ES_tradnl"/>
        </w:rPr>
        <w:t xml:space="preserve">se ha utilizado una </w:t>
      </w:r>
      <w:r w:rsidR="00432984" w:rsidRPr="001050B1">
        <w:rPr>
          <w:rStyle w:val="nfasisintenso"/>
          <w:rFonts w:ascii="Arial" w:hAnsi="Arial" w:cs="Arial"/>
          <w:i w:val="0"/>
          <w:iCs w:val="0"/>
          <w:color w:val="000000" w:themeColor="text1"/>
          <w:sz w:val="22"/>
          <w:szCs w:val="22"/>
          <w:lang w:val="es-ES_tradnl"/>
        </w:rPr>
        <w:t xml:space="preserve">serio </w:t>
      </w:r>
      <w:r w:rsidRPr="001050B1">
        <w:rPr>
          <w:rStyle w:val="nfasisintenso"/>
          <w:rFonts w:ascii="Arial" w:hAnsi="Arial" w:cs="Arial"/>
          <w:i w:val="0"/>
          <w:iCs w:val="0"/>
          <w:color w:val="000000" w:themeColor="text1"/>
          <w:sz w:val="22"/>
          <w:szCs w:val="22"/>
          <w:lang w:val="es-ES_tradnl"/>
        </w:rPr>
        <w:t xml:space="preserve">de </w:t>
      </w:r>
      <w:r w:rsidR="00631E00" w:rsidRPr="001050B1">
        <w:rPr>
          <w:rStyle w:val="nfasisintenso"/>
          <w:rFonts w:ascii="Arial" w:hAnsi="Arial" w:cs="Arial"/>
          <w:i w:val="0"/>
          <w:iCs w:val="0"/>
          <w:color w:val="000000" w:themeColor="text1"/>
          <w:sz w:val="22"/>
          <w:szCs w:val="22"/>
          <w:lang w:val="es-ES_tradnl"/>
        </w:rPr>
        <w:t>métodos</w:t>
      </w:r>
      <w:r w:rsidR="00432984" w:rsidRPr="001050B1">
        <w:rPr>
          <w:rStyle w:val="nfasisintenso"/>
          <w:rFonts w:ascii="Arial" w:hAnsi="Arial" w:cs="Arial"/>
          <w:i w:val="0"/>
          <w:iCs w:val="0"/>
          <w:color w:val="000000" w:themeColor="text1"/>
          <w:sz w:val="22"/>
          <w:szCs w:val="22"/>
          <w:lang w:val="es-ES_tradnl"/>
        </w:rPr>
        <w:t xml:space="preserve"> mixtos</w:t>
      </w:r>
      <w:r w:rsidR="00A024D3" w:rsidRPr="001050B1">
        <w:rPr>
          <w:rStyle w:val="nfasisintenso"/>
          <w:rFonts w:ascii="Arial" w:hAnsi="Arial" w:cs="Arial"/>
          <w:i w:val="0"/>
          <w:iCs w:val="0"/>
          <w:color w:val="000000" w:themeColor="text1"/>
          <w:sz w:val="22"/>
          <w:szCs w:val="22"/>
          <w:lang w:val="es-ES_tradnl"/>
        </w:rPr>
        <w:t>, e</w:t>
      </w:r>
      <w:r w:rsidRPr="001050B1">
        <w:rPr>
          <w:rStyle w:val="nfasisintenso"/>
          <w:rFonts w:ascii="Arial" w:hAnsi="Arial" w:cs="Arial"/>
          <w:i w:val="0"/>
          <w:iCs w:val="0"/>
          <w:color w:val="000000" w:themeColor="text1"/>
          <w:sz w:val="22"/>
          <w:szCs w:val="22"/>
          <w:lang w:val="es-ES_tradnl"/>
        </w:rPr>
        <w:t xml:space="preserve">l </w:t>
      </w:r>
      <w:r w:rsidR="00631E00" w:rsidRPr="001050B1">
        <w:rPr>
          <w:rStyle w:val="nfasisintenso"/>
          <w:rFonts w:ascii="Arial" w:hAnsi="Arial" w:cs="Arial"/>
          <w:i w:val="0"/>
          <w:iCs w:val="0"/>
          <w:color w:val="000000" w:themeColor="text1"/>
          <w:sz w:val="22"/>
          <w:szCs w:val="22"/>
          <w:lang w:val="es-ES_tradnl"/>
        </w:rPr>
        <w:t>análisis</w:t>
      </w:r>
      <w:r w:rsidR="00752260" w:rsidRPr="001050B1">
        <w:rPr>
          <w:rStyle w:val="nfasisintenso"/>
          <w:rFonts w:ascii="Arial" w:hAnsi="Arial" w:cs="Arial"/>
          <w:i w:val="0"/>
          <w:iCs w:val="0"/>
          <w:color w:val="000000" w:themeColor="text1"/>
          <w:sz w:val="22"/>
          <w:szCs w:val="22"/>
          <w:lang w:val="es-ES_tradnl"/>
        </w:rPr>
        <w:t xml:space="preserve">, </w:t>
      </w:r>
      <w:r w:rsidR="00667DED" w:rsidRPr="001050B1">
        <w:rPr>
          <w:rStyle w:val="nfasisintenso"/>
          <w:rFonts w:ascii="Arial" w:hAnsi="Arial" w:cs="Arial"/>
          <w:i w:val="0"/>
          <w:iCs w:val="0"/>
          <w:color w:val="000000" w:themeColor="text1"/>
          <w:sz w:val="22"/>
          <w:szCs w:val="22"/>
          <w:lang w:val="es-ES_tradnl"/>
        </w:rPr>
        <w:t>en</w:t>
      </w:r>
      <w:r w:rsidRPr="001050B1">
        <w:rPr>
          <w:rStyle w:val="nfasisintenso"/>
          <w:rFonts w:ascii="Arial" w:hAnsi="Arial" w:cs="Arial"/>
          <w:i w:val="0"/>
          <w:iCs w:val="0"/>
          <w:color w:val="000000" w:themeColor="text1"/>
          <w:sz w:val="22"/>
          <w:szCs w:val="22"/>
          <w:lang w:val="es-ES_tradnl"/>
        </w:rPr>
        <w:t xml:space="preserve"> gran medida, </w:t>
      </w:r>
      <w:r w:rsidR="00752260" w:rsidRPr="001050B1">
        <w:rPr>
          <w:rStyle w:val="nfasisintenso"/>
          <w:rFonts w:ascii="Arial" w:hAnsi="Arial" w:cs="Arial"/>
          <w:i w:val="0"/>
          <w:iCs w:val="0"/>
          <w:color w:val="000000" w:themeColor="text1"/>
          <w:sz w:val="22"/>
          <w:szCs w:val="22"/>
          <w:lang w:val="es-ES_tradnl"/>
        </w:rPr>
        <w:t>consiste en</w:t>
      </w:r>
      <w:r w:rsidRPr="001050B1">
        <w:rPr>
          <w:rStyle w:val="nfasisintenso"/>
          <w:rFonts w:ascii="Arial" w:hAnsi="Arial" w:cs="Arial"/>
          <w:i w:val="0"/>
          <w:iCs w:val="0"/>
          <w:color w:val="000000" w:themeColor="text1"/>
          <w:sz w:val="22"/>
          <w:szCs w:val="22"/>
          <w:lang w:val="es-ES_tradnl"/>
        </w:rPr>
        <w:t xml:space="preserve"> una</w:t>
      </w:r>
      <w:r w:rsidR="00646518" w:rsidRPr="001050B1">
        <w:rPr>
          <w:rStyle w:val="nfasisintenso"/>
          <w:rFonts w:ascii="Arial" w:hAnsi="Arial" w:cs="Arial"/>
          <w:i w:val="0"/>
          <w:iCs w:val="0"/>
          <w:color w:val="000000" w:themeColor="text1"/>
          <w:sz w:val="22"/>
          <w:szCs w:val="22"/>
          <w:lang w:val="es-ES_tradnl"/>
        </w:rPr>
        <w:t xml:space="preserve"> revisión sistemática, cualitativa y cuantitativa</w:t>
      </w:r>
      <w:r w:rsidR="00A024D3" w:rsidRPr="001050B1">
        <w:rPr>
          <w:rStyle w:val="nfasisintenso"/>
          <w:rFonts w:ascii="Arial" w:hAnsi="Arial" w:cs="Arial"/>
          <w:i w:val="0"/>
          <w:iCs w:val="0"/>
          <w:color w:val="000000" w:themeColor="text1"/>
          <w:sz w:val="22"/>
          <w:szCs w:val="22"/>
          <w:lang w:val="es-ES_tradnl"/>
        </w:rPr>
        <w:t xml:space="preserve">. Desde la operacionalización de herramientas como; </w:t>
      </w:r>
    </w:p>
    <w:p w14:paraId="6CE2D5F6" w14:textId="77777777" w:rsidR="00E3532F" w:rsidRPr="001050B1" w:rsidRDefault="00E3532F" w:rsidP="00FD6A74">
      <w:pPr>
        <w:spacing w:line="276" w:lineRule="auto"/>
        <w:jc w:val="both"/>
        <w:rPr>
          <w:rFonts w:ascii="Arial" w:hAnsi="Arial" w:cs="Arial"/>
          <w:sz w:val="22"/>
          <w:szCs w:val="22"/>
          <w:lang w:val="es-ES_tradnl"/>
        </w:rPr>
      </w:pPr>
    </w:p>
    <w:p w14:paraId="529B4521" w14:textId="1EE392B8" w:rsidR="00DB115D" w:rsidRPr="001050B1" w:rsidRDefault="0079379A" w:rsidP="00FD6A74">
      <w:pPr>
        <w:spacing w:line="276" w:lineRule="auto"/>
        <w:ind w:firstLine="720"/>
        <w:jc w:val="both"/>
        <w:rPr>
          <w:rFonts w:ascii="Arial" w:hAnsi="Arial" w:cs="Arial"/>
          <w:sz w:val="22"/>
          <w:szCs w:val="22"/>
          <w:lang w:val="es-ES_tradnl"/>
        </w:rPr>
      </w:pPr>
      <w:r w:rsidRPr="001050B1">
        <w:rPr>
          <w:rFonts w:ascii="Arial" w:hAnsi="Arial" w:cs="Arial"/>
          <w:color w:val="663366" w:themeColor="accent1"/>
          <w:sz w:val="22"/>
          <w:szCs w:val="22"/>
          <w:lang w:val="es-ES_tradnl"/>
        </w:rPr>
        <w:t xml:space="preserve">Delphi, </w:t>
      </w:r>
      <w:r w:rsidR="00DB115D" w:rsidRPr="001050B1">
        <w:rPr>
          <w:rFonts w:ascii="Arial" w:hAnsi="Arial" w:cs="Arial"/>
          <w:sz w:val="22"/>
          <w:szCs w:val="22"/>
          <w:lang w:val="es-ES_tradnl"/>
        </w:rPr>
        <w:t xml:space="preserve">Es un método de pronóstico y exploración, que focaliza desde opiniones directas de expertos y de forma anónima, un acercamiento directo al problema y su multiplicidad de factores, ponderando la misma pregunta a los y las expertos, para la lectura posterior de los patrones a repetirse, mismos que configurarán una respuesta conjunta frente al problema. </w:t>
      </w:r>
    </w:p>
    <w:p w14:paraId="2D57DD0D" w14:textId="77777777" w:rsidR="00DB115D" w:rsidRPr="001050B1" w:rsidRDefault="00DB115D" w:rsidP="00FD6A74">
      <w:pPr>
        <w:spacing w:line="276" w:lineRule="auto"/>
        <w:jc w:val="both"/>
        <w:rPr>
          <w:rFonts w:ascii="Arial" w:hAnsi="Arial" w:cs="Arial"/>
          <w:sz w:val="22"/>
          <w:szCs w:val="22"/>
          <w:lang w:val="es-ES_tradnl"/>
        </w:rPr>
      </w:pPr>
    </w:p>
    <w:p w14:paraId="1EC815DD" w14:textId="77777777" w:rsidR="00DB115D" w:rsidRPr="001050B1" w:rsidRDefault="00DB115D"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Las preguntas corresponden a la multidimensionalidad y reconocimiento del principio de vulnerabilidad, como condición multifactorial y desde el enfoque de género, que incorpora un enfoque de interculturalidad, integralidad, inclusividad, territorialidad.  Es decir, precisa y revisa las fragilidades biológicas- socioeconómicas, socioculturales de los y las usuarios del sistema en estudio. </w:t>
      </w:r>
    </w:p>
    <w:p w14:paraId="7CFB8677" w14:textId="77777777" w:rsidR="00DB115D" w:rsidRPr="001050B1" w:rsidRDefault="00DB115D" w:rsidP="00FD6A74">
      <w:pPr>
        <w:spacing w:line="276" w:lineRule="auto"/>
        <w:jc w:val="both"/>
        <w:rPr>
          <w:rFonts w:ascii="Arial" w:hAnsi="Arial" w:cs="Arial"/>
          <w:sz w:val="22"/>
          <w:szCs w:val="22"/>
          <w:lang w:val="es-ES_tradnl"/>
        </w:rPr>
      </w:pPr>
    </w:p>
    <w:p w14:paraId="33BC87D1" w14:textId="3474CD8A" w:rsidR="0052712D" w:rsidRPr="001050B1" w:rsidRDefault="00DB115D" w:rsidP="00FD6A74">
      <w:pPr>
        <w:spacing w:line="276" w:lineRule="auto"/>
        <w:ind w:firstLine="720"/>
        <w:jc w:val="both"/>
        <w:rPr>
          <w:rFonts w:ascii="Arial" w:hAnsi="Arial" w:cs="Arial"/>
          <w:b/>
          <w:bCs/>
          <w:sz w:val="22"/>
          <w:szCs w:val="22"/>
          <w:lang w:val="es-ES_tradnl"/>
        </w:rPr>
      </w:pPr>
      <w:r w:rsidRPr="001050B1">
        <w:rPr>
          <w:rFonts w:ascii="Arial" w:hAnsi="Arial" w:cs="Arial"/>
          <w:sz w:val="22"/>
          <w:szCs w:val="22"/>
          <w:lang w:val="es-ES_tradnl"/>
        </w:rPr>
        <w:t xml:space="preserve">De la misma forma, se sirve de la implementación de las </w:t>
      </w:r>
      <w:r w:rsidRPr="001050B1">
        <w:rPr>
          <w:rFonts w:ascii="Arial" w:hAnsi="Arial" w:cs="Arial"/>
          <w:color w:val="663366" w:themeColor="accent1"/>
          <w:sz w:val="22"/>
          <w:szCs w:val="22"/>
          <w:lang w:val="es-ES_tradnl"/>
        </w:rPr>
        <w:t>Observaciones del Análisis Crítico del Discurso (ACD)</w:t>
      </w:r>
      <w:r w:rsidRPr="001050B1">
        <w:rPr>
          <w:rFonts w:ascii="Arial" w:hAnsi="Arial" w:cs="Arial"/>
          <w:sz w:val="22"/>
          <w:szCs w:val="22"/>
          <w:lang w:val="es-ES_tradnl"/>
        </w:rPr>
        <w:t xml:space="preserve"> – como herramienta de investigación psicosocial, para análisis de los resultados de las narrativas </w:t>
      </w:r>
      <w:r w:rsidR="00325740" w:rsidRPr="001050B1">
        <w:rPr>
          <w:rFonts w:ascii="Arial" w:hAnsi="Arial" w:cs="Arial"/>
          <w:sz w:val="22"/>
          <w:szCs w:val="22"/>
          <w:lang w:val="es-ES_tradnl"/>
        </w:rPr>
        <w:t xml:space="preserve">recogidas, a través de los ejercicios de sistematización de las dinámicas de recolección de información individual y colectivamente;  tanto como los mapas parlantes, </w:t>
      </w:r>
      <w:r w:rsidR="00CD6EC4">
        <w:rPr>
          <w:rFonts w:ascii="Arial" w:hAnsi="Arial" w:cs="Arial"/>
          <w:sz w:val="22"/>
          <w:szCs w:val="22"/>
          <w:lang w:val="es-ES_tradnl"/>
        </w:rPr>
        <w:t xml:space="preserve">árboles de problemas, </w:t>
      </w:r>
      <w:r w:rsidR="00325740" w:rsidRPr="001050B1">
        <w:rPr>
          <w:rFonts w:ascii="Arial" w:hAnsi="Arial" w:cs="Arial"/>
          <w:sz w:val="22"/>
          <w:szCs w:val="22"/>
          <w:lang w:val="es-ES_tradnl"/>
        </w:rPr>
        <w:t xml:space="preserve"> construcción de las nubes de palabras, en base a diálogos testimoniales, que han</w:t>
      </w:r>
      <w:r w:rsidRPr="001050B1">
        <w:rPr>
          <w:rFonts w:ascii="Arial" w:hAnsi="Arial" w:cs="Arial"/>
          <w:sz w:val="22"/>
          <w:szCs w:val="22"/>
          <w:lang w:val="es-ES_tradnl"/>
        </w:rPr>
        <w:t xml:space="preserve"> permit</w:t>
      </w:r>
      <w:r w:rsidR="00325740" w:rsidRPr="001050B1">
        <w:rPr>
          <w:rFonts w:ascii="Arial" w:hAnsi="Arial" w:cs="Arial"/>
          <w:sz w:val="22"/>
          <w:szCs w:val="22"/>
          <w:lang w:val="es-ES_tradnl"/>
        </w:rPr>
        <w:t xml:space="preserve">ido </w:t>
      </w:r>
      <w:r w:rsidRPr="001050B1">
        <w:rPr>
          <w:rFonts w:ascii="Arial" w:hAnsi="Arial" w:cs="Arial"/>
          <w:sz w:val="22"/>
          <w:szCs w:val="22"/>
          <w:lang w:val="es-ES_tradnl"/>
        </w:rPr>
        <w:t xml:space="preserve"> un acercamiento a las realidades individuales – familiares – comunitarias. Así como, la predeterminación de l</w:t>
      </w:r>
      <w:r w:rsidR="00325740" w:rsidRPr="001050B1">
        <w:rPr>
          <w:rFonts w:ascii="Arial" w:hAnsi="Arial" w:cs="Arial"/>
          <w:sz w:val="22"/>
          <w:szCs w:val="22"/>
          <w:lang w:val="es-ES_tradnl"/>
        </w:rPr>
        <w:t>a espacialidad</w:t>
      </w:r>
      <w:r w:rsidRPr="001050B1">
        <w:rPr>
          <w:rFonts w:ascii="Arial" w:hAnsi="Arial" w:cs="Arial"/>
          <w:sz w:val="22"/>
          <w:szCs w:val="22"/>
          <w:lang w:val="es-ES_tradnl"/>
        </w:rPr>
        <w:t xml:space="preserve"> – </w:t>
      </w:r>
      <w:r w:rsidR="00325740" w:rsidRPr="001050B1">
        <w:rPr>
          <w:rFonts w:ascii="Arial" w:hAnsi="Arial" w:cs="Arial"/>
          <w:sz w:val="22"/>
          <w:szCs w:val="22"/>
          <w:lang w:val="es-ES_tradnl"/>
        </w:rPr>
        <w:t>contextos</w:t>
      </w:r>
      <w:r w:rsidRPr="001050B1">
        <w:rPr>
          <w:rFonts w:ascii="Arial" w:hAnsi="Arial" w:cs="Arial"/>
          <w:sz w:val="22"/>
          <w:szCs w:val="22"/>
          <w:lang w:val="es-ES_tradnl"/>
        </w:rPr>
        <w:t xml:space="preserve">   coyunturales</w:t>
      </w:r>
      <w:r w:rsidR="00325740" w:rsidRPr="001050B1">
        <w:rPr>
          <w:rFonts w:ascii="Arial" w:hAnsi="Arial" w:cs="Arial"/>
          <w:sz w:val="22"/>
          <w:szCs w:val="22"/>
          <w:lang w:val="es-ES_tradnl"/>
        </w:rPr>
        <w:t xml:space="preserve"> situacionales</w:t>
      </w:r>
      <w:r w:rsidRPr="001050B1">
        <w:rPr>
          <w:rFonts w:ascii="Arial" w:hAnsi="Arial" w:cs="Arial"/>
          <w:sz w:val="22"/>
          <w:szCs w:val="22"/>
          <w:lang w:val="es-ES_tradnl"/>
        </w:rPr>
        <w:t xml:space="preserve">. </w:t>
      </w:r>
      <w:r w:rsidR="00AD5B43" w:rsidRPr="001050B1">
        <w:rPr>
          <w:rFonts w:ascii="Arial" w:hAnsi="Arial" w:cs="Arial"/>
          <w:sz w:val="22"/>
          <w:szCs w:val="22"/>
          <w:lang w:val="es-ES_tradnl"/>
        </w:rPr>
        <w:t xml:space="preserve"> El ACD, como instrumento que también ha servido de p</w:t>
      </w:r>
      <w:r w:rsidRPr="001050B1">
        <w:rPr>
          <w:rFonts w:ascii="Arial" w:hAnsi="Arial" w:cs="Arial"/>
          <w:sz w:val="22"/>
          <w:szCs w:val="22"/>
          <w:lang w:val="es-ES_tradnl"/>
        </w:rPr>
        <w:t xml:space="preserve">remisa para las guías, y preguntas de base orientadas a los grupos </w:t>
      </w:r>
      <w:r w:rsidR="00AD5B43" w:rsidRPr="001050B1">
        <w:rPr>
          <w:rFonts w:ascii="Arial" w:hAnsi="Arial" w:cs="Arial"/>
          <w:sz w:val="22"/>
          <w:szCs w:val="22"/>
          <w:lang w:val="es-ES_tradnl"/>
        </w:rPr>
        <w:t>seleccionados</w:t>
      </w:r>
      <w:r w:rsidRPr="001050B1">
        <w:rPr>
          <w:rFonts w:ascii="Arial" w:hAnsi="Arial" w:cs="Arial"/>
          <w:b/>
          <w:bCs/>
          <w:sz w:val="22"/>
          <w:szCs w:val="22"/>
          <w:lang w:val="es-ES_tradnl"/>
        </w:rPr>
        <w:t xml:space="preserve">, </w:t>
      </w:r>
      <w:r w:rsidRPr="001050B1">
        <w:rPr>
          <w:rFonts w:ascii="Arial" w:hAnsi="Arial" w:cs="Arial"/>
          <w:sz w:val="22"/>
          <w:szCs w:val="22"/>
          <w:lang w:val="es-ES_tradnl"/>
        </w:rPr>
        <w:t xml:space="preserve">explorando </w:t>
      </w:r>
      <w:r w:rsidR="00325740" w:rsidRPr="001050B1">
        <w:rPr>
          <w:rFonts w:ascii="Arial" w:hAnsi="Arial" w:cs="Arial"/>
          <w:sz w:val="22"/>
          <w:szCs w:val="22"/>
          <w:lang w:val="es-ES_tradnl"/>
        </w:rPr>
        <w:t>los porqués, para qué y</w:t>
      </w:r>
      <w:r w:rsidRPr="001050B1">
        <w:rPr>
          <w:rFonts w:ascii="Arial" w:hAnsi="Arial" w:cs="Arial"/>
          <w:sz w:val="22"/>
          <w:szCs w:val="22"/>
          <w:lang w:val="es-ES_tradnl"/>
        </w:rPr>
        <w:t xml:space="preserve"> los cómo de sus opiniones, acciones e interacción dentro del ecosistema</w:t>
      </w:r>
      <w:r w:rsidR="00AD5B43" w:rsidRPr="001050B1">
        <w:rPr>
          <w:rFonts w:ascii="Arial" w:hAnsi="Arial" w:cs="Arial"/>
          <w:sz w:val="22"/>
          <w:szCs w:val="22"/>
          <w:lang w:val="es-ES_tradnl"/>
        </w:rPr>
        <w:t xml:space="preserve"> de estudio. </w:t>
      </w:r>
    </w:p>
    <w:p w14:paraId="70474C0A" w14:textId="77777777" w:rsidR="00A024D3" w:rsidRPr="001050B1" w:rsidRDefault="00A024D3" w:rsidP="00FD6A74">
      <w:pPr>
        <w:spacing w:line="276" w:lineRule="auto"/>
        <w:ind w:firstLine="720"/>
        <w:jc w:val="both"/>
        <w:rPr>
          <w:rFonts w:ascii="Arial" w:hAnsi="Arial" w:cs="Arial"/>
          <w:b/>
          <w:bCs/>
          <w:sz w:val="22"/>
          <w:szCs w:val="22"/>
          <w:lang w:val="es-ES_tradnl"/>
        </w:rPr>
      </w:pPr>
    </w:p>
    <w:p w14:paraId="6E751184" w14:textId="31447001" w:rsidR="00EC4BE7" w:rsidRPr="001050B1" w:rsidRDefault="00A06767" w:rsidP="00FD6A74">
      <w:pPr>
        <w:spacing w:line="276" w:lineRule="auto"/>
        <w:ind w:firstLine="72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Encuestas, como</w:t>
      </w:r>
      <w:r w:rsidR="0047171E" w:rsidRPr="001050B1">
        <w:rPr>
          <w:rFonts w:ascii="Arial" w:hAnsi="Arial" w:cs="Arial"/>
          <w:color w:val="663366" w:themeColor="accent1"/>
          <w:sz w:val="22"/>
          <w:szCs w:val="22"/>
          <w:lang w:val="es-ES_tradnl"/>
        </w:rPr>
        <w:t xml:space="preserve"> sistema de información situacional desde la observación </w:t>
      </w:r>
      <w:r w:rsidR="00EC4BE7" w:rsidRPr="001050B1">
        <w:rPr>
          <w:rFonts w:ascii="Arial" w:hAnsi="Arial" w:cs="Arial"/>
          <w:color w:val="663366" w:themeColor="accent1"/>
          <w:sz w:val="22"/>
          <w:szCs w:val="22"/>
          <w:lang w:val="es-ES_tradnl"/>
        </w:rPr>
        <w:t>a varios</w:t>
      </w:r>
      <w:r w:rsidR="0047171E" w:rsidRPr="001050B1">
        <w:rPr>
          <w:rFonts w:ascii="Arial" w:hAnsi="Arial" w:cs="Arial"/>
          <w:color w:val="663366" w:themeColor="accent1"/>
          <w:sz w:val="22"/>
          <w:szCs w:val="22"/>
          <w:lang w:val="es-ES_tradnl"/>
        </w:rPr>
        <w:t xml:space="preserve"> </w:t>
      </w:r>
      <w:r w:rsidRPr="001050B1">
        <w:rPr>
          <w:rFonts w:ascii="Arial" w:hAnsi="Arial" w:cs="Arial"/>
          <w:color w:val="663366" w:themeColor="accent1"/>
          <w:sz w:val="22"/>
          <w:szCs w:val="22"/>
          <w:lang w:val="es-ES_tradnl"/>
        </w:rPr>
        <w:t xml:space="preserve">determinantes, y estimaciones, hacia la construcción de </w:t>
      </w:r>
      <w:r w:rsidR="00CE2B7B" w:rsidRPr="001050B1">
        <w:rPr>
          <w:rFonts w:ascii="Arial" w:hAnsi="Arial" w:cs="Arial"/>
          <w:color w:val="663366" w:themeColor="accent1"/>
          <w:sz w:val="22"/>
          <w:szCs w:val="22"/>
          <w:lang w:val="es-ES_tradnl"/>
        </w:rPr>
        <w:t>indicadores sobre</w:t>
      </w:r>
      <w:r w:rsidRPr="001050B1">
        <w:rPr>
          <w:rFonts w:ascii="Arial" w:hAnsi="Arial" w:cs="Arial"/>
          <w:color w:val="663366" w:themeColor="accent1"/>
          <w:sz w:val="22"/>
          <w:szCs w:val="22"/>
          <w:lang w:val="es-ES_tradnl"/>
        </w:rPr>
        <w:t xml:space="preserve"> la</w:t>
      </w:r>
      <w:r w:rsidR="00EC4BE7" w:rsidRPr="001050B1">
        <w:rPr>
          <w:rFonts w:ascii="Arial" w:hAnsi="Arial" w:cs="Arial"/>
          <w:color w:val="663366" w:themeColor="accent1"/>
          <w:sz w:val="22"/>
          <w:szCs w:val="22"/>
          <w:lang w:val="es-ES_tradnl"/>
        </w:rPr>
        <w:t xml:space="preserve"> </w:t>
      </w:r>
      <w:r w:rsidR="0047171E" w:rsidRPr="001050B1">
        <w:rPr>
          <w:rFonts w:ascii="Arial" w:hAnsi="Arial" w:cs="Arial"/>
          <w:color w:val="663366" w:themeColor="accent1"/>
          <w:sz w:val="22"/>
          <w:szCs w:val="22"/>
          <w:lang w:val="es-ES_tradnl"/>
        </w:rPr>
        <w:t xml:space="preserve"> Salud</w:t>
      </w:r>
      <w:r w:rsidR="00EC4BE7" w:rsidRPr="001050B1">
        <w:rPr>
          <w:rFonts w:ascii="Arial" w:hAnsi="Arial" w:cs="Arial"/>
          <w:color w:val="663366" w:themeColor="accent1"/>
          <w:sz w:val="22"/>
          <w:szCs w:val="22"/>
          <w:lang w:val="es-ES_tradnl"/>
        </w:rPr>
        <w:t xml:space="preserve"> </w:t>
      </w:r>
      <w:r w:rsidR="00910023" w:rsidRPr="001050B1">
        <w:rPr>
          <w:rFonts w:ascii="Arial" w:hAnsi="Arial" w:cs="Arial"/>
          <w:color w:val="663366" w:themeColor="accent1"/>
          <w:sz w:val="22"/>
          <w:szCs w:val="22"/>
          <w:lang w:val="es-ES_tradnl"/>
        </w:rPr>
        <w:t xml:space="preserve">materna </w:t>
      </w:r>
      <w:r w:rsidRPr="001050B1">
        <w:rPr>
          <w:rFonts w:ascii="Arial" w:hAnsi="Arial" w:cs="Arial"/>
          <w:color w:val="663366" w:themeColor="accent1"/>
          <w:sz w:val="22"/>
          <w:szCs w:val="22"/>
          <w:lang w:val="es-ES_tradnl"/>
        </w:rPr>
        <w:t xml:space="preserve"> – </w:t>
      </w:r>
      <w:r w:rsidR="00EC4BE7" w:rsidRPr="001050B1">
        <w:rPr>
          <w:rFonts w:ascii="Arial" w:hAnsi="Arial" w:cs="Arial"/>
          <w:color w:val="663366" w:themeColor="accent1"/>
          <w:sz w:val="22"/>
          <w:szCs w:val="22"/>
          <w:lang w:val="es-ES_tradnl"/>
        </w:rPr>
        <w:t>infantil,</w:t>
      </w:r>
      <w:r w:rsidR="00AB123E" w:rsidRPr="001050B1">
        <w:rPr>
          <w:rFonts w:ascii="Arial" w:hAnsi="Arial" w:cs="Arial"/>
          <w:color w:val="663366" w:themeColor="accent1"/>
          <w:sz w:val="22"/>
          <w:szCs w:val="22"/>
          <w:lang w:val="es-ES_tradnl"/>
        </w:rPr>
        <w:t xml:space="preserve"> orientadas desde aspectos conceptuales y operativos,  de la salud</w:t>
      </w:r>
      <w:r w:rsidRPr="001050B1">
        <w:rPr>
          <w:rFonts w:ascii="Arial" w:hAnsi="Arial" w:cs="Arial"/>
          <w:color w:val="663366" w:themeColor="accent1"/>
          <w:sz w:val="22"/>
          <w:szCs w:val="22"/>
          <w:lang w:val="es-ES_tradnl"/>
        </w:rPr>
        <w:t xml:space="preserve">, </w:t>
      </w:r>
      <w:r w:rsidR="00AB123E" w:rsidRPr="001050B1">
        <w:rPr>
          <w:rFonts w:ascii="Arial" w:hAnsi="Arial" w:cs="Arial"/>
          <w:color w:val="663366" w:themeColor="accent1"/>
          <w:sz w:val="22"/>
          <w:szCs w:val="22"/>
          <w:lang w:val="es-ES_tradnl"/>
        </w:rPr>
        <w:t xml:space="preserve">sugeridos por la </w:t>
      </w:r>
      <w:hyperlink r:id="rId20" w:anchor="gsc.tab=0" w:history="1">
        <w:r w:rsidR="00AB123E" w:rsidRPr="001050B1">
          <w:rPr>
            <w:rStyle w:val="Hipervnculo"/>
            <w:rFonts w:ascii="Arial" w:hAnsi="Arial" w:cs="Arial"/>
            <w:sz w:val="22"/>
            <w:szCs w:val="22"/>
            <w:lang w:val="es-ES_tradnl"/>
          </w:rPr>
          <w:t>Organización Panamericana de la Salud</w:t>
        </w:r>
      </w:hyperlink>
      <w:r w:rsidRPr="001050B1">
        <w:rPr>
          <w:rFonts w:ascii="Arial" w:hAnsi="Arial" w:cs="Arial"/>
          <w:color w:val="663366" w:themeColor="accent1"/>
          <w:sz w:val="22"/>
          <w:szCs w:val="22"/>
          <w:lang w:val="es-ES_tradnl"/>
        </w:rPr>
        <w:t>. Así como, los manuales de monitoreo, respecto a l</w:t>
      </w:r>
      <w:r w:rsidR="00832615" w:rsidRPr="001050B1">
        <w:rPr>
          <w:rFonts w:ascii="Arial" w:hAnsi="Arial" w:cs="Arial"/>
          <w:color w:val="663366" w:themeColor="accent1"/>
          <w:sz w:val="22"/>
          <w:szCs w:val="22"/>
          <w:lang w:val="es-ES_tradnl"/>
        </w:rPr>
        <w:t xml:space="preserve">a relación </w:t>
      </w:r>
      <w:r w:rsidR="00A024D3" w:rsidRPr="001050B1">
        <w:rPr>
          <w:rFonts w:ascii="Arial" w:hAnsi="Arial" w:cs="Arial"/>
          <w:color w:val="663366" w:themeColor="accent1"/>
          <w:sz w:val="22"/>
          <w:szCs w:val="22"/>
          <w:lang w:val="es-ES_tradnl"/>
        </w:rPr>
        <w:t>de factores</w:t>
      </w:r>
      <w:r w:rsidR="00832615" w:rsidRPr="001050B1">
        <w:rPr>
          <w:rFonts w:ascii="Arial" w:hAnsi="Arial" w:cs="Arial"/>
          <w:color w:val="663366" w:themeColor="accent1"/>
          <w:sz w:val="22"/>
          <w:szCs w:val="22"/>
          <w:lang w:val="es-ES_tradnl"/>
        </w:rPr>
        <w:t xml:space="preserve"> </w:t>
      </w:r>
      <w:r w:rsidR="00337AD6" w:rsidRPr="001050B1">
        <w:rPr>
          <w:rFonts w:ascii="Arial" w:hAnsi="Arial" w:cs="Arial"/>
          <w:color w:val="663366" w:themeColor="accent1"/>
          <w:sz w:val="22"/>
          <w:szCs w:val="22"/>
          <w:lang w:val="es-ES_tradnl"/>
        </w:rPr>
        <w:t>múltiples, inherente</w:t>
      </w:r>
      <w:r w:rsidRPr="001050B1">
        <w:rPr>
          <w:rFonts w:ascii="Arial" w:hAnsi="Arial" w:cs="Arial"/>
          <w:color w:val="663366" w:themeColor="accent1"/>
          <w:sz w:val="22"/>
          <w:szCs w:val="22"/>
          <w:lang w:val="es-ES_tradnl"/>
        </w:rPr>
        <w:t xml:space="preserve"> en el estudio de la Salud </w:t>
      </w:r>
      <w:r w:rsidR="000A2287">
        <w:rPr>
          <w:rFonts w:ascii="Arial" w:hAnsi="Arial" w:cs="Arial"/>
          <w:color w:val="663366" w:themeColor="accent1"/>
          <w:sz w:val="22"/>
          <w:szCs w:val="22"/>
          <w:lang w:val="es-ES_tradnl"/>
        </w:rPr>
        <w:t>materna-</w:t>
      </w:r>
      <w:r w:rsidR="00A90882">
        <w:rPr>
          <w:rFonts w:ascii="Arial" w:hAnsi="Arial" w:cs="Arial"/>
          <w:color w:val="663366" w:themeColor="accent1"/>
          <w:sz w:val="22"/>
          <w:szCs w:val="22"/>
          <w:lang w:val="es-ES_tradnl"/>
        </w:rPr>
        <w:t xml:space="preserve">infantil </w:t>
      </w:r>
      <w:r w:rsidR="00A90882" w:rsidRPr="001050B1">
        <w:rPr>
          <w:rFonts w:ascii="Arial" w:hAnsi="Arial" w:cs="Arial"/>
          <w:color w:val="663366" w:themeColor="accent1"/>
          <w:sz w:val="22"/>
          <w:szCs w:val="22"/>
          <w:lang w:val="es-ES_tradnl"/>
        </w:rPr>
        <w:t>en</w:t>
      </w:r>
      <w:r w:rsidRPr="001050B1">
        <w:rPr>
          <w:rFonts w:ascii="Arial" w:hAnsi="Arial" w:cs="Arial"/>
          <w:color w:val="663366" w:themeColor="accent1"/>
          <w:sz w:val="22"/>
          <w:szCs w:val="22"/>
          <w:lang w:val="es-ES_tradnl"/>
        </w:rPr>
        <w:t xml:space="preserve"> la región de Latinoamérica</w:t>
      </w:r>
      <w:r w:rsidR="00E4577D" w:rsidRPr="001050B1">
        <w:rPr>
          <w:rFonts w:ascii="Arial" w:hAnsi="Arial" w:cs="Arial"/>
          <w:color w:val="663366" w:themeColor="accent1"/>
          <w:sz w:val="22"/>
          <w:szCs w:val="22"/>
          <w:lang w:val="es-ES_tradnl"/>
        </w:rPr>
        <w:t xml:space="preserve">; desde una perspectiva transversal </w:t>
      </w:r>
      <w:r w:rsidR="00D970ED" w:rsidRPr="001050B1">
        <w:rPr>
          <w:rFonts w:ascii="Arial" w:hAnsi="Arial" w:cs="Arial"/>
          <w:color w:val="663366" w:themeColor="accent1"/>
          <w:sz w:val="22"/>
          <w:szCs w:val="22"/>
          <w:lang w:val="es-ES_tradnl"/>
        </w:rPr>
        <w:t>e intercultural</w:t>
      </w:r>
      <w:r w:rsidR="00E4577D" w:rsidRPr="001050B1">
        <w:rPr>
          <w:rFonts w:ascii="Arial" w:hAnsi="Arial" w:cs="Arial"/>
          <w:color w:val="663366" w:themeColor="accent1"/>
          <w:sz w:val="22"/>
          <w:szCs w:val="22"/>
          <w:lang w:val="es-ES_tradnl"/>
        </w:rPr>
        <w:t xml:space="preserve"> </w:t>
      </w:r>
      <w:r w:rsidR="00D970ED" w:rsidRPr="001050B1">
        <w:rPr>
          <w:rFonts w:ascii="Arial" w:hAnsi="Arial" w:cs="Arial"/>
          <w:color w:val="663366" w:themeColor="accent1"/>
          <w:sz w:val="22"/>
          <w:szCs w:val="22"/>
          <w:lang w:val="es-ES_tradnl"/>
        </w:rPr>
        <w:t>al caso</w:t>
      </w:r>
      <w:r w:rsidR="00CE2B7B" w:rsidRPr="001050B1">
        <w:rPr>
          <w:rFonts w:ascii="Arial" w:hAnsi="Arial" w:cs="Arial"/>
          <w:color w:val="663366" w:themeColor="accent1"/>
          <w:sz w:val="22"/>
          <w:szCs w:val="22"/>
          <w:lang w:val="es-ES_tradnl"/>
        </w:rPr>
        <w:t xml:space="preserve"> de estudio especifico</w:t>
      </w:r>
      <w:r w:rsidR="00E4577D" w:rsidRPr="001050B1">
        <w:rPr>
          <w:rFonts w:ascii="Arial" w:hAnsi="Arial" w:cs="Arial"/>
          <w:color w:val="663366" w:themeColor="accent1"/>
          <w:sz w:val="22"/>
          <w:szCs w:val="22"/>
          <w:lang w:val="es-ES_tradnl"/>
        </w:rPr>
        <w:t xml:space="preserve">. </w:t>
      </w:r>
    </w:p>
    <w:p w14:paraId="2301D452" w14:textId="0D94EA41" w:rsidR="00EF0F94" w:rsidRPr="001050B1" w:rsidRDefault="0047171E" w:rsidP="00FD6A74">
      <w:pPr>
        <w:spacing w:line="276" w:lineRule="auto"/>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 </w:t>
      </w:r>
      <w:r w:rsidR="00FD2600" w:rsidRPr="001050B1">
        <w:rPr>
          <w:rFonts w:ascii="Arial" w:hAnsi="Arial" w:cs="Arial"/>
          <w:color w:val="663366" w:themeColor="accent1"/>
          <w:sz w:val="22"/>
          <w:szCs w:val="22"/>
          <w:lang w:val="es-ES_tradnl"/>
        </w:rPr>
        <w:t xml:space="preserve"> </w:t>
      </w:r>
      <w:r w:rsidR="00E31F0C" w:rsidRPr="001050B1">
        <w:rPr>
          <w:rFonts w:ascii="Arial" w:hAnsi="Arial" w:cs="Arial"/>
          <w:sz w:val="22"/>
          <w:szCs w:val="22"/>
          <w:lang w:val="es-ES_tradnl"/>
        </w:rPr>
        <w:t>Desde perspectivas y orientaciones extraídas de las experiencias</w:t>
      </w:r>
      <w:r w:rsidR="00EF0F94" w:rsidRPr="001050B1">
        <w:rPr>
          <w:rFonts w:ascii="Arial" w:hAnsi="Arial" w:cs="Arial"/>
          <w:sz w:val="22"/>
          <w:szCs w:val="22"/>
          <w:lang w:val="es-ES_tradnl"/>
        </w:rPr>
        <w:t xml:space="preserve">, </w:t>
      </w:r>
      <w:r w:rsidR="00EF0F94" w:rsidRPr="001050B1">
        <w:rPr>
          <w:rFonts w:ascii="Arial" w:hAnsi="Arial" w:cs="Arial"/>
          <w:color w:val="663366" w:themeColor="accent1"/>
          <w:sz w:val="22"/>
          <w:szCs w:val="22"/>
          <w:lang w:val="es-ES_tradnl"/>
        </w:rPr>
        <w:t xml:space="preserve">visitas y mesas de diálogo de diversos enfoques:  </w:t>
      </w:r>
      <w:r w:rsidR="00EF0F94" w:rsidRPr="001050B1">
        <w:rPr>
          <w:rFonts w:ascii="Arial" w:hAnsi="Arial" w:cs="Arial"/>
          <w:color w:val="000000" w:themeColor="text1"/>
          <w:sz w:val="22"/>
          <w:szCs w:val="22"/>
          <w:lang w:val="es-ES_tradnl"/>
        </w:rPr>
        <w:t xml:space="preserve">Diálogo cualitativo, en la obtención de datos a través de la observación, entrevistas. </w:t>
      </w:r>
    </w:p>
    <w:p w14:paraId="2CB4A7F8" w14:textId="2F9695E5" w:rsidR="00EF0F94" w:rsidRPr="001050B1" w:rsidRDefault="00EF0F94"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Diálogo cuantitativo, </w:t>
      </w:r>
      <w:r w:rsidR="009425D6" w:rsidRPr="001050B1">
        <w:rPr>
          <w:rFonts w:ascii="Arial" w:hAnsi="Arial" w:cs="Arial"/>
          <w:color w:val="000000" w:themeColor="text1"/>
          <w:sz w:val="22"/>
          <w:szCs w:val="22"/>
          <w:lang w:val="es-ES_tradnl"/>
        </w:rPr>
        <w:t>principalmente en</w:t>
      </w:r>
      <w:r w:rsidRPr="001050B1">
        <w:rPr>
          <w:rFonts w:ascii="Arial" w:hAnsi="Arial" w:cs="Arial"/>
          <w:color w:val="000000" w:themeColor="text1"/>
          <w:sz w:val="22"/>
          <w:szCs w:val="22"/>
          <w:lang w:val="es-ES_tradnl"/>
        </w:rPr>
        <w:t xml:space="preserve"> la obtención de </w:t>
      </w:r>
      <w:r w:rsidR="006F2822" w:rsidRPr="001050B1">
        <w:rPr>
          <w:rFonts w:ascii="Arial" w:hAnsi="Arial" w:cs="Arial"/>
          <w:color w:val="000000" w:themeColor="text1"/>
          <w:sz w:val="22"/>
          <w:szCs w:val="22"/>
          <w:lang w:val="es-ES_tradnl"/>
        </w:rPr>
        <w:t>datos cuantitativos</w:t>
      </w:r>
      <w:r w:rsidR="009425D6"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 xml:space="preserve">a través </w:t>
      </w:r>
      <w:r w:rsidR="00072C79" w:rsidRPr="001050B1">
        <w:rPr>
          <w:rFonts w:ascii="Arial" w:hAnsi="Arial" w:cs="Arial"/>
          <w:color w:val="000000" w:themeColor="text1"/>
          <w:sz w:val="22"/>
          <w:szCs w:val="22"/>
          <w:lang w:val="es-ES_tradnl"/>
        </w:rPr>
        <w:t>de la</w:t>
      </w:r>
      <w:r w:rsidR="009425D6" w:rsidRPr="001050B1">
        <w:rPr>
          <w:rFonts w:ascii="Arial" w:hAnsi="Arial" w:cs="Arial"/>
          <w:color w:val="000000" w:themeColor="text1"/>
          <w:sz w:val="22"/>
          <w:szCs w:val="22"/>
          <w:lang w:val="es-ES_tradnl"/>
        </w:rPr>
        <w:t xml:space="preserve"> operacionalización de </w:t>
      </w:r>
      <w:r w:rsidR="00AE32E9" w:rsidRPr="001050B1">
        <w:rPr>
          <w:rFonts w:ascii="Arial" w:hAnsi="Arial" w:cs="Arial"/>
          <w:color w:val="000000" w:themeColor="text1"/>
          <w:sz w:val="22"/>
          <w:szCs w:val="22"/>
          <w:lang w:val="es-ES_tradnl"/>
        </w:rPr>
        <w:t>las encuestas</w:t>
      </w:r>
      <w:r w:rsidR="009425D6"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Diálogo interdisciplinario</w:t>
      </w:r>
      <w:r w:rsidR="009425D6" w:rsidRPr="001050B1">
        <w:rPr>
          <w:rFonts w:ascii="Arial" w:hAnsi="Arial" w:cs="Arial"/>
          <w:color w:val="000000" w:themeColor="text1"/>
          <w:sz w:val="22"/>
          <w:szCs w:val="22"/>
          <w:lang w:val="es-ES_tradnl"/>
        </w:rPr>
        <w:t>, involucrando a</w:t>
      </w:r>
      <w:r w:rsidRPr="001050B1">
        <w:rPr>
          <w:rFonts w:ascii="Arial" w:hAnsi="Arial" w:cs="Arial"/>
          <w:color w:val="000000" w:themeColor="text1"/>
          <w:sz w:val="22"/>
          <w:szCs w:val="22"/>
          <w:lang w:val="es-ES_tradnl"/>
        </w:rPr>
        <w:t xml:space="preserve"> múltiples </w:t>
      </w:r>
      <w:r w:rsidR="00D35A58" w:rsidRPr="001050B1">
        <w:rPr>
          <w:rFonts w:ascii="Arial" w:hAnsi="Arial" w:cs="Arial"/>
          <w:color w:val="000000" w:themeColor="text1"/>
          <w:sz w:val="22"/>
          <w:szCs w:val="22"/>
          <w:lang w:val="es-ES_tradnl"/>
        </w:rPr>
        <w:t xml:space="preserve">enfoques </w:t>
      </w:r>
      <w:r w:rsidRPr="001050B1">
        <w:rPr>
          <w:rFonts w:ascii="Arial" w:hAnsi="Arial" w:cs="Arial"/>
          <w:color w:val="000000" w:themeColor="text1"/>
          <w:sz w:val="22"/>
          <w:szCs w:val="22"/>
          <w:lang w:val="es-ES_tradnl"/>
        </w:rPr>
        <w:t xml:space="preserve">en la </w:t>
      </w:r>
      <w:r w:rsidR="00AE32E9" w:rsidRPr="001050B1">
        <w:rPr>
          <w:rFonts w:ascii="Arial" w:hAnsi="Arial" w:cs="Arial"/>
          <w:color w:val="000000" w:themeColor="text1"/>
          <w:sz w:val="22"/>
          <w:szCs w:val="22"/>
          <w:lang w:val="es-ES_tradnl"/>
        </w:rPr>
        <w:t>investigación, promoviendo</w:t>
      </w:r>
      <w:r w:rsidRPr="001050B1">
        <w:rPr>
          <w:rFonts w:ascii="Arial" w:hAnsi="Arial" w:cs="Arial"/>
          <w:color w:val="000000" w:themeColor="text1"/>
          <w:sz w:val="22"/>
          <w:szCs w:val="22"/>
          <w:lang w:val="es-ES_tradnl"/>
        </w:rPr>
        <w:t xml:space="preserve"> la colaboración y el intercambio de ideas entre diferentes áreas </w:t>
      </w:r>
      <w:r w:rsidR="00D35A58" w:rsidRPr="001050B1">
        <w:rPr>
          <w:rFonts w:ascii="Arial" w:hAnsi="Arial" w:cs="Arial"/>
          <w:color w:val="000000" w:themeColor="text1"/>
          <w:sz w:val="22"/>
          <w:szCs w:val="22"/>
          <w:lang w:val="es-ES_tradnl"/>
        </w:rPr>
        <w:t xml:space="preserve">que </w:t>
      </w:r>
      <w:r w:rsidR="00072C79" w:rsidRPr="001050B1">
        <w:rPr>
          <w:rFonts w:ascii="Arial" w:hAnsi="Arial" w:cs="Arial"/>
          <w:color w:val="000000" w:themeColor="text1"/>
          <w:sz w:val="22"/>
          <w:szCs w:val="22"/>
          <w:lang w:val="es-ES_tradnl"/>
        </w:rPr>
        <w:t>interviene</w:t>
      </w:r>
      <w:r w:rsidR="00D35A58" w:rsidRPr="001050B1">
        <w:rPr>
          <w:rFonts w:ascii="Arial" w:hAnsi="Arial" w:cs="Arial"/>
          <w:color w:val="000000" w:themeColor="text1"/>
          <w:sz w:val="22"/>
          <w:szCs w:val="22"/>
          <w:lang w:val="es-ES_tradnl"/>
        </w:rPr>
        <w:t xml:space="preserve"> en el estudio de caso. </w:t>
      </w:r>
    </w:p>
    <w:p w14:paraId="003AF902" w14:textId="5A5CF20E" w:rsidR="00EF0F94" w:rsidRPr="001050B1" w:rsidRDefault="00EF0F94"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Diálogo participativo</w:t>
      </w:r>
      <w:r w:rsidR="00D35A58" w:rsidRPr="001050B1">
        <w:rPr>
          <w:rFonts w:ascii="Arial" w:hAnsi="Arial" w:cs="Arial"/>
          <w:color w:val="000000" w:themeColor="text1"/>
          <w:sz w:val="22"/>
          <w:szCs w:val="22"/>
          <w:lang w:val="es-ES_tradnl"/>
        </w:rPr>
        <w:t xml:space="preserve">, </w:t>
      </w:r>
      <w:r w:rsidR="00072C79" w:rsidRPr="001050B1">
        <w:rPr>
          <w:rFonts w:ascii="Arial" w:hAnsi="Arial" w:cs="Arial"/>
          <w:color w:val="000000" w:themeColor="text1"/>
          <w:sz w:val="22"/>
          <w:szCs w:val="22"/>
          <w:lang w:val="es-ES_tradnl"/>
        </w:rPr>
        <w:t>involucrando a</w:t>
      </w:r>
      <w:r w:rsidRPr="001050B1">
        <w:rPr>
          <w:rFonts w:ascii="Arial" w:hAnsi="Arial" w:cs="Arial"/>
          <w:color w:val="000000" w:themeColor="text1"/>
          <w:sz w:val="22"/>
          <w:szCs w:val="22"/>
          <w:lang w:val="es-ES_tradnl"/>
        </w:rPr>
        <w:t xml:space="preserve"> la comunidad</w:t>
      </w:r>
      <w:r w:rsidR="00072C79" w:rsidRPr="001050B1">
        <w:rPr>
          <w:rFonts w:ascii="Arial" w:hAnsi="Arial" w:cs="Arial"/>
          <w:color w:val="000000" w:themeColor="text1"/>
          <w:sz w:val="22"/>
          <w:szCs w:val="22"/>
          <w:lang w:val="es-ES_tradnl"/>
        </w:rPr>
        <w:t>, agentes estratégicos comunitarios en</w:t>
      </w:r>
      <w:r w:rsidRPr="001050B1">
        <w:rPr>
          <w:rFonts w:ascii="Arial" w:hAnsi="Arial" w:cs="Arial"/>
          <w:color w:val="000000" w:themeColor="text1"/>
          <w:sz w:val="22"/>
          <w:szCs w:val="22"/>
          <w:lang w:val="es-ES_tradnl"/>
        </w:rPr>
        <w:t xml:space="preserve"> la investigación,</w:t>
      </w:r>
      <w:r w:rsidR="00072C79" w:rsidRPr="001050B1">
        <w:rPr>
          <w:rFonts w:ascii="Arial" w:hAnsi="Arial" w:cs="Arial"/>
          <w:color w:val="000000" w:themeColor="text1"/>
          <w:sz w:val="22"/>
          <w:szCs w:val="22"/>
          <w:lang w:val="es-ES_tradnl"/>
        </w:rPr>
        <w:t xml:space="preserve"> fortaleciendo</w:t>
      </w:r>
      <w:r w:rsidRPr="001050B1">
        <w:rPr>
          <w:rFonts w:ascii="Arial" w:hAnsi="Arial" w:cs="Arial"/>
          <w:color w:val="000000" w:themeColor="text1"/>
          <w:sz w:val="22"/>
          <w:szCs w:val="22"/>
          <w:lang w:val="es-ES_tradnl"/>
        </w:rPr>
        <w:t xml:space="preserve"> la </w:t>
      </w:r>
      <w:proofErr w:type="gramStart"/>
      <w:r w:rsidRPr="001050B1">
        <w:rPr>
          <w:rFonts w:ascii="Arial" w:hAnsi="Arial" w:cs="Arial"/>
          <w:color w:val="000000" w:themeColor="text1"/>
          <w:sz w:val="22"/>
          <w:szCs w:val="22"/>
          <w:lang w:val="es-ES_tradnl"/>
        </w:rPr>
        <w:t>participación activa</w:t>
      </w:r>
      <w:proofErr w:type="gramEnd"/>
      <w:r w:rsidRPr="001050B1">
        <w:rPr>
          <w:rFonts w:ascii="Arial" w:hAnsi="Arial" w:cs="Arial"/>
          <w:color w:val="000000" w:themeColor="text1"/>
          <w:sz w:val="22"/>
          <w:szCs w:val="22"/>
          <w:lang w:val="es-ES_tradnl"/>
        </w:rPr>
        <w:t xml:space="preserve"> y el empoderamiento de los</w:t>
      </w:r>
      <w:r w:rsidR="00072C79" w:rsidRPr="001050B1">
        <w:rPr>
          <w:rFonts w:ascii="Arial" w:hAnsi="Arial" w:cs="Arial"/>
          <w:color w:val="000000" w:themeColor="text1"/>
          <w:sz w:val="22"/>
          <w:szCs w:val="22"/>
          <w:lang w:val="es-ES_tradnl"/>
        </w:rPr>
        <w:t xml:space="preserve"> y las participantes, finalmente el </w:t>
      </w:r>
      <w:r w:rsidRPr="001050B1">
        <w:rPr>
          <w:rFonts w:ascii="Arial" w:hAnsi="Arial" w:cs="Arial"/>
          <w:color w:val="000000" w:themeColor="text1"/>
          <w:sz w:val="22"/>
          <w:szCs w:val="22"/>
          <w:lang w:val="es-ES_tradnl"/>
        </w:rPr>
        <w:t>Diálogo reflexivo</w:t>
      </w:r>
      <w:r w:rsidR="00072C79" w:rsidRPr="001050B1">
        <w:rPr>
          <w:rFonts w:ascii="Arial" w:hAnsi="Arial" w:cs="Arial"/>
          <w:color w:val="000000" w:themeColor="text1"/>
          <w:sz w:val="22"/>
          <w:szCs w:val="22"/>
          <w:lang w:val="es-ES_tradnl"/>
        </w:rPr>
        <w:t xml:space="preserve">, </w:t>
      </w:r>
      <w:r w:rsidR="00AE32E9" w:rsidRPr="001050B1">
        <w:rPr>
          <w:rFonts w:ascii="Arial" w:hAnsi="Arial" w:cs="Arial"/>
          <w:color w:val="000000" w:themeColor="text1"/>
          <w:sz w:val="22"/>
          <w:szCs w:val="22"/>
          <w:lang w:val="es-ES_tradnl"/>
        </w:rPr>
        <w:t>ha</w:t>
      </w:r>
      <w:r w:rsidR="00072C79" w:rsidRPr="001050B1">
        <w:rPr>
          <w:rFonts w:ascii="Arial" w:hAnsi="Arial" w:cs="Arial"/>
          <w:color w:val="000000" w:themeColor="text1"/>
          <w:sz w:val="22"/>
          <w:szCs w:val="22"/>
          <w:lang w:val="es-ES_tradnl"/>
        </w:rPr>
        <w:t xml:space="preserve"> permitido desde la </w:t>
      </w:r>
      <w:r w:rsidRPr="001050B1">
        <w:rPr>
          <w:rFonts w:ascii="Arial" w:hAnsi="Arial" w:cs="Arial"/>
          <w:color w:val="000000" w:themeColor="text1"/>
          <w:sz w:val="22"/>
          <w:szCs w:val="22"/>
          <w:lang w:val="es-ES_tradnl"/>
        </w:rPr>
        <w:t>reflexión crítica</w:t>
      </w:r>
      <w:r w:rsidR="00AE32E9" w:rsidRPr="001050B1">
        <w:rPr>
          <w:rFonts w:ascii="Arial" w:hAnsi="Arial" w:cs="Arial"/>
          <w:color w:val="000000" w:themeColor="text1"/>
          <w:sz w:val="22"/>
          <w:szCs w:val="22"/>
          <w:lang w:val="es-ES_tradnl"/>
        </w:rPr>
        <w:t>,</w:t>
      </w:r>
      <w:r w:rsidRPr="001050B1">
        <w:rPr>
          <w:rFonts w:ascii="Arial" w:hAnsi="Arial" w:cs="Arial"/>
          <w:color w:val="000000" w:themeColor="text1"/>
          <w:sz w:val="22"/>
          <w:szCs w:val="22"/>
          <w:lang w:val="es-ES_tradnl"/>
        </w:rPr>
        <w:t xml:space="preserve"> </w:t>
      </w:r>
      <w:r w:rsidR="00E346F0" w:rsidRPr="001050B1">
        <w:rPr>
          <w:rFonts w:ascii="Arial" w:hAnsi="Arial" w:cs="Arial"/>
          <w:color w:val="000000" w:themeColor="text1"/>
          <w:sz w:val="22"/>
          <w:szCs w:val="22"/>
          <w:lang w:val="es-ES_tradnl"/>
        </w:rPr>
        <w:t>asimilar el</w:t>
      </w:r>
      <w:r w:rsidRPr="001050B1">
        <w:rPr>
          <w:rFonts w:ascii="Arial" w:hAnsi="Arial" w:cs="Arial"/>
          <w:color w:val="000000" w:themeColor="text1"/>
          <w:sz w:val="22"/>
          <w:szCs w:val="22"/>
          <w:lang w:val="es-ES_tradnl"/>
        </w:rPr>
        <w:t xml:space="preserve"> proceso y los resultados de la investigación, </w:t>
      </w:r>
      <w:r w:rsidR="00AE32E9" w:rsidRPr="001050B1">
        <w:rPr>
          <w:rFonts w:ascii="Arial" w:hAnsi="Arial" w:cs="Arial"/>
          <w:color w:val="000000" w:themeColor="text1"/>
          <w:sz w:val="22"/>
          <w:szCs w:val="22"/>
          <w:lang w:val="es-ES_tradnl"/>
        </w:rPr>
        <w:t xml:space="preserve">de forma coherente y en la búsqueda y respuesta de las alternativas para la </w:t>
      </w:r>
      <w:r w:rsidRPr="001050B1">
        <w:rPr>
          <w:rFonts w:ascii="Arial" w:hAnsi="Arial" w:cs="Arial"/>
          <w:color w:val="000000" w:themeColor="text1"/>
          <w:sz w:val="22"/>
          <w:szCs w:val="22"/>
          <w:lang w:val="es-ES_tradnl"/>
        </w:rPr>
        <w:t xml:space="preserve">mejora continua de la </w:t>
      </w:r>
      <w:r w:rsidR="00AE32E9" w:rsidRPr="001050B1">
        <w:rPr>
          <w:rFonts w:ascii="Arial" w:hAnsi="Arial" w:cs="Arial"/>
          <w:color w:val="000000" w:themeColor="text1"/>
          <w:sz w:val="22"/>
          <w:szCs w:val="22"/>
          <w:lang w:val="es-ES_tradnl"/>
        </w:rPr>
        <w:t xml:space="preserve">problemática en análisis. </w:t>
      </w:r>
    </w:p>
    <w:p w14:paraId="03BEBC00" w14:textId="77777777" w:rsidR="0004552E" w:rsidRPr="001050B1" w:rsidRDefault="0004552E" w:rsidP="00FD6A74">
      <w:pPr>
        <w:spacing w:line="276" w:lineRule="auto"/>
        <w:jc w:val="both"/>
        <w:rPr>
          <w:rFonts w:ascii="Arial" w:hAnsi="Arial" w:cs="Arial"/>
          <w:sz w:val="22"/>
          <w:szCs w:val="22"/>
          <w:lang w:val="es-ES_tradnl"/>
        </w:rPr>
      </w:pPr>
    </w:p>
    <w:p w14:paraId="3BAAAF99" w14:textId="77777777" w:rsidR="00D828CD" w:rsidRPr="001050B1" w:rsidRDefault="00D828CD" w:rsidP="00FD6A74">
      <w:pPr>
        <w:pStyle w:val="Ttulo2"/>
        <w:spacing w:line="276" w:lineRule="auto"/>
        <w:jc w:val="both"/>
        <w:rPr>
          <w:rFonts w:ascii="Arial" w:hAnsi="Arial" w:cs="Arial"/>
          <w:sz w:val="22"/>
          <w:szCs w:val="22"/>
          <w:lang w:val="es-ES_tradnl"/>
        </w:rPr>
      </w:pPr>
    </w:p>
    <w:p w14:paraId="1807A07E" w14:textId="6B4B1D29" w:rsidR="001B4694" w:rsidRPr="001050B1" w:rsidRDefault="00D828CD" w:rsidP="00FD6A74">
      <w:pPr>
        <w:pStyle w:val="Ttulo2"/>
        <w:shd w:val="clear" w:color="auto" w:fill="EFDFF1" w:themeFill="text2" w:themeFillTint="1A"/>
        <w:spacing w:line="276" w:lineRule="auto"/>
        <w:jc w:val="both"/>
        <w:rPr>
          <w:rFonts w:ascii="Arial" w:hAnsi="Arial" w:cs="Arial"/>
          <w:sz w:val="22"/>
          <w:szCs w:val="22"/>
          <w:lang w:val="es-ES_tradnl"/>
        </w:rPr>
      </w:pPr>
      <w:bookmarkStart w:id="33" w:name="_Toc123869904"/>
      <w:bookmarkStart w:id="34" w:name="_Toc123870116"/>
      <w:bookmarkStart w:id="35" w:name="_Toc125330928"/>
      <w:r w:rsidRPr="001050B1">
        <w:rPr>
          <w:rFonts w:ascii="Arial" w:hAnsi="Arial" w:cs="Arial"/>
          <w:sz w:val="22"/>
          <w:szCs w:val="22"/>
          <w:lang w:val="es-ES_tradnl"/>
        </w:rPr>
        <w:t>Análisis del entorno:</w:t>
      </w:r>
      <w:bookmarkEnd w:id="33"/>
      <w:bookmarkEnd w:id="34"/>
      <w:bookmarkEnd w:id="35"/>
      <w:r w:rsidRPr="001050B1">
        <w:rPr>
          <w:rFonts w:ascii="Arial" w:hAnsi="Arial" w:cs="Arial"/>
          <w:sz w:val="22"/>
          <w:szCs w:val="22"/>
          <w:lang w:val="es-ES_tradnl"/>
        </w:rPr>
        <w:t xml:space="preserve"> </w:t>
      </w:r>
    </w:p>
    <w:p w14:paraId="79BAF861" w14:textId="77777777" w:rsidR="002E69BE" w:rsidRPr="001050B1" w:rsidRDefault="002E69BE" w:rsidP="002E69BE">
      <w:pPr>
        <w:pStyle w:val="Ttulo2"/>
        <w:spacing w:line="276" w:lineRule="auto"/>
        <w:jc w:val="both"/>
        <w:rPr>
          <w:rFonts w:ascii="Arial" w:hAnsi="Arial" w:cs="Arial"/>
          <w:sz w:val="22"/>
          <w:szCs w:val="22"/>
          <w:lang w:val="es-ES_tradnl"/>
        </w:rPr>
      </w:pPr>
    </w:p>
    <w:p w14:paraId="0EAC0EA8" w14:textId="77777777" w:rsidR="002E69BE" w:rsidRPr="001050B1" w:rsidRDefault="002E69BE" w:rsidP="00FD6A74">
      <w:pPr>
        <w:spacing w:line="276" w:lineRule="auto"/>
        <w:jc w:val="both"/>
        <w:rPr>
          <w:rFonts w:ascii="Arial" w:hAnsi="Arial" w:cs="Arial"/>
          <w:sz w:val="22"/>
          <w:szCs w:val="22"/>
          <w:lang w:val="es-ES_tradnl"/>
        </w:rPr>
      </w:pPr>
    </w:p>
    <w:p w14:paraId="2681D9AD" w14:textId="5AB93827" w:rsidR="006D5CDC" w:rsidRPr="001050B1" w:rsidRDefault="0063393B"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La Hoja de Ruta metodológica precisa identificar la población de estudio, en su muestra estructural; </w:t>
      </w:r>
      <w:r w:rsidR="007D70CF" w:rsidRPr="001050B1">
        <w:rPr>
          <w:rFonts w:ascii="Arial" w:hAnsi="Arial" w:cs="Arial"/>
          <w:sz w:val="22"/>
          <w:szCs w:val="22"/>
          <w:lang w:val="es-ES_tradnl"/>
        </w:rPr>
        <w:t xml:space="preserve">de </w:t>
      </w:r>
      <w:r w:rsidRPr="001050B1">
        <w:rPr>
          <w:rFonts w:ascii="Arial" w:hAnsi="Arial" w:cs="Arial"/>
          <w:sz w:val="22"/>
          <w:szCs w:val="22"/>
          <w:lang w:val="es-ES_tradnl"/>
        </w:rPr>
        <w:t>sectores/actores centrales que intervienen en el sistema</w:t>
      </w:r>
      <w:r w:rsidR="007D70CF" w:rsidRPr="001050B1">
        <w:rPr>
          <w:rFonts w:ascii="Arial" w:hAnsi="Arial" w:cs="Arial"/>
          <w:sz w:val="22"/>
          <w:szCs w:val="22"/>
          <w:lang w:val="es-ES_tradnl"/>
        </w:rPr>
        <w:t xml:space="preserve">, </w:t>
      </w:r>
      <w:r w:rsidR="006D1E1B" w:rsidRPr="001050B1">
        <w:rPr>
          <w:rFonts w:ascii="Arial" w:hAnsi="Arial" w:cs="Arial"/>
          <w:sz w:val="22"/>
          <w:szCs w:val="22"/>
          <w:lang w:val="es-ES_tradnl"/>
        </w:rPr>
        <w:t xml:space="preserve">desde la percepción diversa de cada uno de </w:t>
      </w:r>
      <w:r w:rsidR="009C4395" w:rsidRPr="001050B1">
        <w:rPr>
          <w:rFonts w:ascii="Arial" w:hAnsi="Arial" w:cs="Arial"/>
          <w:sz w:val="22"/>
          <w:szCs w:val="22"/>
          <w:lang w:val="es-ES_tradnl"/>
        </w:rPr>
        <w:t>e</w:t>
      </w:r>
      <w:r w:rsidR="00E34017" w:rsidRPr="001050B1">
        <w:rPr>
          <w:rFonts w:ascii="Arial" w:hAnsi="Arial" w:cs="Arial"/>
          <w:sz w:val="22"/>
          <w:szCs w:val="22"/>
          <w:lang w:val="es-ES_tradnl"/>
        </w:rPr>
        <w:t>stos</w:t>
      </w:r>
      <w:r w:rsidR="009C4395" w:rsidRPr="001050B1">
        <w:rPr>
          <w:rFonts w:ascii="Arial" w:hAnsi="Arial" w:cs="Arial"/>
          <w:sz w:val="22"/>
          <w:szCs w:val="22"/>
          <w:lang w:val="es-ES_tradnl"/>
        </w:rPr>
        <w:t>, determinados</w:t>
      </w:r>
      <w:r w:rsidRPr="001050B1">
        <w:rPr>
          <w:rFonts w:ascii="Arial" w:hAnsi="Arial" w:cs="Arial"/>
          <w:sz w:val="22"/>
          <w:szCs w:val="22"/>
          <w:lang w:val="es-ES_tradnl"/>
        </w:rPr>
        <w:t xml:space="preserve"> en el</w:t>
      </w:r>
      <w:r w:rsidR="00237843" w:rsidRPr="001050B1">
        <w:rPr>
          <w:rFonts w:ascii="Arial" w:hAnsi="Arial" w:cs="Arial"/>
          <w:sz w:val="22"/>
          <w:szCs w:val="22"/>
          <w:lang w:val="es-ES_tradnl"/>
        </w:rPr>
        <w:t xml:space="preserve"> siguiente</w:t>
      </w:r>
      <w:r w:rsidRPr="001050B1">
        <w:rPr>
          <w:rFonts w:ascii="Arial" w:hAnsi="Arial" w:cs="Arial"/>
          <w:sz w:val="22"/>
          <w:szCs w:val="22"/>
          <w:lang w:val="es-ES_tradnl"/>
        </w:rPr>
        <w:t xml:space="preserve"> flujograma. Hacia la identificación de las acciones intersectoriales, y </w:t>
      </w:r>
      <w:r w:rsidR="00237843" w:rsidRPr="001050B1">
        <w:rPr>
          <w:rFonts w:ascii="Arial" w:hAnsi="Arial" w:cs="Arial"/>
          <w:sz w:val="22"/>
          <w:szCs w:val="22"/>
          <w:lang w:val="es-ES_tradnl"/>
        </w:rPr>
        <w:t xml:space="preserve">la revisión </w:t>
      </w:r>
      <w:r w:rsidR="007D70CF" w:rsidRPr="001050B1">
        <w:rPr>
          <w:rFonts w:ascii="Arial" w:hAnsi="Arial" w:cs="Arial"/>
          <w:sz w:val="22"/>
          <w:szCs w:val="22"/>
          <w:lang w:val="es-ES_tradnl"/>
        </w:rPr>
        <w:t>de los</w:t>
      </w:r>
      <w:r w:rsidRPr="001050B1">
        <w:rPr>
          <w:rFonts w:ascii="Arial" w:hAnsi="Arial" w:cs="Arial"/>
          <w:sz w:val="22"/>
          <w:szCs w:val="22"/>
          <w:lang w:val="es-ES_tradnl"/>
        </w:rPr>
        <w:t xml:space="preserve"> </w:t>
      </w:r>
      <w:r w:rsidR="00237843" w:rsidRPr="001050B1">
        <w:rPr>
          <w:rFonts w:ascii="Arial" w:hAnsi="Arial" w:cs="Arial"/>
          <w:sz w:val="22"/>
          <w:szCs w:val="22"/>
          <w:lang w:val="es-ES_tradnl"/>
        </w:rPr>
        <w:t xml:space="preserve">puntos de sinergia o encuentro, </w:t>
      </w:r>
      <w:r w:rsidR="009C4395" w:rsidRPr="001050B1">
        <w:rPr>
          <w:rFonts w:ascii="Arial" w:hAnsi="Arial" w:cs="Arial"/>
          <w:sz w:val="22"/>
          <w:szCs w:val="22"/>
          <w:lang w:val="es-ES_tradnl"/>
        </w:rPr>
        <w:t>y de</w:t>
      </w:r>
      <w:r w:rsidRPr="001050B1">
        <w:rPr>
          <w:rFonts w:ascii="Arial" w:hAnsi="Arial" w:cs="Arial"/>
          <w:sz w:val="22"/>
          <w:szCs w:val="22"/>
          <w:lang w:val="es-ES_tradnl"/>
        </w:rPr>
        <w:t xml:space="preserve"> </w:t>
      </w:r>
      <w:r w:rsidR="00985DA7" w:rsidRPr="001050B1">
        <w:rPr>
          <w:rFonts w:ascii="Arial" w:hAnsi="Arial" w:cs="Arial"/>
          <w:sz w:val="22"/>
          <w:szCs w:val="22"/>
          <w:lang w:val="es-ES_tradnl"/>
        </w:rPr>
        <w:t>reconstrucción</w:t>
      </w:r>
      <w:r w:rsidR="00C876E3" w:rsidRPr="001050B1">
        <w:rPr>
          <w:rFonts w:ascii="Arial" w:hAnsi="Arial" w:cs="Arial"/>
          <w:sz w:val="22"/>
          <w:szCs w:val="22"/>
          <w:lang w:val="es-ES_tradnl"/>
        </w:rPr>
        <w:t xml:space="preserve"> y </w:t>
      </w:r>
      <w:r w:rsidR="00E34017" w:rsidRPr="001050B1">
        <w:rPr>
          <w:rFonts w:ascii="Arial" w:hAnsi="Arial" w:cs="Arial"/>
          <w:sz w:val="22"/>
          <w:szCs w:val="22"/>
          <w:lang w:val="es-ES_tradnl"/>
        </w:rPr>
        <w:t>adaptación de</w:t>
      </w:r>
      <w:r w:rsidRPr="001050B1">
        <w:rPr>
          <w:rFonts w:ascii="Arial" w:hAnsi="Arial" w:cs="Arial"/>
          <w:sz w:val="22"/>
          <w:szCs w:val="22"/>
          <w:lang w:val="es-ES_tradnl"/>
        </w:rPr>
        <w:t xml:space="preserve"> posibles objetivos comunes.  </w:t>
      </w:r>
    </w:p>
    <w:p w14:paraId="5E889790" w14:textId="184F0A01" w:rsidR="006D5CDC" w:rsidRPr="001050B1" w:rsidRDefault="009F38D2" w:rsidP="00BE23B9">
      <w:pPr>
        <w:spacing w:line="276" w:lineRule="auto"/>
        <w:jc w:val="center"/>
        <w:rPr>
          <w:rFonts w:ascii="Arial" w:hAnsi="Arial" w:cs="Arial"/>
          <w:sz w:val="22"/>
          <w:szCs w:val="22"/>
          <w:lang w:val="es-ES_tradnl"/>
        </w:rPr>
      </w:pPr>
      <w:r>
        <w:rPr>
          <w:rFonts w:ascii="Arial" w:hAnsi="Arial" w:cs="Arial"/>
          <w:noProof/>
          <w:sz w:val="22"/>
          <w:szCs w:val="22"/>
          <w:lang w:val="es-ES_tradnl"/>
        </w:rPr>
        <w:lastRenderedPageBreak/>
        <w:drawing>
          <wp:inline distT="0" distB="0" distL="0" distR="0" wp14:anchorId="2B3F8E59" wp14:editId="1D46ED44">
            <wp:extent cx="6451509" cy="5061857"/>
            <wp:effectExtent l="0" t="0" r="635"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21"/>
                    <a:stretch>
                      <a:fillRect/>
                    </a:stretch>
                  </pic:blipFill>
                  <pic:spPr>
                    <a:xfrm>
                      <a:off x="0" y="0"/>
                      <a:ext cx="6452283" cy="5062464"/>
                    </a:xfrm>
                    <a:prstGeom prst="rect">
                      <a:avLst/>
                    </a:prstGeom>
                  </pic:spPr>
                </pic:pic>
              </a:graphicData>
            </a:graphic>
          </wp:inline>
        </w:drawing>
      </w:r>
    </w:p>
    <w:p w14:paraId="32D38FDD" w14:textId="06F1BB79" w:rsidR="00707326" w:rsidRPr="001050B1" w:rsidRDefault="005465F8" w:rsidP="00BE23B9">
      <w:pPr>
        <w:spacing w:line="276" w:lineRule="auto"/>
        <w:jc w:val="center"/>
        <w:rPr>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Grafica 2.</w:t>
      </w:r>
      <w:r w:rsidR="00707326" w:rsidRPr="001050B1">
        <w:rPr>
          <w:rFonts w:ascii="Arial" w:hAnsi="Arial" w:cs="Arial"/>
          <w:color w:val="4C264C" w:themeColor="accent1" w:themeShade="BF"/>
          <w:sz w:val="20"/>
          <w:szCs w:val="20"/>
          <w:lang w:val="es-ES_tradnl"/>
        </w:rPr>
        <w:t xml:space="preserve"> Flujograma: actores/sectores que intervienen en el sistema.</w:t>
      </w:r>
    </w:p>
    <w:p w14:paraId="392B67B9" w14:textId="4F059071" w:rsidR="006D5CDC" w:rsidRPr="001050B1" w:rsidRDefault="008334A8" w:rsidP="00BE23B9">
      <w:pPr>
        <w:spacing w:line="276" w:lineRule="auto"/>
        <w:jc w:val="center"/>
        <w:rPr>
          <w:rStyle w:val="apple-converted-space"/>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w:t>
      </w:r>
      <w:r w:rsidR="00F5306D" w:rsidRPr="001050B1">
        <w:rPr>
          <w:rFonts w:ascii="Apple Color Emoji" w:hAnsi="Apple Color Emoji" w:cs="Apple Color Emoji"/>
          <w:b/>
          <w:bCs/>
          <w:color w:val="4C264C" w:themeColor="accent1" w:themeShade="BF"/>
          <w:sz w:val="20"/>
          <w:szCs w:val="20"/>
          <w:lang w:val="es-ES_tradnl"/>
        </w:rPr>
        <w:t>✔</w:t>
      </w:r>
      <w:r w:rsidR="00F5306D" w:rsidRPr="001050B1">
        <w:rPr>
          <w:rStyle w:val="apple-converted-space"/>
          <w:rFonts w:ascii="Arial" w:hAnsi="Arial" w:cs="Arial"/>
          <w:b/>
          <w:bCs/>
          <w:color w:val="4C264C" w:themeColor="accent1" w:themeShade="BF"/>
          <w:sz w:val="20"/>
          <w:szCs w:val="20"/>
          <w:lang w:val="es-ES_tradnl"/>
        </w:rPr>
        <w:t>)</w:t>
      </w:r>
      <w:r w:rsidR="00A71C4C" w:rsidRPr="001050B1">
        <w:rPr>
          <w:rStyle w:val="apple-converted-space"/>
          <w:rFonts w:ascii="Arial" w:hAnsi="Arial" w:cs="Arial"/>
          <w:b/>
          <w:bCs/>
          <w:color w:val="4C264C" w:themeColor="accent1" w:themeShade="BF"/>
          <w:sz w:val="20"/>
          <w:szCs w:val="20"/>
          <w:lang w:val="es-ES_tradnl"/>
        </w:rPr>
        <w:t xml:space="preserve"> </w:t>
      </w:r>
      <w:r w:rsidR="00F5306D" w:rsidRPr="001050B1">
        <w:rPr>
          <w:rStyle w:val="apple-converted-space"/>
          <w:rFonts w:ascii="Arial" w:hAnsi="Arial" w:cs="Arial"/>
          <w:color w:val="4C264C" w:themeColor="accent1" w:themeShade="BF"/>
          <w:sz w:val="20"/>
          <w:szCs w:val="20"/>
          <w:lang w:val="es-ES_tradnl"/>
        </w:rPr>
        <w:t>Cumplimiento total del Flujograma de ruta</w:t>
      </w:r>
    </w:p>
    <w:p w14:paraId="23830C3B" w14:textId="77777777" w:rsidR="00F2492F" w:rsidRPr="001050B1" w:rsidRDefault="00F2492F" w:rsidP="00FD6A74">
      <w:pPr>
        <w:spacing w:line="276" w:lineRule="auto"/>
        <w:jc w:val="both"/>
        <w:rPr>
          <w:rFonts w:ascii="Arial" w:hAnsi="Arial" w:cs="Arial"/>
          <w:sz w:val="22"/>
          <w:szCs w:val="22"/>
          <w:lang w:val="es-ES_tradnl"/>
        </w:rPr>
      </w:pPr>
    </w:p>
    <w:p w14:paraId="5136FA13" w14:textId="50520F52" w:rsidR="006D5CDC" w:rsidRPr="001050B1" w:rsidRDefault="006D5CDC" w:rsidP="00FD6A74">
      <w:pPr>
        <w:pStyle w:val="Prrafodelista"/>
        <w:spacing w:after="0" w:line="276" w:lineRule="auto"/>
        <w:jc w:val="both"/>
        <w:rPr>
          <w:rFonts w:ascii="Arial" w:hAnsi="Arial" w:cs="Arial"/>
          <w:lang w:val="es-ES_tradnl"/>
        </w:rPr>
      </w:pPr>
      <w:r w:rsidRPr="001050B1">
        <w:rPr>
          <w:rFonts w:ascii="Arial" w:hAnsi="Arial" w:cs="Arial"/>
          <w:lang w:val="es-ES_tradnl"/>
        </w:rPr>
        <w:t xml:space="preserve">Para el análisis de los entornos y ecosistemas que interrelacionan y participan en el caso, con la finalidad de revisar cuál y cuán acertada es la </w:t>
      </w:r>
      <w:r w:rsidRPr="001050B1">
        <w:rPr>
          <w:rFonts w:ascii="Arial" w:hAnsi="Arial" w:cs="Arial"/>
          <w:b/>
          <w:bCs/>
          <w:lang w:val="es-ES_tradnl"/>
        </w:rPr>
        <w:t>capacidad resolutiva y de respuesta</w:t>
      </w:r>
      <w:r w:rsidRPr="001050B1">
        <w:rPr>
          <w:rFonts w:ascii="Arial" w:hAnsi="Arial" w:cs="Arial"/>
          <w:lang w:val="es-ES_tradnl"/>
        </w:rPr>
        <w:t xml:space="preserve"> de cada uno de los actores y sectores, e indagar en cuáles serían los posibles puntos de convergencia, o divergencia entre los sistemas de análisis. </w:t>
      </w:r>
    </w:p>
    <w:p w14:paraId="45248AE3" w14:textId="77777777" w:rsidR="006D5CDC" w:rsidRPr="001050B1" w:rsidRDefault="006D5CDC" w:rsidP="00FD6A74">
      <w:pPr>
        <w:spacing w:line="276" w:lineRule="auto"/>
        <w:jc w:val="both"/>
        <w:rPr>
          <w:rFonts w:ascii="Arial" w:hAnsi="Arial" w:cs="Arial"/>
          <w:sz w:val="22"/>
          <w:szCs w:val="22"/>
          <w:lang w:val="es-ES_tradnl"/>
        </w:rPr>
      </w:pPr>
    </w:p>
    <w:p w14:paraId="25F0F418" w14:textId="05EE87DD"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Es por ello, que la metodología planteada, recoge e incorpora un componente cualitativo, orientado al diagnóstico formativo-descriptivo, y a su vez sistemático, que parte desde una mirada profunda, amplia y coherente, y explora el estado de la Salud </w:t>
      </w:r>
      <w:r w:rsidR="00513921" w:rsidRPr="001050B1">
        <w:rPr>
          <w:rFonts w:ascii="Arial" w:hAnsi="Arial" w:cs="Arial"/>
          <w:sz w:val="22"/>
          <w:szCs w:val="22"/>
          <w:lang w:val="es-ES_tradnl"/>
        </w:rPr>
        <w:t>Materna-infantil</w:t>
      </w:r>
      <w:r w:rsidRPr="001050B1">
        <w:rPr>
          <w:rFonts w:ascii="Arial" w:hAnsi="Arial" w:cs="Arial"/>
          <w:sz w:val="22"/>
          <w:szCs w:val="22"/>
          <w:lang w:val="es-ES_tradnl"/>
        </w:rPr>
        <w:t>, desde la perspectiva y criterios de los y las agentes que corresponden en territorio a un análisis y acercamiento primario del caso en estudio.</w:t>
      </w:r>
    </w:p>
    <w:p w14:paraId="27D0F717"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Para la validación de los instrumentos metodológicos en su estructura y función correspondiente, bajo este esquema se configuran y analizan los ejes centrales a interpretar en cada una de las preguntas a los grupos por investigar.   </w:t>
      </w:r>
    </w:p>
    <w:p w14:paraId="16A3F3F1" w14:textId="163D0803" w:rsidR="006D5CDC" w:rsidRPr="001050B1" w:rsidRDefault="006D5CDC" w:rsidP="00FD6A74">
      <w:pPr>
        <w:spacing w:line="276" w:lineRule="auto"/>
        <w:jc w:val="both"/>
        <w:rPr>
          <w:rFonts w:ascii="Arial" w:hAnsi="Arial" w:cs="Arial"/>
          <w:sz w:val="22"/>
          <w:szCs w:val="22"/>
          <w:lang w:val="es-ES_tradnl"/>
        </w:rPr>
      </w:pPr>
    </w:p>
    <w:p w14:paraId="3E69135D" w14:textId="62535CE8" w:rsidR="00834519" w:rsidRPr="001050B1" w:rsidRDefault="00834519" w:rsidP="00FD6A74">
      <w:pPr>
        <w:shd w:val="clear" w:color="auto" w:fill="663366" w:themeFill="accent1"/>
        <w:spacing w:line="276" w:lineRule="auto"/>
        <w:jc w:val="both"/>
        <w:rPr>
          <w:rFonts w:ascii="Arial" w:hAnsi="Arial" w:cs="Arial"/>
          <w:color w:val="FFFFFF" w:themeColor="background1"/>
          <w:sz w:val="22"/>
          <w:szCs w:val="22"/>
          <w:lang w:val="es-ES_tradnl"/>
        </w:rPr>
      </w:pPr>
      <w:r w:rsidRPr="001050B1">
        <w:rPr>
          <w:rFonts w:ascii="Arial" w:hAnsi="Arial" w:cs="Arial"/>
          <w:color w:val="FFFFFF" w:themeColor="background1"/>
          <w:sz w:val="22"/>
          <w:szCs w:val="22"/>
          <w:lang w:val="es-ES_tradnl"/>
        </w:rPr>
        <w:t>Enfoques análisis</w:t>
      </w:r>
    </w:p>
    <w:p w14:paraId="3320235F" w14:textId="77777777" w:rsidR="00D44E0B" w:rsidRPr="001050B1" w:rsidRDefault="00D44E0B" w:rsidP="00FD6A74">
      <w:pPr>
        <w:shd w:val="clear" w:color="auto" w:fill="663366" w:themeFill="accent1"/>
        <w:spacing w:line="276" w:lineRule="auto"/>
        <w:jc w:val="both"/>
        <w:rPr>
          <w:rFonts w:ascii="Arial" w:hAnsi="Arial" w:cs="Arial"/>
          <w:color w:val="FFFFFF" w:themeColor="background1"/>
          <w:sz w:val="22"/>
          <w:szCs w:val="22"/>
          <w:lang w:val="es-ES_tradnl"/>
        </w:rPr>
      </w:pPr>
    </w:p>
    <w:p w14:paraId="7337DF6D" w14:textId="77777777" w:rsidR="00834519" w:rsidRPr="001050B1" w:rsidRDefault="00834519" w:rsidP="00FD6A74">
      <w:pPr>
        <w:spacing w:line="276" w:lineRule="auto"/>
        <w:jc w:val="both"/>
        <w:rPr>
          <w:rFonts w:ascii="Arial" w:hAnsi="Arial" w:cs="Arial"/>
          <w:sz w:val="22"/>
          <w:szCs w:val="22"/>
          <w:lang w:val="es-ES_tradnl"/>
        </w:rPr>
      </w:pPr>
    </w:p>
    <w:p w14:paraId="2AD21C13" w14:textId="5CFC2115" w:rsidR="006D5CDC" w:rsidRPr="001050B1" w:rsidRDefault="006D5CDC" w:rsidP="00FD6A74">
      <w:pPr>
        <w:pStyle w:val="Prrafodelista"/>
        <w:numPr>
          <w:ilvl w:val="0"/>
          <w:numId w:val="13"/>
        </w:numPr>
        <w:spacing w:after="0" w:line="276" w:lineRule="auto"/>
        <w:jc w:val="both"/>
        <w:rPr>
          <w:rFonts w:ascii="Arial" w:hAnsi="Arial" w:cs="Arial"/>
          <w:lang w:val="es-ES_tradnl"/>
        </w:rPr>
      </w:pPr>
      <w:r w:rsidRPr="001050B1">
        <w:rPr>
          <w:rFonts w:ascii="Arial" w:hAnsi="Arial" w:cs="Arial"/>
          <w:lang w:val="es-ES_tradnl"/>
        </w:rPr>
        <w:t xml:space="preserve">Abordados desde miradas transversales, que permiten examinar el alcance o brecha que pudiese generar la interacción e integración o desintegración de factores-actores, y el nivel de corresponsabilidad u abandono, en tanto al reconocimiento del principio de vulnerabilidad – como condición multifactorial, y multidimensional. Así como, la reinterpretación de las fragilidades </w:t>
      </w:r>
      <w:r w:rsidRPr="001050B1">
        <w:rPr>
          <w:rFonts w:ascii="Arial" w:hAnsi="Arial" w:cs="Arial"/>
          <w:lang w:val="es-ES_tradnl"/>
        </w:rPr>
        <w:lastRenderedPageBreak/>
        <w:t>(biológicas- socioeconómicas, socioculturales, etc.) que precisan el abordaje del principio de integralidad en la revisión del caso, como se presenta en la siguiente tabla:</w:t>
      </w:r>
    </w:p>
    <w:p w14:paraId="598BCF3B" w14:textId="04523DE0" w:rsidR="006D5CDC" w:rsidRDefault="006D5CDC" w:rsidP="00FD6A74">
      <w:pPr>
        <w:spacing w:line="276" w:lineRule="auto"/>
        <w:jc w:val="both"/>
        <w:rPr>
          <w:rFonts w:ascii="Arial" w:hAnsi="Arial" w:cs="Arial"/>
          <w:sz w:val="22"/>
          <w:szCs w:val="22"/>
          <w:lang w:val="es-ES_tradnl"/>
        </w:rPr>
      </w:pPr>
    </w:p>
    <w:p w14:paraId="621C7651" w14:textId="2DEB17EC" w:rsidR="0087282A" w:rsidRDefault="0087282A" w:rsidP="00FD6A74">
      <w:pPr>
        <w:spacing w:line="276" w:lineRule="auto"/>
        <w:jc w:val="both"/>
        <w:rPr>
          <w:rFonts w:ascii="Arial" w:hAnsi="Arial" w:cs="Arial"/>
          <w:sz w:val="22"/>
          <w:szCs w:val="22"/>
          <w:lang w:val="es-ES_tradnl"/>
        </w:rPr>
      </w:pPr>
    </w:p>
    <w:p w14:paraId="2F01841D" w14:textId="68361C08" w:rsidR="0087282A" w:rsidRDefault="0087282A" w:rsidP="00FD6A74">
      <w:pPr>
        <w:spacing w:line="276" w:lineRule="auto"/>
        <w:jc w:val="both"/>
        <w:rPr>
          <w:rFonts w:ascii="Arial" w:hAnsi="Arial" w:cs="Arial"/>
          <w:sz w:val="22"/>
          <w:szCs w:val="22"/>
          <w:lang w:val="es-ES_tradnl"/>
        </w:rPr>
      </w:pPr>
    </w:p>
    <w:p w14:paraId="7EDE5464" w14:textId="32587957" w:rsidR="0087282A" w:rsidRDefault="0087282A" w:rsidP="00FD6A74">
      <w:pPr>
        <w:spacing w:line="276" w:lineRule="auto"/>
        <w:jc w:val="both"/>
        <w:rPr>
          <w:rFonts w:ascii="Arial" w:hAnsi="Arial" w:cs="Arial"/>
          <w:sz w:val="22"/>
          <w:szCs w:val="22"/>
          <w:lang w:val="es-ES_tradnl"/>
        </w:rPr>
      </w:pPr>
    </w:p>
    <w:p w14:paraId="0733BF92" w14:textId="67490A05" w:rsidR="0087282A" w:rsidRDefault="0087282A" w:rsidP="00FD6A74">
      <w:pPr>
        <w:spacing w:line="276" w:lineRule="auto"/>
        <w:jc w:val="both"/>
        <w:rPr>
          <w:rFonts w:ascii="Arial" w:hAnsi="Arial" w:cs="Arial"/>
          <w:sz w:val="22"/>
          <w:szCs w:val="22"/>
          <w:lang w:val="es-ES_tradnl"/>
        </w:rPr>
      </w:pPr>
    </w:p>
    <w:p w14:paraId="781254AE" w14:textId="77777777" w:rsidR="0087282A" w:rsidRPr="001050B1" w:rsidRDefault="0087282A" w:rsidP="00FD6A74">
      <w:pPr>
        <w:spacing w:line="276" w:lineRule="auto"/>
        <w:jc w:val="both"/>
        <w:rPr>
          <w:rFonts w:ascii="Arial" w:hAnsi="Arial" w:cs="Arial"/>
          <w:sz w:val="22"/>
          <w:szCs w:val="22"/>
          <w:lang w:val="es-ES_tradnl"/>
        </w:rPr>
      </w:pPr>
    </w:p>
    <w:tbl>
      <w:tblPr>
        <w:tblStyle w:val="Tablaconcuadrcula"/>
        <w:tblW w:w="5000" w:type="pct"/>
        <w:tblLook w:val="04A0" w:firstRow="1" w:lastRow="0" w:firstColumn="1" w:lastColumn="0" w:noHBand="0" w:noVBand="1"/>
      </w:tblPr>
      <w:tblGrid>
        <w:gridCol w:w="2921"/>
        <w:gridCol w:w="4004"/>
        <w:gridCol w:w="3390"/>
      </w:tblGrid>
      <w:tr w:rsidR="006D5CDC" w:rsidRPr="001050B1" w14:paraId="2CD5746F" w14:textId="77777777" w:rsidTr="00741E77">
        <w:tc>
          <w:tcPr>
            <w:tcW w:w="1416" w:type="pct"/>
            <w:shd w:val="clear" w:color="auto" w:fill="FFFFFF" w:themeFill="background1"/>
          </w:tcPr>
          <w:p w14:paraId="6399EB77"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Perspectiva </w:t>
            </w:r>
          </w:p>
        </w:tc>
        <w:tc>
          <w:tcPr>
            <w:tcW w:w="1941" w:type="pct"/>
            <w:shd w:val="clear" w:color="auto" w:fill="FFFFFF" w:themeFill="background1"/>
          </w:tcPr>
          <w:p w14:paraId="22EB16B0"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Principios  </w:t>
            </w:r>
          </w:p>
        </w:tc>
        <w:tc>
          <w:tcPr>
            <w:tcW w:w="1643" w:type="pct"/>
            <w:shd w:val="clear" w:color="auto" w:fill="FFFFFF" w:themeFill="background1"/>
          </w:tcPr>
          <w:p w14:paraId="2FD22B57" w14:textId="77777777" w:rsidR="006D5CDC" w:rsidRPr="001050B1" w:rsidRDefault="006D5CDC" w:rsidP="00FD6A74">
            <w:pPr>
              <w:spacing w:line="276" w:lineRule="auto"/>
              <w:ind w:right="-492"/>
              <w:jc w:val="both"/>
              <w:rPr>
                <w:rFonts w:ascii="Arial" w:hAnsi="Arial" w:cs="Arial"/>
                <w:sz w:val="22"/>
                <w:szCs w:val="22"/>
                <w:lang w:val="es-ES_tradnl"/>
              </w:rPr>
            </w:pPr>
            <w:r w:rsidRPr="001050B1">
              <w:rPr>
                <w:rFonts w:ascii="Arial" w:hAnsi="Arial" w:cs="Arial"/>
                <w:sz w:val="22"/>
                <w:szCs w:val="22"/>
                <w:lang w:val="es-ES_tradnl"/>
              </w:rPr>
              <w:t>Alcances</w:t>
            </w:r>
          </w:p>
        </w:tc>
      </w:tr>
      <w:tr w:rsidR="006D5CDC" w:rsidRPr="001050B1" w14:paraId="76D17A86" w14:textId="77777777" w:rsidTr="00741E77">
        <w:trPr>
          <w:trHeight w:val="1992"/>
        </w:trPr>
        <w:tc>
          <w:tcPr>
            <w:tcW w:w="1416" w:type="pct"/>
            <w:vMerge w:val="restart"/>
          </w:tcPr>
          <w:p w14:paraId="13E09946" w14:textId="77777777" w:rsidR="006D5CDC" w:rsidRPr="001050B1" w:rsidRDefault="006D5CDC" w:rsidP="00FD6A74">
            <w:pPr>
              <w:pStyle w:val="Prrafodelista"/>
              <w:numPr>
                <w:ilvl w:val="0"/>
                <w:numId w:val="3"/>
              </w:numPr>
              <w:spacing w:after="0" w:line="276" w:lineRule="auto"/>
              <w:jc w:val="both"/>
              <w:rPr>
                <w:rFonts w:ascii="Arial" w:hAnsi="Arial" w:cs="Arial"/>
                <w:b/>
                <w:bCs/>
                <w:lang w:val="es-ES_tradnl"/>
              </w:rPr>
            </w:pPr>
            <w:r w:rsidRPr="001050B1">
              <w:rPr>
                <w:rFonts w:ascii="Arial" w:hAnsi="Arial" w:cs="Arial"/>
                <w:b/>
                <w:bCs/>
                <w:lang w:val="es-ES_tradnl"/>
              </w:rPr>
              <w:t>Decolonial</w:t>
            </w:r>
          </w:p>
          <w:p w14:paraId="2A64C8D4" w14:textId="77777777" w:rsidR="006D5CDC" w:rsidRPr="001050B1" w:rsidRDefault="006D5CDC" w:rsidP="00FD6A74">
            <w:pPr>
              <w:spacing w:line="276" w:lineRule="auto"/>
              <w:jc w:val="both"/>
              <w:rPr>
                <w:rFonts w:ascii="Arial" w:hAnsi="Arial" w:cs="Arial"/>
                <w:sz w:val="22"/>
                <w:szCs w:val="22"/>
                <w:lang w:val="es-ES_tradnl"/>
              </w:rPr>
            </w:pPr>
          </w:p>
        </w:tc>
        <w:tc>
          <w:tcPr>
            <w:tcW w:w="1941" w:type="pct"/>
          </w:tcPr>
          <w:p w14:paraId="777941E8"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Principio de </w:t>
            </w:r>
            <w:proofErr w:type="spellStart"/>
            <w:r w:rsidRPr="001050B1">
              <w:rPr>
                <w:rFonts w:ascii="Arial" w:hAnsi="Arial" w:cs="Arial"/>
                <w:sz w:val="22"/>
                <w:szCs w:val="22"/>
                <w:lang w:val="es-ES_tradnl"/>
              </w:rPr>
              <w:t>relacionalidad</w:t>
            </w:r>
            <w:proofErr w:type="spellEnd"/>
            <w:r w:rsidRPr="001050B1">
              <w:rPr>
                <w:rFonts w:ascii="Arial" w:hAnsi="Arial" w:cs="Arial"/>
                <w:sz w:val="22"/>
                <w:szCs w:val="22"/>
                <w:lang w:val="es-ES_tradnl"/>
              </w:rPr>
              <w:t xml:space="preserve"> y reciprocidad. </w:t>
            </w:r>
          </w:p>
          <w:p w14:paraId="01E259C5"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Revalorización, revitalización y deconstrucción de modelos de salud sobreimpuestos en el contexto de la modernidad. </w:t>
            </w:r>
          </w:p>
          <w:p w14:paraId="639A910A" w14:textId="77777777" w:rsidR="006D5CDC" w:rsidRPr="001050B1" w:rsidRDefault="006D5CDC" w:rsidP="00FD6A74">
            <w:pPr>
              <w:spacing w:line="276" w:lineRule="auto"/>
              <w:jc w:val="both"/>
              <w:rPr>
                <w:rFonts w:ascii="Arial" w:hAnsi="Arial" w:cs="Arial"/>
                <w:sz w:val="22"/>
                <w:szCs w:val="22"/>
                <w:lang w:val="es-ES_tradnl"/>
              </w:rPr>
            </w:pPr>
          </w:p>
        </w:tc>
        <w:tc>
          <w:tcPr>
            <w:tcW w:w="1643" w:type="pct"/>
            <w:vMerge w:val="restart"/>
            <w:shd w:val="clear" w:color="auto" w:fill="E7CFE7" w:themeFill="accent1" w:themeFillTint="33"/>
          </w:tcPr>
          <w:p w14:paraId="3BBB087F" w14:textId="77777777" w:rsidR="006D5CDC" w:rsidRPr="001050B1" w:rsidRDefault="006D5CDC" w:rsidP="00FD6A74">
            <w:pPr>
              <w:spacing w:line="276" w:lineRule="auto"/>
              <w:jc w:val="both"/>
              <w:rPr>
                <w:rFonts w:ascii="Arial" w:hAnsi="Arial" w:cs="Arial"/>
                <w:sz w:val="22"/>
                <w:szCs w:val="22"/>
                <w:lang w:val="es-ES_tradnl"/>
              </w:rPr>
            </w:pPr>
          </w:p>
          <w:p w14:paraId="1141D525"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Hacia la (re) interpretación: de la salud como una estructura de premisas culturales que necesita saberse deconstruida en el contexto de la modernidad, recuperada y reparada desde las epistemologías del sur.</w:t>
            </w:r>
          </w:p>
          <w:p w14:paraId="259A9A39" w14:textId="77777777" w:rsidR="006D5CDC" w:rsidRPr="001050B1" w:rsidRDefault="006D5CDC" w:rsidP="00FD6A74">
            <w:pPr>
              <w:spacing w:line="276" w:lineRule="auto"/>
              <w:jc w:val="both"/>
              <w:rPr>
                <w:rFonts w:ascii="Arial" w:hAnsi="Arial" w:cs="Arial"/>
                <w:sz w:val="22"/>
                <w:szCs w:val="22"/>
                <w:lang w:val="es-ES_tradnl"/>
              </w:rPr>
            </w:pPr>
          </w:p>
          <w:p w14:paraId="371B55DF"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Hacia la revisión y consideración de las especificidades y necesidades pertinentes de la zona, tiempo-espacialidad.</w:t>
            </w:r>
          </w:p>
          <w:p w14:paraId="2EBA2BB2" w14:textId="47FEF264"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Revisando que los Programas, y políticas públicas refieran la </w:t>
            </w:r>
            <w:r w:rsidRPr="001050B1">
              <w:rPr>
                <w:rFonts w:ascii="Arial" w:hAnsi="Arial" w:cs="Arial"/>
                <w:b/>
                <w:bCs/>
                <w:sz w:val="22"/>
                <w:szCs w:val="22"/>
                <w:lang w:val="es-ES_tradnl"/>
              </w:rPr>
              <w:t>capacidad-capabilidad, prevención, reparación, adaptabilidad, flexibilidad, estructura-funcionalidad</w:t>
            </w:r>
            <w:r w:rsidRPr="001050B1">
              <w:rPr>
                <w:rFonts w:ascii="Arial" w:hAnsi="Arial" w:cs="Arial"/>
                <w:sz w:val="22"/>
                <w:szCs w:val="22"/>
                <w:lang w:val="es-ES_tradnl"/>
              </w:rPr>
              <w:t xml:space="preserve"> de las realidades de la ruralidad, así como desde y para los Derechos de las Mujeres y de la Niñez en las condiciones en las que se evidencian las problemáticas de la Salud-</w:t>
            </w:r>
            <w:r w:rsidR="000A2287">
              <w:rPr>
                <w:rFonts w:ascii="Arial" w:hAnsi="Arial" w:cs="Arial"/>
                <w:sz w:val="22"/>
                <w:szCs w:val="22"/>
                <w:lang w:val="es-ES_tradnl"/>
              </w:rPr>
              <w:t>Materna-</w:t>
            </w:r>
            <w:proofErr w:type="gramStart"/>
            <w:r w:rsidR="000A2287">
              <w:rPr>
                <w:rFonts w:ascii="Arial" w:hAnsi="Arial" w:cs="Arial"/>
                <w:sz w:val="22"/>
                <w:szCs w:val="22"/>
                <w:lang w:val="es-ES_tradnl"/>
              </w:rPr>
              <w:t xml:space="preserve">infantil </w:t>
            </w:r>
            <w:r w:rsidRPr="001050B1">
              <w:rPr>
                <w:rFonts w:ascii="Arial" w:hAnsi="Arial" w:cs="Arial"/>
                <w:sz w:val="22"/>
                <w:szCs w:val="22"/>
                <w:lang w:val="es-ES_tradnl"/>
              </w:rPr>
              <w:t xml:space="preserve"> en</w:t>
            </w:r>
            <w:proofErr w:type="gramEnd"/>
            <w:r w:rsidRPr="001050B1">
              <w:rPr>
                <w:rFonts w:ascii="Arial" w:hAnsi="Arial" w:cs="Arial"/>
                <w:sz w:val="22"/>
                <w:szCs w:val="22"/>
                <w:lang w:val="es-ES_tradnl"/>
              </w:rPr>
              <w:t xml:space="preserve"> el cantón Cotacachi.</w:t>
            </w:r>
          </w:p>
          <w:p w14:paraId="372B23C8" w14:textId="77777777" w:rsidR="006D5CDC" w:rsidRPr="001050B1" w:rsidRDefault="006D5CDC" w:rsidP="00FD6A74">
            <w:pPr>
              <w:spacing w:line="276" w:lineRule="auto"/>
              <w:jc w:val="both"/>
              <w:rPr>
                <w:rFonts w:ascii="Arial" w:hAnsi="Arial" w:cs="Arial"/>
                <w:sz w:val="22"/>
                <w:szCs w:val="22"/>
                <w:lang w:val="es-ES_tradnl"/>
              </w:rPr>
            </w:pPr>
          </w:p>
          <w:p w14:paraId="0D087A83" w14:textId="77777777" w:rsidR="006D5CDC" w:rsidRPr="001050B1" w:rsidRDefault="006D5CDC" w:rsidP="00FD6A74">
            <w:pPr>
              <w:spacing w:line="276" w:lineRule="auto"/>
              <w:jc w:val="both"/>
              <w:rPr>
                <w:rFonts w:ascii="Arial" w:hAnsi="Arial" w:cs="Arial"/>
                <w:sz w:val="22"/>
                <w:szCs w:val="22"/>
                <w:lang w:val="es-ES_tradnl"/>
              </w:rPr>
            </w:pPr>
          </w:p>
          <w:p w14:paraId="1950B8AD" w14:textId="77777777" w:rsidR="006D5CDC" w:rsidRPr="001050B1" w:rsidRDefault="006D5CDC" w:rsidP="00FD6A74">
            <w:pPr>
              <w:spacing w:line="276" w:lineRule="auto"/>
              <w:jc w:val="both"/>
              <w:rPr>
                <w:rFonts w:ascii="Arial" w:hAnsi="Arial" w:cs="Arial"/>
                <w:sz w:val="22"/>
                <w:szCs w:val="22"/>
                <w:lang w:val="es-ES_tradnl"/>
              </w:rPr>
            </w:pPr>
          </w:p>
          <w:p w14:paraId="48C98A75"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6E8AF7F9" w14:textId="77777777" w:rsidTr="00B05958">
        <w:trPr>
          <w:trHeight w:val="1209"/>
        </w:trPr>
        <w:tc>
          <w:tcPr>
            <w:tcW w:w="1416" w:type="pct"/>
            <w:vMerge/>
          </w:tcPr>
          <w:p w14:paraId="5D566695" w14:textId="77777777" w:rsidR="006D5CDC" w:rsidRPr="001050B1" w:rsidRDefault="006D5CDC" w:rsidP="00FD6A74">
            <w:pPr>
              <w:spacing w:line="276" w:lineRule="auto"/>
              <w:jc w:val="both"/>
              <w:rPr>
                <w:rFonts w:ascii="Arial" w:hAnsi="Arial" w:cs="Arial"/>
                <w:sz w:val="22"/>
                <w:szCs w:val="22"/>
                <w:lang w:val="es-ES_tradnl"/>
              </w:rPr>
            </w:pPr>
          </w:p>
        </w:tc>
        <w:tc>
          <w:tcPr>
            <w:tcW w:w="1941" w:type="pct"/>
            <w:shd w:val="clear" w:color="auto" w:fill="F2EEF4" w:themeFill="background2" w:themeFillTint="33"/>
          </w:tcPr>
          <w:p w14:paraId="56AA3E5D" w14:textId="77777777"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 xml:space="preserve">Bajo los principios de integralidad y vulnerabilidad: </w:t>
            </w:r>
          </w:p>
          <w:p w14:paraId="5C2766A0"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Comprensión del sistema médico como un sistema cultural. </w:t>
            </w:r>
          </w:p>
          <w:p w14:paraId="6E98F717" w14:textId="77777777" w:rsidR="006D5CDC" w:rsidRPr="001050B1" w:rsidRDefault="006D5CDC" w:rsidP="00FD6A74">
            <w:pPr>
              <w:spacing w:line="276" w:lineRule="auto"/>
              <w:jc w:val="both"/>
              <w:rPr>
                <w:rFonts w:ascii="Arial" w:hAnsi="Arial" w:cs="Arial"/>
                <w:sz w:val="22"/>
                <w:szCs w:val="22"/>
                <w:lang w:val="es-ES_tradnl"/>
              </w:rPr>
            </w:pPr>
          </w:p>
        </w:tc>
        <w:tc>
          <w:tcPr>
            <w:tcW w:w="1643" w:type="pct"/>
            <w:vMerge/>
            <w:shd w:val="clear" w:color="auto" w:fill="E7CFE7" w:themeFill="accent1" w:themeFillTint="33"/>
          </w:tcPr>
          <w:p w14:paraId="7D4C2DEE"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754685B1" w14:textId="77777777" w:rsidTr="00741E77">
        <w:trPr>
          <w:trHeight w:val="2212"/>
        </w:trPr>
        <w:tc>
          <w:tcPr>
            <w:tcW w:w="1416" w:type="pct"/>
            <w:vMerge w:val="restart"/>
          </w:tcPr>
          <w:p w14:paraId="6457F6AD" w14:textId="77777777" w:rsidR="006D5CDC" w:rsidRPr="001050B1" w:rsidRDefault="006D5CDC" w:rsidP="00FD6A74">
            <w:pPr>
              <w:pStyle w:val="Prrafodelista"/>
              <w:numPr>
                <w:ilvl w:val="0"/>
                <w:numId w:val="3"/>
              </w:numPr>
              <w:spacing w:after="0" w:line="276" w:lineRule="auto"/>
              <w:jc w:val="both"/>
              <w:rPr>
                <w:rFonts w:ascii="Arial" w:hAnsi="Arial" w:cs="Arial"/>
                <w:b/>
                <w:bCs/>
                <w:lang w:val="es-ES_tradnl"/>
              </w:rPr>
            </w:pPr>
            <w:r w:rsidRPr="001050B1">
              <w:rPr>
                <w:rFonts w:ascii="Arial" w:hAnsi="Arial" w:cs="Arial"/>
                <w:b/>
                <w:bCs/>
                <w:lang w:val="es-ES_tradnl"/>
              </w:rPr>
              <w:t>De Derechos</w:t>
            </w:r>
          </w:p>
          <w:p w14:paraId="1D9F485B" w14:textId="77777777" w:rsidR="006D5CDC" w:rsidRPr="001050B1" w:rsidRDefault="006D5CDC" w:rsidP="00FD6A74">
            <w:pPr>
              <w:spacing w:line="276" w:lineRule="auto"/>
              <w:jc w:val="both"/>
              <w:rPr>
                <w:rFonts w:ascii="Arial" w:hAnsi="Arial" w:cs="Arial"/>
                <w:sz w:val="22"/>
                <w:szCs w:val="22"/>
                <w:lang w:val="es-ES_tradnl"/>
              </w:rPr>
            </w:pPr>
          </w:p>
        </w:tc>
        <w:tc>
          <w:tcPr>
            <w:tcW w:w="1941" w:type="pct"/>
          </w:tcPr>
          <w:p w14:paraId="02A7880E" w14:textId="1F8A5999"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Derechos Colectivos. Derecho a la Autodeterminación de los pueblos indígenas. </w:t>
            </w:r>
          </w:p>
          <w:p w14:paraId="701B2F04"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Derechos económicos, sociales y culturales de las mujeres. </w:t>
            </w:r>
          </w:p>
          <w:p w14:paraId="5DE7938E"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Derechos de la Salud Sexual y reproductiva. </w:t>
            </w:r>
          </w:p>
          <w:p w14:paraId="644A1E6F" w14:textId="77777777" w:rsidR="00115F1E"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Derechos de la niñez. </w:t>
            </w:r>
          </w:p>
          <w:p w14:paraId="691EC9E7" w14:textId="77777777" w:rsidR="00115F1E" w:rsidRPr="001050B1" w:rsidRDefault="00115F1E" w:rsidP="00FD6A74">
            <w:pPr>
              <w:spacing w:line="276" w:lineRule="auto"/>
              <w:jc w:val="both"/>
              <w:rPr>
                <w:rFonts w:ascii="Arial" w:hAnsi="Arial" w:cs="Arial"/>
                <w:sz w:val="22"/>
                <w:szCs w:val="22"/>
                <w:lang w:val="es-ES_tradnl"/>
              </w:rPr>
            </w:pPr>
          </w:p>
          <w:p w14:paraId="44E76A84" w14:textId="77777777" w:rsidR="00115F1E" w:rsidRPr="001050B1" w:rsidRDefault="00115F1E" w:rsidP="00FD6A74">
            <w:pPr>
              <w:spacing w:line="276" w:lineRule="auto"/>
              <w:jc w:val="both"/>
              <w:rPr>
                <w:rFonts w:ascii="Arial" w:hAnsi="Arial" w:cs="Arial"/>
                <w:sz w:val="22"/>
                <w:szCs w:val="22"/>
                <w:lang w:val="es-ES_tradnl"/>
              </w:rPr>
            </w:pPr>
          </w:p>
          <w:p w14:paraId="69DBEB93" w14:textId="7CEE1960" w:rsidR="00115F1E" w:rsidRPr="001050B1" w:rsidRDefault="00115F1E" w:rsidP="00FD6A74">
            <w:pPr>
              <w:shd w:val="clear" w:color="auto" w:fill="EFDFF1" w:themeFill="text2" w:themeFillTint="1A"/>
              <w:spacing w:line="276" w:lineRule="auto"/>
              <w:jc w:val="both"/>
              <w:rPr>
                <w:rFonts w:ascii="Arial" w:hAnsi="Arial" w:cs="Arial"/>
                <w:sz w:val="22"/>
                <w:szCs w:val="22"/>
                <w:lang w:val="es-ES_tradnl"/>
              </w:rPr>
            </w:pPr>
            <w:r w:rsidRPr="001050B1">
              <w:rPr>
                <w:rFonts w:ascii="Arial" w:hAnsi="Arial" w:cs="Arial"/>
                <w:b/>
                <w:bCs/>
                <w:sz w:val="22"/>
                <w:szCs w:val="22"/>
                <w:lang w:val="es-ES_tradnl"/>
              </w:rPr>
              <w:t>Revalorización del Derechos de los pueblos a la Salud intercultural</w:t>
            </w:r>
          </w:p>
        </w:tc>
        <w:tc>
          <w:tcPr>
            <w:tcW w:w="1643" w:type="pct"/>
            <w:vMerge/>
            <w:shd w:val="clear" w:color="auto" w:fill="E7CFE7" w:themeFill="accent1" w:themeFillTint="33"/>
          </w:tcPr>
          <w:p w14:paraId="34E94D48"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442DF47B" w14:textId="77777777" w:rsidTr="00B05958">
        <w:trPr>
          <w:trHeight w:val="411"/>
        </w:trPr>
        <w:tc>
          <w:tcPr>
            <w:tcW w:w="1416" w:type="pct"/>
            <w:vMerge/>
          </w:tcPr>
          <w:p w14:paraId="2D83BC88" w14:textId="77777777" w:rsidR="006D5CDC" w:rsidRPr="001050B1" w:rsidRDefault="006D5CDC" w:rsidP="00FD6A74">
            <w:pPr>
              <w:spacing w:line="276" w:lineRule="auto"/>
              <w:jc w:val="both"/>
              <w:rPr>
                <w:rFonts w:ascii="Arial" w:hAnsi="Arial" w:cs="Arial"/>
                <w:sz w:val="22"/>
                <w:szCs w:val="22"/>
                <w:lang w:val="es-ES_tradnl"/>
              </w:rPr>
            </w:pPr>
          </w:p>
        </w:tc>
        <w:tc>
          <w:tcPr>
            <w:tcW w:w="1941" w:type="pct"/>
            <w:shd w:val="clear" w:color="auto" w:fill="F2EEF4" w:themeFill="background2" w:themeFillTint="33"/>
          </w:tcPr>
          <w:p w14:paraId="31E4702B" w14:textId="77777777"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 xml:space="preserve">Bajo los principios de integralidad y vulnerabilidad: </w:t>
            </w:r>
          </w:p>
          <w:p w14:paraId="23AFF565"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Revisa la dimensión de las acciones, medidas que responden a al sistema de protección, defensa, apoyo, ayuda hacia la protección de los Derechos de la niñez y la familia. </w:t>
            </w:r>
          </w:p>
          <w:p w14:paraId="3065DA04" w14:textId="77777777" w:rsidR="006D5CDC" w:rsidRPr="001050B1" w:rsidRDefault="006D5CDC" w:rsidP="00FD6A74">
            <w:pPr>
              <w:spacing w:line="276" w:lineRule="auto"/>
              <w:jc w:val="both"/>
              <w:rPr>
                <w:rFonts w:ascii="Arial" w:hAnsi="Arial" w:cs="Arial"/>
                <w:sz w:val="22"/>
                <w:szCs w:val="22"/>
                <w:lang w:val="es-ES_tradnl"/>
              </w:rPr>
            </w:pPr>
          </w:p>
        </w:tc>
        <w:tc>
          <w:tcPr>
            <w:tcW w:w="1643" w:type="pct"/>
            <w:vMerge/>
            <w:shd w:val="clear" w:color="auto" w:fill="E7CFE7" w:themeFill="accent1" w:themeFillTint="33"/>
          </w:tcPr>
          <w:p w14:paraId="4E699961"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06E67AD2" w14:textId="77777777" w:rsidTr="00741E77">
        <w:trPr>
          <w:trHeight w:val="694"/>
        </w:trPr>
        <w:tc>
          <w:tcPr>
            <w:tcW w:w="1416" w:type="pct"/>
            <w:vMerge w:val="restart"/>
          </w:tcPr>
          <w:p w14:paraId="3208EF25" w14:textId="77777777" w:rsidR="006D5CDC" w:rsidRPr="001050B1" w:rsidRDefault="006D5CDC" w:rsidP="00FD6A74">
            <w:pPr>
              <w:pStyle w:val="Prrafodelista"/>
              <w:numPr>
                <w:ilvl w:val="0"/>
                <w:numId w:val="3"/>
              </w:numPr>
              <w:spacing w:after="0" w:line="276" w:lineRule="auto"/>
              <w:jc w:val="both"/>
              <w:rPr>
                <w:rFonts w:ascii="Arial" w:hAnsi="Arial" w:cs="Arial"/>
                <w:b/>
                <w:bCs/>
                <w:lang w:val="es-ES_tradnl"/>
              </w:rPr>
            </w:pPr>
            <w:r w:rsidRPr="001050B1">
              <w:rPr>
                <w:rFonts w:ascii="Arial" w:hAnsi="Arial" w:cs="Arial"/>
                <w:b/>
                <w:bCs/>
                <w:lang w:val="es-ES_tradnl"/>
              </w:rPr>
              <w:t>De Género</w:t>
            </w:r>
          </w:p>
          <w:p w14:paraId="1BCB3DD4" w14:textId="77777777" w:rsidR="006D5CDC" w:rsidRPr="001050B1" w:rsidRDefault="006D5CDC" w:rsidP="00FD6A74">
            <w:pPr>
              <w:spacing w:line="276" w:lineRule="auto"/>
              <w:jc w:val="both"/>
              <w:rPr>
                <w:rFonts w:ascii="Arial" w:hAnsi="Arial" w:cs="Arial"/>
                <w:sz w:val="22"/>
                <w:szCs w:val="22"/>
                <w:lang w:val="es-ES_tradnl"/>
              </w:rPr>
            </w:pPr>
          </w:p>
        </w:tc>
        <w:tc>
          <w:tcPr>
            <w:tcW w:w="1941" w:type="pct"/>
          </w:tcPr>
          <w:p w14:paraId="5F0FAA42"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Incluyendo un enfoque de reparación- prevención y viceversa, de las violencias en la espacialidad – tiempo. </w:t>
            </w:r>
          </w:p>
          <w:p w14:paraId="77038150" w14:textId="664F949A" w:rsidR="006D5CDC" w:rsidRPr="001050B1" w:rsidRDefault="006D5CDC" w:rsidP="00FD6A74">
            <w:pPr>
              <w:spacing w:line="276" w:lineRule="auto"/>
              <w:jc w:val="both"/>
              <w:rPr>
                <w:rFonts w:ascii="Arial" w:hAnsi="Arial" w:cs="Arial"/>
                <w:sz w:val="22"/>
                <w:szCs w:val="22"/>
                <w:lang w:val="es-ES_tradnl"/>
              </w:rPr>
            </w:pPr>
          </w:p>
          <w:p w14:paraId="5C84C402" w14:textId="7B13687B" w:rsidR="006D5CDC" w:rsidRPr="001050B1" w:rsidRDefault="006D5CDC" w:rsidP="00FD6A74">
            <w:pPr>
              <w:spacing w:line="276" w:lineRule="auto"/>
              <w:jc w:val="both"/>
              <w:rPr>
                <w:rFonts w:ascii="Arial" w:hAnsi="Arial" w:cs="Arial"/>
                <w:sz w:val="22"/>
                <w:szCs w:val="22"/>
                <w:lang w:val="es-ES_tradnl"/>
              </w:rPr>
            </w:pPr>
          </w:p>
          <w:p w14:paraId="6C607AEF" w14:textId="0C55A2A1"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Enfatizando en las formas y contextos de violencia: </w:t>
            </w:r>
          </w:p>
          <w:p w14:paraId="4C59067A" w14:textId="1604C4D2" w:rsidR="006D5CDC" w:rsidRPr="001050B1" w:rsidRDefault="00372112" w:rsidP="00FD6A74">
            <w:pPr>
              <w:pStyle w:val="Prrafodelista"/>
              <w:numPr>
                <w:ilvl w:val="0"/>
                <w:numId w:val="2"/>
              </w:numPr>
              <w:spacing w:after="0" w:line="276" w:lineRule="auto"/>
              <w:jc w:val="both"/>
              <w:rPr>
                <w:rFonts w:ascii="Arial" w:hAnsi="Arial" w:cs="Arial"/>
                <w:b/>
                <w:bCs/>
                <w:lang w:val="es-ES_tradnl"/>
              </w:rPr>
            </w:pPr>
            <w:r w:rsidRPr="001050B1">
              <w:rPr>
                <w:rFonts w:ascii="Arial" w:hAnsi="Arial" w:cs="Arial"/>
                <w:b/>
                <w:bCs/>
                <w:noProof/>
                <w:lang w:val="es-ES_tradnl"/>
              </w:rPr>
              <mc:AlternateContent>
                <mc:Choice Requires="wps">
                  <w:drawing>
                    <wp:anchor distT="0" distB="0" distL="114300" distR="114300" simplePos="0" relativeHeight="251682816" behindDoc="0" locked="0" layoutInCell="1" allowOverlap="1" wp14:anchorId="0EC0FE6D" wp14:editId="76BB7DA2">
                      <wp:simplePos x="0" y="0"/>
                      <wp:positionH relativeFrom="column">
                        <wp:posOffset>-46990</wp:posOffset>
                      </wp:positionH>
                      <wp:positionV relativeFrom="paragraph">
                        <wp:posOffset>7620</wp:posOffset>
                      </wp:positionV>
                      <wp:extent cx="2131695" cy="531495"/>
                      <wp:effectExtent l="12700" t="12700" r="14605" b="14605"/>
                      <wp:wrapNone/>
                      <wp:docPr id="56" name="Llaves 56"/>
                      <wp:cNvGraphicFramePr/>
                      <a:graphic xmlns:a="http://schemas.openxmlformats.org/drawingml/2006/main">
                        <a:graphicData uri="http://schemas.microsoft.com/office/word/2010/wordprocessingShape">
                          <wps:wsp>
                            <wps:cNvSpPr/>
                            <wps:spPr>
                              <a:xfrm>
                                <a:off x="0" y="0"/>
                                <a:ext cx="2131695" cy="531495"/>
                              </a:xfrm>
                              <a:prstGeom prst="brace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1A19B1"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56" o:spid="_x0000_s1026" type="#_x0000_t186" style="position:absolute;margin-left:-3.7pt;margin-top:.6pt;width:167.85pt;height:41.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" strokecolor="#636 [3204]" strokeweight="2pt"/>
                  </w:pict>
                </mc:Fallback>
              </mc:AlternateContent>
            </w:r>
            <w:r w:rsidR="006D5CDC" w:rsidRPr="001050B1">
              <w:rPr>
                <w:rFonts w:ascii="Arial" w:hAnsi="Arial" w:cs="Arial"/>
                <w:b/>
                <w:bCs/>
                <w:lang w:val="es-ES_tradnl"/>
              </w:rPr>
              <w:t>Violencia espiritual</w:t>
            </w:r>
          </w:p>
          <w:p w14:paraId="0E5A66A4" w14:textId="20BFFB77" w:rsidR="006D5CDC" w:rsidRPr="001050B1" w:rsidRDefault="006D5CDC" w:rsidP="00FD6A74">
            <w:pPr>
              <w:pStyle w:val="Prrafodelista"/>
              <w:numPr>
                <w:ilvl w:val="0"/>
                <w:numId w:val="2"/>
              </w:numPr>
              <w:spacing w:after="0" w:line="276" w:lineRule="auto"/>
              <w:jc w:val="both"/>
              <w:rPr>
                <w:rFonts w:ascii="Arial" w:hAnsi="Arial" w:cs="Arial"/>
                <w:b/>
                <w:bCs/>
                <w:lang w:val="es-ES_tradnl"/>
              </w:rPr>
            </w:pPr>
            <w:r w:rsidRPr="001050B1">
              <w:rPr>
                <w:rFonts w:ascii="Arial" w:hAnsi="Arial" w:cs="Arial"/>
                <w:b/>
                <w:bCs/>
                <w:lang w:val="es-ES_tradnl"/>
              </w:rPr>
              <w:t xml:space="preserve">Violencia </w:t>
            </w:r>
            <w:r w:rsidR="00372112">
              <w:rPr>
                <w:rFonts w:ascii="Arial" w:hAnsi="Arial" w:cs="Arial"/>
                <w:b/>
                <w:bCs/>
                <w:lang w:val="es-ES_tradnl"/>
              </w:rPr>
              <w:t xml:space="preserve">obstétrica </w:t>
            </w:r>
          </w:p>
          <w:p w14:paraId="2C7854E1" w14:textId="2BEBC4B8" w:rsidR="006D5CDC" w:rsidRPr="001050B1" w:rsidRDefault="006D5CDC" w:rsidP="00FD6A74">
            <w:pPr>
              <w:pStyle w:val="Prrafodelista"/>
              <w:numPr>
                <w:ilvl w:val="0"/>
                <w:numId w:val="2"/>
              </w:numPr>
              <w:spacing w:after="0" w:line="276" w:lineRule="auto"/>
              <w:jc w:val="both"/>
              <w:rPr>
                <w:rFonts w:ascii="Arial" w:hAnsi="Arial" w:cs="Arial"/>
                <w:b/>
                <w:bCs/>
                <w:lang w:val="es-ES_tradnl"/>
              </w:rPr>
            </w:pPr>
            <w:r w:rsidRPr="001050B1">
              <w:rPr>
                <w:rFonts w:ascii="Arial" w:hAnsi="Arial" w:cs="Arial"/>
                <w:b/>
                <w:bCs/>
                <w:lang w:val="es-ES_tradnl"/>
              </w:rPr>
              <w:t>Violencia económica</w:t>
            </w:r>
          </w:p>
          <w:p w14:paraId="65BFBE23" w14:textId="77777777" w:rsidR="005C327D" w:rsidRPr="001050B1" w:rsidRDefault="005C327D" w:rsidP="00FD6A74">
            <w:pPr>
              <w:pStyle w:val="Prrafodelista"/>
              <w:spacing w:after="0" w:line="276" w:lineRule="auto"/>
              <w:ind w:left="420"/>
              <w:jc w:val="both"/>
              <w:rPr>
                <w:rFonts w:ascii="Arial" w:hAnsi="Arial" w:cs="Arial"/>
                <w:lang w:val="es-ES_tradnl"/>
              </w:rPr>
            </w:pPr>
          </w:p>
          <w:p w14:paraId="503A2124" w14:textId="2FC01393" w:rsidR="006D5CDC" w:rsidRPr="001050B1" w:rsidRDefault="006D5CDC" w:rsidP="00FD6A74">
            <w:pPr>
              <w:pStyle w:val="Prrafodelista"/>
              <w:numPr>
                <w:ilvl w:val="0"/>
                <w:numId w:val="2"/>
              </w:numPr>
              <w:spacing w:after="0" w:line="276" w:lineRule="auto"/>
              <w:jc w:val="both"/>
              <w:rPr>
                <w:rFonts w:ascii="Arial" w:hAnsi="Arial" w:cs="Arial"/>
                <w:lang w:val="es-ES_tradnl"/>
              </w:rPr>
            </w:pPr>
            <w:r w:rsidRPr="001050B1">
              <w:rPr>
                <w:rFonts w:ascii="Arial" w:hAnsi="Arial" w:cs="Arial"/>
                <w:lang w:val="es-ES_tradnl"/>
              </w:rPr>
              <w:t xml:space="preserve">Violencia sexual </w:t>
            </w:r>
          </w:p>
          <w:p w14:paraId="3D205FC5" w14:textId="77777777" w:rsidR="006D5CDC" w:rsidRPr="001050B1" w:rsidRDefault="006D5CDC" w:rsidP="00FD6A74">
            <w:pPr>
              <w:pStyle w:val="Prrafodelista"/>
              <w:numPr>
                <w:ilvl w:val="0"/>
                <w:numId w:val="2"/>
              </w:numPr>
              <w:spacing w:after="0" w:line="276" w:lineRule="auto"/>
              <w:jc w:val="both"/>
              <w:rPr>
                <w:rFonts w:ascii="Arial" w:hAnsi="Arial" w:cs="Arial"/>
                <w:lang w:val="es-ES_tradnl"/>
              </w:rPr>
            </w:pPr>
            <w:r w:rsidRPr="001050B1">
              <w:rPr>
                <w:rFonts w:ascii="Arial" w:hAnsi="Arial" w:cs="Arial"/>
                <w:lang w:val="es-ES_tradnl"/>
              </w:rPr>
              <w:t xml:space="preserve">Violencia psicológica </w:t>
            </w:r>
          </w:p>
          <w:p w14:paraId="1E06D944" w14:textId="77777777" w:rsidR="006D5CDC" w:rsidRPr="001050B1" w:rsidRDefault="006D5CDC" w:rsidP="00FD6A74">
            <w:pPr>
              <w:pStyle w:val="Prrafodelista"/>
              <w:numPr>
                <w:ilvl w:val="0"/>
                <w:numId w:val="2"/>
              </w:numPr>
              <w:spacing w:after="0" w:line="276" w:lineRule="auto"/>
              <w:jc w:val="both"/>
              <w:rPr>
                <w:rFonts w:ascii="Arial" w:hAnsi="Arial" w:cs="Arial"/>
                <w:lang w:val="es-ES_tradnl"/>
              </w:rPr>
            </w:pPr>
            <w:r w:rsidRPr="001050B1">
              <w:rPr>
                <w:rFonts w:ascii="Arial" w:hAnsi="Arial" w:cs="Arial"/>
                <w:lang w:val="es-ES_tradnl"/>
              </w:rPr>
              <w:t>Violencia emocional</w:t>
            </w:r>
          </w:p>
          <w:p w14:paraId="646CA1DE" w14:textId="77777777" w:rsidR="006D5CDC" w:rsidRPr="001050B1" w:rsidRDefault="006D5CDC" w:rsidP="00FD6A74">
            <w:pPr>
              <w:pStyle w:val="Prrafodelista"/>
              <w:numPr>
                <w:ilvl w:val="0"/>
                <w:numId w:val="2"/>
              </w:numPr>
              <w:spacing w:after="0" w:line="276" w:lineRule="auto"/>
              <w:jc w:val="both"/>
              <w:rPr>
                <w:rFonts w:ascii="Arial" w:hAnsi="Arial" w:cs="Arial"/>
                <w:lang w:val="es-ES_tradnl"/>
              </w:rPr>
            </w:pPr>
            <w:r w:rsidRPr="001050B1">
              <w:rPr>
                <w:rFonts w:ascii="Arial" w:hAnsi="Arial" w:cs="Arial"/>
                <w:lang w:val="es-ES_tradnl"/>
              </w:rPr>
              <w:t xml:space="preserve">Violencia política </w:t>
            </w:r>
          </w:p>
          <w:p w14:paraId="368AAEE5" w14:textId="77777777" w:rsidR="006D5CDC" w:rsidRPr="001050B1" w:rsidRDefault="006D5CDC" w:rsidP="00FD6A74">
            <w:pPr>
              <w:pStyle w:val="Prrafodelista"/>
              <w:numPr>
                <w:ilvl w:val="0"/>
                <w:numId w:val="2"/>
              </w:numPr>
              <w:spacing w:after="0" w:line="276" w:lineRule="auto"/>
              <w:jc w:val="both"/>
              <w:rPr>
                <w:rFonts w:ascii="Arial" w:hAnsi="Arial" w:cs="Arial"/>
                <w:lang w:val="es-ES_tradnl"/>
              </w:rPr>
            </w:pPr>
            <w:r w:rsidRPr="001050B1">
              <w:rPr>
                <w:rFonts w:ascii="Arial" w:hAnsi="Arial" w:cs="Arial"/>
                <w:lang w:val="es-ES_tradnl"/>
              </w:rPr>
              <w:t xml:space="preserve">Violencia física </w:t>
            </w:r>
          </w:p>
          <w:p w14:paraId="01F40CB4" w14:textId="77777777" w:rsidR="006D5CDC" w:rsidRPr="001050B1" w:rsidRDefault="006D5CDC" w:rsidP="00FD6A74">
            <w:pPr>
              <w:spacing w:line="276" w:lineRule="auto"/>
              <w:jc w:val="both"/>
              <w:rPr>
                <w:rFonts w:ascii="Arial" w:hAnsi="Arial" w:cs="Arial"/>
                <w:lang w:val="es-ES_tradnl"/>
              </w:rPr>
            </w:pPr>
          </w:p>
        </w:tc>
        <w:tc>
          <w:tcPr>
            <w:tcW w:w="1643" w:type="pct"/>
            <w:vMerge/>
            <w:shd w:val="clear" w:color="auto" w:fill="E7CFE7" w:themeFill="accent1" w:themeFillTint="33"/>
          </w:tcPr>
          <w:p w14:paraId="0A981190" w14:textId="77777777" w:rsidR="006D5CDC" w:rsidRPr="001050B1" w:rsidRDefault="006D5CDC" w:rsidP="00FD6A74">
            <w:pPr>
              <w:spacing w:line="276" w:lineRule="auto"/>
              <w:jc w:val="both"/>
              <w:rPr>
                <w:rFonts w:ascii="Arial" w:hAnsi="Arial" w:cs="Arial"/>
                <w:sz w:val="22"/>
                <w:szCs w:val="22"/>
                <w:lang w:val="es-ES_tradnl"/>
              </w:rPr>
            </w:pPr>
          </w:p>
        </w:tc>
      </w:tr>
      <w:tr w:rsidR="00BF5F11" w:rsidRPr="001050B1" w14:paraId="63A59123" w14:textId="77777777" w:rsidTr="00F2492F">
        <w:trPr>
          <w:trHeight w:val="463"/>
        </w:trPr>
        <w:tc>
          <w:tcPr>
            <w:tcW w:w="1416" w:type="pct"/>
            <w:vMerge/>
          </w:tcPr>
          <w:p w14:paraId="530289A6" w14:textId="77777777" w:rsidR="006D5CDC" w:rsidRPr="001050B1" w:rsidRDefault="006D5CDC" w:rsidP="00FD6A74">
            <w:pPr>
              <w:spacing w:line="276" w:lineRule="auto"/>
              <w:jc w:val="both"/>
              <w:rPr>
                <w:rFonts w:ascii="Arial" w:hAnsi="Arial" w:cs="Arial"/>
                <w:sz w:val="22"/>
                <w:szCs w:val="22"/>
                <w:lang w:val="es-ES_tradnl"/>
              </w:rPr>
            </w:pPr>
          </w:p>
        </w:tc>
        <w:tc>
          <w:tcPr>
            <w:tcW w:w="1941" w:type="pct"/>
            <w:shd w:val="clear" w:color="auto" w:fill="F2EEF4" w:themeFill="background2" w:themeFillTint="33"/>
          </w:tcPr>
          <w:p w14:paraId="2367915D"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Bajo el principio de vulnerabilidad:</w:t>
            </w:r>
          </w:p>
          <w:p w14:paraId="57405CB3"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Revisando las </w:t>
            </w:r>
            <w:r w:rsidRPr="001050B1">
              <w:rPr>
                <w:rFonts w:ascii="Arial" w:hAnsi="Arial" w:cs="Arial"/>
                <w:b/>
                <w:bCs/>
                <w:sz w:val="22"/>
                <w:szCs w:val="22"/>
                <w:lang w:val="es-ES_tradnl"/>
              </w:rPr>
              <w:t>brechas de género</w:t>
            </w:r>
            <w:r w:rsidRPr="001050B1">
              <w:rPr>
                <w:rFonts w:ascii="Arial" w:hAnsi="Arial" w:cs="Arial"/>
                <w:sz w:val="22"/>
                <w:szCs w:val="22"/>
                <w:lang w:val="es-ES_tradnl"/>
              </w:rPr>
              <w:t xml:space="preserve">: </w:t>
            </w:r>
          </w:p>
          <w:p w14:paraId="5B31168B" w14:textId="77777777" w:rsidR="006D5CDC" w:rsidRPr="001050B1" w:rsidRDefault="006D5CDC" w:rsidP="00FD6A74">
            <w:pPr>
              <w:spacing w:line="276" w:lineRule="auto"/>
              <w:jc w:val="both"/>
              <w:rPr>
                <w:rFonts w:ascii="Arial" w:hAnsi="Arial" w:cs="Arial"/>
                <w:sz w:val="22"/>
                <w:szCs w:val="22"/>
                <w:lang w:val="es-ES_tradnl"/>
              </w:rPr>
            </w:pPr>
          </w:p>
          <w:p w14:paraId="053AB255"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Equidad en el acceso y oportunidades de una atención-cuidado digno.</w:t>
            </w:r>
          </w:p>
          <w:p w14:paraId="37D82692"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Maternidades y paternidades saludables y corresponsables desde las primeras infancias.</w:t>
            </w:r>
          </w:p>
          <w:p w14:paraId="7A4C71A6"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Condiciones y principios de vulnerabilidad: en correlación a la movilidad humana- género, género-pobreza.</w:t>
            </w:r>
          </w:p>
          <w:p w14:paraId="61B0D980" w14:textId="77777777" w:rsidR="006D5CDC" w:rsidRPr="001050B1" w:rsidRDefault="006D5CDC" w:rsidP="00FD6A74">
            <w:pPr>
              <w:spacing w:line="276" w:lineRule="auto"/>
              <w:jc w:val="both"/>
              <w:rPr>
                <w:rFonts w:ascii="Arial" w:hAnsi="Arial" w:cs="Arial"/>
                <w:sz w:val="22"/>
                <w:szCs w:val="22"/>
                <w:lang w:val="es-ES_tradnl"/>
              </w:rPr>
            </w:pPr>
          </w:p>
        </w:tc>
        <w:tc>
          <w:tcPr>
            <w:tcW w:w="1643" w:type="pct"/>
            <w:vMerge/>
            <w:shd w:val="clear" w:color="auto" w:fill="E7CFE7" w:themeFill="accent1" w:themeFillTint="33"/>
          </w:tcPr>
          <w:p w14:paraId="5894E86D"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0E04272A" w14:textId="77777777" w:rsidTr="00741E77">
        <w:trPr>
          <w:trHeight w:val="3574"/>
        </w:trPr>
        <w:tc>
          <w:tcPr>
            <w:tcW w:w="1416" w:type="pct"/>
            <w:vMerge w:val="restart"/>
          </w:tcPr>
          <w:p w14:paraId="61BDC900" w14:textId="77777777"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 xml:space="preserve">Intercultural-diversidad- Integralidad- inclusividad- territorialidad. </w:t>
            </w:r>
          </w:p>
          <w:p w14:paraId="48D4E44F" w14:textId="77777777" w:rsidR="006D5CDC" w:rsidRPr="001050B1" w:rsidRDefault="006D5CDC" w:rsidP="00FD6A74">
            <w:pPr>
              <w:spacing w:line="276" w:lineRule="auto"/>
              <w:jc w:val="both"/>
              <w:rPr>
                <w:rFonts w:ascii="Arial" w:hAnsi="Arial" w:cs="Arial"/>
                <w:sz w:val="22"/>
                <w:szCs w:val="22"/>
                <w:lang w:val="es-ES_tradnl"/>
              </w:rPr>
            </w:pPr>
          </w:p>
        </w:tc>
        <w:tc>
          <w:tcPr>
            <w:tcW w:w="1941" w:type="pct"/>
          </w:tcPr>
          <w:p w14:paraId="2A478657"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Conciliación de formas y modos de cuidado y servicio de la Salud, e infraestructura social comunitaria.  </w:t>
            </w:r>
          </w:p>
          <w:p w14:paraId="14F970B4"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Desde la interacción e interrelación vida-ritualidad-saberes-sentires ancestrales, en el quehacer usuaria-salud y viceversa. </w:t>
            </w:r>
          </w:p>
        </w:tc>
        <w:tc>
          <w:tcPr>
            <w:tcW w:w="1643" w:type="pct"/>
            <w:vMerge/>
            <w:shd w:val="clear" w:color="auto" w:fill="E7CFE7" w:themeFill="accent1" w:themeFillTint="33"/>
          </w:tcPr>
          <w:p w14:paraId="40656C9A"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55B9DE97" w14:textId="77777777" w:rsidTr="00F2492F">
        <w:trPr>
          <w:trHeight w:val="1453"/>
        </w:trPr>
        <w:tc>
          <w:tcPr>
            <w:tcW w:w="1416" w:type="pct"/>
            <w:vMerge/>
          </w:tcPr>
          <w:p w14:paraId="505F3A38" w14:textId="77777777" w:rsidR="006D5CDC" w:rsidRPr="001050B1" w:rsidRDefault="006D5CDC" w:rsidP="00FD6A74">
            <w:pPr>
              <w:spacing w:line="276" w:lineRule="auto"/>
              <w:jc w:val="both"/>
              <w:rPr>
                <w:rFonts w:ascii="Arial" w:hAnsi="Arial" w:cs="Arial"/>
                <w:sz w:val="22"/>
                <w:szCs w:val="22"/>
                <w:lang w:val="es-ES_tradnl"/>
              </w:rPr>
            </w:pPr>
          </w:p>
        </w:tc>
        <w:tc>
          <w:tcPr>
            <w:tcW w:w="1941" w:type="pct"/>
            <w:shd w:val="clear" w:color="auto" w:fill="F2EEF4" w:themeFill="background2" w:themeFillTint="33"/>
          </w:tcPr>
          <w:p w14:paraId="70494684"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Bajo el principio de integralidad: </w:t>
            </w:r>
          </w:p>
          <w:p w14:paraId="46231D6E" w14:textId="77777777" w:rsidR="006D5CDC" w:rsidRPr="001050B1" w:rsidRDefault="006D5CDC" w:rsidP="00FD6A74">
            <w:pPr>
              <w:spacing w:line="276" w:lineRule="auto"/>
              <w:jc w:val="both"/>
              <w:rPr>
                <w:rFonts w:ascii="Arial" w:hAnsi="Arial" w:cs="Arial"/>
                <w:sz w:val="22"/>
                <w:szCs w:val="22"/>
                <w:lang w:val="es-ES_tradnl"/>
              </w:rPr>
            </w:pPr>
          </w:p>
          <w:p w14:paraId="4C2CD8F5" w14:textId="77DC6B9B"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Coexistencia y/o correspondencia a las prácticas ancestrales y la medicina convencional relacionadas con la salud </w:t>
            </w:r>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-infantil. </w:t>
            </w:r>
          </w:p>
          <w:p w14:paraId="6F8BFA3B" w14:textId="77777777" w:rsidR="006D5CDC" w:rsidRPr="001050B1" w:rsidRDefault="006D5CDC" w:rsidP="00FD6A74">
            <w:pPr>
              <w:spacing w:line="276" w:lineRule="auto"/>
              <w:jc w:val="both"/>
              <w:rPr>
                <w:rFonts w:ascii="Arial" w:hAnsi="Arial" w:cs="Arial"/>
                <w:sz w:val="22"/>
                <w:szCs w:val="22"/>
                <w:lang w:val="es-ES_tradnl"/>
              </w:rPr>
            </w:pPr>
          </w:p>
          <w:p w14:paraId="680B915B" w14:textId="77777777" w:rsidR="006D5CDC" w:rsidRPr="001050B1" w:rsidRDefault="006D5CDC" w:rsidP="00FD6A74">
            <w:pPr>
              <w:spacing w:line="276" w:lineRule="auto"/>
              <w:jc w:val="both"/>
              <w:rPr>
                <w:rFonts w:ascii="Arial" w:hAnsi="Arial" w:cs="Arial"/>
                <w:sz w:val="22"/>
                <w:szCs w:val="22"/>
                <w:lang w:val="es-ES_tradnl"/>
              </w:rPr>
            </w:pPr>
          </w:p>
          <w:p w14:paraId="1ED44DDE" w14:textId="34188811" w:rsidR="006D5CDC" w:rsidRPr="001050B1" w:rsidRDefault="009D6A05"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Considerando d</w:t>
            </w:r>
            <w:r w:rsidR="006D5CDC" w:rsidRPr="001050B1">
              <w:rPr>
                <w:rFonts w:ascii="Arial" w:hAnsi="Arial" w:cs="Arial"/>
                <w:sz w:val="22"/>
                <w:szCs w:val="22"/>
                <w:lang w:val="es-ES_tradnl"/>
              </w:rPr>
              <w:t xml:space="preserve">esde un acercamiento </w:t>
            </w:r>
            <w:r w:rsidRPr="001050B1">
              <w:rPr>
                <w:rFonts w:ascii="Arial" w:hAnsi="Arial" w:cs="Arial"/>
                <w:sz w:val="22"/>
                <w:szCs w:val="22"/>
                <w:lang w:val="es-ES_tradnl"/>
              </w:rPr>
              <w:t xml:space="preserve">al enfoque </w:t>
            </w:r>
            <w:r w:rsidR="006D5CDC" w:rsidRPr="001050B1">
              <w:rPr>
                <w:rFonts w:ascii="Arial" w:hAnsi="Arial" w:cs="Arial"/>
                <w:b/>
                <w:bCs/>
                <w:sz w:val="22"/>
                <w:szCs w:val="22"/>
                <w:lang w:val="es-ES_tradnl"/>
              </w:rPr>
              <w:t>Biopsicosocial</w:t>
            </w:r>
            <w:r w:rsidRPr="001050B1">
              <w:rPr>
                <w:rFonts w:ascii="Arial" w:hAnsi="Arial" w:cs="Arial"/>
                <w:b/>
                <w:bCs/>
                <w:sz w:val="22"/>
                <w:szCs w:val="22"/>
                <w:lang w:val="es-ES_tradnl"/>
              </w:rPr>
              <w:t xml:space="preserve">, </w:t>
            </w:r>
          </w:p>
          <w:p w14:paraId="67E9CBA5" w14:textId="26300572" w:rsidR="009D6A05"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Cómo </w:t>
            </w:r>
            <w:r w:rsidR="009D6A05" w:rsidRPr="001050B1">
              <w:rPr>
                <w:rFonts w:ascii="Arial" w:hAnsi="Arial" w:cs="Arial"/>
                <w:sz w:val="22"/>
                <w:szCs w:val="22"/>
                <w:lang w:val="es-ES_tradnl"/>
              </w:rPr>
              <w:t xml:space="preserve">sería </w:t>
            </w:r>
            <w:r w:rsidRPr="001050B1">
              <w:rPr>
                <w:rFonts w:ascii="Arial" w:hAnsi="Arial" w:cs="Arial"/>
                <w:sz w:val="22"/>
                <w:szCs w:val="22"/>
                <w:lang w:val="es-ES_tradnl"/>
              </w:rPr>
              <w:t>un modelo de salud que incorpo</w:t>
            </w:r>
            <w:r w:rsidR="009D6A05" w:rsidRPr="001050B1">
              <w:rPr>
                <w:rFonts w:ascii="Arial" w:hAnsi="Arial" w:cs="Arial"/>
                <w:sz w:val="22"/>
                <w:szCs w:val="22"/>
                <w:lang w:val="es-ES_tradnl"/>
              </w:rPr>
              <w:t>re</w:t>
            </w:r>
            <w:r w:rsidRPr="001050B1">
              <w:rPr>
                <w:rFonts w:ascii="Arial" w:hAnsi="Arial" w:cs="Arial"/>
                <w:sz w:val="22"/>
                <w:szCs w:val="22"/>
                <w:lang w:val="es-ES_tradnl"/>
              </w:rPr>
              <w:t xml:space="preserve"> factores biológicos, psicológicos y sociales, y revis</w:t>
            </w:r>
            <w:r w:rsidR="009D6A05" w:rsidRPr="001050B1">
              <w:rPr>
                <w:rFonts w:ascii="Arial" w:hAnsi="Arial" w:cs="Arial"/>
                <w:sz w:val="22"/>
                <w:szCs w:val="22"/>
                <w:lang w:val="es-ES_tradnl"/>
              </w:rPr>
              <w:t>e</w:t>
            </w:r>
            <w:r w:rsidRPr="001050B1">
              <w:rPr>
                <w:rFonts w:ascii="Arial" w:hAnsi="Arial" w:cs="Arial"/>
                <w:sz w:val="22"/>
                <w:szCs w:val="22"/>
                <w:lang w:val="es-ES_tradnl"/>
              </w:rPr>
              <w:t xml:space="preserve"> los elementos compositivos bio- (vida) y psico- (alma, mente), asumiendo, a su vez, el reconocimiento de la corporalidad- espiritualidad de las mujeres, en respeto a todos los elementos cognitivos y prácticos. </w:t>
            </w:r>
          </w:p>
          <w:p w14:paraId="51BBF026" w14:textId="014FA7EC"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Desde un énfasis familiar-comunitario.</w:t>
            </w:r>
          </w:p>
          <w:p w14:paraId="31F8CBFB" w14:textId="77777777" w:rsidR="006D5CDC" w:rsidRPr="001050B1" w:rsidRDefault="006D5CDC" w:rsidP="00FD6A74">
            <w:pPr>
              <w:spacing w:line="276" w:lineRule="auto"/>
              <w:jc w:val="both"/>
              <w:rPr>
                <w:rFonts w:ascii="Arial" w:hAnsi="Arial" w:cs="Arial"/>
                <w:sz w:val="22"/>
                <w:szCs w:val="22"/>
                <w:lang w:val="es-ES_tradnl"/>
              </w:rPr>
            </w:pPr>
          </w:p>
        </w:tc>
        <w:tc>
          <w:tcPr>
            <w:tcW w:w="1643" w:type="pct"/>
            <w:vMerge/>
            <w:shd w:val="clear" w:color="auto" w:fill="E7CFE7" w:themeFill="accent1" w:themeFillTint="33"/>
          </w:tcPr>
          <w:p w14:paraId="30B61E6C" w14:textId="77777777" w:rsidR="006D5CDC" w:rsidRPr="001050B1" w:rsidRDefault="006D5CDC" w:rsidP="00FD6A74">
            <w:pPr>
              <w:spacing w:line="276" w:lineRule="auto"/>
              <w:jc w:val="both"/>
              <w:rPr>
                <w:rFonts w:ascii="Arial" w:hAnsi="Arial" w:cs="Arial"/>
                <w:sz w:val="22"/>
                <w:szCs w:val="22"/>
                <w:lang w:val="es-ES_tradnl"/>
              </w:rPr>
            </w:pPr>
          </w:p>
        </w:tc>
      </w:tr>
    </w:tbl>
    <w:p w14:paraId="569D1A06" w14:textId="1F7E8758" w:rsidR="006D5CDC" w:rsidRPr="001050B1" w:rsidRDefault="005465F8" w:rsidP="005465F8">
      <w:pPr>
        <w:spacing w:line="276" w:lineRule="auto"/>
        <w:jc w:val="center"/>
        <w:rPr>
          <w:rFonts w:ascii="Arial" w:hAnsi="Arial" w:cs="Arial"/>
          <w:color w:val="4C264C" w:themeColor="accent1" w:themeShade="BF"/>
          <w:sz w:val="21"/>
          <w:szCs w:val="21"/>
          <w:lang w:val="es-ES_tradnl"/>
        </w:rPr>
      </w:pPr>
      <w:r w:rsidRPr="001050B1">
        <w:rPr>
          <w:rFonts w:ascii="Arial" w:hAnsi="Arial" w:cs="Arial"/>
          <w:color w:val="4C264C" w:themeColor="accent1" w:themeShade="BF"/>
          <w:sz w:val="21"/>
          <w:szCs w:val="21"/>
          <w:lang w:val="es-ES_tradnl"/>
        </w:rPr>
        <w:t xml:space="preserve">Tabla 1. </w:t>
      </w:r>
      <w:r w:rsidR="008F6B44" w:rsidRPr="001050B1">
        <w:rPr>
          <w:rFonts w:ascii="Arial" w:hAnsi="Arial" w:cs="Arial"/>
          <w:color w:val="4C264C" w:themeColor="accent1" w:themeShade="BF"/>
          <w:sz w:val="21"/>
          <w:szCs w:val="21"/>
          <w:lang w:val="es-ES_tradnl"/>
        </w:rPr>
        <w:t>Esquema</w:t>
      </w:r>
      <w:r w:rsidR="00834519" w:rsidRPr="001050B1">
        <w:rPr>
          <w:rFonts w:ascii="Arial" w:hAnsi="Arial" w:cs="Arial"/>
          <w:color w:val="4C264C" w:themeColor="accent1" w:themeShade="BF"/>
          <w:sz w:val="21"/>
          <w:szCs w:val="21"/>
          <w:lang w:val="es-ES_tradnl"/>
        </w:rPr>
        <w:t xml:space="preserve"> </w:t>
      </w:r>
      <w:r w:rsidR="00D8311C" w:rsidRPr="001050B1">
        <w:rPr>
          <w:rFonts w:ascii="Arial" w:hAnsi="Arial" w:cs="Arial"/>
          <w:color w:val="4C264C" w:themeColor="accent1" w:themeShade="BF"/>
          <w:sz w:val="21"/>
          <w:szCs w:val="21"/>
          <w:lang w:val="es-ES_tradnl"/>
        </w:rPr>
        <w:t>de los</w:t>
      </w:r>
      <w:r w:rsidR="008F6B44" w:rsidRPr="001050B1">
        <w:rPr>
          <w:rFonts w:ascii="Arial" w:hAnsi="Arial" w:cs="Arial"/>
          <w:color w:val="4C264C" w:themeColor="accent1" w:themeShade="BF"/>
          <w:sz w:val="21"/>
          <w:szCs w:val="21"/>
          <w:lang w:val="es-ES_tradnl"/>
        </w:rPr>
        <w:t xml:space="preserve"> </w:t>
      </w:r>
      <w:r w:rsidR="00834519" w:rsidRPr="001050B1">
        <w:rPr>
          <w:rFonts w:ascii="Arial" w:hAnsi="Arial" w:cs="Arial"/>
          <w:color w:val="4C264C" w:themeColor="accent1" w:themeShade="BF"/>
          <w:sz w:val="21"/>
          <w:szCs w:val="21"/>
          <w:lang w:val="es-ES_tradnl"/>
        </w:rPr>
        <w:t>e</w:t>
      </w:r>
      <w:r w:rsidR="006D5CDC" w:rsidRPr="001050B1">
        <w:rPr>
          <w:rFonts w:ascii="Arial" w:hAnsi="Arial" w:cs="Arial"/>
          <w:color w:val="4C264C" w:themeColor="accent1" w:themeShade="BF"/>
          <w:sz w:val="21"/>
          <w:szCs w:val="21"/>
          <w:lang w:val="es-ES_tradnl"/>
        </w:rPr>
        <w:t>nfoques sobre los cuales se orienta el estudio del caso.</w:t>
      </w:r>
    </w:p>
    <w:p w14:paraId="63FC49D8" w14:textId="77777777" w:rsidR="006D5CDC" w:rsidRPr="001050B1" w:rsidRDefault="006D5CDC" w:rsidP="00FD6A74">
      <w:pPr>
        <w:spacing w:line="276" w:lineRule="auto"/>
        <w:jc w:val="both"/>
        <w:rPr>
          <w:rFonts w:ascii="Arial" w:hAnsi="Arial" w:cs="Arial"/>
          <w:sz w:val="22"/>
          <w:szCs w:val="22"/>
          <w:lang w:val="es-ES_tradnl"/>
        </w:rPr>
      </w:pPr>
    </w:p>
    <w:p w14:paraId="60A9D25C" w14:textId="77777777" w:rsidR="006D5CDC" w:rsidRPr="001050B1" w:rsidRDefault="006D5CDC" w:rsidP="00FD6A74">
      <w:pPr>
        <w:spacing w:line="276" w:lineRule="auto"/>
        <w:jc w:val="both"/>
        <w:rPr>
          <w:rFonts w:ascii="Arial" w:hAnsi="Arial" w:cs="Arial"/>
          <w:sz w:val="22"/>
          <w:szCs w:val="22"/>
          <w:lang w:val="es-ES_tradnl"/>
        </w:rPr>
      </w:pPr>
    </w:p>
    <w:p w14:paraId="68D4A0BE" w14:textId="402791BC" w:rsidR="004A0126" w:rsidRPr="001050B1" w:rsidRDefault="004A0126" w:rsidP="00FD6A74">
      <w:pPr>
        <w:spacing w:line="276" w:lineRule="auto"/>
        <w:jc w:val="both"/>
        <w:rPr>
          <w:rFonts w:ascii="Arial" w:hAnsi="Arial" w:cs="Arial"/>
          <w:sz w:val="22"/>
          <w:szCs w:val="22"/>
          <w:lang w:val="es-ES_tradnl"/>
        </w:rPr>
      </w:pPr>
    </w:p>
    <w:p w14:paraId="271669AC" w14:textId="044AC476" w:rsidR="00834519" w:rsidRPr="001050B1" w:rsidRDefault="00834519" w:rsidP="00FD6A74">
      <w:pPr>
        <w:pStyle w:val="Prrafodelista"/>
        <w:numPr>
          <w:ilvl w:val="0"/>
          <w:numId w:val="13"/>
        </w:numPr>
        <w:spacing w:after="0" w:line="276" w:lineRule="auto"/>
        <w:jc w:val="both"/>
        <w:rPr>
          <w:rFonts w:ascii="Arial" w:hAnsi="Arial" w:cs="Arial"/>
          <w:lang w:val="es-ES_tradnl"/>
        </w:rPr>
      </w:pPr>
      <w:r w:rsidRPr="001050B1">
        <w:rPr>
          <w:rFonts w:ascii="Arial" w:hAnsi="Arial" w:cs="Arial"/>
          <w:lang w:val="es-ES_tradnl"/>
        </w:rPr>
        <w:t>Pobreza multidimensional desde la correlación a los enfoques transversales que estudian</w:t>
      </w:r>
      <w:r w:rsidR="009D4C42" w:rsidRPr="001050B1">
        <w:rPr>
          <w:rFonts w:ascii="Arial" w:hAnsi="Arial" w:cs="Arial"/>
          <w:lang w:val="es-ES_tradnl"/>
        </w:rPr>
        <w:t xml:space="preserve">, </w:t>
      </w:r>
      <w:r w:rsidRPr="001050B1">
        <w:rPr>
          <w:rFonts w:ascii="Arial" w:hAnsi="Arial" w:cs="Arial"/>
          <w:lang w:val="es-ES_tradnl"/>
        </w:rPr>
        <w:t xml:space="preserve">en este </w:t>
      </w:r>
      <w:r w:rsidR="00361D64" w:rsidRPr="001050B1">
        <w:rPr>
          <w:rFonts w:ascii="Arial" w:hAnsi="Arial" w:cs="Arial"/>
          <w:lang w:val="es-ES_tradnl"/>
        </w:rPr>
        <w:t>caso, la</w:t>
      </w:r>
      <w:r w:rsidRPr="001050B1">
        <w:rPr>
          <w:rFonts w:ascii="Arial" w:hAnsi="Arial" w:cs="Arial"/>
          <w:lang w:val="es-ES_tradnl"/>
        </w:rPr>
        <w:t xml:space="preserve"> Salud </w:t>
      </w:r>
      <w:r w:rsidR="00910023" w:rsidRPr="001050B1">
        <w:rPr>
          <w:rFonts w:ascii="Arial" w:hAnsi="Arial" w:cs="Arial"/>
          <w:lang w:val="es-ES_tradnl"/>
        </w:rPr>
        <w:t xml:space="preserve">materna </w:t>
      </w:r>
      <w:r w:rsidRPr="001050B1">
        <w:rPr>
          <w:rFonts w:ascii="Arial" w:hAnsi="Arial" w:cs="Arial"/>
          <w:lang w:val="es-ES_tradnl"/>
        </w:rPr>
        <w:t xml:space="preserve">-infantil.  </w:t>
      </w:r>
      <w:r w:rsidR="0054116E" w:rsidRPr="001050B1">
        <w:rPr>
          <w:rFonts w:ascii="Arial" w:hAnsi="Arial" w:cs="Arial"/>
          <w:lang w:val="es-ES_tradnl"/>
        </w:rPr>
        <w:t xml:space="preserve"> Cada una de las problemáticas asimila un acercamiento desde Factores estructurales determinantes relacionados, aplicados de acuerdo con el estudio metodológico en dimensión:  </w:t>
      </w:r>
      <w:r w:rsidR="00BF34B8" w:rsidRPr="001050B1">
        <w:rPr>
          <w:rFonts w:ascii="Arial" w:hAnsi="Arial" w:cs="Arial"/>
          <w:lang w:val="es-ES_tradnl"/>
        </w:rPr>
        <w:t xml:space="preserve"> </w:t>
      </w:r>
      <w:r w:rsidR="0054116E" w:rsidRPr="001050B1">
        <w:rPr>
          <w:rFonts w:ascii="Arial" w:hAnsi="Arial" w:cs="Arial"/>
          <w:lang w:val="es-ES_tradnl"/>
        </w:rPr>
        <w:t xml:space="preserve">Vulnerabilidad – </w:t>
      </w:r>
      <w:hyperlink r:id="rId22" w:history="1">
        <w:r w:rsidR="0054116E" w:rsidRPr="001050B1">
          <w:rPr>
            <w:rStyle w:val="Hipervnculo"/>
            <w:rFonts w:ascii="Arial" w:hAnsi="Arial" w:cs="Arial"/>
            <w:lang w:val="es-ES_tradnl"/>
          </w:rPr>
          <w:t>pobreza multidimensional</w:t>
        </w:r>
        <w:r w:rsidR="00CF695F" w:rsidRPr="001050B1">
          <w:rPr>
            <w:rStyle w:val="Hipervnculo"/>
            <w:rFonts w:ascii="Arial" w:hAnsi="Arial" w:cs="Arial"/>
            <w:lang w:val="es-ES_tradnl"/>
          </w:rPr>
          <w:t xml:space="preserve">, en Ecuador se concentran </w:t>
        </w:r>
        <w:r w:rsidR="0054116E" w:rsidRPr="001050B1">
          <w:rPr>
            <w:rStyle w:val="Hipervnculo"/>
            <w:rFonts w:ascii="Arial" w:hAnsi="Arial" w:cs="Arial"/>
            <w:lang w:val="es-ES_tradnl"/>
          </w:rPr>
          <w:t>cuatro ejes</w:t>
        </w:r>
      </w:hyperlink>
      <w:r w:rsidR="0054116E" w:rsidRPr="001050B1">
        <w:rPr>
          <w:rFonts w:ascii="Arial" w:hAnsi="Arial" w:cs="Arial"/>
          <w:lang w:val="es-ES_tradnl"/>
        </w:rPr>
        <w:t xml:space="preserve">: i) educación, </w:t>
      </w:r>
      <w:proofErr w:type="spellStart"/>
      <w:r w:rsidR="0054116E" w:rsidRPr="001050B1">
        <w:rPr>
          <w:rFonts w:ascii="Arial" w:hAnsi="Arial" w:cs="Arial"/>
          <w:lang w:val="es-ES_tradnl"/>
        </w:rPr>
        <w:t>ii</w:t>
      </w:r>
      <w:proofErr w:type="spellEnd"/>
      <w:r w:rsidR="0054116E" w:rsidRPr="001050B1">
        <w:rPr>
          <w:rFonts w:ascii="Arial" w:hAnsi="Arial" w:cs="Arial"/>
          <w:lang w:val="es-ES_tradnl"/>
        </w:rPr>
        <w:t xml:space="preserve">) trabajo y seguridad social, </w:t>
      </w:r>
      <w:proofErr w:type="spellStart"/>
      <w:r w:rsidR="0054116E" w:rsidRPr="001050B1">
        <w:rPr>
          <w:rFonts w:ascii="Arial" w:hAnsi="Arial" w:cs="Arial"/>
          <w:lang w:val="es-ES_tradnl"/>
        </w:rPr>
        <w:t>iii</w:t>
      </w:r>
      <w:proofErr w:type="spellEnd"/>
      <w:r w:rsidR="0054116E" w:rsidRPr="001050B1">
        <w:rPr>
          <w:rFonts w:ascii="Arial" w:hAnsi="Arial" w:cs="Arial"/>
          <w:lang w:val="es-ES_tradnl"/>
        </w:rPr>
        <w:t xml:space="preserve">) salud, agua y alimentación, y </w:t>
      </w:r>
      <w:proofErr w:type="spellStart"/>
      <w:r w:rsidR="0054116E" w:rsidRPr="001050B1">
        <w:rPr>
          <w:rFonts w:ascii="Arial" w:hAnsi="Arial" w:cs="Arial"/>
          <w:lang w:val="es-ES_tradnl"/>
        </w:rPr>
        <w:t>iv</w:t>
      </w:r>
      <w:proofErr w:type="spellEnd"/>
      <w:r w:rsidR="0054116E" w:rsidRPr="001050B1">
        <w:rPr>
          <w:rFonts w:ascii="Arial" w:hAnsi="Arial" w:cs="Arial"/>
          <w:lang w:val="es-ES_tradnl"/>
        </w:rPr>
        <w:t>) hábitat, vivienda y ambiente sano</w:t>
      </w:r>
      <w:r w:rsidR="003D30AA" w:rsidRPr="001050B1">
        <w:rPr>
          <w:rFonts w:ascii="Arial" w:hAnsi="Arial" w:cs="Arial"/>
          <w:lang w:val="es-ES_tradnl"/>
        </w:rPr>
        <w:t xml:space="preserve"> </w:t>
      </w:r>
      <w:r w:rsidR="00BF34B8" w:rsidRPr="001050B1">
        <w:rPr>
          <w:rFonts w:ascii="Arial" w:hAnsi="Arial" w:cs="Arial"/>
          <w:lang w:val="es-ES_tradnl"/>
        </w:rPr>
        <w:t>(Metodologías del INEC</w:t>
      </w:r>
      <w:r w:rsidR="009A03F1" w:rsidRPr="001050B1">
        <w:rPr>
          <w:rFonts w:ascii="Arial" w:hAnsi="Arial" w:cs="Arial"/>
          <w:lang w:val="es-ES_tradnl"/>
        </w:rPr>
        <w:t>, M</w:t>
      </w:r>
      <w:r w:rsidR="007E0A20" w:rsidRPr="001050B1">
        <w:rPr>
          <w:rFonts w:ascii="Arial" w:hAnsi="Arial" w:cs="Arial"/>
          <w:lang w:val="es-ES_tradnl"/>
        </w:rPr>
        <w:t>arco</w:t>
      </w:r>
      <w:r w:rsidR="009A03F1" w:rsidRPr="001050B1">
        <w:rPr>
          <w:rFonts w:ascii="Arial" w:hAnsi="Arial" w:cs="Arial"/>
          <w:lang w:val="es-ES_tradnl"/>
        </w:rPr>
        <w:t xml:space="preserve"> </w:t>
      </w:r>
      <w:r w:rsidR="007E0A20" w:rsidRPr="001050B1">
        <w:rPr>
          <w:rFonts w:ascii="Arial" w:hAnsi="Arial" w:cs="Arial"/>
          <w:lang w:val="es-ES_tradnl"/>
        </w:rPr>
        <w:t xml:space="preserve"> conceptual para medir la pobreza multidimensional en Ecuador</w:t>
      </w:r>
      <w:r w:rsidR="00BF34B8" w:rsidRPr="001050B1">
        <w:rPr>
          <w:rFonts w:ascii="Arial" w:hAnsi="Arial" w:cs="Arial"/>
          <w:lang w:val="es-ES_tradnl"/>
        </w:rPr>
        <w:t>)</w:t>
      </w:r>
      <w:r w:rsidR="003D30AA" w:rsidRPr="001050B1">
        <w:rPr>
          <w:rStyle w:val="Refdenotaalpie"/>
          <w:rFonts w:ascii="Arial" w:hAnsi="Arial" w:cs="Arial"/>
          <w:lang w:val="es-ES_tradnl"/>
        </w:rPr>
        <w:footnoteReference w:id="1"/>
      </w:r>
    </w:p>
    <w:p w14:paraId="42E881E6" w14:textId="39BEFBD0" w:rsidR="00834519" w:rsidRPr="001050B1" w:rsidRDefault="00834519" w:rsidP="00FD6A74">
      <w:pPr>
        <w:spacing w:line="276" w:lineRule="auto"/>
        <w:ind w:left="360"/>
        <w:jc w:val="both"/>
        <w:rPr>
          <w:rFonts w:ascii="Arial" w:hAnsi="Arial" w:cs="Arial"/>
          <w:sz w:val="22"/>
          <w:szCs w:val="22"/>
          <w:lang w:val="es-ES_tradnl"/>
        </w:rPr>
      </w:pPr>
    </w:p>
    <w:p w14:paraId="6ECF33CD" w14:textId="070D402C" w:rsidR="009D4C42" w:rsidRPr="001050B1" w:rsidRDefault="009D4C42" w:rsidP="00FD6A74">
      <w:pPr>
        <w:spacing w:line="276" w:lineRule="auto"/>
        <w:ind w:left="360"/>
        <w:jc w:val="both"/>
        <w:rPr>
          <w:rFonts w:ascii="Arial" w:hAnsi="Arial" w:cs="Arial"/>
          <w:sz w:val="22"/>
          <w:szCs w:val="22"/>
          <w:lang w:val="es-ES_tradnl"/>
        </w:rPr>
      </w:pPr>
    </w:p>
    <w:p w14:paraId="51F2BE89" w14:textId="479A5B8C" w:rsidR="005941DB" w:rsidRPr="001050B1" w:rsidRDefault="00834519" w:rsidP="005941DB">
      <w:pPr>
        <w:pStyle w:val="Prrafodelista"/>
        <w:numPr>
          <w:ilvl w:val="0"/>
          <w:numId w:val="13"/>
        </w:numPr>
        <w:jc w:val="both"/>
        <w:rPr>
          <w:lang w:val="es-ES_tradnl"/>
        </w:rPr>
      </w:pPr>
      <w:r w:rsidRPr="001050B1">
        <w:rPr>
          <w:rFonts w:ascii="Arial" w:hAnsi="Arial" w:cs="Arial"/>
          <w:lang w:val="es-ES_tradnl"/>
        </w:rPr>
        <w:t xml:space="preserve">El </w:t>
      </w:r>
      <w:r w:rsidR="00991C3A" w:rsidRPr="001050B1">
        <w:rPr>
          <w:rFonts w:ascii="Arial" w:hAnsi="Arial" w:cs="Arial"/>
          <w:lang w:val="es-ES_tradnl"/>
        </w:rPr>
        <w:t xml:space="preserve">bienestar general y </w:t>
      </w:r>
      <w:r w:rsidRPr="001050B1">
        <w:rPr>
          <w:rFonts w:ascii="Arial" w:hAnsi="Arial" w:cs="Arial"/>
          <w:lang w:val="es-ES_tradnl"/>
        </w:rPr>
        <w:t xml:space="preserve">subjetivo </w:t>
      </w:r>
      <w:r w:rsidR="00742E82" w:rsidRPr="001050B1">
        <w:rPr>
          <w:rFonts w:ascii="Arial" w:hAnsi="Arial" w:cs="Arial"/>
          <w:lang w:val="es-ES_tradnl"/>
        </w:rPr>
        <w:t xml:space="preserve">en la Salud </w:t>
      </w:r>
      <w:r w:rsidR="007A44D8" w:rsidRPr="001050B1">
        <w:rPr>
          <w:rFonts w:ascii="Arial" w:hAnsi="Arial" w:cs="Arial"/>
          <w:lang w:val="es-ES_tradnl"/>
        </w:rPr>
        <w:t>materna</w:t>
      </w:r>
      <w:r w:rsidR="00D44780" w:rsidRPr="001050B1">
        <w:rPr>
          <w:rFonts w:ascii="Arial" w:hAnsi="Arial" w:cs="Arial"/>
          <w:lang w:val="es-ES_tradnl"/>
        </w:rPr>
        <w:t>;</w:t>
      </w:r>
      <w:r w:rsidR="007A44D8" w:rsidRPr="001050B1">
        <w:rPr>
          <w:rFonts w:ascii="Arial" w:hAnsi="Arial" w:cs="Arial"/>
          <w:lang w:val="es-ES_tradnl"/>
        </w:rPr>
        <w:t xml:space="preserve"> </w:t>
      </w:r>
      <w:r w:rsidR="0066554E" w:rsidRPr="001050B1">
        <w:rPr>
          <w:rFonts w:ascii="Arial" w:hAnsi="Arial" w:cs="Arial"/>
          <w:lang w:val="es-ES_tradnl"/>
        </w:rPr>
        <w:t>en relación con</w:t>
      </w:r>
      <w:r w:rsidR="007A44D8" w:rsidRPr="001050B1">
        <w:rPr>
          <w:rFonts w:ascii="Arial" w:hAnsi="Arial" w:cs="Arial"/>
          <w:lang w:val="es-ES_tradnl"/>
        </w:rPr>
        <w:t xml:space="preserve"> la satisfacción materna-infantil y    a los principios fundamentale</w:t>
      </w:r>
      <w:r w:rsidR="00D44780" w:rsidRPr="001050B1">
        <w:rPr>
          <w:rFonts w:ascii="Arial" w:hAnsi="Arial" w:cs="Arial"/>
          <w:lang w:val="es-ES_tradnl"/>
        </w:rPr>
        <w:t>s</w:t>
      </w:r>
      <w:r w:rsidR="007A44D8" w:rsidRPr="001050B1">
        <w:rPr>
          <w:rFonts w:ascii="Arial" w:hAnsi="Arial" w:cs="Arial"/>
          <w:lang w:val="es-ES_tradnl"/>
        </w:rPr>
        <w:t xml:space="preserve">, entendidos desde las </w:t>
      </w:r>
      <w:r w:rsidR="005941DB" w:rsidRPr="001050B1">
        <w:rPr>
          <w:rFonts w:ascii="Arial" w:hAnsi="Arial" w:cs="Arial"/>
          <w:lang w:val="es-ES_tradnl"/>
        </w:rPr>
        <w:t>observaciones y</w:t>
      </w:r>
      <w:r w:rsidR="00D44780" w:rsidRPr="001050B1">
        <w:rPr>
          <w:rFonts w:ascii="Arial" w:hAnsi="Arial" w:cs="Arial"/>
          <w:lang w:val="es-ES_tradnl"/>
        </w:rPr>
        <w:t xml:space="preserve"> diálogos comunitarios, en los que el presente diagnóstico</w:t>
      </w:r>
      <w:r w:rsidR="007A44D8" w:rsidRPr="001050B1">
        <w:rPr>
          <w:rFonts w:ascii="Arial" w:hAnsi="Arial" w:cs="Arial"/>
          <w:lang w:val="es-ES_tradnl"/>
        </w:rPr>
        <w:t xml:space="preserve"> </w:t>
      </w:r>
      <w:r w:rsidR="00D44780" w:rsidRPr="001050B1">
        <w:rPr>
          <w:rFonts w:ascii="Arial" w:hAnsi="Arial" w:cs="Arial"/>
          <w:lang w:val="es-ES_tradnl"/>
        </w:rPr>
        <w:t xml:space="preserve">ha acentuado su </w:t>
      </w:r>
      <w:r w:rsidR="005941DB" w:rsidRPr="001050B1">
        <w:rPr>
          <w:rFonts w:ascii="Arial" w:hAnsi="Arial" w:cs="Arial"/>
          <w:lang w:val="es-ES_tradnl"/>
        </w:rPr>
        <w:t xml:space="preserve">análisis, así como en los </w:t>
      </w:r>
      <w:hyperlink w:anchor="_Componentes_a_la" w:history="1">
        <w:r w:rsidR="005941DB" w:rsidRPr="001050B1">
          <w:rPr>
            <w:rStyle w:val="Hipervnculo"/>
            <w:rFonts w:ascii="Arial" w:hAnsi="Arial" w:cs="Arial"/>
            <w:color w:val="953E95" w:themeColor="hyperlink" w:themeShade="BF"/>
            <w:lang w:val="es-ES_tradnl"/>
          </w:rPr>
          <w:t>Principios fundamentales para la atención de la salud materna-infantil en contextos rurales-comunitarios.</w:t>
        </w:r>
      </w:hyperlink>
      <w:r w:rsidR="005941DB" w:rsidRPr="001050B1">
        <w:rPr>
          <w:rFonts w:ascii="Arial" w:hAnsi="Arial" w:cs="Arial"/>
          <w:color w:val="4C264C" w:themeColor="accent1" w:themeShade="BF"/>
          <w:lang w:val="es-ES_tradnl"/>
        </w:rPr>
        <w:t xml:space="preserve"> </w:t>
      </w:r>
    </w:p>
    <w:p w14:paraId="6E05450E" w14:textId="054F64D5" w:rsidR="004A0126" w:rsidRPr="001050B1" w:rsidRDefault="004A0126" w:rsidP="00FD6A74">
      <w:pPr>
        <w:spacing w:line="276" w:lineRule="auto"/>
        <w:jc w:val="both"/>
        <w:rPr>
          <w:rFonts w:ascii="Arial" w:hAnsi="Arial" w:cs="Arial"/>
          <w:sz w:val="22"/>
          <w:szCs w:val="22"/>
          <w:lang w:val="es-ES_tradnl"/>
        </w:rPr>
      </w:pPr>
    </w:p>
    <w:p w14:paraId="51DBE5E4" w14:textId="27DCF1AD" w:rsidR="00EC088C" w:rsidRPr="001050B1" w:rsidRDefault="00EC088C" w:rsidP="00FD6A74">
      <w:pPr>
        <w:pStyle w:val="Prrafodelista"/>
        <w:numPr>
          <w:ilvl w:val="0"/>
          <w:numId w:val="13"/>
        </w:numPr>
        <w:spacing w:after="0" w:line="276" w:lineRule="auto"/>
        <w:jc w:val="both"/>
        <w:rPr>
          <w:rFonts w:ascii="Arial" w:hAnsi="Arial" w:cs="Arial"/>
          <w:lang w:val="es-ES_tradnl"/>
        </w:rPr>
      </w:pPr>
      <w:r w:rsidRPr="001050B1">
        <w:rPr>
          <w:rFonts w:ascii="Arial" w:hAnsi="Arial" w:cs="Arial"/>
          <w:lang w:val="es-ES_tradnl"/>
        </w:rPr>
        <w:t>Enfoque de Capacidades</w:t>
      </w:r>
      <w:r w:rsidR="00E06A4D" w:rsidRPr="001050B1">
        <w:rPr>
          <w:rFonts w:ascii="Arial" w:hAnsi="Arial" w:cs="Arial"/>
          <w:lang w:val="es-ES_tradnl"/>
        </w:rPr>
        <w:t>, que agrupa tres dimensiones de bienestar</w:t>
      </w:r>
      <w:r w:rsidR="00DF010B" w:rsidRPr="001050B1">
        <w:rPr>
          <w:rFonts w:ascii="Arial" w:hAnsi="Arial" w:cs="Arial"/>
          <w:lang w:val="es-ES_tradnl"/>
        </w:rPr>
        <w:t>; desde una apreciación directa a la dimensión S</w:t>
      </w:r>
      <w:r w:rsidR="00E06A4D" w:rsidRPr="001050B1">
        <w:rPr>
          <w:rFonts w:ascii="Arial" w:hAnsi="Arial" w:cs="Arial"/>
          <w:lang w:val="es-ES_tradnl"/>
        </w:rPr>
        <w:t xml:space="preserve">alud, </w:t>
      </w:r>
      <w:r w:rsidR="00DF010B" w:rsidRPr="001050B1">
        <w:rPr>
          <w:rFonts w:ascii="Arial" w:hAnsi="Arial" w:cs="Arial"/>
          <w:lang w:val="es-ES_tradnl"/>
        </w:rPr>
        <w:t xml:space="preserve">y su correlación con la </w:t>
      </w:r>
      <w:r w:rsidR="00E06A4D" w:rsidRPr="001050B1">
        <w:rPr>
          <w:rFonts w:ascii="Arial" w:hAnsi="Arial" w:cs="Arial"/>
          <w:lang w:val="es-ES_tradnl"/>
        </w:rPr>
        <w:t>educación y nivel</w:t>
      </w:r>
      <w:r w:rsidR="00956656" w:rsidRPr="001050B1">
        <w:rPr>
          <w:rFonts w:ascii="Arial" w:hAnsi="Arial" w:cs="Arial"/>
          <w:lang w:val="es-ES_tradnl"/>
        </w:rPr>
        <w:t>-calidad</w:t>
      </w:r>
      <w:r w:rsidR="00E06A4D" w:rsidRPr="001050B1">
        <w:rPr>
          <w:rFonts w:ascii="Arial" w:hAnsi="Arial" w:cs="Arial"/>
          <w:lang w:val="es-ES_tradnl"/>
        </w:rPr>
        <w:t xml:space="preserve"> de vida</w:t>
      </w:r>
      <w:r w:rsidR="00DF010B" w:rsidRPr="001050B1">
        <w:rPr>
          <w:rFonts w:ascii="Arial" w:hAnsi="Arial" w:cs="Arial"/>
          <w:lang w:val="es-ES_tradnl"/>
        </w:rPr>
        <w:t>, de las Mujeres gestantes, Madres de niños menores de cinco años, respecto a las primeras infancias.</w:t>
      </w:r>
      <w:r w:rsidR="00E06A4D" w:rsidRPr="001050B1">
        <w:rPr>
          <w:rFonts w:ascii="Arial" w:hAnsi="Arial" w:cs="Arial"/>
          <w:lang w:val="es-ES_tradnl"/>
        </w:rPr>
        <w:t xml:space="preserve"> </w:t>
      </w:r>
      <w:r w:rsidR="00DF010B" w:rsidRPr="001050B1">
        <w:rPr>
          <w:rFonts w:ascii="Arial" w:hAnsi="Arial" w:cs="Arial"/>
          <w:lang w:val="es-ES_tradnl"/>
        </w:rPr>
        <w:t>D</w:t>
      </w:r>
      <w:r w:rsidR="00E06A4D" w:rsidRPr="001050B1">
        <w:rPr>
          <w:rFonts w:ascii="Arial" w:hAnsi="Arial" w:cs="Arial"/>
          <w:lang w:val="es-ES_tradnl"/>
        </w:rPr>
        <w:t xml:space="preserve">esde una adaptación al sistema de </w:t>
      </w:r>
      <w:hyperlink w:anchor="_Conclusiones_desde_una" w:history="1">
        <w:proofErr w:type="spellStart"/>
        <w:r w:rsidR="00E06A4D" w:rsidRPr="001050B1">
          <w:rPr>
            <w:rStyle w:val="Hipervnculo"/>
            <w:rFonts w:ascii="Arial" w:hAnsi="Arial" w:cs="Arial"/>
            <w:lang w:val="es-ES_tradnl"/>
          </w:rPr>
          <w:t>Multistreams</w:t>
        </w:r>
        <w:proofErr w:type="spellEnd"/>
        <w:r w:rsidR="00E06A4D" w:rsidRPr="001050B1">
          <w:rPr>
            <w:rStyle w:val="Hipervnculo"/>
            <w:rFonts w:ascii="Arial" w:hAnsi="Arial" w:cs="Arial"/>
            <w:lang w:val="es-ES_tradnl"/>
          </w:rPr>
          <w:t xml:space="preserve"> </w:t>
        </w:r>
        <w:r w:rsidR="00540E4F" w:rsidRPr="001050B1">
          <w:rPr>
            <w:rStyle w:val="Hipervnculo"/>
            <w:rFonts w:ascii="Arial" w:hAnsi="Arial" w:cs="Arial"/>
            <w:lang w:val="es-ES_tradnl"/>
          </w:rPr>
          <w:t>-</w:t>
        </w:r>
      </w:hyperlink>
      <w:r w:rsidR="00540E4F" w:rsidRPr="001050B1">
        <w:rPr>
          <w:rFonts w:ascii="Arial" w:hAnsi="Arial" w:cs="Arial"/>
          <w:lang w:val="es-ES_tradnl"/>
        </w:rPr>
        <w:t xml:space="preserve"> </w:t>
      </w:r>
      <w:r w:rsidR="00363CE7" w:rsidRPr="001050B1">
        <w:rPr>
          <w:rStyle w:val="Refdenotaalpie"/>
          <w:rFonts w:ascii="Arial" w:hAnsi="Arial" w:cs="Arial"/>
          <w:lang w:val="es-ES_tradnl"/>
        </w:rPr>
        <w:footnoteReference w:id="2"/>
      </w:r>
      <w:r w:rsidR="00540E4F" w:rsidRPr="001050B1">
        <w:rPr>
          <w:rFonts w:ascii="Arial" w:hAnsi="Arial" w:cs="Arial"/>
          <w:lang w:val="es-ES_tradnl"/>
        </w:rPr>
        <w:t>a</w:t>
      </w:r>
      <w:r w:rsidR="00DF010B" w:rsidRPr="001050B1">
        <w:rPr>
          <w:rFonts w:ascii="Arial" w:hAnsi="Arial" w:cs="Arial"/>
          <w:lang w:val="es-ES_tradnl"/>
        </w:rPr>
        <w:t xml:space="preserve"> la comprensión de la capacidad resolutiva y de respuesta, y reciprocidad de la </w:t>
      </w:r>
      <w:r w:rsidR="00956656" w:rsidRPr="001050B1">
        <w:rPr>
          <w:rFonts w:ascii="Arial" w:hAnsi="Arial" w:cs="Arial"/>
          <w:lang w:val="es-ES_tradnl"/>
        </w:rPr>
        <w:t>medicina Ancestral</w:t>
      </w:r>
      <w:r w:rsidR="00DF010B" w:rsidRPr="001050B1">
        <w:rPr>
          <w:rFonts w:ascii="Arial" w:hAnsi="Arial" w:cs="Arial"/>
          <w:lang w:val="es-ES_tradnl"/>
        </w:rPr>
        <w:t xml:space="preserve"> en las comunidades </w:t>
      </w:r>
      <w:r w:rsidR="00CC2938" w:rsidRPr="001050B1">
        <w:rPr>
          <w:rFonts w:ascii="Arial" w:hAnsi="Arial" w:cs="Arial"/>
          <w:lang w:val="es-ES_tradnl"/>
        </w:rPr>
        <w:t xml:space="preserve">indígenas rurales del Cantón Cotacachi. </w:t>
      </w:r>
    </w:p>
    <w:p w14:paraId="6A5918ED" w14:textId="771E2DFC" w:rsidR="004A0126" w:rsidRPr="001050B1" w:rsidRDefault="004A0126" w:rsidP="00FD6A74">
      <w:pPr>
        <w:spacing w:line="276" w:lineRule="auto"/>
        <w:jc w:val="both"/>
        <w:rPr>
          <w:rFonts w:ascii="Arial" w:hAnsi="Arial" w:cs="Arial"/>
          <w:sz w:val="22"/>
          <w:szCs w:val="22"/>
          <w:lang w:val="es-ES_tradnl"/>
        </w:rPr>
      </w:pPr>
    </w:p>
    <w:p w14:paraId="5BD72058" w14:textId="6700BD49" w:rsidR="004A0126" w:rsidRPr="001050B1" w:rsidRDefault="004A0126" w:rsidP="00FD6A74">
      <w:pPr>
        <w:spacing w:line="276" w:lineRule="auto"/>
        <w:jc w:val="both"/>
        <w:rPr>
          <w:rFonts w:ascii="Arial" w:hAnsi="Arial" w:cs="Arial"/>
          <w:sz w:val="22"/>
          <w:szCs w:val="22"/>
          <w:lang w:val="es-ES_tradnl"/>
        </w:rPr>
      </w:pPr>
    </w:p>
    <w:p w14:paraId="226A9A40" w14:textId="6EAC3EF9" w:rsidR="004A0126" w:rsidRPr="001050B1" w:rsidRDefault="004A0126" w:rsidP="00FD6A74">
      <w:pPr>
        <w:spacing w:line="276" w:lineRule="auto"/>
        <w:jc w:val="both"/>
        <w:rPr>
          <w:rFonts w:ascii="Arial" w:hAnsi="Arial" w:cs="Arial"/>
          <w:sz w:val="22"/>
          <w:szCs w:val="22"/>
          <w:lang w:val="es-ES_tradnl"/>
        </w:rPr>
      </w:pPr>
    </w:p>
    <w:p w14:paraId="60F8B95C" w14:textId="40EBF5A2" w:rsidR="004A0126" w:rsidRPr="001050B1" w:rsidRDefault="004A0126" w:rsidP="00FD6A74">
      <w:pPr>
        <w:spacing w:line="276" w:lineRule="auto"/>
        <w:jc w:val="both"/>
        <w:rPr>
          <w:rFonts w:ascii="Arial" w:hAnsi="Arial" w:cs="Arial"/>
          <w:sz w:val="22"/>
          <w:szCs w:val="22"/>
          <w:lang w:val="es-ES_tradnl"/>
        </w:rPr>
      </w:pPr>
    </w:p>
    <w:p w14:paraId="373B2151" w14:textId="7279F59E" w:rsidR="004A0126" w:rsidRPr="001050B1" w:rsidRDefault="004A0126" w:rsidP="00FD6A74">
      <w:pPr>
        <w:spacing w:line="276" w:lineRule="auto"/>
        <w:jc w:val="both"/>
        <w:rPr>
          <w:rFonts w:ascii="Arial" w:hAnsi="Arial" w:cs="Arial"/>
          <w:sz w:val="22"/>
          <w:szCs w:val="22"/>
          <w:lang w:val="es-ES_tradnl"/>
        </w:rPr>
      </w:pPr>
    </w:p>
    <w:p w14:paraId="4BD09C65" w14:textId="1D0C9B0C" w:rsidR="004A0126" w:rsidRPr="001050B1" w:rsidRDefault="004A0126" w:rsidP="00FD6A74">
      <w:pPr>
        <w:spacing w:line="276" w:lineRule="auto"/>
        <w:jc w:val="both"/>
        <w:rPr>
          <w:rFonts w:ascii="Arial" w:hAnsi="Arial" w:cs="Arial"/>
          <w:sz w:val="22"/>
          <w:szCs w:val="22"/>
          <w:lang w:val="es-ES_tradnl"/>
        </w:rPr>
      </w:pPr>
    </w:p>
    <w:p w14:paraId="63386EF0" w14:textId="77777777" w:rsidR="00A70102" w:rsidRPr="001050B1" w:rsidRDefault="00A70102" w:rsidP="00FD6A74">
      <w:pPr>
        <w:spacing w:line="276" w:lineRule="auto"/>
        <w:jc w:val="both"/>
        <w:rPr>
          <w:rFonts w:ascii="Arial" w:hAnsi="Arial" w:cs="Arial"/>
          <w:sz w:val="22"/>
          <w:szCs w:val="22"/>
          <w:lang w:val="es-ES_tradnl"/>
        </w:rPr>
      </w:pPr>
    </w:p>
    <w:p w14:paraId="602888A0" w14:textId="77777777" w:rsidR="00A70102" w:rsidRPr="001050B1" w:rsidRDefault="00A70102" w:rsidP="00FD6A74">
      <w:pPr>
        <w:spacing w:line="276" w:lineRule="auto"/>
        <w:jc w:val="both"/>
        <w:rPr>
          <w:rFonts w:ascii="Arial" w:hAnsi="Arial" w:cs="Arial"/>
          <w:sz w:val="22"/>
          <w:szCs w:val="22"/>
          <w:lang w:val="es-ES_tradnl"/>
        </w:rPr>
      </w:pPr>
    </w:p>
    <w:p w14:paraId="52A689D5" w14:textId="77777777" w:rsidR="00A70102" w:rsidRPr="001050B1" w:rsidRDefault="00A70102" w:rsidP="00FD6A74">
      <w:pPr>
        <w:spacing w:line="276" w:lineRule="auto"/>
        <w:jc w:val="both"/>
        <w:rPr>
          <w:rFonts w:ascii="Arial" w:hAnsi="Arial" w:cs="Arial"/>
          <w:sz w:val="22"/>
          <w:szCs w:val="22"/>
          <w:lang w:val="es-ES_tradnl"/>
        </w:rPr>
      </w:pPr>
    </w:p>
    <w:p w14:paraId="315D36E9" w14:textId="77777777" w:rsidR="00A70102" w:rsidRPr="001050B1" w:rsidRDefault="00A70102" w:rsidP="00FD6A74">
      <w:pPr>
        <w:spacing w:line="276" w:lineRule="auto"/>
        <w:jc w:val="both"/>
        <w:rPr>
          <w:rFonts w:ascii="Arial" w:hAnsi="Arial" w:cs="Arial"/>
          <w:sz w:val="22"/>
          <w:szCs w:val="22"/>
          <w:lang w:val="es-ES_tradnl"/>
        </w:rPr>
      </w:pPr>
    </w:p>
    <w:p w14:paraId="6CADE29A" w14:textId="77777777" w:rsidR="00A70102" w:rsidRPr="001050B1" w:rsidRDefault="00A70102" w:rsidP="00FD6A74">
      <w:pPr>
        <w:spacing w:line="276" w:lineRule="auto"/>
        <w:jc w:val="both"/>
        <w:rPr>
          <w:rFonts w:ascii="Arial" w:hAnsi="Arial" w:cs="Arial"/>
          <w:sz w:val="22"/>
          <w:szCs w:val="22"/>
          <w:lang w:val="es-ES_tradnl"/>
        </w:rPr>
      </w:pPr>
    </w:p>
    <w:p w14:paraId="1F89F2F9" w14:textId="77777777" w:rsidR="00A70102" w:rsidRPr="001050B1" w:rsidRDefault="00A70102" w:rsidP="00FD6A74">
      <w:pPr>
        <w:spacing w:line="276" w:lineRule="auto"/>
        <w:jc w:val="both"/>
        <w:rPr>
          <w:rFonts w:ascii="Arial" w:hAnsi="Arial" w:cs="Arial"/>
          <w:sz w:val="22"/>
          <w:szCs w:val="22"/>
          <w:lang w:val="es-ES_tradnl"/>
        </w:rPr>
      </w:pPr>
    </w:p>
    <w:p w14:paraId="16C02235" w14:textId="77777777" w:rsidR="00A70102" w:rsidRPr="001050B1" w:rsidRDefault="00A70102" w:rsidP="00FD6A74">
      <w:pPr>
        <w:spacing w:line="276" w:lineRule="auto"/>
        <w:jc w:val="both"/>
        <w:rPr>
          <w:rFonts w:ascii="Arial" w:hAnsi="Arial" w:cs="Arial"/>
          <w:sz w:val="22"/>
          <w:szCs w:val="22"/>
          <w:lang w:val="es-ES_tradnl"/>
        </w:rPr>
      </w:pPr>
    </w:p>
    <w:p w14:paraId="18426319" w14:textId="77777777" w:rsidR="00A70102" w:rsidRPr="001050B1" w:rsidRDefault="00A70102" w:rsidP="00FD6A74">
      <w:pPr>
        <w:spacing w:line="276" w:lineRule="auto"/>
        <w:jc w:val="both"/>
        <w:rPr>
          <w:rFonts w:ascii="Arial" w:hAnsi="Arial" w:cs="Arial"/>
          <w:sz w:val="22"/>
          <w:szCs w:val="22"/>
          <w:lang w:val="es-ES_tradnl"/>
        </w:rPr>
      </w:pPr>
    </w:p>
    <w:p w14:paraId="4D0D86D2" w14:textId="77777777" w:rsidR="00A70102" w:rsidRPr="001050B1" w:rsidRDefault="00A70102" w:rsidP="00FD6A74">
      <w:pPr>
        <w:spacing w:line="276" w:lineRule="auto"/>
        <w:jc w:val="both"/>
        <w:rPr>
          <w:rFonts w:ascii="Arial" w:hAnsi="Arial" w:cs="Arial"/>
          <w:sz w:val="22"/>
          <w:szCs w:val="22"/>
          <w:lang w:val="es-ES_tradnl"/>
        </w:rPr>
      </w:pPr>
    </w:p>
    <w:p w14:paraId="02D2AFF3" w14:textId="77777777" w:rsidR="00A70102" w:rsidRPr="001050B1" w:rsidRDefault="00A70102" w:rsidP="00FD6A74">
      <w:pPr>
        <w:spacing w:line="276" w:lineRule="auto"/>
        <w:jc w:val="both"/>
        <w:rPr>
          <w:rFonts w:ascii="Arial" w:hAnsi="Arial" w:cs="Arial"/>
          <w:sz w:val="22"/>
          <w:szCs w:val="22"/>
          <w:lang w:val="es-ES_tradnl"/>
        </w:rPr>
      </w:pPr>
    </w:p>
    <w:p w14:paraId="7169E85F" w14:textId="77777777" w:rsidR="00D86C31" w:rsidRPr="001050B1" w:rsidRDefault="00D86C31" w:rsidP="00FD6A74">
      <w:pPr>
        <w:spacing w:line="276" w:lineRule="auto"/>
        <w:jc w:val="both"/>
        <w:rPr>
          <w:rFonts w:ascii="Arial" w:hAnsi="Arial" w:cs="Arial"/>
          <w:sz w:val="22"/>
          <w:szCs w:val="22"/>
          <w:lang w:val="es-ES_tradnl"/>
        </w:rPr>
      </w:pPr>
    </w:p>
    <w:p w14:paraId="0C9E63B4" w14:textId="77777777" w:rsidR="006D5CDC" w:rsidRPr="001050B1" w:rsidRDefault="006D5CDC" w:rsidP="00FD6A74">
      <w:pPr>
        <w:spacing w:line="276" w:lineRule="auto"/>
        <w:jc w:val="both"/>
        <w:rPr>
          <w:rFonts w:ascii="Arial" w:hAnsi="Arial" w:cs="Arial"/>
          <w:sz w:val="22"/>
          <w:szCs w:val="22"/>
          <w:lang w:val="es-ES_tradnl"/>
        </w:rPr>
      </w:pPr>
    </w:p>
    <w:p w14:paraId="1E1EB611" w14:textId="77777777" w:rsidR="00D60E76" w:rsidRPr="001050B1" w:rsidRDefault="00D60E76" w:rsidP="00FD6A74">
      <w:pPr>
        <w:pStyle w:val="Ttulo1"/>
        <w:spacing w:line="276" w:lineRule="auto"/>
        <w:jc w:val="both"/>
        <w:rPr>
          <w:rFonts w:ascii="Arial" w:hAnsi="Arial" w:cs="Arial"/>
          <w:sz w:val="22"/>
          <w:szCs w:val="22"/>
          <w:lang w:val="es-ES_tradnl"/>
        </w:rPr>
      </w:pPr>
      <w:bookmarkStart w:id="36" w:name="_Toc123869905"/>
      <w:bookmarkStart w:id="37" w:name="_Toc123870117"/>
      <w:bookmarkStart w:id="38" w:name="_Toc125330929"/>
      <w:r w:rsidRPr="001050B1">
        <w:rPr>
          <w:rFonts w:ascii="Arial" w:hAnsi="Arial" w:cs="Arial"/>
          <w:sz w:val="22"/>
          <w:szCs w:val="22"/>
          <w:lang w:val="es-ES_tradnl"/>
        </w:rPr>
        <w:t>Análisis de Resultados Delphi</w:t>
      </w:r>
      <w:bookmarkEnd w:id="36"/>
      <w:bookmarkEnd w:id="37"/>
      <w:bookmarkEnd w:id="38"/>
      <w:r w:rsidRPr="001050B1">
        <w:rPr>
          <w:rFonts w:ascii="Arial" w:hAnsi="Arial" w:cs="Arial"/>
          <w:sz w:val="22"/>
          <w:szCs w:val="22"/>
          <w:lang w:val="es-ES_tradnl"/>
        </w:rPr>
        <w:t xml:space="preserve"> </w:t>
      </w:r>
    </w:p>
    <w:p w14:paraId="43A918B5" w14:textId="77777777"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Alcance:  </w:t>
      </w:r>
      <w:r w:rsidRPr="001050B1">
        <w:rPr>
          <w:rFonts w:ascii="Arial" w:hAnsi="Arial" w:cs="Arial"/>
          <w:b/>
          <w:bCs/>
          <w:sz w:val="22"/>
          <w:szCs w:val="22"/>
          <w:lang w:val="es-ES_tradnl"/>
        </w:rPr>
        <w:t>Análisis retrospectivo-valorativo del ecosistema y escenarios, de construcción participativa.</w:t>
      </w:r>
    </w:p>
    <w:p w14:paraId="4925B7A9"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p>
    <w:p w14:paraId="4703BB6A" w14:textId="14155D1E" w:rsidR="006D5CDC" w:rsidRPr="001050B1" w:rsidRDefault="006D5CDC" w:rsidP="00FD6A74">
      <w:pPr>
        <w:pBdr>
          <w:bottom w:val="single" w:sz="12" w:space="1" w:color="auto"/>
        </w:pBd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Prácticas diversas de ejecución adaptativa, de acercamiento y </w:t>
      </w:r>
      <w:r w:rsidR="007A7B6C" w:rsidRPr="001050B1">
        <w:rPr>
          <w:rFonts w:ascii="Arial" w:hAnsi="Arial" w:cs="Arial"/>
          <w:sz w:val="22"/>
          <w:szCs w:val="22"/>
          <w:lang w:val="es-ES_tradnl"/>
        </w:rPr>
        <w:t>observación multifactorial del problema.</w:t>
      </w:r>
    </w:p>
    <w:p w14:paraId="7539B65C" w14:textId="77777777" w:rsidR="006D5CDC" w:rsidRPr="001050B1" w:rsidRDefault="006D5CDC" w:rsidP="00FD6A74">
      <w:pPr>
        <w:spacing w:line="276" w:lineRule="auto"/>
        <w:jc w:val="both"/>
        <w:rPr>
          <w:rFonts w:ascii="Arial" w:hAnsi="Arial" w:cs="Arial"/>
          <w:sz w:val="22"/>
          <w:szCs w:val="22"/>
          <w:lang w:val="es-ES_tradnl"/>
        </w:rPr>
      </w:pPr>
    </w:p>
    <w:p w14:paraId="4215D3FE" w14:textId="16154181"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Objetivo General</w:t>
      </w:r>
      <w:r w:rsidR="00F950D6" w:rsidRPr="001050B1">
        <w:rPr>
          <w:rFonts w:ascii="Arial" w:hAnsi="Arial" w:cs="Arial"/>
          <w:sz w:val="22"/>
          <w:szCs w:val="22"/>
          <w:lang w:val="es-ES_tradnl"/>
        </w:rPr>
        <w:t xml:space="preserve"> de la práctica Delphi: </w:t>
      </w:r>
    </w:p>
    <w:p w14:paraId="5A7298C1" w14:textId="77777777" w:rsidR="006D5CDC" w:rsidRPr="001050B1" w:rsidRDefault="006D5CDC" w:rsidP="00FD6A74">
      <w:pPr>
        <w:spacing w:line="276" w:lineRule="auto"/>
        <w:jc w:val="both"/>
        <w:rPr>
          <w:rFonts w:ascii="Arial" w:hAnsi="Arial" w:cs="Arial"/>
          <w:sz w:val="22"/>
          <w:szCs w:val="22"/>
          <w:lang w:val="es-ES_tradnl"/>
        </w:rPr>
      </w:pPr>
    </w:p>
    <w:p w14:paraId="29BA8986" w14:textId="44C9E322" w:rsidR="00907F79" w:rsidRPr="001050B1" w:rsidRDefault="00907F79" w:rsidP="00FD6A74">
      <w:pPr>
        <w:spacing w:line="276" w:lineRule="auto"/>
        <w:ind w:left="708"/>
        <w:jc w:val="both"/>
        <w:rPr>
          <w:rFonts w:ascii="Arial" w:hAnsi="Arial" w:cs="Arial"/>
          <w:sz w:val="22"/>
          <w:szCs w:val="22"/>
          <w:lang w:val="es-ES_tradnl"/>
        </w:rPr>
      </w:pPr>
      <w:r w:rsidRPr="001050B1">
        <w:rPr>
          <w:rFonts w:ascii="Arial" w:hAnsi="Arial" w:cs="Arial"/>
          <w:sz w:val="22"/>
          <w:szCs w:val="22"/>
          <w:lang w:val="es-ES_tradnl"/>
        </w:rPr>
        <w:t xml:space="preserve">Conocer las condiciones actuales de la salud </w:t>
      </w:r>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-infantil desde las observaciones, percepciones </w:t>
      </w:r>
      <w:r w:rsidR="002D799E" w:rsidRPr="001050B1">
        <w:rPr>
          <w:rFonts w:ascii="Arial" w:hAnsi="Arial" w:cs="Arial"/>
          <w:sz w:val="22"/>
          <w:szCs w:val="22"/>
          <w:lang w:val="es-ES_tradnl"/>
        </w:rPr>
        <w:t>y experiencias</w:t>
      </w:r>
      <w:r w:rsidRPr="001050B1">
        <w:rPr>
          <w:rFonts w:ascii="Arial" w:hAnsi="Arial" w:cs="Arial"/>
          <w:sz w:val="22"/>
          <w:szCs w:val="22"/>
          <w:lang w:val="es-ES_tradnl"/>
        </w:rPr>
        <w:t xml:space="preserve"> cercanas de expertos(as) en el campo de la </w:t>
      </w:r>
      <w:r w:rsidR="002D799E" w:rsidRPr="001050B1">
        <w:rPr>
          <w:rFonts w:ascii="Arial" w:hAnsi="Arial" w:cs="Arial"/>
          <w:sz w:val="22"/>
          <w:szCs w:val="22"/>
          <w:lang w:val="es-ES_tradnl"/>
        </w:rPr>
        <w:t>Salud, a</w:t>
      </w:r>
      <w:r w:rsidRPr="001050B1">
        <w:rPr>
          <w:rFonts w:ascii="Arial" w:hAnsi="Arial" w:cs="Arial"/>
          <w:sz w:val="22"/>
          <w:szCs w:val="22"/>
          <w:lang w:val="es-ES_tradnl"/>
        </w:rPr>
        <w:t xml:space="preserve"> las realidades y especificidades en territorio; las 16 comunidades del cantón Cotacachi. </w:t>
      </w:r>
    </w:p>
    <w:p w14:paraId="349C167E" w14:textId="77777777" w:rsidR="006D5CDC" w:rsidRPr="001050B1" w:rsidRDefault="006D5CDC" w:rsidP="00FD6A74">
      <w:pPr>
        <w:spacing w:line="276" w:lineRule="auto"/>
        <w:ind w:firstLine="708"/>
        <w:jc w:val="both"/>
        <w:rPr>
          <w:rFonts w:ascii="Arial" w:hAnsi="Arial" w:cs="Arial"/>
          <w:sz w:val="22"/>
          <w:szCs w:val="22"/>
          <w:lang w:val="es-ES_tradnl"/>
        </w:rPr>
      </w:pPr>
    </w:p>
    <w:p w14:paraId="6317ADEC" w14:textId="3E309ACF"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Objetivos Específicos</w:t>
      </w:r>
      <w:r w:rsidR="00F950D6" w:rsidRPr="001050B1">
        <w:rPr>
          <w:rFonts w:ascii="Arial" w:hAnsi="Arial" w:cs="Arial"/>
          <w:sz w:val="22"/>
          <w:szCs w:val="22"/>
          <w:lang w:val="es-ES_tradnl"/>
        </w:rPr>
        <w:t xml:space="preserve">: </w:t>
      </w:r>
    </w:p>
    <w:p w14:paraId="1E7821E2" w14:textId="77777777" w:rsidR="006D5CDC" w:rsidRPr="001050B1" w:rsidRDefault="006D5CDC" w:rsidP="00FD6A74">
      <w:pPr>
        <w:spacing w:line="276" w:lineRule="auto"/>
        <w:jc w:val="both"/>
        <w:rPr>
          <w:rFonts w:ascii="Arial" w:hAnsi="Arial" w:cs="Arial"/>
          <w:sz w:val="22"/>
          <w:szCs w:val="22"/>
          <w:lang w:val="es-ES_tradnl"/>
        </w:rPr>
      </w:pPr>
    </w:p>
    <w:p w14:paraId="5F39BC8A" w14:textId="6E061E6F" w:rsidR="002D799E" w:rsidRPr="001050B1" w:rsidRDefault="002D799E" w:rsidP="00FD6A74">
      <w:pPr>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Correlacionar las percepciones de las y los expertos</w:t>
      </w:r>
      <w:r w:rsidR="000C5D2C" w:rsidRPr="001050B1">
        <w:rPr>
          <w:rFonts w:ascii="Arial" w:hAnsi="Arial" w:cs="Arial"/>
          <w:sz w:val="22"/>
          <w:szCs w:val="22"/>
          <w:lang w:val="es-ES_tradnl"/>
        </w:rPr>
        <w:t>.</w:t>
      </w:r>
    </w:p>
    <w:p w14:paraId="7BCA7737" w14:textId="3AFEE4BB" w:rsidR="000C5D2C" w:rsidRPr="001050B1" w:rsidRDefault="00667206" w:rsidP="00FD6A74">
      <w:pPr>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 xml:space="preserve">Determinar los nudos críticos. </w:t>
      </w:r>
    </w:p>
    <w:p w14:paraId="5F99B379" w14:textId="0A6A8C8D" w:rsidR="00667206" w:rsidRPr="001050B1" w:rsidRDefault="00667206" w:rsidP="00FD6A74">
      <w:pPr>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 xml:space="preserve">Sistematizar, y elaborar la representación gráfica de los resultados. </w:t>
      </w:r>
    </w:p>
    <w:p w14:paraId="427DC550" w14:textId="77777777" w:rsidR="006D5CDC" w:rsidRPr="001050B1" w:rsidRDefault="006D5CDC" w:rsidP="00FD6A74">
      <w:pPr>
        <w:spacing w:line="276" w:lineRule="auto"/>
        <w:jc w:val="both"/>
        <w:rPr>
          <w:rFonts w:ascii="Arial" w:hAnsi="Arial" w:cs="Arial"/>
          <w:sz w:val="22"/>
          <w:szCs w:val="22"/>
          <w:lang w:val="es-ES_tradnl"/>
        </w:rPr>
      </w:pPr>
    </w:p>
    <w:p w14:paraId="2B949E09" w14:textId="739D51B0" w:rsidR="00667206" w:rsidRPr="001050B1" w:rsidRDefault="00667206"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Antecedente: </w:t>
      </w:r>
    </w:p>
    <w:p w14:paraId="6E0768F3" w14:textId="1FC6E039"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Para la reconstrucción metodológica, se efectúan los primeros encuentros, que sientan las bases hacia la estructuración de grupos focales de primera línea para la construcción metodológica. Seleccionados estratégicamente para la preparación y planeación de las líneas de acción a operacionalizar en el estudio de campo. </w:t>
      </w:r>
    </w:p>
    <w:p w14:paraId="2D5218C8" w14:textId="77777777" w:rsidR="006D5CDC" w:rsidRPr="001050B1" w:rsidRDefault="006D5CDC" w:rsidP="00FD6A74">
      <w:pPr>
        <w:spacing w:line="276" w:lineRule="auto"/>
        <w:jc w:val="both"/>
        <w:rPr>
          <w:rFonts w:ascii="Arial" w:hAnsi="Arial" w:cs="Arial"/>
          <w:b/>
          <w:bCs/>
          <w:sz w:val="22"/>
          <w:szCs w:val="22"/>
          <w:lang w:val="es-ES_tradnl"/>
        </w:rPr>
      </w:pPr>
    </w:p>
    <w:p w14:paraId="418D76B7" w14:textId="0477DCF4" w:rsidR="006D5CDC" w:rsidRPr="001050B1" w:rsidRDefault="00CF6323"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R</w:t>
      </w:r>
      <w:r w:rsidR="006D5CDC" w:rsidRPr="001050B1">
        <w:rPr>
          <w:rFonts w:ascii="Arial" w:hAnsi="Arial" w:cs="Arial"/>
          <w:b/>
          <w:bCs/>
          <w:sz w:val="22"/>
          <w:szCs w:val="22"/>
          <w:lang w:val="es-ES_tradnl"/>
        </w:rPr>
        <w:t>eferencia poblaciona</w:t>
      </w:r>
      <w:r w:rsidRPr="001050B1">
        <w:rPr>
          <w:rFonts w:ascii="Arial" w:hAnsi="Arial" w:cs="Arial"/>
          <w:b/>
          <w:bCs/>
          <w:sz w:val="22"/>
          <w:szCs w:val="22"/>
          <w:lang w:val="es-ES_tradnl"/>
        </w:rPr>
        <w:t xml:space="preserve">l Delphi: </w:t>
      </w:r>
    </w:p>
    <w:p w14:paraId="6B101DF3" w14:textId="77777777" w:rsidR="006D5CDC" w:rsidRPr="001050B1" w:rsidRDefault="006D5CDC" w:rsidP="00FD6A74">
      <w:pPr>
        <w:shd w:val="clear" w:color="auto" w:fill="E0E0EA" w:themeFill="accent3"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Ejercicio Delphi 1. </w:t>
      </w:r>
    </w:p>
    <w:p w14:paraId="6459DA74" w14:textId="77777777" w:rsidR="006D5CDC" w:rsidRPr="001050B1" w:rsidRDefault="006D5CDC" w:rsidP="00FD6A74">
      <w:pPr>
        <w:shd w:val="clear" w:color="auto" w:fill="E0E0EA" w:themeFill="accent3" w:themeFillTint="33"/>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Comité Central de Mujeres de UNORCAC - grupos de parteras- y usuarias.</w:t>
      </w:r>
    </w:p>
    <w:p w14:paraId="661E72A0" w14:textId="77777777" w:rsidR="006D5CDC" w:rsidRPr="001050B1" w:rsidRDefault="006D5CDC" w:rsidP="00FD6A74">
      <w:pPr>
        <w:shd w:val="clear" w:color="auto" w:fill="E0E0EA" w:themeFill="accent3" w:themeFillTint="33"/>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 xml:space="preserve">Consejo de Salud Ancestral en Cotacachi </w:t>
      </w:r>
      <w:proofErr w:type="spellStart"/>
      <w:r w:rsidRPr="001050B1">
        <w:rPr>
          <w:rFonts w:ascii="Arial" w:hAnsi="Arial" w:cs="Arial"/>
          <w:sz w:val="22"/>
          <w:szCs w:val="22"/>
          <w:lang w:val="es-ES_tradnl"/>
        </w:rPr>
        <w:t>Hampik</w:t>
      </w:r>
      <w:proofErr w:type="spellEnd"/>
      <w:r w:rsidRPr="001050B1">
        <w:rPr>
          <w:rFonts w:ascii="Arial" w:hAnsi="Arial" w:cs="Arial"/>
          <w:sz w:val="22"/>
          <w:szCs w:val="22"/>
          <w:lang w:val="es-ES_tradnl"/>
        </w:rPr>
        <w:t xml:space="preserve"> </w:t>
      </w:r>
      <w:proofErr w:type="spellStart"/>
      <w:r w:rsidRPr="001050B1">
        <w:rPr>
          <w:rFonts w:ascii="Arial" w:hAnsi="Arial" w:cs="Arial"/>
          <w:sz w:val="22"/>
          <w:szCs w:val="22"/>
          <w:lang w:val="es-ES_tradnl"/>
        </w:rPr>
        <w:t>Warmikuna</w:t>
      </w:r>
      <w:proofErr w:type="spellEnd"/>
    </w:p>
    <w:p w14:paraId="39203FD7" w14:textId="77777777" w:rsidR="006D5CDC" w:rsidRPr="001050B1" w:rsidRDefault="006D5CDC" w:rsidP="00FD6A74">
      <w:pPr>
        <w:shd w:val="clear" w:color="auto" w:fill="E0E0EA" w:themeFill="accent3" w:themeFillTint="33"/>
        <w:spacing w:line="276" w:lineRule="auto"/>
        <w:ind w:firstLine="708"/>
        <w:jc w:val="both"/>
        <w:rPr>
          <w:rFonts w:ascii="Arial" w:hAnsi="Arial" w:cs="Arial"/>
          <w:sz w:val="22"/>
          <w:szCs w:val="22"/>
          <w:lang w:val="es-ES_tradnl"/>
        </w:rPr>
      </w:pPr>
    </w:p>
    <w:p w14:paraId="253DDB2C" w14:textId="77777777" w:rsidR="006D5CDC" w:rsidRPr="001050B1" w:rsidRDefault="006D5CDC" w:rsidP="00FD6A74">
      <w:pPr>
        <w:shd w:val="clear" w:color="auto" w:fill="E0E0EA" w:themeFill="accent3"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Ejercicio Delphi 2 </w:t>
      </w:r>
    </w:p>
    <w:p w14:paraId="1D403E7F" w14:textId="0A2936E6" w:rsidR="006D5CDC" w:rsidRPr="001050B1" w:rsidRDefault="006D5CDC" w:rsidP="00FD6A74">
      <w:pPr>
        <w:shd w:val="clear" w:color="auto" w:fill="E0E0EA" w:themeFill="accent3" w:themeFillTint="33"/>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Técnicos de Atención Primaria en Salud (TAPS)</w:t>
      </w:r>
      <w:r w:rsidR="00575F9F" w:rsidRPr="001050B1">
        <w:rPr>
          <w:rFonts w:ascii="Arial" w:hAnsi="Arial" w:cs="Arial"/>
          <w:sz w:val="22"/>
          <w:szCs w:val="22"/>
          <w:lang w:val="es-ES_tradnl"/>
        </w:rPr>
        <w:t xml:space="preserve">, Cotacachi. </w:t>
      </w:r>
    </w:p>
    <w:p w14:paraId="045D946B" w14:textId="77777777" w:rsidR="00575F9F" w:rsidRPr="001050B1" w:rsidRDefault="00575F9F" w:rsidP="00FD6A74">
      <w:pPr>
        <w:shd w:val="clear" w:color="auto" w:fill="E0E0EA" w:themeFill="accent3" w:themeFillTint="33"/>
        <w:spacing w:line="276" w:lineRule="auto"/>
        <w:ind w:firstLine="708"/>
        <w:jc w:val="both"/>
        <w:rPr>
          <w:rFonts w:ascii="Arial" w:hAnsi="Arial" w:cs="Arial"/>
          <w:sz w:val="22"/>
          <w:szCs w:val="22"/>
          <w:lang w:val="es-ES_tradnl"/>
        </w:rPr>
      </w:pPr>
    </w:p>
    <w:p w14:paraId="49CBE2BC" w14:textId="15138B84" w:rsidR="00575F9F" w:rsidRPr="001050B1" w:rsidRDefault="00575F9F" w:rsidP="00FD6A74">
      <w:pPr>
        <w:shd w:val="clear" w:color="auto" w:fill="E0E0EA" w:themeFill="accent3"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Ejercicio Delphi 3 </w:t>
      </w:r>
    </w:p>
    <w:p w14:paraId="6B165A65" w14:textId="0812ED45" w:rsidR="00575F9F" w:rsidRPr="001050B1" w:rsidRDefault="00575F9F" w:rsidP="00FD6A74">
      <w:pPr>
        <w:shd w:val="clear" w:color="auto" w:fill="E0E0EA" w:themeFill="accent3" w:themeFillTint="33"/>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 xml:space="preserve"> Dirección Distrital de Salud 10D03, Cotacachi.</w:t>
      </w:r>
    </w:p>
    <w:p w14:paraId="23EE5A59" w14:textId="77777777" w:rsidR="00575F9F" w:rsidRPr="001050B1" w:rsidRDefault="00575F9F" w:rsidP="00FD6A74">
      <w:pPr>
        <w:shd w:val="clear" w:color="auto" w:fill="E0E0EA" w:themeFill="accent3" w:themeFillTint="33"/>
        <w:spacing w:line="276" w:lineRule="auto"/>
        <w:jc w:val="both"/>
        <w:rPr>
          <w:rStyle w:val="nfasisintenso"/>
          <w:rFonts w:ascii="Arial" w:hAnsi="Arial" w:cs="Arial"/>
          <w:i w:val="0"/>
          <w:iCs w:val="0"/>
          <w:color w:val="auto"/>
          <w:sz w:val="22"/>
          <w:szCs w:val="22"/>
          <w:lang w:val="es-ES_tradnl"/>
        </w:rPr>
      </w:pPr>
    </w:p>
    <w:p w14:paraId="4E90DB9B" w14:textId="0A0CC5C7" w:rsidR="006D5CDC" w:rsidRPr="001050B1" w:rsidRDefault="006D5CDC" w:rsidP="00FD6A74">
      <w:pPr>
        <w:spacing w:line="276" w:lineRule="auto"/>
        <w:jc w:val="both"/>
        <w:rPr>
          <w:rFonts w:ascii="Arial" w:hAnsi="Arial" w:cs="Arial"/>
          <w:sz w:val="22"/>
          <w:szCs w:val="22"/>
          <w:lang w:val="es-ES_tradnl"/>
        </w:rPr>
      </w:pPr>
    </w:p>
    <w:p w14:paraId="270C14AC" w14:textId="1581D8DD" w:rsidR="00575F9F" w:rsidRPr="001050B1" w:rsidRDefault="00575F9F" w:rsidP="00FD6A74">
      <w:pPr>
        <w:spacing w:line="276" w:lineRule="auto"/>
        <w:jc w:val="both"/>
        <w:rPr>
          <w:rFonts w:ascii="Arial" w:hAnsi="Arial" w:cs="Arial"/>
          <w:sz w:val="22"/>
          <w:szCs w:val="22"/>
          <w:lang w:val="es-ES_tradnl"/>
        </w:rPr>
      </w:pPr>
    </w:p>
    <w:p w14:paraId="57A0A369" w14:textId="77777777" w:rsidR="00575F9F" w:rsidRPr="001050B1" w:rsidRDefault="00575F9F" w:rsidP="00FD6A74">
      <w:pPr>
        <w:spacing w:line="276" w:lineRule="auto"/>
        <w:jc w:val="both"/>
        <w:rPr>
          <w:rFonts w:ascii="Arial" w:hAnsi="Arial" w:cs="Arial"/>
          <w:sz w:val="22"/>
          <w:szCs w:val="22"/>
          <w:lang w:val="es-ES_tradnl"/>
        </w:rPr>
      </w:pPr>
    </w:p>
    <w:p w14:paraId="5B3FBB91" w14:textId="39644C42" w:rsidR="006D5CDC" w:rsidRPr="001050B1" w:rsidRDefault="006D5CDC" w:rsidP="00FD6A74">
      <w:pPr>
        <w:shd w:val="clear" w:color="auto" w:fill="EFDFF1" w:themeFill="text2" w:themeFillTint="1A"/>
        <w:spacing w:line="276" w:lineRule="auto"/>
        <w:jc w:val="both"/>
        <w:rPr>
          <w:rFonts w:ascii="Arial" w:hAnsi="Arial" w:cs="Arial"/>
          <w:color w:val="663366" w:themeColor="accent1"/>
          <w:sz w:val="22"/>
          <w:szCs w:val="22"/>
          <w:lang w:val="es-ES_tradnl"/>
        </w:rPr>
      </w:pPr>
      <w:r w:rsidRPr="001050B1">
        <w:rPr>
          <w:rStyle w:val="nfasisintenso"/>
          <w:rFonts w:ascii="Arial" w:hAnsi="Arial" w:cs="Arial"/>
          <w:i w:val="0"/>
          <w:iCs w:val="0"/>
          <w:sz w:val="22"/>
          <w:szCs w:val="22"/>
          <w:lang w:val="es-ES_tradnl"/>
        </w:rPr>
        <w:t xml:space="preserve">Ejercicio Delphi 1. </w:t>
      </w:r>
    </w:p>
    <w:p w14:paraId="370B8F94" w14:textId="77777777" w:rsidR="006D5CDC" w:rsidRPr="001050B1" w:rsidRDefault="006D5CDC" w:rsidP="00FD6A74">
      <w:pPr>
        <w:shd w:val="clear" w:color="auto" w:fill="F2F2F2" w:themeFill="background1" w:themeFillShade="F2"/>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Grupo de base al análisis grupos que diligencian en proyecto en la localidad:   </w:t>
      </w:r>
    </w:p>
    <w:p w14:paraId="518FFBCE" w14:textId="77777777" w:rsidR="006D5CDC" w:rsidRPr="001050B1" w:rsidRDefault="006D5CDC" w:rsidP="00FD6A74">
      <w:pPr>
        <w:shd w:val="clear" w:color="auto" w:fill="F2F2F2" w:themeFill="background1" w:themeFillShade="F2"/>
        <w:spacing w:line="276" w:lineRule="auto"/>
        <w:ind w:firstLine="708"/>
        <w:jc w:val="both"/>
        <w:rPr>
          <w:rFonts w:ascii="Arial" w:hAnsi="Arial" w:cs="Arial"/>
          <w:b/>
          <w:bCs/>
          <w:sz w:val="22"/>
          <w:szCs w:val="22"/>
          <w:lang w:val="es-ES_tradnl"/>
        </w:rPr>
      </w:pPr>
      <w:r w:rsidRPr="001050B1">
        <w:rPr>
          <w:rFonts w:ascii="Arial" w:hAnsi="Arial" w:cs="Arial"/>
          <w:b/>
          <w:bCs/>
          <w:sz w:val="22"/>
          <w:szCs w:val="22"/>
          <w:lang w:val="es-ES_tradnl"/>
        </w:rPr>
        <w:t xml:space="preserve">Comité Central de Mujeres de UNORCAC </w:t>
      </w:r>
    </w:p>
    <w:p w14:paraId="1BBBDBEA" w14:textId="251FE08F" w:rsidR="006D5CDC" w:rsidRPr="001050B1" w:rsidRDefault="006D5CDC" w:rsidP="00FD6A74">
      <w:pPr>
        <w:shd w:val="clear" w:color="auto" w:fill="F2F2F2" w:themeFill="background1" w:themeFillShade="F2"/>
        <w:spacing w:line="276" w:lineRule="auto"/>
        <w:ind w:firstLine="708"/>
        <w:jc w:val="both"/>
        <w:rPr>
          <w:rFonts w:ascii="Arial" w:hAnsi="Arial" w:cs="Arial"/>
          <w:b/>
          <w:bCs/>
          <w:sz w:val="22"/>
          <w:szCs w:val="22"/>
          <w:lang w:val="es-ES_tradnl"/>
        </w:rPr>
      </w:pPr>
      <w:r w:rsidRPr="001050B1">
        <w:rPr>
          <w:rFonts w:ascii="Arial" w:hAnsi="Arial" w:cs="Arial"/>
          <w:b/>
          <w:bCs/>
          <w:sz w:val="22"/>
          <w:szCs w:val="22"/>
          <w:lang w:val="es-ES_tradnl"/>
        </w:rPr>
        <w:t xml:space="preserve">Consejo de Salud Ancestral </w:t>
      </w:r>
      <w:proofErr w:type="spellStart"/>
      <w:r w:rsidRPr="001050B1">
        <w:rPr>
          <w:rFonts w:ascii="Arial" w:hAnsi="Arial" w:cs="Arial"/>
          <w:b/>
          <w:bCs/>
          <w:sz w:val="22"/>
          <w:szCs w:val="22"/>
          <w:lang w:val="es-ES_tradnl"/>
        </w:rPr>
        <w:t>Hampik</w:t>
      </w:r>
      <w:proofErr w:type="spellEnd"/>
      <w:r w:rsidRPr="001050B1">
        <w:rPr>
          <w:rFonts w:ascii="Arial" w:hAnsi="Arial" w:cs="Arial"/>
          <w:b/>
          <w:bCs/>
          <w:sz w:val="22"/>
          <w:szCs w:val="22"/>
          <w:lang w:val="es-ES_tradnl"/>
        </w:rPr>
        <w:t xml:space="preserve"> </w:t>
      </w:r>
      <w:proofErr w:type="spellStart"/>
      <w:r w:rsidRPr="001050B1">
        <w:rPr>
          <w:rFonts w:ascii="Arial" w:hAnsi="Arial" w:cs="Arial"/>
          <w:b/>
          <w:bCs/>
          <w:sz w:val="22"/>
          <w:szCs w:val="22"/>
          <w:lang w:val="es-ES_tradnl"/>
        </w:rPr>
        <w:t>Warmikuna</w:t>
      </w:r>
      <w:proofErr w:type="spellEnd"/>
      <w:r w:rsidR="0047527D">
        <w:rPr>
          <w:rFonts w:ascii="Arial" w:hAnsi="Arial" w:cs="Arial"/>
          <w:b/>
          <w:bCs/>
          <w:sz w:val="22"/>
          <w:szCs w:val="22"/>
          <w:lang w:val="es-ES_tradnl"/>
        </w:rPr>
        <w:t xml:space="preserve">, Cotacachi </w:t>
      </w:r>
    </w:p>
    <w:p w14:paraId="10F05DD4" w14:textId="77777777" w:rsidR="006D5CDC" w:rsidRPr="001050B1" w:rsidRDefault="006D5CDC" w:rsidP="00FD6A74">
      <w:pPr>
        <w:spacing w:line="276" w:lineRule="auto"/>
        <w:jc w:val="both"/>
        <w:rPr>
          <w:rFonts w:ascii="Arial" w:hAnsi="Arial" w:cs="Arial"/>
          <w:sz w:val="22"/>
          <w:szCs w:val="22"/>
          <w:lang w:val="es-ES_tradnl"/>
        </w:rPr>
      </w:pPr>
    </w:p>
    <w:p w14:paraId="704C3BDE"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Los componentes del grupo de análisis, debe ponerse de acuerdo para discutir las preguntas planteadas, en mención al abordaje y necesidades a tratar. </w:t>
      </w:r>
    </w:p>
    <w:p w14:paraId="37A1BA25"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Se enfatiza en la revisión de la estructura-función, en referencia a la pregunta, e interacción de los grupos presentes: El Consejo de salud Ancestral, y el Comité Central de Mujeres. </w:t>
      </w:r>
    </w:p>
    <w:p w14:paraId="526EF914"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Toda la interpretación de respuestas, desde un análisis sistémico y dialógico, referirá a una serie de   Criterios y conclusiones:  comparación cualitativa de sus opiniones, patrones y conclusiones, que procederán a puntos de convergencia, que pasan a convertirse en objetivos y metas determinantes para la investigación.</w:t>
      </w:r>
    </w:p>
    <w:p w14:paraId="065653BA" w14:textId="77777777" w:rsidR="006D5CDC" w:rsidRPr="001050B1" w:rsidRDefault="006D5CDC" w:rsidP="00FD6A74">
      <w:pPr>
        <w:spacing w:line="276" w:lineRule="auto"/>
        <w:jc w:val="both"/>
        <w:rPr>
          <w:rFonts w:ascii="Arial" w:hAnsi="Arial" w:cs="Arial"/>
          <w:sz w:val="22"/>
          <w:szCs w:val="22"/>
          <w:lang w:val="es-ES_tradnl"/>
        </w:rPr>
      </w:pPr>
    </w:p>
    <w:p w14:paraId="38D6C9C8" w14:textId="77777777" w:rsidR="006D5CDC" w:rsidRPr="001050B1" w:rsidRDefault="006D5CDC" w:rsidP="00FD6A74">
      <w:pPr>
        <w:pStyle w:val="Ttulo2"/>
        <w:spacing w:line="276" w:lineRule="auto"/>
        <w:jc w:val="both"/>
        <w:rPr>
          <w:rFonts w:ascii="Arial" w:hAnsi="Arial" w:cs="Arial"/>
          <w:sz w:val="22"/>
          <w:szCs w:val="22"/>
          <w:lang w:val="es-ES_tradnl"/>
        </w:rPr>
      </w:pPr>
      <w:bookmarkStart w:id="39" w:name="_Toc123869906"/>
      <w:bookmarkStart w:id="40" w:name="_Toc123870118"/>
      <w:bookmarkStart w:id="41" w:name="_Toc125330930"/>
      <w:r w:rsidRPr="001050B1">
        <w:rPr>
          <w:rFonts w:ascii="Arial" w:hAnsi="Arial" w:cs="Arial"/>
          <w:sz w:val="22"/>
          <w:szCs w:val="22"/>
          <w:lang w:val="es-ES_tradnl"/>
        </w:rPr>
        <w:t>Objetivo Delphi:</w:t>
      </w:r>
      <w:bookmarkEnd w:id="39"/>
      <w:bookmarkEnd w:id="40"/>
      <w:bookmarkEnd w:id="41"/>
      <w:r w:rsidRPr="001050B1">
        <w:rPr>
          <w:rFonts w:ascii="Arial" w:hAnsi="Arial" w:cs="Arial"/>
          <w:sz w:val="22"/>
          <w:szCs w:val="22"/>
          <w:lang w:val="es-ES_tradnl"/>
        </w:rPr>
        <w:t xml:space="preserve"> </w:t>
      </w:r>
    </w:p>
    <w:p w14:paraId="2307D4E0" w14:textId="77777777" w:rsidR="006D5CDC" w:rsidRPr="001050B1" w:rsidRDefault="006D5CDC" w:rsidP="00FD6A74">
      <w:pPr>
        <w:spacing w:line="276" w:lineRule="auto"/>
        <w:jc w:val="both"/>
        <w:rPr>
          <w:rStyle w:val="nfasisintenso"/>
          <w:rFonts w:ascii="Arial" w:hAnsi="Arial" w:cs="Arial"/>
          <w:i w:val="0"/>
          <w:iCs w:val="0"/>
          <w:color w:val="auto"/>
          <w:sz w:val="22"/>
          <w:szCs w:val="22"/>
          <w:lang w:val="es-ES_tradnl"/>
        </w:rPr>
      </w:pPr>
      <w:r w:rsidRPr="001050B1">
        <w:rPr>
          <w:rFonts w:ascii="Arial" w:hAnsi="Arial" w:cs="Arial"/>
          <w:sz w:val="22"/>
          <w:szCs w:val="22"/>
          <w:lang w:val="es-ES_tradnl"/>
        </w:rPr>
        <w:t xml:space="preserve">Revisar que la medicina ancestral sea practicada, desde una dimensión más amplia: implicaciones y complicaciones del sistema de salud ancestral. </w:t>
      </w:r>
    </w:p>
    <w:p w14:paraId="7E7E5955" w14:textId="77777777" w:rsidR="006D5CDC" w:rsidRPr="001050B1" w:rsidRDefault="006D5CDC" w:rsidP="00FD6A74">
      <w:pPr>
        <w:pStyle w:val="Sinespaciado"/>
        <w:spacing w:line="276" w:lineRule="auto"/>
        <w:ind w:firstLine="708"/>
        <w:jc w:val="both"/>
        <w:rPr>
          <w:rStyle w:val="nfasisintenso"/>
          <w:rFonts w:ascii="Arial" w:hAnsi="Arial" w:cs="Arial"/>
          <w:i w:val="0"/>
          <w:iCs w:val="0"/>
          <w:color w:val="000000" w:themeColor="text1"/>
          <w:lang w:val="es-ES_tradnl"/>
        </w:rPr>
      </w:pPr>
    </w:p>
    <w:p w14:paraId="5036086A" w14:textId="77777777" w:rsidR="006D5CDC" w:rsidRPr="001050B1" w:rsidRDefault="006D5CDC" w:rsidP="00FD6A74">
      <w:pPr>
        <w:pStyle w:val="Sinespaciado"/>
        <w:spacing w:line="276" w:lineRule="auto"/>
        <w:ind w:firstLine="708"/>
        <w:jc w:val="both"/>
        <w:rPr>
          <w:rStyle w:val="nfasisintenso"/>
          <w:rFonts w:ascii="Arial" w:hAnsi="Arial" w:cs="Arial"/>
          <w:i w:val="0"/>
          <w:iCs w:val="0"/>
          <w:color w:val="000000" w:themeColor="text1"/>
          <w:lang w:val="es-ES_tradnl"/>
        </w:rPr>
      </w:pPr>
      <w:r w:rsidRPr="001050B1">
        <w:rPr>
          <w:rStyle w:val="nfasisintenso"/>
          <w:rFonts w:ascii="Arial" w:hAnsi="Arial" w:cs="Arial"/>
          <w:color w:val="000000" w:themeColor="text1"/>
          <w:lang w:val="es-ES_tradnl"/>
        </w:rPr>
        <w:t xml:space="preserve"> </w:t>
      </w:r>
      <w:r w:rsidRPr="001050B1">
        <w:rPr>
          <w:rStyle w:val="nfasisintenso"/>
          <w:rFonts w:ascii="Arial" w:hAnsi="Arial" w:cs="Arial"/>
          <w:i w:val="0"/>
          <w:iCs w:val="0"/>
          <w:lang w:val="es-ES_tradnl"/>
        </w:rPr>
        <w:t>Pregunta 1</w:t>
      </w:r>
    </w:p>
    <w:p w14:paraId="43EDB222" w14:textId="77777777" w:rsidR="006D5CDC" w:rsidRPr="001050B1" w:rsidRDefault="006D5CDC" w:rsidP="00FD6A74">
      <w:pPr>
        <w:pStyle w:val="Sinespaciado"/>
        <w:spacing w:line="276" w:lineRule="auto"/>
        <w:jc w:val="both"/>
        <w:rPr>
          <w:rStyle w:val="nfasisintenso"/>
          <w:rFonts w:ascii="Arial" w:hAnsi="Arial" w:cs="Arial"/>
          <w:i w:val="0"/>
          <w:iCs w:val="0"/>
          <w:color w:val="000000" w:themeColor="text1"/>
          <w:lang w:val="es-ES_tradnl"/>
        </w:rPr>
      </w:pPr>
    </w:p>
    <w:p w14:paraId="3BC367A3" w14:textId="2A87EFC7" w:rsidR="006D5CDC" w:rsidRPr="001050B1" w:rsidRDefault="000D1F15" w:rsidP="00FD6A74">
      <w:pPr>
        <w:pStyle w:val="Sinespaciado"/>
        <w:spacing w:line="276" w:lineRule="auto"/>
        <w:ind w:left="708"/>
        <w:jc w:val="both"/>
        <w:rPr>
          <w:rStyle w:val="nfasisintenso"/>
          <w:rFonts w:ascii="Arial" w:hAnsi="Arial" w:cs="Arial"/>
          <w:i w:val="0"/>
          <w:iCs w:val="0"/>
          <w:color w:val="000000" w:themeColor="text1"/>
          <w:lang w:val="es-ES_tradnl"/>
        </w:rPr>
      </w:pPr>
      <w:r w:rsidRPr="001050B1">
        <w:rPr>
          <w:rStyle w:val="nfasisintenso"/>
          <w:rFonts w:ascii="Arial" w:hAnsi="Arial" w:cs="Arial"/>
          <w:i w:val="0"/>
          <w:iCs w:val="0"/>
          <w:color w:val="000000" w:themeColor="text1"/>
          <w:lang w:val="es-ES_tradnl"/>
        </w:rPr>
        <w:t xml:space="preserve">¿Cómo sienten el sistema de salud ancestral y occidental (desde las necesidades y </w:t>
      </w:r>
      <w:r w:rsidR="005F54E9" w:rsidRPr="001050B1">
        <w:rPr>
          <w:rStyle w:val="nfasisintenso"/>
          <w:rFonts w:ascii="Arial" w:hAnsi="Arial" w:cs="Arial"/>
          <w:i w:val="0"/>
          <w:iCs w:val="0"/>
          <w:color w:val="000000" w:themeColor="text1"/>
          <w:lang w:val="es-ES_tradnl"/>
        </w:rPr>
        <w:t>características específicas</w:t>
      </w:r>
      <w:r w:rsidRPr="001050B1">
        <w:rPr>
          <w:rStyle w:val="nfasisintenso"/>
          <w:rFonts w:ascii="Arial" w:hAnsi="Arial" w:cs="Arial"/>
          <w:i w:val="0"/>
          <w:iCs w:val="0"/>
          <w:color w:val="000000" w:themeColor="text1"/>
          <w:lang w:val="es-ES_tradnl"/>
        </w:rPr>
        <w:t xml:space="preserve"> de cada uno)?</w:t>
      </w:r>
    </w:p>
    <w:p w14:paraId="03146FDE" w14:textId="77777777" w:rsidR="000D1F15" w:rsidRPr="001050B1" w:rsidRDefault="000D1F15" w:rsidP="00FD6A74">
      <w:pPr>
        <w:pStyle w:val="Sinespaciado"/>
        <w:spacing w:line="276" w:lineRule="auto"/>
        <w:ind w:left="708"/>
        <w:jc w:val="both"/>
        <w:rPr>
          <w:rStyle w:val="nfasisintenso"/>
          <w:rFonts w:ascii="Arial" w:hAnsi="Arial" w:cs="Arial"/>
          <w:i w:val="0"/>
          <w:iCs w:val="0"/>
          <w:color w:val="000000" w:themeColor="text1"/>
          <w:lang w:val="es-ES_tradnl"/>
        </w:rPr>
      </w:pPr>
    </w:p>
    <w:p w14:paraId="526B9EA6" w14:textId="77777777" w:rsidR="006D5CDC" w:rsidRPr="001050B1" w:rsidRDefault="006D5CDC" w:rsidP="00FD6A74">
      <w:pPr>
        <w:pStyle w:val="Sinespaciado"/>
        <w:spacing w:line="276" w:lineRule="auto"/>
        <w:ind w:left="708"/>
        <w:jc w:val="both"/>
        <w:rPr>
          <w:rStyle w:val="nfasisintenso"/>
          <w:rFonts w:ascii="Arial" w:hAnsi="Arial" w:cs="Arial"/>
          <w:i w:val="0"/>
          <w:iCs w:val="0"/>
          <w:color w:val="000000" w:themeColor="text1"/>
          <w:lang w:val="es-ES_tradnl"/>
        </w:rPr>
      </w:pPr>
      <w:r w:rsidRPr="001050B1">
        <w:rPr>
          <w:rStyle w:val="nfasisintenso"/>
          <w:rFonts w:ascii="Arial" w:hAnsi="Arial" w:cs="Arial"/>
          <w:i w:val="0"/>
          <w:iCs w:val="0"/>
          <w:color w:val="000000" w:themeColor="text1"/>
          <w:lang w:val="es-ES_tradnl"/>
        </w:rPr>
        <w:t xml:space="preserve">Objetivo de la pregunta 1: Identificar las potencialidades de la practica ancestral: </w:t>
      </w:r>
      <w:r w:rsidRPr="001050B1">
        <w:rPr>
          <w:rFonts w:ascii="Arial" w:hAnsi="Arial" w:cs="Arial"/>
          <w:color w:val="000000" w:themeColor="text1"/>
          <w:lang w:val="es-ES_tradnl"/>
        </w:rPr>
        <w:t>Debilidades y fortalezas.</w:t>
      </w:r>
    </w:p>
    <w:p w14:paraId="05B21642" w14:textId="77777777" w:rsidR="006D5CDC" w:rsidRPr="001050B1" w:rsidRDefault="006D5CDC" w:rsidP="00FD6A74">
      <w:pPr>
        <w:pStyle w:val="Sinespaciado"/>
        <w:spacing w:line="276" w:lineRule="auto"/>
        <w:ind w:left="708"/>
        <w:jc w:val="both"/>
        <w:rPr>
          <w:rFonts w:ascii="Arial" w:hAnsi="Arial" w:cs="Arial"/>
          <w:color w:val="000000" w:themeColor="text1"/>
          <w:lang w:val="es-ES_tradnl"/>
        </w:rPr>
      </w:pPr>
    </w:p>
    <w:p w14:paraId="1C0C8E30" w14:textId="77777777" w:rsidR="006D5CDC" w:rsidRPr="001050B1" w:rsidRDefault="006D5CDC" w:rsidP="00FD6A74">
      <w:pPr>
        <w:pStyle w:val="Sinespaciado"/>
        <w:spacing w:line="276" w:lineRule="auto"/>
        <w:ind w:left="708"/>
        <w:jc w:val="both"/>
        <w:rPr>
          <w:rFonts w:ascii="Arial" w:hAnsi="Arial" w:cs="Arial"/>
          <w:color w:val="000000" w:themeColor="text1"/>
          <w:lang w:val="es-ES_tradnl"/>
        </w:rPr>
      </w:pPr>
      <w:r w:rsidRPr="001050B1">
        <w:rPr>
          <w:rStyle w:val="nfasisintenso"/>
          <w:rFonts w:ascii="Arial" w:hAnsi="Arial" w:cs="Arial"/>
          <w:i w:val="0"/>
          <w:iCs w:val="0"/>
          <w:lang w:val="es-ES_tradnl"/>
        </w:rPr>
        <w:t xml:space="preserve">Pregunta 2 </w:t>
      </w:r>
    </w:p>
    <w:p w14:paraId="28B7815C" w14:textId="05FB75D9" w:rsidR="006D5CDC" w:rsidRPr="001050B1" w:rsidRDefault="006D5CDC" w:rsidP="00FD6A74">
      <w:pPr>
        <w:pStyle w:val="Sinespaciado"/>
        <w:spacing w:line="276" w:lineRule="auto"/>
        <w:ind w:left="708"/>
        <w:jc w:val="both"/>
        <w:rPr>
          <w:rFonts w:ascii="Arial" w:hAnsi="Arial" w:cs="Arial"/>
          <w:color w:val="000000" w:themeColor="text1"/>
          <w:lang w:val="es-ES_tradnl"/>
        </w:rPr>
      </w:pPr>
      <w:r w:rsidRPr="001050B1">
        <w:rPr>
          <w:rFonts w:ascii="Arial" w:hAnsi="Arial" w:cs="Arial"/>
          <w:color w:val="000000" w:themeColor="text1"/>
          <w:lang w:val="es-ES_tradnl"/>
        </w:rPr>
        <w:t xml:space="preserve">¿Cree usted que las prácticas ancestrales ayudan a la salud </w:t>
      </w:r>
      <w:r w:rsidR="00910023" w:rsidRPr="001050B1">
        <w:rPr>
          <w:rFonts w:ascii="Arial" w:hAnsi="Arial" w:cs="Arial"/>
          <w:color w:val="000000" w:themeColor="text1"/>
          <w:lang w:val="es-ES_tradnl"/>
        </w:rPr>
        <w:t xml:space="preserve">materna </w:t>
      </w:r>
      <w:r w:rsidRPr="001050B1">
        <w:rPr>
          <w:rFonts w:ascii="Arial" w:hAnsi="Arial" w:cs="Arial"/>
          <w:color w:val="000000" w:themeColor="text1"/>
          <w:lang w:val="es-ES_tradnl"/>
        </w:rPr>
        <w:t>-infantil?</w:t>
      </w:r>
    </w:p>
    <w:p w14:paraId="22EA698F" w14:textId="77777777" w:rsidR="006D5CDC" w:rsidRPr="001050B1" w:rsidRDefault="006D5CDC" w:rsidP="00FD6A74">
      <w:pPr>
        <w:pStyle w:val="Sinespaciado"/>
        <w:spacing w:line="276" w:lineRule="auto"/>
        <w:ind w:left="708"/>
        <w:jc w:val="both"/>
        <w:rPr>
          <w:rFonts w:ascii="Arial" w:hAnsi="Arial" w:cs="Arial"/>
          <w:color w:val="000000" w:themeColor="text1"/>
          <w:lang w:val="es-ES_tradnl"/>
        </w:rPr>
      </w:pPr>
    </w:p>
    <w:p w14:paraId="270978A3" w14:textId="57CE594A" w:rsidR="00975E00" w:rsidRPr="001050B1" w:rsidRDefault="006D5CDC" w:rsidP="00FD6A74">
      <w:pPr>
        <w:pStyle w:val="Sinespaciado"/>
        <w:spacing w:line="276" w:lineRule="auto"/>
        <w:ind w:left="708"/>
        <w:jc w:val="both"/>
        <w:rPr>
          <w:rFonts w:ascii="Arial" w:hAnsi="Arial" w:cs="Arial"/>
          <w:color w:val="000000" w:themeColor="text1"/>
          <w:lang w:val="es-ES_tradnl"/>
        </w:rPr>
      </w:pPr>
      <w:r w:rsidRPr="001050B1">
        <w:rPr>
          <w:rStyle w:val="nfasisintenso"/>
          <w:rFonts w:ascii="Arial" w:hAnsi="Arial" w:cs="Arial"/>
          <w:i w:val="0"/>
          <w:iCs w:val="0"/>
          <w:color w:val="000000" w:themeColor="text1"/>
          <w:lang w:val="es-ES_tradnl"/>
        </w:rPr>
        <w:t>Objetivo de la pregunta 2:</w:t>
      </w:r>
      <w:r w:rsidRPr="001050B1">
        <w:rPr>
          <w:rFonts w:ascii="Arial" w:hAnsi="Arial" w:cs="Arial"/>
          <w:color w:val="000000" w:themeColor="text1"/>
          <w:lang w:val="es-ES_tradnl"/>
        </w:rPr>
        <w:t xml:space="preserve"> Identificar las Ventajas y desventajas de las prácticas de la Salud ancestral. </w:t>
      </w:r>
    </w:p>
    <w:p w14:paraId="2CDC2779" w14:textId="3EBB80E8" w:rsidR="006D5CDC" w:rsidRPr="001050B1" w:rsidRDefault="006D5CDC" w:rsidP="00FD6A74">
      <w:pPr>
        <w:spacing w:line="276" w:lineRule="auto"/>
        <w:jc w:val="both"/>
        <w:rPr>
          <w:rFonts w:ascii="Arial" w:hAnsi="Arial" w:cs="Arial"/>
          <w:sz w:val="22"/>
          <w:szCs w:val="22"/>
          <w:lang w:val="es-ES_tradnl"/>
        </w:rPr>
      </w:pPr>
    </w:p>
    <w:p w14:paraId="3A4D290F" w14:textId="4C61FC15" w:rsidR="00835473" w:rsidRPr="001050B1" w:rsidRDefault="00835473" w:rsidP="00FD6A74">
      <w:pPr>
        <w:shd w:val="clear" w:color="auto" w:fill="E7CFE7" w:themeFill="accent1" w:themeFillTint="33"/>
        <w:spacing w:line="276" w:lineRule="auto"/>
        <w:jc w:val="both"/>
        <w:rPr>
          <w:rFonts w:ascii="Arial" w:hAnsi="Arial" w:cs="Arial"/>
          <w:b/>
          <w:bCs/>
          <w:i/>
          <w:iCs/>
          <w:sz w:val="22"/>
          <w:szCs w:val="22"/>
          <w:lang w:val="es-ES_tradnl"/>
        </w:rPr>
      </w:pPr>
      <w:r w:rsidRPr="001050B1">
        <w:rPr>
          <w:rFonts w:ascii="Arial" w:hAnsi="Arial" w:cs="Arial"/>
          <w:sz w:val="22"/>
          <w:szCs w:val="22"/>
          <w:lang w:val="es-ES_tradnl"/>
        </w:rPr>
        <w:t xml:space="preserve">  </w:t>
      </w:r>
      <w:r w:rsidRPr="001050B1">
        <w:rPr>
          <w:rStyle w:val="nfasisintenso"/>
          <w:rFonts w:ascii="Arial" w:hAnsi="Arial" w:cs="Arial"/>
          <w:b/>
          <w:bCs/>
          <w:i w:val="0"/>
          <w:iCs w:val="0"/>
          <w:sz w:val="22"/>
          <w:szCs w:val="22"/>
          <w:lang w:val="es-ES_tradnl"/>
        </w:rPr>
        <w:t>1. Ejercicio Delphi</w:t>
      </w:r>
    </w:p>
    <w:tbl>
      <w:tblPr>
        <w:tblStyle w:val="Tablaconcuadrcula"/>
        <w:tblpPr w:leftFromText="141" w:rightFromText="141" w:vertAnchor="text" w:horzAnchor="margin" w:tblpXSpec="center" w:tblpY="25"/>
        <w:tblW w:w="10206" w:type="dxa"/>
        <w:tblLook w:val="04A0" w:firstRow="1" w:lastRow="0" w:firstColumn="1" w:lastColumn="0" w:noHBand="0" w:noVBand="1"/>
      </w:tblPr>
      <w:tblGrid>
        <w:gridCol w:w="1838"/>
        <w:gridCol w:w="4394"/>
        <w:gridCol w:w="3974"/>
      </w:tblGrid>
      <w:tr w:rsidR="006D5CDC" w:rsidRPr="001050B1" w14:paraId="25C39937" w14:textId="77777777" w:rsidTr="00FC6C5F">
        <w:tc>
          <w:tcPr>
            <w:tcW w:w="10206" w:type="dxa"/>
            <w:gridSpan w:val="3"/>
            <w:shd w:val="clear" w:color="auto" w:fill="E7CFE7" w:themeFill="accent1" w:themeFillTint="33"/>
          </w:tcPr>
          <w:p w14:paraId="14E31198" w14:textId="48709D57"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 xml:space="preserve">Fecha: </w:t>
            </w:r>
            <w:r w:rsidR="00CB7FB1" w:rsidRPr="001050B1">
              <w:rPr>
                <w:rFonts w:ascii="Arial" w:hAnsi="Arial" w:cs="Arial"/>
                <w:b/>
                <w:bCs/>
                <w:sz w:val="22"/>
                <w:szCs w:val="22"/>
                <w:lang w:val="es-ES_tradnl"/>
              </w:rPr>
              <w:t>lunes</w:t>
            </w:r>
            <w:r w:rsidRPr="001050B1">
              <w:rPr>
                <w:rFonts w:ascii="Arial" w:hAnsi="Arial" w:cs="Arial"/>
                <w:b/>
                <w:bCs/>
                <w:sz w:val="22"/>
                <w:szCs w:val="22"/>
                <w:lang w:val="es-ES_tradnl"/>
              </w:rPr>
              <w:t xml:space="preserve"> 17 de octubre de 2022</w:t>
            </w:r>
          </w:p>
          <w:p w14:paraId="6626B661" w14:textId="09A6664F"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 xml:space="preserve">Lugar:  </w:t>
            </w:r>
            <w:proofErr w:type="spellStart"/>
            <w:r w:rsidRPr="001050B1">
              <w:rPr>
                <w:rFonts w:ascii="Arial" w:hAnsi="Arial" w:cs="Arial"/>
                <w:b/>
                <w:bCs/>
                <w:sz w:val="22"/>
                <w:szCs w:val="22"/>
                <w:lang w:val="es-ES_tradnl"/>
              </w:rPr>
              <w:t>Hampi</w:t>
            </w:r>
            <w:proofErr w:type="spellEnd"/>
            <w:r w:rsidRPr="001050B1">
              <w:rPr>
                <w:rFonts w:ascii="Arial" w:hAnsi="Arial" w:cs="Arial"/>
                <w:b/>
                <w:bCs/>
                <w:sz w:val="22"/>
                <w:szCs w:val="22"/>
                <w:lang w:val="es-ES_tradnl"/>
              </w:rPr>
              <w:t xml:space="preserve"> </w:t>
            </w:r>
            <w:proofErr w:type="spellStart"/>
            <w:r w:rsidRPr="001050B1">
              <w:rPr>
                <w:rFonts w:ascii="Arial" w:hAnsi="Arial" w:cs="Arial"/>
                <w:b/>
                <w:bCs/>
                <w:sz w:val="22"/>
                <w:szCs w:val="22"/>
                <w:lang w:val="es-ES_tradnl"/>
              </w:rPr>
              <w:t>Maskar</w:t>
            </w:r>
            <w:r w:rsidR="00F2492F" w:rsidRPr="001050B1">
              <w:rPr>
                <w:rFonts w:ascii="Arial" w:hAnsi="Arial" w:cs="Arial"/>
                <w:b/>
                <w:bCs/>
                <w:sz w:val="22"/>
                <w:szCs w:val="22"/>
                <w:lang w:val="es-ES_tradnl"/>
              </w:rPr>
              <w:t>i</w:t>
            </w:r>
            <w:proofErr w:type="spellEnd"/>
            <w:r w:rsidR="00F2492F" w:rsidRPr="001050B1">
              <w:rPr>
                <w:rFonts w:ascii="Arial" w:hAnsi="Arial" w:cs="Arial"/>
                <w:b/>
                <w:bCs/>
                <w:sz w:val="22"/>
                <w:szCs w:val="22"/>
                <w:lang w:val="es-ES_tradnl"/>
              </w:rPr>
              <w:t xml:space="preserve"> </w:t>
            </w:r>
            <w:r w:rsidRPr="001050B1">
              <w:rPr>
                <w:rFonts w:ascii="Arial" w:hAnsi="Arial" w:cs="Arial"/>
                <w:b/>
                <w:bCs/>
                <w:sz w:val="22"/>
                <w:szCs w:val="22"/>
                <w:lang w:val="es-ES_tradnl"/>
              </w:rPr>
              <w:t xml:space="preserve"> </w:t>
            </w:r>
          </w:p>
          <w:p w14:paraId="762F8FFC" w14:textId="0A3F41E9" w:rsidR="006D5CDC" w:rsidRPr="001050B1" w:rsidRDefault="00CB7FB1"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Panel:</w:t>
            </w:r>
            <w:r w:rsidR="00A01697" w:rsidRPr="001050B1">
              <w:rPr>
                <w:rFonts w:ascii="Arial" w:hAnsi="Arial" w:cs="Arial"/>
                <w:b/>
                <w:bCs/>
                <w:sz w:val="22"/>
                <w:szCs w:val="22"/>
                <w:lang w:val="es-ES_tradnl"/>
              </w:rPr>
              <w:t xml:space="preserve">  </w:t>
            </w:r>
            <w:r w:rsidR="006D5CDC" w:rsidRPr="001050B1">
              <w:rPr>
                <w:rFonts w:ascii="Arial" w:hAnsi="Arial" w:cs="Arial"/>
                <w:b/>
                <w:bCs/>
                <w:sz w:val="22"/>
                <w:szCs w:val="22"/>
                <w:lang w:val="es-ES_tradnl"/>
              </w:rPr>
              <w:t>Opinión de 5 expertas (os)</w:t>
            </w:r>
          </w:p>
          <w:p w14:paraId="19B3B434" w14:textId="77777777" w:rsidR="006D5CDC" w:rsidRPr="001050B1" w:rsidRDefault="006D5CDC" w:rsidP="00FD6A74">
            <w:pPr>
              <w:pStyle w:val="Sinespaciado"/>
              <w:spacing w:line="276" w:lineRule="auto"/>
              <w:jc w:val="both"/>
              <w:rPr>
                <w:rStyle w:val="nfasisintenso"/>
                <w:rFonts w:ascii="Arial" w:hAnsi="Arial" w:cs="Arial"/>
                <w:b/>
                <w:bCs/>
                <w:i w:val="0"/>
                <w:iCs w:val="0"/>
                <w:lang w:val="es-ES_tradnl"/>
              </w:rPr>
            </w:pPr>
            <w:r w:rsidRPr="001050B1">
              <w:rPr>
                <w:rStyle w:val="nfasisintenso"/>
                <w:rFonts w:ascii="Arial" w:hAnsi="Arial" w:cs="Arial"/>
                <w:b/>
                <w:bCs/>
                <w:i w:val="0"/>
                <w:iCs w:val="0"/>
                <w:lang w:val="es-ES_tradnl"/>
              </w:rPr>
              <w:t xml:space="preserve">Comité Central de Mujeres de UNORCAC </w:t>
            </w:r>
          </w:p>
          <w:p w14:paraId="1E14F9E5" w14:textId="7DBB7F01" w:rsidR="006D5CDC" w:rsidRPr="001050B1" w:rsidRDefault="00575F9F" w:rsidP="00FD6A74">
            <w:pPr>
              <w:pStyle w:val="Sinespaciado"/>
              <w:spacing w:line="276" w:lineRule="auto"/>
              <w:jc w:val="both"/>
              <w:rPr>
                <w:rStyle w:val="nfasisintenso"/>
                <w:rFonts w:ascii="Arial" w:hAnsi="Arial" w:cs="Arial"/>
                <w:b/>
                <w:bCs/>
                <w:i w:val="0"/>
                <w:iCs w:val="0"/>
                <w:lang w:val="es-ES_tradnl"/>
              </w:rPr>
            </w:pPr>
            <w:r w:rsidRPr="001050B1">
              <w:rPr>
                <w:rStyle w:val="nfasisintenso"/>
                <w:rFonts w:ascii="Arial" w:hAnsi="Arial" w:cs="Arial"/>
                <w:b/>
                <w:bCs/>
                <w:i w:val="0"/>
                <w:iCs w:val="0"/>
                <w:lang w:val="es-ES_tradnl"/>
              </w:rPr>
              <w:t xml:space="preserve">Consejo Indígena de Salud Ancestral – </w:t>
            </w:r>
            <w:proofErr w:type="spellStart"/>
            <w:r w:rsidRPr="001050B1">
              <w:rPr>
                <w:rStyle w:val="nfasisintenso"/>
                <w:rFonts w:ascii="Arial" w:hAnsi="Arial" w:cs="Arial"/>
                <w:b/>
                <w:bCs/>
                <w:i w:val="0"/>
                <w:iCs w:val="0"/>
                <w:lang w:val="es-ES_tradnl"/>
              </w:rPr>
              <w:t>Hampik</w:t>
            </w:r>
            <w:proofErr w:type="spellEnd"/>
            <w:r w:rsidRPr="001050B1">
              <w:rPr>
                <w:rStyle w:val="nfasisintenso"/>
                <w:rFonts w:ascii="Arial" w:hAnsi="Arial" w:cs="Arial"/>
                <w:b/>
                <w:bCs/>
                <w:i w:val="0"/>
                <w:iCs w:val="0"/>
                <w:lang w:val="es-ES_tradnl"/>
              </w:rPr>
              <w:t xml:space="preserve">   </w:t>
            </w:r>
            <w:proofErr w:type="spellStart"/>
            <w:r w:rsidRPr="001050B1">
              <w:rPr>
                <w:rStyle w:val="nfasisintenso"/>
                <w:rFonts w:ascii="Arial" w:hAnsi="Arial" w:cs="Arial"/>
                <w:b/>
                <w:bCs/>
                <w:i w:val="0"/>
                <w:iCs w:val="0"/>
                <w:lang w:val="es-ES_tradnl"/>
              </w:rPr>
              <w:t>Warmikuna</w:t>
            </w:r>
            <w:proofErr w:type="spellEnd"/>
            <w:r w:rsidRPr="001050B1">
              <w:rPr>
                <w:rStyle w:val="nfasisintenso"/>
                <w:rFonts w:ascii="Arial" w:hAnsi="Arial" w:cs="Arial"/>
                <w:b/>
                <w:bCs/>
                <w:i w:val="0"/>
                <w:iCs w:val="0"/>
                <w:lang w:val="es-ES_tradnl"/>
              </w:rPr>
              <w:t>.</w:t>
            </w:r>
          </w:p>
        </w:tc>
      </w:tr>
      <w:tr w:rsidR="006D5CDC" w:rsidRPr="001050B1" w14:paraId="0E1333EE" w14:textId="77777777" w:rsidTr="00FC6C5F">
        <w:tc>
          <w:tcPr>
            <w:tcW w:w="10206" w:type="dxa"/>
            <w:gridSpan w:val="3"/>
          </w:tcPr>
          <w:p w14:paraId="5BD99058" w14:textId="77777777"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sz w:val="22"/>
                <w:szCs w:val="22"/>
                <w:lang w:val="es-ES_tradnl"/>
              </w:rPr>
              <w:t>Evaluación de resultados</w:t>
            </w:r>
          </w:p>
          <w:p w14:paraId="4483771B" w14:textId="77777777"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sz w:val="22"/>
                <w:szCs w:val="22"/>
                <w:lang w:val="es-ES_tradnl"/>
              </w:rPr>
              <w:t>Técnicas metodológicas:</w:t>
            </w:r>
          </w:p>
          <w:p w14:paraId="027D194F" w14:textId="77777777"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Observaciones del Análisis Crítico del Discurso (ACD) </w:t>
            </w:r>
          </w:p>
          <w:p w14:paraId="14409EA7" w14:textId="77777777" w:rsidR="006D5CDC" w:rsidRPr="001050B1" w:rsidRDefault="006D5CDC" w:rsidP="00FD6A74">
            <w:pPr>
              <w:spacing w:line="276" w:lineRule="auto"/>
              <w:jc w:val="both"/>
              <w:rPr>
                <w:rStyle w:val="nfasisintenso"/>
                <w:rFonts w:ascii="Arial" w:hAnsi="Arial" w:cs="Arial"/>
                <w:i w:val="0"/>
                <w:iCs w:val="0"/>
                <w:color w:val="auto"/>
                <w:sz w:val="22"/>
                <w:szCs w:val="22"/>
                <w:lang w:val="es-ES_tradnl"/>
              </w:rPr>
            </w:pPr>
            <w:r w:rsidRPr="001050B1">
              <w:rPr>
                <w:rFonts w:ascii="Arial" w:hAnsi="Arial" w:cs="Arial"/>
                <w:sz w:val="22"/>
                <w:szCs w:val="22"/>
                <w:lang w:val="es-ES_tradnl"/>
              </w:rPr>
              <w:t>Análisis de patrones</w:t>
            </w:r>
          </w:p>
        </w:tc>
      </w:tr>
      <w:tr w:rsidR="006D5CDC" w:rsidRPr="001050B1" w14:paraId="7359EAAC" w14:textId="77777777" w:rsidTr="00FC6C5F">
        <w:tc>
          <w:tcPr>
            <w:tcW w:w="1838" w:type="dxa"/>
          </w:tcPr>
          <w:p w14:paraId="11BBF1FA" w14:textId="77777777"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sz w:val="22"/>
                <w:szCs w:val="22"/>
                <w:lang w:val="es-ES_tradnl"/>
              </w:rPr>
              <w:t>Experta(o)</w:t>
            </w:r>
          </w:p>
        </w:tc>
        <w:tc>
          <w:tcPr>
            <w:tcW w:w="4394" w:type="dxa"/>
          </w:tcPr>
          <w:p w14:paraId="723EC65B" w14:textId="77777777" w:rsidR="006D5CDC" w:rsidRPr="001050B1" w:rsidRDefault="006D5CDC" w:rsidP="00FD6A74">
            <w:pPr>
              <w:pStyle w:val="Sinespaciado"/>
              <w:spacing w:line="276" w:lineRule="auto"/>
              <w:ind w:left="360"/>
              <w:jc w:val="both"/>
              <w:rPr>
                <w:rStyle w:val="nfasisintenso"/>
                <w:rFonts w:ascii="Arial" w:hAnsi="Arial" w:cs="Arial"/>
                <w:i w:val="0"/>
                <w:iCs w:val="0"/>
                <w:color w:val="000000" w:themeColor="text1"/>
                <w:lang w:val="es-ES_tradnl"/>
              </w:rPr>
            </w:pPr>
            <w:r w:rsidRPr="001050B1">
              <w:rPr>
                <w:rStyle w:val="nfasisintenso"/>
                <w:rFonts w:ascii="Arial" w:hAnsi="Arial" w:cs="Arial"/>
                <w:i w:val="0"/>
                <w:iCs w:val="0"/>
                <w:lang w:val="es-ES_tradnl"/>
              </w:rPr>
              <w:t>Pregunta 1</w:t>
            </w:r>
          </w:p>
          <w:p w14:paraId="6D4C7649" w14:textId="77777777" w:rsidR="006D5CDC" w:rsidRPr="001050B1" w:rsidRDefault="006D5CDC" w:rsidP="00FD6A74">
            <w:pPr>
              <w:spacing w:line="276" w:lineRule="auto"/>
              <w:ind w:left="360"/>
              <w:jc w:val="both"/>
              <w:rPr>
                <w:rFonts w:ascii="Arial" w:hAnsi="Arial" w:cs="Arial"/>
                <w:sz w:val="22"/>
                <w:szCs w:val="22"/>
                <w:lang w:val="es-ES_tradnl"/>
              </w:rPr>
            </w:pPr>
            <w:r w:rsidRPr="001050B1">
              <w:rPr>
                <w:rFonts w:ascii="Arial" w:hAnsi="Arial" w:cs="Arial"/>
                <w:sz w:val="22"/>
                <w:szCs w:val="22"/>
                <w:lang w:val="es-ES_tradnl"/>
              </w:rPr>
              <w:t xml:space="preserve">Resultados valorativos </w:t>
            </w:r>
          </w:p>
        </w:tc>
        <w:tc>
          <w:tcPr>
            <w:tcW w:w="3974" w:type="dxa"/>
          </w:tcPr>
          <w:p w14:paraId="2962B7A5" w14:textId="77777777" w:rsidR="006D5CDC" w:rsidRPr="001050B1" w:rsidRDefault="006D5CDC" w:rsidP="00FD6A74">
            <w:pPr>
              <w:pStyle w:val="Sinespaciado"/>
              <w:spacing w:line="276" w:lineRule="auto"/>
              <w:ind w:left="360"/>
              <w:jc w:val="both"/>
              <w:rPr>
                <w:rStyle w:val="nfasisintenso"/>
                <w:rFonts w:ascii="Arial" w:hAnsi="Arial" w:cs="Arial"/>
                <w:i w:val="0"/>
                <w:iCs w:val="0"/>
                <w:color w:val="000000" w:themeColor="text1"/>
                <w:lang w:val="es-ES_tradnl"/>
              </w:rPr>
            </w:pPr>
            <w:r w:rsidRPr="001050B1">
              <w:rPr>
                <w:rStyle w:val="nfasisintenso"/>
                <w:rFonts w:ascii="Arial" w:hAnsi="Arial" w:cs="Arial"/>
                <w:i w:val="0"/>
                <w:iCs w:val="0"/>
                <w:lang w:val="es-ES_tradnl"/>
              </w:rPr>
              <w:t>Pregunta 2</w:t>
            </w:r>
          </w:p>
          <w:p w14:paraId="4B2C08C9" w14:textId="77777777" w:rsidR="006D5CDC" w:rsidRPr="001050B1" w:rsidRDefault="006D5CDC" w:rsidP="00FD6A74">
            <w:pPr>
              <w:pStyle w:val="Sinespaciado"/>
              <w:spacing w:line="276" w:lineRule="auto"/>
              <w:ind w:left="360"/>
              <w:jc w:val="both"/>
              <w:rPr>
                <w:rStyle w:val="nfasisintenso"/>
                <w:rFonts w:ascii="Arial" w:hAnsi="Arial" w:cs="Arial"/>
                <w:i w:val="0"/>
                <w:iCs w:val="0"/>
                <w:lang w:val="es-ES_tradnl"/>
              </w:rPr>
            </w:pPr>
            <w:r w:rsidRPr="001050B1">
              <w:rPr>
                <w:rFonts w:ascii="Arial" w:hAnsi="Arial" w:cs="Arial"/>
                <w:lang w:val="es-ES_tradnl"/>
              </w:rPr>
              <w:t>Resultados valorativos</w:t>
            </w:r>
          </w:p>
        </w:tc>
      </w:tr>
      <w:tr w:rsidR="006D5CDC" w:rsidRPr="001050B1" w14:paraId="30DE393E" w14:textId="77777777" w:rsidTr="00FC6C5F">
        <w:tc>
          <w:tcPr>
            <w:tcW w:w="1838" w:type="dxa"/>
          </w:tcPr>
          <w:p w14:paraId="5B8CB8A7" w14:textId="23E334AB"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Experta 1</w:t>
            </w:r>
          </w:p>
          <w:p w14:paraId="1291319F" w14:textId="77777777" w:rsidR="00575F9F" w:rsidRPr="001050B1" w:rsidRDefault="00575F9F" w:rsidP="00FD6A74">
            <w:pPr>
              <w:spacing w:line="276" w:lineRule="auto"/>
              <w:jc w:val="both"/>
              <w:rPr>
                <w:rFonts w:ascii="Arial" w:hAnsi="Arial" w:cs="Arial"/>
                <w:sz w:val="22"/>
                <w:szCs w:val="22"/>
                <w:lang w:val="es-ES_tradnl"/>
              </w:rPr>
            </w:pPr>
          </w:p>
          <w:p w14:paraId="672958CE" w14:textId="77777777" w:rsidR="00575F9F" w:rsidRPr="001050B1" w:rsidRDefault="00575F9F" w:rsidP="00FD6A74">
            <w:pPr>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Consejo Indígena de Salud Ancestral – </w:t>
            </w:r>
            <w:proofErr w:type="spellStart"/>
            <w:r w:rsidRPr="001050B1">
              <w:rPr>
                <w:rFonts w:ascii="Arial" w:hAnsi="Arial" w:cs="Arial"/>
                <w:sz w:val="22"/>
                <w:szCs w:val="22"/>
                <w:lang w:val="es-ES_tradnl"/>
              </w:rPr>
              <w:t>Hampik</w:t>
            </w:r>
            <w:proofErr w:type="spellEnd"/>
            <w:r w:rsidRPr="001050B1">
              <w:rPr>
                <w:rFonts w:ascii="Arial" w:hAnsi="Arial" w:cs="Arial"/>
                <w:sz w:val="22"/>
                <w:szCs w:val="22"/>
                <w:lang w:val="es-ES_tradnl"/>
              </w:rPr>
              <w:t xml:space="preserve">   </w:t>
            </w:r>
            <w:proofErr w:type="spellStart"/>
            <w:r w:rsidRPr="001050B1">
              <w:rPr>
                <w:rFonts w:ascii="Arial" w:hAnsi="Arial" w:cs="Arial"/>
                <w:sz w:val="22"/>
                <w:szCs w:val="22"/>
                <w:lang w:val="es-ES_tradnl"/>
              </w:rPr>
              <w:t>Warmikuna</w:t>
            </w:r>
            <w:proofErr w:type="spellEnd"/>
            <w:r w:rsidRPr="001050B1">
              <w:rPr>
                <w:rFonts w:ascii="Arial" w:hAnsi="Arial" w:cs="Arial"/>
                <w:sz w:val="22"/>
                <w:szCs w:val="22"/>
                <w:lang w:val="es-ES_tradnl"/>
              </w:rPr>
              <w:t>.</w:t>
            </w:r>
          </w:p>
          <w:p w14:paraId="23FE6A55" w14:textId="262FCB26"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p>
        </w:tc>
        <w:tc>
          <w:tcPr>
            <w:tcW w:w="4394" w:type="dxa"/>
          </w:tcPr>
          <w:p w14:paraId="79F65C3A" w14:textId="77777777" w:rsidR="00443F78" w:rsidRPr="001050B1" w:rsidRDefault="00443F78" w:rsidP="00FD6A74">
            <w:pPr>
              <w:pStyle w:val="Prrafodelista"/>
              <w:spacing w:after="0" w:line="276" w:lineRule="auto"/>
              <w:jc w:val="both"/>
              <w:rPr>
                <w:rFonts w:ascii="Arial" w:hAnsi="Arial" w:cs="Arial"/>
                <w:lang w:val="es-ES_tradnl"/>
              </w:rPr>
            </w:pPr>
          </w:p>
          <w:p w14:paraId="72420589" w14:textId="72662E0D"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Apreciaciones sobre la Salud Ancestral: </w:t>
            </w:r>
          </w:p>
          <w:p w14:paraId="5501A81A" w14:textId="77777777" w:rsidR="00443F78" w:rsidRPr="001050B1" w:rsidRDefault="00443F78" w:rsidP="00FD6A74">
            <w:pPr>
              <w:spacing w:line="276" w:lineRule="auto"/>
              <w:jc w:val="both"/>
              <w:rPr>
                <w:rFonts w:ascii="Arial" w:hAnsi="Arial" w:cs="Arial"/>
                <w:sz w:val="22"/>
                <w:szCs w:val="22"/>
                <w:lang w:val="es-ES_tradnl"/>
              </w:rPr>
            </w:pPr>
          </w:p>
          <w:p w14:paraId="69DB3D9F"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No está en igualdad de condiciones al sistema convencional.</w:t>
            </w:r>
          </w:p>
          <w:p w14:paraId="1AD7E97C" w14:textId="77777777" w:rsidR="006D5CDC" w:rsidRPr="001050B1" w:rsidRDefault="006D5CDC" w:rsidP="00FD6A74">
            <w:pPr>
              <w:pStyle w:val="Prrafodelista"/>
              <w:spacing w:after="0" w:line="276" w:lineRule="auto"/>
              <w:jc w:val="both"/>
              <w:rPr>
                <w:rFonts w:ascii="Arial" w:hAnsi="Arial" w:cs="Arial"/>
                <w:lang w:val="es-ES_tradnl"/>
              </w:rPr>
            </w:pPr>
          </w:p>
          <w:p w14:paraId="68250306"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Ausencia del Estado, no existe un sistema de capacitación permanente como se hace con los médicos convencionales quienes cuentan con guías, orientación de cómo atender temas de partos, </w:t>
            </w:r>
            <w:r w:rsidRPr="001050B1">
              <w:rPr>
                <w:rFonts w:ascii="Arial" w:hAnsi="Arial" w:cs="Arial"/>
                <w:lang w:val="es-ES_tradnl"/>
              </w:rPr>
              <w:lastRenderedPageBreak/>
              <w:t xml:space="preserve">niños, mujeres embarazadas, lo que no pasa con la Salud ancestral, lo que evidencia una desvalorización del sistema de Salud ancestral. </w:t>
            </w:r>
          </w:p>
          <w:p w14:paraId="6EF1FA3C" w14:textId="77777777" w:rsidR="006D5CDC" w:rsidRPr="001050B1" w:rsidRDefault="006D5CDC" w:rsidP="00FD6A74">
            <w:pPr>
              <w:pStyle w:val="Prrafodelista"/>
              <w:spacing w:line="276" w:lineRule="auto"/>
              <w:jc w:val="both"/>
              <w:rPr>
                <w:rFonts w:ascii="Arial" w:hAnsi="Arial" w:cs="Arial"/>
                <w:lang w:val="es-ES_tradnl"/>
              </w:rPr>
            </w:pPr>
          </w:p>
          <w:p w14:paraId="5419AFB4" w14:textId="77777777" w:rsidR="006D5CDC" w:rsidRPr="001050B1" w:rsidRDefault="006D5CDC" w:rsidP="00FD6A74">
            <w:pPr>
              <w:pStyle w:val="Prrafodelista"/>
              <w:spacing w:after="0" w:line="276" w:lineRule="auto"/>
              <w:jc w:val="both"/>
              <w:rPr>
                <w:rFonts w:ascii="Arial" w:hAnsi="Arial" w:cs="Arial"/>
                <w:lang w:val="es-ES_tradnl"/>
              </w:rPr>
            </w:pPr>
          </w:p>
          <w:p w14:paraId="78767968" w14:textId="5A975EBB"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Las parteras existen desde su territorialidad, </w:t>
            </w:r>
            <w:r w:rsidR="000A19F8" w:rsidRPr="001050B1">
              <w:rPr>
                <w:rFonts w:ascii="Arial" w:hAnsi="Arial" w:cs="Arial"/>
                <w:lang w:val="es-ES_tradnl"/>
              </w:rPr>
              <w:t xml:space="preserve">desde sus recursos, hacen lo que pueden, con lo que tienen. </w:t>
            </w:r>
            <w:r w:rsidRPr="001050B1">
              <w:rPr>
                <w:rFonts w:ascii="Arial" w:hAnsi="Arial" w:cs="Arial"/>
                <w:lang w:val="es-ES_tradnl"/>
              </w:rPr>
              <w:t xml:space="preserve"> </w:t>
            </w:r>
          </w:p>
          <w:p w14:paraId="741C95FF" w14:textId="77777777" w:rsidR="006D5CDC" w:rsidRPr="001050B1" w:rsidRDefault="006D5CDC" w:rsidP="00FD6A74">
            <w:pPr>
              <w:pStyle w:val="Prrafodelista"/>
              <w:spacing w:after="0" w:line="276" w:lineRule="auto"/>
              <w:jc w:val="both"/>
              <w:rPr>
                <w:rFonts w:ascii="Arial" w:hAnsi="Arial" w:cs="Arial"/>
                <w:lang w:val="es-ES_tradnl"/>
              </w:rPr>
            </w:pPr>
          </w:p>
          <w:p w14:paraId="07B3445D"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Las luchas de las parteras nunca consistieron, en crear un espacio “culturalmente adecuado” dentro del hospital, sino un espacio propio, donde se respete, sin occidentalizar, los conocimientos ancestrales.</w:t>
            </w:r>
          </w:p>
          <w:p w14:paraId="0352467B" w14:textId="349E7CB0" w:rsidR="006D5CDC" w:rsidRPr="001050B1" w:rsidRDefault="006D5CDC" w:rsidP="00FD6A74">
            <w:pPr>
              <w:pStyle w:val="Prrafodelista"/>
              <w:spacing w:after="0" w:line="276" w:lineRule="auto"/>
              <w:ind w:left="1440"/>
              <w:jc w:val="both"/>
              <w:rPr>
                <w:rFonts w:ascii="Arial" w:hAnsi="Arial" w:cs="Arial"/>
                <w:lang w:val="es-ES_tradnl"/>
              </w:rPr>
            </w:pPr>
          </w:p>
          <w:p w14:paraId="066693FC"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El poco reconocimiento que el Estado le da a la Salud ancestral, el carné de “reconocimiento” no es suficiente.  Se evidencia la ausencia de voluntad política y por ende de política pública, capaz de responder integralmente a las necesidades específicas. </w:t>
            </w:r>
          </w:p>
          <w:p w14:paraId="2847DFFA" w14:textId="77777777" w:rsidR="006D5CDC" w:rsidRPr="001050B1" w:rsidRDefault="006D5CDC" w:rsidP="00FD6A74">
            <w:pPr>
              <w:pStyle w:val="Prrafodelista"/>
              <w:spacing w:line="276" w:lineRule="auto"/>
              <w:jc w:val="both"/>
              <w:rPr>
                <w:rFonts w:ascii="Arial" w:hAnsi="Arial" w:cs="Arial"/>
                <w:lang w:val="es-ES_tradnl"/>
              </w:rPr>
            </w:pPr>
          </w:p>
          <w:p w14:paraId="6868317B"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Se siente la </w:t>
            </w:r>
            <w:proofErr w:type="spellStart"/>
            <w:r w:rsidRPr="001050B1">
              <w:rPr>
                <w:rFonts w:ascii="Arial" w:hAnsi="Arial" w:cs="Arial"/>
                <w:lang w:val="es-ES_tradnl"/>
              </w:rPr>
              <w:t>racialización</w:t>
            </w:r>
            <w:proofErr w:type="spellEnd"/>
            <w:r w:rsidRPr="001050B1">
              <w:rPr>
                <w:rFonts w:ascii="Arial" w:hAnsi="Arial" w:cs="Arial"/>
                <w:lang w:val="es-ES_tradnl"/>
              </w:rPr>
              <w:t xml:space="preserve"> y discriminación y hasta “utilización, apropiación o folklorismo” de las prácticas y saberes de Salud Ancestral, por parte del Ministerio de Salud y sus entidades. </w:t>
            </w:r>
          </w:p>
          <w:p w14:paraId="003F2B12" w14:textId="77777777" w:rsidR="006D5CDC" w:rsidRPr="001050B1" w:rsidRDefault="006D5CDC" w:rsidP="00FD6A74">
            <w:pPr>
              <w:pStyle w:val="Prrafodelista"/>
              <w:spacing w:line="276" w:lineRule="auto"/>
              <w:jc w:val="both"/>
              <w:rPr>
                <w:rFonts w:ascii="Arial" w:hAnsi="Arial" w:cs="Arial"/>
                <w:lang w:val="es-ES_tradnl"/>
              </w:rPr>
            </w:pPr>
          </w:p>
          <w:p w14:paraId="1263F236"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Falta de socialización, sensibilización, capacitación, coordinación. </w:t>
            </w:r>
          </w:p>
          <w:p w14:paraId="1F4FBC97" w14:textId="77777777" w:rsidR="006D5CDC" w:rsidRPr="001050B1" w:rsidRDefault="006D5CDC" w:rsidP="00FD6A74">
            <w:pPr>
              <w:pStyle w:val="Prrafodelista"/>
              <w:spacing w:after="0" w:line="276" w:lineRule="auto"/>
              <w:jc w:val="both"/>
              <w:rPr>
                <w:rFonts w:ascii="Arial" w:hAnsi="Arial" w:cs="Arial"/>
                <w:lang w:val="es-ES_tradnl"/>
              </w:rPr>
            </w:pPr>
          </w:p>
          <w:p w14:paraId="5102ACD3"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No existe una estructura adecuada, para la correcta difusión de la sabiduría de las parteras dentro de la comunidad. </w:t>
            </w:r>
          </w:p>
          <w:p w14:paraId="6EAD0100" w14:textId="77777777" w:rsidR="006D5CDC" w:rsidRPr="001050B1" w:rsidRDefault="006D5CDC" w:rsidP="00FD6A74">
            <w:pPr>
              <w:spacing w:line="276" w:lineRule="auto"/>
              <w:jc w:val="both"/>
              <w:rPr>
                <w:rFonts w:ascii="Arial" w:hAnsi="Arial" w:cs="Arial"/>
                <w:sz w:val="22"/>
                <w:szCs w:val="22"/>
                <w:lang w:val="es-ES_tradnl"/>
              </w:rPr>
            </w:pPr>
          </w:p>
          <w:p w14:paraId="7E0C61D8"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Funciona gracias al conocimiento, voluntariado y la entrega comunitaria. </w:t>
            </w:r>
          </w:p>
          <w:p w14:paraId="3C129D9F" w14:textId="77777777" w:rsidR="006D5CDC" w:rsidRPr="001050B1" w:rsidRDefault="006D5CDC" w:rsidP="00FD6A74">
            <w:pPr>
              <w:pStyle w:val="Prrafodelista"/>
              <w:spacing w:line="276" w:lineRule="auto"/>
              <w:jc w:val="both"/>
              <w:rPr>
                <w:rFonts w:ascii="Arial" w:hAnsi="Arial" w:cs="Arial"/>
                <w:lang w:val="es-ES_tradnl"/>
              </w:rPr>
            </w:pPr>
          </w:p>
          <w:p w14:paraId="3135A3DF"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 La evidente carencia de presupuesto o fondos limita el </w:t>
            </w:r>
            <w:r w:rsidRPr="001050B1">
              <w:rPr>
                <w:rFonts w:ascii="Arial" w:hAnsi="Arial" w:cs="Arial"/>
                <w:lang w:val="es-ES_tradnl"/>
              </w:rPr>
              <w:lastRenderedPageBreak/>
              <w:t xml:space="preserve">desarrollo de las actividades.  El estado debería garantizar los recursos necesarios para que no se termine el tema de la sabiduría y los partos ancestrales. </w:t>
            </w:r>
          </w:p>
          <w:p w14:paraId="71DC63F2" w14:textId="77777777" w:rsidR="006D5CDC" w:rsidRPr="001050B1" w:rsidRDefault="006D5CDC" w:rsidP="00FD6A74">
            <w:pPr>
              <w:spacing w:line="276" w:lineRule="auto"/>
              <w:jc w:val="both"/>
              <w:rPr>
                <w:rFonts w:ascii="Arial" w:hAnsi="Arial" w:cs="Arial"/>
                <w:sz w:val="22"/>
                <w:szCs w:val="22"/>
                <w:lang w:val="es-ES_tradnl"/>
              </w:rPr>
            </w:pPr>
          </w:p>
          <w:p w14:paraId="2EF33520"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Es indispensable crear una estructura propia, que no se sienta condicionada, a un espacio, por ejemplo: a un salón que se ha concedido en el hospital para los partos culturalmente adecuados. </w:t>
            </w:r>
          </w:p>
          <w:p w14:paraId="4349C9FE" w14:textId="77777777" w:rsidR="006D5CDC" w:rsidRPr="001050B1" w:rsidRDefault="006D5CDC" w:rsidP="00FD6A74">
            <w:pPr>
              <w:pStyle w:val="Prrafodelista"/>
              <w:spacing w:after="0" w:line="276" w:lineRule="auto"/>
              <w:jc w:val="both"/>
              <w:rPr>
                <w:rFonts w:ascii="Arial" w:hAnsi="Arial" w:cs="Arial"/>
                <w:lang w:val="es-ES_tradnl"/>
              </w:rPr>
            </w:pPr>
          </w:p>
          <w:p w14:paraId="00D6E60D"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Desvalorización, Racismo, discriminación a las parteras en las entidades de Salud pública. </w:t>
            </w:r>
          </w:p>
          <w:p w14:paraId="4F442CDB" w14:textId="77777777" w:rsidR="006D5CDC" w:rsidRPr="001050B1" w:rsidRDefault="006D5CDC" w:rsidP="00FD6A74">
            <w:pPr>
              <w:spacing w:line="276" w:lineRule="auto"/>
              <w:jc w:val="both"/>
              <w:rPr>
                <w:rFonts w:ascii="Arial" w:hAnsi="Arial" w:cs="Arial"/>
                <w:sz w:val="22"/>
                <w:szCs w:val="22"/>
                <w:lang w:val="es-ES_tradnl"/>
              </w:rPr>
            </w:pPr>
          </w:p>
          <w:p w14:paraId="0579A6E1"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Pese a qué, en la pandemia la medicina ancestral recobra valor, la pregunta constante sigue siendo: ¿Cómo fortalecemos estos saberes? </w:t>
            </w:r>
          </w:p>
          <w:p w14:paraId="2703B219" w14:textId="77777777" w:rsidR="006D5CDC" w:rsidRPr="001050B1" w:rsidRDefault="006D5CDC" w:rsidP="00FD6A74">
            <w:pPr>
              <w:pStyle w:val="Prrafodelista"/>
              <w:spacing w:line="276" w:lineRule="auto"/>
              <w:jc w:val="both"/>
              <w:rPr>
                <w:rFonts w:ascii="Arial" w:hAnsi="Arial" w:cs="Arial"/>
                <w:lang w:val="es-ES_tradnl"/>
              </w:rPr>
            </w:pPr>
          </w:p>
          <w:p w14:paraId="53D430F0" w14:textId="58C600BA"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Dentro de las dirigencias, los cabildos, la comunidad, no se </w:t>
            </w:r>
            <w:proofErr w:type="gramStart"/>
            <w:r w:rsidRPr="001050B1">
              <w:rPr>
                <w:rFonts w:ascii="Arial" w:hAnsi="Arial" w:cs="Arial"/>
                <w:lang w:val="es-ES_tradnl"/>
              </w:rPr>
              <w:t>le</w:t>
            </w:r>
            <w:proofErr w:type="gramEnd"/>
            <w:r w:rsidRPr="001050B1">
              <w:rPr>
                <w:rFonts w:ascii="Arial" w:hAnsi="Arial" w:cs="Arial"/>
                <w:lang w:val="es-ES_tradnl"/>
              </w:rPr>
              <w:t xml:space="preserve"> ha dado la importancia necesaria a temas de la Salud Ancestral. Lo que significa que representa un problema, que yace desde adentro, desde las organizaciones indígenas. Siendo fundamental el empoderamiento, y búsqueda de   los caminos para fomentar estos temas, así como se lo hace con el tema del </w:t>
            </w:r>
            <w:proofErr w:type="spellStart"/>
            <w:r w:rsidRPr="001050B1">
              <w:rPr>
                <w:rFonts w:ascii="Arial" w:hAnsi="Arial" w:cs="Arial"/>
                <w:lang w:val="es-ES_tradnl"/>
              </w:rPr>
              <w:t>Kichwa</w:t>
            </w:r>
            <w:proofErr w:type="spellEnd"/>
            <w:r w:rsidRPr="001050B1">
              <w:rPr>
                <w:rFonts w:ascii="Arial" w:hAnsi="Arial" w:cs="Arial"/>
                <w:lang w:val="es-ES_tradnl"/>
              </w:rPr>
              <w:t xml:space="preserve">-educación intercultural </w:t>
            </w:r>
            <w:r w:rsidR="00925700" w:rsidRPr="001050B1">
              <w:rPr>
                <w:rFonts w:ascii="Arial" w:hAnsi="Arial" w:cs="Arial"/>
                <w:lang w:val="es-ES_tradnl"/>
              </w:rPr>
              <w:t>bilingüe, plantas</w:t>
            </w:r>
            <w:r w:rsidRPr="001050B1">
              <w:rPr>
                <w:rFonts w:ascii="Arial" w:hAnsi="Arial" w:cs="Arial"/>
                <w:lang w:val="es-ES_tradnl"/>
              </w:rPr>
              <w:t xml:space="preserve">, alimentación. </w:t>
            </w:r>
          </w:p>
          <w:p w14:paraId="0E664873" w14:textId="77777777" w:rsidR="006D5CDC" w:rsidRPr="001050B1" w:rsidRDefault="006D5CDC" w:rsidP="00FD6A74">
            <w:pPr>
              <w:pStyle w:val="Prrafodelista"/>
              <w:spacing w:line="276" w:lineRule="auto"/>
              <w:jc w:val="both"/>
              <w:rPr>
                <w:rFonts w:ascii="Arial" w:hAnsi="Arial" w:cs="Arial"/>
                <w:highlight w:val="green"/>
                <w:lang w:val="es-ES_tradnl"/>
              </w:rPr>
            </w:pPr>
          </w:p>
          <w:p w14:paraId="04F60E6A" w14:textId="2CCC0066"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Desequilibrio, desbalance en tanto a la importancia que tiene la Salud ancestral, respecto a otros temas que si se atienden con pertinencia en la comunidad. </w:t>
            </w:r>
          </w:p>
          <w:p w14:paraId="6E93B98B" w14:textId="77777777" w:rsidR="006D5CDC" w:rsidRPr="001050B1" w:rsidRDefault="006D5CDC" w:rsidP="00FD6A74">
            <w:pPr>
              <w:pStyle w:val="Prrafodelista"/>
              <w:spacing w:after="0" w:line="276" w:lineRule="auto"/>
              <w:jc w:val="both"/>
              <w:rPr>
                <w:rFonts w:ascii="Arial" w:hAnsi="Arial" w:cs="Arial"/>
                <w:lang w:val="es-ES_tradnl"/>
              </w:rPr>
            </w:pPr>
          </w:p>
          <w:p w14:paraId="3441FCD0"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Por el tema de la apropiación cultural y de saberes, existe ese “celo” de compartir, porque muchas veces la gente se lucra, patenta, estos conocimientos como propios, e invisibilizan y utilizan a la población indígena. </w:t>
            </w:r>
          </w:p>
          <w:p w14:paraId="628C8004" w14:textId="77777777" w:rsidR="006D5CDC" w:rsidRPr="001050B1" w:rsidRDefault="006D5CDC" w:rsidP="00FD6A74">
            <w:pPr>
              <w:pStyle w:val="Prrafodelista"/>
              <w:spacing w:line="276" w:lineRule="auto"/>
              <w:jc w:val="both"/>
              <w:rPr>
                <w:rFonts w:ascii="Arial" w:hAnsi="Arial" w:cs="Arial"/>
                <w:lang w:val="es-ES_tradnl"/>
              </w:rPr>
            </w:pPr>
          </w:p>
          <w:p w14:paraId="43180C18" w14:textId="77777777" w:rsidR="006D5CDC" w:rsidRPr="001050B1" w:rsidRDefault="006D5CDC" w:rsidP="00FD6A74">
            <w:pPr>
              <w:pStyle w:val="Prrafodelista"/>
              <w:spacing w:after="0" w:line="276" w:lineRule="auto"/>
              <w:jc w:val="both"/>
              <w:rPr>
                <w:rFonts w:ascii="Arial" w:hAnsi="Arial" w:cs="Arial"/>
                <w:lang w:val="es-ES_tradnl"/>
              </w:rPr>
            </w:pPr>
          </w:p>
          <w:p w14:paraId="0C94CB1D" w14:textId="646E6399"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Apreciaciones sobre la Salud Occidental: </w:t>
            </w:r>
          </w:p>
          <w:p w14:paraId="79EFDA24" w14:textId="77777777" w:rsidR="00151F83" w:rsidRPr="001050B1" w:rsidRDefault="00151F83" w:rsidP="00FD6A74">
            <w:pPr>
              <w:spacing w:line="276" w:lineRule="auto"/>
              <w:ind w:left="360"/>
              <w:jc w:val="both"/>
              <w:rPr>
                <w:rFonts w:ascii="Arial" w:hAnsi="Arial" w:cs="Arial"/>
                <w:sz w:val="22"/>
                <w:szCs w:val="22"/>
                <w:lang w:val="es-ES_tradnl"/>
              </w:rPr>
            </w:pPr>
          </w:p>
          <w:p w14:paraId="4340DB92"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Está bien estructurado. </w:t>
            </w:r>
          </w:p>
          <w:p w14:paraId="2A34472F"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Existe financiamiento oportuno para la gestión de sus necesidades. </w:t>
            </w:r>
          </w:p>
          <w:p w14:paraId="329B9311"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Este sistema tiene un aparato estructurado, con infraestructura, profesionales en capacitación y preparación permanente. </w:t>
            </w:r>
          </w:p>
          <w:p w14:paraId="1565C779" w14:textId="77777777" w:rsidR="006D5CDC" w:rsidRPr="001050B1" w:rsidRDefault="006D5CDC" w:rsidP="00FD6A74">
            <w:pPr>
              <w:spacing w:line="276" w:lineRule="auto"/>
              <w:jc w:val="both"/>
              <w:rPr>
                <w:rFonts w:ascii="Arial" w:hAnsi="Arial" w:cs="Arial"/>
                <w:sz w:val="22"/>
                <w:szCs w:val="22"/>
                <w:lang w:val="es-ES_tradnl"/>
              </w:rPr>
            </w:pPr>
          </w:p>
          <w:p w14:paraId="7CA22DB1" w14:textId="77777777" w:rsidR="006D5CDC" w:rsidRPr="001050B1" w:rsidRDefault="006D5CDC" w:rsidP="00FD6A74">
            <w:pPr>
              <w:spacing w:line="276" w:lineRule="auto"/>
              <w:jc w:val="both"/>
              <w:rPr>
                <w:rFonts w:ascii="Arial" w:hAnsi="Arial" w:cs="Arial"/>
                <w:sz w:val="22"/>
                <w:szCs w:val="22"/>
                <w:lang w:val="es-ES_tradnl"/>
              </w:rPr>
            </w:pPr>
          </w:p>
        </w:tc>
        <w:tc>
          <w:tcPr>
            <w:tcW w:w="3974" w:type="dxa"/>
          </w:tcPr>
          <w:p w14:paraId="0807BDB2" w14:textId="77777777" w:rsidR="00443F78" w:rsidRPr="001050B1" w:rsidRDefault="00443F78" w:rsidP="00FD6A74">
            <w:pPr>
              <w:spacing w:line="276" w:lineRule="auto"/>
              <w:ind w:left="360"/>
              <w:jc w:val="both"/>
              <w:rPr>
                <w:rFonts w:ascii="Arial" w:hAnsi="Arial" w:cs="Arial"/>
                <w:sz w:val="22"/>
                <w:szCs w:val="22"/>
                <w:lang w:val="es-ES_tradnl"/>
              </w:rPr>
            </w:pPr>
          </w:p>
          <w:p w14:paraId="74BFDD1A" w14:textId="66782DA2" w:rsidR="006D5CDC" w:rsidRPr="001050B1" w:rsidRDefault="00443F78"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r w:rsidR="006D5CDC" w:rsidRPr="001050B1">
              <w:rPr>
                <w:rFonts w:ascii="Arial" w:hAnsi="Arial" w:cs="Arial"/>
                <w:sz w:val="22"/>
                <w:szCs w:val="22"/>
                <w:shd w:val="clear" w:color="auto" w:fill="EEDBF7" w:themeFill="accent2" w:themeFillTint="1A"/>
                <w:lang w:val="es-ES_tradnl"/>
              </w:rPr>
              <w:t>Ventajas:</w:t>
            </w:r>
          </w:p>
          <w:p w14:paraId="7F922DBF" w14:textId="77777777" w:rsidR="006D5CDC" w:rsidRPr="001050B1" w:rsidRDefault="006D5CDC" w:rsidP="00FD6A74">
            <w:pPr>
              <w:spacing w:line="276" w:lineRule="auto"/>
              <w:jc w:val="both"/>
              <w:rPr>
                <w:rFonts w:ascii="Arial" w:hAnsi="Arial" w:cs="Arial"/>
                <w:sz w:val="22"/>
                <w:szCs w:val="22"/>
                <w:lang w:val="es-ES_tradnl"/>
              </w:rPr>
            </w:pPr>
          </w:p>
          <w:p w14:paraId="25F1E99B"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Un parto Ancestral representa un espacio de seguridad, cuidado y confianza para las infancias.</w:t>
            </w:r>
          </w:p>
          <w:p w14:paraId="4C9BA478"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 Medicina y cuidado desde el calor del hogar, y desde la medicina ancestral.</w:t>
            </w:r>
          </w:p>
          <w:p w14:paraId="0A015C2D" w14:textId="77777777" w:rsidR="006D5CDC" w:rsidRPr="001050B1" w:rsidRDefault="006D5CDC" w:rsidP="00FD6A74">
            <w:pPr>
              <w:spacing w:line="276" w:lineRule="auto"/>
              <w:jc w:val="both"/>
              <w:rPr>
                <w:rFonts w:ascii="Arial" w:hAnsi="Arial" w:cs="Arial"/>
                <w:sz w:val="22"/>
                <w:szCs w:val="22"/>
                <w:lang w:val="es-ES_tradnl"/>
              </w:rPr>
            </w:pPr>
          </w:p>
          <w:p w14:paraId="7139CFE2"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lastRenderedPageBreak/>
              <w:t xml:space="preserve">La medicina ancestral busca y ha buscado unificar esfuerzos, ha intentado abrir canales de diálogo para Sensibilizar a los profesionales de la salud y en sí, para </w:t>
            </w:r>
            <w:proofErr w:type="spellStart"/>
            <w:r w:rsidRPr="001050B1">
              <w:rPr>
                <w:rFonts w:ascii="Arial" w:hAnsi="Arial" w:cs="Arial"/>
                <w:lang w:val="es-ES_tradnl"/>
              </w:rPr>
              <w:t>co</w:t>
            </w:r>
            <w:proofErr w:type="spellEnd"/>
            <w:r w:rsidRPr="001050B1">
              <w:rPr>
                <w:rFonts w:ascii="Arial" w:hAnsi="Arial" w:cs="Arial"/>
                <w:lang w:val="es-ES_tradnl"/>
              </w:rPr>
              <w:t xml:space="preserve">-trabajar, junto al Sistema de Salud occidental. </w:t>
            </w:r>
          </w:p>
          <w:p w14:paraId="51E91161" w14:textId="77777777" w:rsidR="006D5CDC" w:rsidRPr="001050B1" w:rsidRDefault="006D5CDC" w:rsidP="00FD6A74">
            <w:pPr>
              <w:spacing w:line="276" w:lineRule="auto"/>
              <w:jc w:val="both"/>
              <w:rPr>
                <w:rFonts w:ascii="Arial" w:hAnsi="Arial" w:cs="Arial"/>
                <w:sz w:val="22"/>
                <w:szCs w:val="22"/>
                <w:lang w:val="es-ES_tradnl"/>
              </w:rPr>
            </w:pPr>
          </w:p>
          <w:p w14:paraId="754C8EE0" w14:textId="77777777" w:rsidR="006D5CDC" w:rsidRPr="001050B1" w:rsidRDefault="006D5CDC" w:rsidP="00FD6A74">
            <w:pPr>
              <w:spacing w:line="276" w:lineRule="auto"/>
              <w:jc w:val="both"/>
              <w:rPr>
                <w:rFonts w:ascii="Arial" w:hAnsi="Arial" w:cs="Arial"/>
                <w:sz w:val="22"/>
                <w:szCs w:val="22"/>
                <w:lang w:val="es-ES_tradnl"/>
              </w:rPr>
            </w:pPr>
          </w:p>
          <w:p w14:paraId="15122302" w14:textId="7298926A"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shd w:val="clear" w:color="auto" w:fill="EEDBF7" w:themeFill="accent2" w:themeFillTint="1A"/>
                <w:lang w:val="es-ES_tradnl"/>
              </w:rPr>
              <w:t>Desventajas</w:t>
            </w:r>
            <w:r w:rsidRPr="001050B1">
              <w:rPr>
                <w:rFonts w:ascii="Arial" w:hAnsi="Arial" w:cs="Arial"/>
                <w:sz w:val="22"/>
                <w:szCs w:val="22"/>
                <w:lang w:val="es-ES_tradnl"/>
              </w:rPr>
              <w:t xml:space="preserve">: </w:t>
            </w:r>
          </w:p>
          <w:p w14:paraId="6235F3D4" w14:textId="77777777" w:rsidR="00443F78" w:rsidRPr="001050B1" w:rsidRDefault="00443F78" w:rsidP="00FD6A74">
            <w:pPr>
              <w:spacing w:line="276" w:lineRule="auto"/>
              <w:ind w:left="360"/>
              <w:jc w:val="both"/>
              <w:rPr>
                <w:rFonts w:ascii="Arial" w:hAnsi="Arial" w:cs="Arial"/>
                <w:sz w:val="22"/>
                <w:szCs w:val="22"/>
                <w:lang w:val="es-ES_tradnl"/>
              </w:rPr>
            </w:pPr>
          </w:p>
          <w:p w14:paraId="73D5D279"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Lidiar con la actitud del personal que labora en el Ministerio de Salud. </w:t>
            </w:r>
          </w:p>
          <w:p w14:paraId="6CF8687C" w14:textId="77777777" w:rsidR="006D5CDC" w:rsidRPr="001050B1" w:rsidRDefault="006D5CDC" w:rsidP="00FD6A74">
            <w:pPr>
              <w:spacing w:line="276" w:lineRule="auto"/>
              <w:jc w:val="both"/>
              <w:rPr>
                <w:rFonts w:ascii="Arial" w:hAnsi="Arial" w:cs="Arial"/>
                <w:sz w:val="22"/>
                <w:szCs w:val="22"/>
                <w:lang w:val="es-ES_tradnl"/>
              </w:rPr>
            </w:pPr>
          </w:p>
          <w:p w14:paraId="10CD590E"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606E241F" w14:textId="77777777" w:rsidTr="00151F83">
        <w:tc>
          <w:tcPr>
            <w:tcW w:w="1838" w:type="dxa"/>
          </w:tcPr>
          <w:p w14:paraId="5846BA1E" w14:textId="472EAC7D"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lastRenderedPageBreak/>
              <w:t xml:space="preserve">Experta 2 </w:t>
            </w:r>
          </w:p>
          <w:p w14:paraId="649C0E40" w14:textId="77777777" w:rsidR="00575F9F" w:rsidRPr="001050B1" w:rsidRDefault="00575F9F" w:rsidP="00FD6A74">
            <w:pPr>
              <w:spacing w:line="276" w:lineRule="auto"/>
              <w:jc w:val="both"/>
              <w:rPr>
                <w:rFonts w:ascii="Arial" w:hAnsi="Arial" w:cs="Arial"/>
                <w:b/>
                <w:bCs/>
                <w:sz w:val="22"/>
                <w:szCs w:val="22"/>
                <w:lang w:val="es-ES_tradnl"/>
              </w:rPr>
            </w:pPr>
          </w:p>
          <w:p w14:paraId="2C5EEC63" w14:textId="5F6BD74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Comité Central de Mujeres de UNORCAC</w:t>
            </w:r>
          </w:p>
        </w:tc>
        <w:tc>
          <w:tcPr>
            <w:tcW w:w="4394" w:type="dxa"/>
          </w:tcPr>
          <w:p w14:paraId="509F637C" w14:textId="77777777"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Apreciaciones sobre la Salud Ancestral:</w:t>
            </w:r>
          </w:p>
          <w:p w14:paraId="0DB87DDE" w14:textId="77777777" w:rsidR="006D5CDC" w:rsidRPr="001050B1" w:rsidRDefault="006D5CDC" w:rsidP="00FD6A74">
            <w:pPr>
              <w:spacing w:line="276" w:lineRule="auto"/>
              <w:jc w:val="both"/>
              <w:rPr>
                <w:rFonts w:ascii="Arial" w:hAnsi="Arial" w:cs="Arial"/>
                <w:sz w:val="22"/>
                <w:szCs w:val="22"/>
                <w:lang w:val="es-ES_tradnl"/>
              </w:rPr>
            </w:pPr>
          </w:p>
          <w:p w14:paraId="79C15DC0" w14:textId="5449B600"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El sistema de Salud Ancestral, si representa un sistema efectivo y de respuesta a los problemas de la salud </w:t>
            </w:r>
            <w:r w:rsidR="00910023" w:rsidRPr="001050B1">
              <w:rPr>
                <w:rFonts w:ascii="Arial" w:hAnsi="Arial" w:cs="Arial"/>
                <w:lang w:val="es-ES_tradnl"/>
              </w:rPr>
              <w:t xml:space="preserve">materna </w:t>
            </w:r>
            <w:r w:rsidRPr="001050B1">
              <w:rPr>
                <w:rFonts w:ascii="Arial" w:hAnsi="Arial" w:cs="Arial"/>
                <w:lang w:val="es-ES_tradnl"/>
              </w:rPr>
              <w:t>-infantil.</w:t>
            </w:r>
          </w:p>
          <w:p w14:paraId="0A36801F"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Existe una distancia bastante fuerte entre el Sistema de Salud Ancestral y Occidental.  El   Sistema de Salud occidental, tiene un aparato estructurado en sus esquemas de organización y preparación.  </w:t>
            </w:r>
          </w:p>
          <w:p w14:paraId="67DDD1FE"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Carencia de recursos. Profesores, gente preparada, que sepa, que comparta su experiencia. </w:t>
            </w:r>
          </w:p>
          <w:p w14:paraId="43CDE7F9" w14:textId="77777777" w:rsidR="006D5CDC" w:rsidRPr="001050B1" w:rsidRDefault="006D5CDC" w:rsidP="00FD6A74">
            <w:pPr>
              <w:spacing w:line="276" w:lineRule="auto"/>
              <w:jc w:val="both"/>
              <w:rPr>
                <w:rFonts w:ascii="Arial" w:hAnsi="Arial" w:cs="Arial"/>
                <w:sz w:val="22"/>
                <w:szCs w:val="22"/>
                <w:lang w:val="es-ES_tradnl"/>
              </w:rPr>
            </w:pPr>
          </w:p>
          <w:p w14:paraId="4D49081C" w14:textId="77777777" w:rsidR="006D5CDC" w:rsidRPr="001050B1" w:rsidRDefault="006D5CDC" w:rsidP="00FD6A74">
            <w:pPr>
              <w:spacing w:line="276" w:lineRule="auto"/>
              <w:jc w:val="both"/>
              <w:rPr>
                <w:rFonts w:ascii="Arial" w:hAnsi="Arial" w:cs="Arial"/>
                <w:sz w:val="22"/>
                <w:szCs w:val="22"/>
                <w:lang w:val="es-ES_tradnl"/>
              </w:rPr>
            </w:pPr>
          </w:p>
          <w:p w14:paraId="05C8ED0C" w14:textId="77777777"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Apreciaciones sobre la Salud Occidental:</w:t>
            </w:r>
          </w:p>
          <w:p w14:paraId="083A94CB" w14:textId="77777777" w:rsidR="006D5CDC" w:rsidRPr="001050B1" w:rsidRDefault="006D5CDC" w:rsidP="00FD6A74">
            <w:pPr>
              <w:spacing w:line="276" w:lineRule="auto"/>
              <w:jc w:val="both"/>
              <w:rPr>
                <w:rFonts w:ascii="Arial" w:hAnsi="Arial" w:cs="Arial"/>
                <w:sz w:val="22"/>
                <w:szCs w:val="22"/>
                <w:lang w:val="es-ES_tradnl"/>
              </w:rPr>
            </w:pPr>
          </w:p>
          <w:p w14:paraId="4A6AE266"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Médicos nuevos, invalidación y negación de los saberes a las parteras. </w:t>
            </w:r>
          </w:p>
          <w:p w14:paraId="017C34CE" w14:textId="77777777" w:rsidR="006D5CDC" w:rsidRPr="001050B1" w:rsidRDefault="006D5CDC" w:rsidP="00FD6A74">
            <w:pPr>
              <w:spacing w:line="276" w:lineRule="auto"/>
              <w:jc w:val="both"/>
              <w:rPr>
                <w:rFonts w:ascii="Arial" w:hAnsi="Arial" w:cs="Arial"/>
                <w:sz w:val="22"/>
                <w:szCs w:val="22"/>
                <w:lang w:val="es-ES_tradnl"/>
              </w:rPr>
            </w:pPr>
          </w:p>
          <w:p w14:paraId="15027CD5"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Comportamientos racistas. </w:t>
            </w:r>
          </w:p>
          <w:p w14:paraId="1B7BC17D" w14:textId="77777777" w:rsidR="006D5CDC" w:rsidRPr="001050B1" w:rsidRDefault="006D5CDC" w:rsidP="00FD6A74">
            <w:pPr>
              <w:spacing w:line="276" w:lineRule="auto"/>
              <w:jc w:val="both"/>
              <w:rPr>
                <w:rFonts w:ascii="Arial" w:hAnsi="Arial" w:cs="Arial"/>
                <w:sz w:val="22"/>
                <w:szCs w:val="22"/>
                <w:lang w:val="es-ES_tradnl"/>
              </w:rPr>
            </w:pPr>
          </w:p>
          <w:p w14:paraId="75BA89AC"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Integración de las formas de Educación intercultural, qué incluya y visibilice en sus formas a la Salud Intercultural, dentro del sistema. </w:t>
            </w:r>
          </w:p>
          <w:p w14:paraId="104088F4" w14:textId="77777777" w:rsidR="006D5CDC" w:rsidRPr="001050B1" w:rsidRDefault="006D5CDC" w:rsidP="00FD6A74">
            <w:pPr>
              <w:pStyle w:val="Prrafodelista"/>
              <w:spacing w:line="276" w:lineRule="auto"/>
              <w:jc w:val="both"/>
              <w:rPr>
                <w:rFonts w:ascii="Arial" w:hAnsi="Arial" w:cs="Arial"/>
                <w:lang w:val="es-ES_tradnl"/>
              </w:rPr>
            </w:pPr>
          </w:p>
          <w:p w14:paraId="526038B9" w14:textId="77777777" w:rsidR="007930BB" w:rsidRPr="001050B1" w:rsidRDefault="007930BB"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Observaciones complementarias: </w:t>
            </w:r>
          </w:p>
          <w:p w14:paraId="63A9A579" w14:textId="3EEAD7A9" w:rsidR="006D5CDC" w:rsidRPr="001050B1" w:rsidRDefault="006D5CDC"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Las parteras tienen un mismo nivel de preparación de un médico</w:t>
            </w:r>
            <w:r w:rsidR="00A6515F" w:rsidRPr="001050B1">
              <w:rPr>
                <w:rFonts w:ascii="Arial" w:hAnsi="Arial" w:cs="Arial"/>
                <w:sz w:val="22"/>
                <w:szCs w:val="22"/>
                <w:lang w:val="es-ES_tradnl"/>
              </w:rPr>
              <w:t>:  Desconocimiento de las realidades en las comunitarias – culturales: idioma</w:t>
            </w:r>
            <w:r w:rsidRPr="001050B1">
              <w:rPr>
                <w:rFonts w:ascii="Arial" w:hAnsi="Arial" w:cs="Arial"/>
                <w:sz w:val="22"/>
                <w:szCs w:val="22"/>
                <w:lang w:val="es-ES_tradnl"/>
              </w:rPr>
              <w:t xml:space="preserve"> </w:t>
            </w:r>
            <w:proofErr w:type="spellStart"/>
            <w:r w:rsidRPr="001050B1">
              <w:rPr>
                <w:rFonts w:ascii="Arial" w:hAnsi="Arial" w:cs="Arial"/>
                <w:sz w:val="22"/>
                <w:szCs w:val="22"/>
                <w:lang w:val="es-ES_tradnl"/>
              </w:rPr>
              <w:t>Kichwa</w:t>
            </w:r>
            <w:proofErr w:type="spellEnd"/>
            <w:r w:rsidR="00A6515F" w:rsidRPr="001050B1">
              <w:rPr>
                <w:rFonts w:ascii="Arial" w:hAnsi="Arial" w:cs="Arial"/>
                <w:sz w:val="22"/>
                <w:szCs w:val="22"/>
                <w:lang w:val="es-ES_tradnl"/>
              </w:rPr>
              <w:t>,</w:t>
            </w:r>
            <w:r w:rsidRPr="001050B1">
              <w:rPr>
                <w:rFonts w:ascii="Arial" w:hAnsi="Arial" w:cs="Arial"/>
                <w:sz w:val="22"/>
                <w:szCs w:val="22"/>
                <w:lang w:val="es-ES_tradnl"/>
              </w:rPr>
              <w:t xml:space="preserve"> Alimentación</w:t>
            </w:r>
            <w:r w:rsidR="00A6515F" w:rsidRPr="001050B1">
              <w:rPr>
                <w:rFonts w:ascii="Arial" w:hAnsi="Arial" w:cs="Arial"/>
                <w:sz w:val="22"/>
                <w:szCs w:val="22"/>
                <w:lang w:val="es-ES_tradnl"/>
              </w:rPr>
              <w:t>-</w:t>
            </w:r>
            <w:r w:rsidR="002B7F78" w:rsidRPr="001050B1">
              <w:rPr>
                <w:rFonts w:ascii="Arial" w:hAnsi="Arial" w:cs="Arial"/>
                <w:sz w:val="22"/>
                <w:szCs w:val="22"/>
                <w:lang w:val="es-ES_tradnl"/>
              </w:rPr>
              <w:t>nutrición, Educación</w:t>
            </w:r>
            <w:r w:rsidR="00A6515F" w:rsidRPr="001050B1">
              <w:rPr>
                <w:rFonts w:ascii="Arial" w:hAnsi="Arial" w:cs="Arial"/>
                <w:sz w:val="22"/>
                <w:szCs w:val="22"/>
                <w:lang w:val="es-ES_tradnl"/>
              </w:rPr>
              <w:t xml:space="preserve"> intercultural.  </w:t>
            </w:r>
          </w:p>
        </w:tc>
        <w:tc>
          <w:tcPr>
            <w:tcW w:w="3974" w:type="dxa"/>
          </w:tcPr>
          <w:p w14:paraId="7E3DECB8" w14:textId="77777777"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Ventaja: </w:t>
            </w:r>
          </w:p>
          <w:p w14:paraId="28AF3FEA" w14:textId="1166A207" w:rsidR="006D5CDC" w:rsidRPr="001050B1" w:rsidRDefault="00151F83"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Acompañamiento de corazón. </w:t>
            </w:r>
          </w:p>
          <w:p w14:paraId="6633AB3A" w14:textId="77777777" w:rsidR="006D5CDC" w:rsidRPr="001050B1" w:rsidRDefault="006D5CDC" w:rsidP="00FD6A74">
            <w:pPr>
              <w:spacing w:line="276" w:lineRule="auto"/>
              <w:jc w:val="both"/>
              <w:rPr>
                <w:rFonts w:ascii="Arial" w:hAnsi="Arial" w:cs="Arial"/>
                <w:sz w:val="22"/>
                <w:szCs w:val="22"/>
                <w:lang w:val="es-ES_tradnl"/>
              </w:rPr>
            </w:pPr>
          </w:p>
          <w:p w14:paraId="673CCB40" w14:textId="1EC3D38F" w:rsidR="006D5CDC" w:rsidRPr="001050B1" w:rsidRDefault="003C484A"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r w:rsidR="006D5CDC" w:rsidRPr="001050B1">
              <w:rPr>
                <w:rFonts w:ascii="Arial" w:hAnsi="Arial" w:cs="Arial"/>
                <w:sz w:val="22"/>
                <w:szCs w:val="22"/>
                <w:lang w:val="es-ES_tradnl"/>
              </w:rPr>
              <w:t xml:space="preserve">Desventaja: </w:t>
            </w:r>
          </w:p>
          <w:p w14:paraId="224E47C5" w14:textId="77777777" w:rsidR="006D5CDC" w:rsidRPr="001050B1" w:rsidRDefault="006D5CDC" w:rsidP="00FD6A74">
            <w:pPr>
              <w:spacing w:line="276" w:lineRule="auto"/>
              <w:jc w:val="both"/>
              <w:rPr>
                <w:rFonts w:ascii="Arial" w:hAnsi="Arial" w:cs="Arial"/>
                <w:sz w:val="22"/>
                <w:szCs w:val="22"/>
                <w:lang w:val="es-ES_tradnl"/>
              </w:rPr>
            </w:pPr>
          </w:p>
          <w:p w14:paraId="71CCFF61" w14:textId="3D6AA658"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Se dificulta trabajar coordinadamente con el Ministerio de Salud</w:t>
            </w:r>
            <w:r w:rsidR="00B2642D" w:rsidRPr="001050B1">
              <w:rPr>
                <w:rFonts w:ascii="Arial" w:hAnsi="Arial" w:cs="Arial"/>
                <w:lang w:val="es-ES_tradnl"/>
              </w:rPr>
              <w:t xml:space="preserve">. </w:t>
            </w:r>
          </w:p>
        </w:tc>
      </w:tr>
      <w:tr w:rsidR="006D5CDC" w:rsidRPr="001050B1" w14:paraId="3B16B881" w14:textId="77777777" w:rsidTr="00151F83">
        <w:tc>
          <w:tcPr>
            <w:tcW w:w="1838" w:type="dxa"/>
          </w:tcPr>
          <w:p w14:paraId="7C6CAB13" w14:textId="51DB9B18"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Experta 3</w:t>
            </w:r>
          </w:p>
          <w:p w14:paraId="70D9CC7F" w14:textId="77777777" w:rsidR="00575F9F" w:rsidRPr="001050B1" w:rsidRDefault="00575F9F" w:rsidP="00FD6A74">
            <w:pPr>
              <w:spacing w:line="276" w:lineRule="auto"/>
              <w:jc w:val="both"/>
              <w:rPr>
                <w:rFonts w:ascii="Arial" w:hAnsi="Arial" w:cs="Arial"/>
                <w:b/>
                <w:bCs/>
                <w:sz w:val="22"/>
                <w:szCs w:val="22"/>
                <w:lang w:val="es-ES_tradnl"/>
              </w:rPr>
            </w:pPr>
          </w:p>
          <w:p w14:paraId="78B161FD" w14:textId="77777777" w:rsidR="00575F9F" w:rsidRPr="001050B1" w:rsidRDefault="00575F9F" w:rsidP="00FD6A74">
            <w:pPr>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Consejo Indígena de Salud Ancestral – </w:t>
            </w:r>
            <w:proofErr w:type="spellStart"/>
            <w:r w:rsidRPr="001050B1">
              <w:rPr>
                <w:rFonts w:ascii="Arial" w:hAnsi="Arial" w:cs="Arial"/>
                <w:sz w:val="22"/>
                <w:szCs w:val="22"/>
                <w:lang w:val="es-ES_tradnl"/>
              </w:rPr>
              <w:t>Hampik</w:t>
            </w:r>
            <w:proofErr w:type="spellEnd"/>
            <w:r w:rsidRPr="001050B1">
              <w:rPr>
                <w:rFonts w:ascii="Arial" w:hAnsi="Arial" w:cs="Arial"/>
                <w:sz w:val="22"/>
                <w:szCs w:val="22"/>
                <w:lang w:val="es-ES_tradnl"/>
              </w:rPr>
              <w:t xml:space="preserve">   </w:t>
            </w:r>
            <w:proofErr w:type="spellStart"/>
            <w:r w:rsidRPr="001050B1">
              <w:rPr>
                <w:rFonts w:ascii="Arial" w:hAnsi="Arial" w:cs="Arial"/>
                <w:sz w:val="22"/>
                <w:szCs w:val="22"/>
                <w:lang w:val="es-ES_tradnl"/>
              </w:rPr>
              <w:t>Warmikuna</w:t>
            </w:r>
            <w:proofErr w:type="spellEnd"/>
            <w:r w:rsidRPr="001050B1">
              <w:rPr>
                <w:rFonts w:ascii="Arial" w:hAnsi="Arial" w:cs="Arial"/>
                <w:sz w:val="22"/>
                <w:szCs w:val="22"/>
                <w:lang w:val="es-ES_tradnl"/>
              </w:rPr>
              <w:t>.</w:t>
            </w:r>
          </w:p>
          <w:p w14:paraId="6FEBF4BB" w14:textId="52F0BDE2" w:rsidR="006D5CDC" w:rsidRPr="001050B1" w:rsidRDefault="006D5CDC" w:rsidP="00FD6A74">
            <w:pPr>
              <w:spacing w:line="276" w:lineRule="auto"/>
              <w:jc w:val="both"/>
              <w:rPr>
                <w:rFonts w:ascii="Arial" w:hAnsi="Arial" w:cs="Arial"/>
                <w:sz w:val="22"/>
                <w:szCs w:val="22"/>
                <w:lang w:val="es-ES_tradnl"/>
              </w:rPr>
            </w:pPr>
          </w:p>
        </w:tc>
        <w:tc>
          <w:tcPr>
            <w:tcW w:w="4394" w:type="dxa"/>
          </w:tcPr>
          <w:p w14:paraId="766BF5F9" w14:textId="77777777" w:rsidR="005B1D7B" w:rsidRPr="001050B1" w:rsidRDefault="005B1D7B" w:rsidP="00FD6A74">
            <w:pPr>
              <w:spacing w:line="276" w:lineRule="auto"/>
              <w:jc w:val="both"/>
              <w:rPr>
                <w:rFonts w:ascii="Arial" w:hAnsi="Arial" w:cs="Arial"/>
                <w:sz w:val="22"/>
                <w:szCs w:val="22"/>
                <w:lang w:val="es-ES_tradnl"/>
              </w:rPr>
            </w:pPr>
          </w:p>
          <w:p w14:paraId="2D106BD0" w14:textId="78D61E16"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Apreciaciones sobre la Salud Ancestral: </w:t>
            </w:r>
          </w:p>
          <w:p w14:paraId="494D1F2A" w14:textId="2EB15AC3" w:rsidR="00443F78" w:rsidRPr="001050B1" w:rsidRDefault="00443F78" w:rsidP="00FD6A74">
            <w:pPr>
              <w:spacing w:line="276" w:lineRule="auto"/>
              <w:ind w:left="720"/>
              <w:jc w:val="both"/>
              <w:rPr>
                <w:rFonts w:ascii="Arial" w:hAnsi="Arial" w:cs="Arial"/>
                <w:sz w:val="22"/>
                <w:szCs w:val="22"/>
                <w:lang w:val="es-ES_tradnl"/>
              </w:rPr>
            </w:pPr>
          </w:p>
          <w:p w14:paraId="64F3AFC6" w14:textId="77777777" w:rsidR="00443F78" w:rsidRPr="001050B1" w:rsidRDefault="00443F78" w:rsidP="00FD6A74">
            <w:pPr>
              <w:spacing w:line="276" w:lineRule="auto"/>
              <w:ind w:left="720"/>
              <w:jc w:val="both"/>
              <w:rPr>
                <w:rFonts w:ascii="Arial" w:hAnsi="Arial" w:cs="Arial"/>
                <w:sz w:val="22"/>
                <w:szCs w:val="22"/>
                <w:lang w:val="es-ES_tradnl"/>
              </w:rPr>
            </w:pPr>
          </w:p>
          <w:p w14:paraId="150E4BFB" w14:textId="0F7F6D10" w:rsidR="00F42F62"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La sabiduría ancestral busca construir un sistema de igualdad. </w:t>
            </w:r>
          </w:p>
          <w:p w14:paraId="5445E86E" w14:textId="77777777" w:rsidR="006D5CDC" w:rsidRPr="001050B1" w:rsidRDefault="006D5CDC" w:rsidP="00FD6A74">
            <w:pPr>
              <w:spacing w:line="276" w:lineRule="auto"/>
              <w:jc w:val="both"/>
              <w:rPr>
                <w:rFonts w:ascii="Arial" w:hAnsi="Arial" w:cs="Arial"/>
                <w:sz w:val="22"/>
                <w:szCs w:val="22"/>
                <w:lang w:val="es-ES_tradnl"/>
              </w:rPr>
            </w:pPr>
          </w:p>
          <w:p w14:paraId="18F2B628" w14:textId="77777777"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Apreciaciones sobre la Salud Occidental:</w:t>
            </w:r>
          </w:p>
          <w:p w14:paraId="3242C91D" w14:textId="77777777" w:rsidR="006D5CDC" w:rsidRPr="001050B1" w:rsidRDefault="006D5CDC" w:rsidP="00FD6A74">
            <w:pPr>
              <w:spacing w:line="276" w:lineRule="auto"/>
              <w:jc w:val="both"/>
              <w:rPr>
                <w:rFonts w:ascii="Arial" w:hAnsi="Arial" w:cs="Arial"/>
                <w:sz w:val="22"/>
                <w:szCs w:val="22"/>
                <w:lang w:val="es-ES_tradnl"/>
              </w:rPr>
            </w:pPr>
          </w:p>
          <w:p w14:paraId="472A3A4C"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Se burla del sistema ancestral. </w:t>
            </w:r>
          </w:p>
          <w:p w14:paraId="3A0B4A81"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La población en las comunidades no acepta ir al hospital, por el maltrato a la población indígena, no hay ni calidad, ni calidez en la atención. </w:t>
            </w:r>
          </w:p>
          <w:p w14:paraId="5E3608FC" w14:textId="77777777" w:rsidR="006D5CDC" w:rsidRPr="001050B1" w:rsidRDefault="006D5CDC" w:rsidP="00FD6A74">
            <w:pPr>
              <w:spacing w:line="276" w:lineRule="auto"/>
              <w:jc w:val="both"/>
              <w:rPr>
                <w:rFonts w:ascii="Arial" w:hAnsi="Arial" w:cs="Arial"/>
                <w:sz w:val="22"/>
                <w:szCs w:val="22"/>
                <w:lang w:val="es-ES_tradnl"/>
              </w:rPr>
            </w:pPr>
          </w:p>
        </w:tc>
        <w:tc>
          <w:tcPr>
            <w:tcW w:w="3974" w:type="dxa"/>
          </w:tcPr>
          <w:p w14:paraId="5A038862" w14:textId="77777777" w:rsidR="006D5CDC" w:rsidRPr="001050B1" w:rsidRDefault="006D5CDC" w:rsidP="00FD6A74">
            <w:pPr>
              <w:spacing w:line="276" w:lineRule="auto"/>
              <w:jc w:val="both"/>
              <w:rPr>
                <w:rFonts w:ascii="Arial" w:hAnsi="Arial" w:cs="Arial"/>
                <w:sz w:val="22"/>
                <w:szCs w:val="22"/>
                <w:lang w:val="es-ES_tradnl"/>
              </w:rPr>
            </w:pPr>
          </w:p>
          <w:p w14:paraId="5493F376" w14:textId="6D244B1F"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Ventajas:</w:t>
            </w:r>
          </w:p>
          <w:p w14:paraId="4AEFEA3B" w14:textId="77777777" w:rsidR="006D5CDC" w:rsidRPr="001050B1" w:rsidRDefault="006D5CDC" w:rsidP="00FD6A74">
            <w:pPr>
              <w:spacing w:line="276" w:lineRule="auto"/>
              <w:jc w:val="both"/>
              <w:rPr>
                <w:rFonts w:ascii="Arial" w:hAnsi="Arial" w:cs="Arial"/>
                <w:sz w:val="22"/>
                <w:szCs w:val="22"/>
                <w:lang w:val="es-ES_tradnl"/>
              </w:rPr>
            </w:pPr>
          </w:p>
          <w:p w14:paraId="36E0B048" w14:textId="207E26D4"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Seguridad, apego, confianza madre-hijo(a).  Cosa que un parto convencional, es diferente. </w:t>
            </w:r>
          </w:p>
          <w:p w14:paraId="64D799FD" w14:textId="77777777" w:rsidR="006D5CDC" w:rsidRPr="001050B1" w:rsidRDefault="006D5CDC" w:rsidP="00FD6A74">
            <w:pPr>
              <w:spacing w:line="276" w:lineRule="auto"/>
              <w:jc w:val="both"/>
              <w:rPr>
                <w:rFonts w:ascii="Arial" w:hAnsi="Arial" w:cs="Arial"/>
                <w:sz w:val="22"/>
                <w:szCs w:val="22"/>
                <w:lang w:val="es-ES_tradnl"/>
              </w:rPr>
            </w:pPr>
          </w:p>
          <w:p w14:paraId="3E3B64F7" w14:textId="34AB605E"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Desventaja: </w:t>
            </w:r>
          </w:p>
          <w:p w14:paraId="079D1A58" w14:textId="77777777" w:rsidR="006D5CDC" w:rsidRPr="001050B1" w:rsidRDefault="006D5CDC" w:rsidP="00FD6A74">
            <w:pPr>
              <w:spacing w:line="276" w:lineRule="auto"/>
              <w:jc w:val="both"/>
              <w:rPr>
                <w:rFonts w:ascii="Arial" w:hAnsi="Arial" w:cs="Arial"/>
                <w:sz w:val="22"/>
                <w:szCs w:val="22"/>
                <w:lang w:val="es-ES_tradnl"/>
              </w:rPr>
            </w:pPr>
          </w:p>
          <w:p w14:paraId="310867CE" w14:textId="7FCB0DB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A veces suscitan complicaciones en los partos, y cuando las parteras acuden a los hospitales por asistencia, estos se niegan a atender. Es decir, </w:t>
            </w:r>
            <w:r w:rsidR="00F42F62" w:rsidRPr="001050B1">
              <w:rPr>
                <w:rFonts w:ascii="Arial" w:hAnsi="Arial" w:cs="Arial"/>
                <w:lang w:val="es-ES_tradnl"/>
              </w:rPr>
              <w:t>acudir al</w:t>
            </w:r>
            <w:r w:rsidRPr="001050B1">
              <w:rPr>
                <w:rFonts w:ascii="Arial" w:hAnsi="Arial" w:cs="Arial"/>
                <w:lang w:val="es-ES_tradnl"/>
              </w:rPr>
              <w:t xml:space="preserve"> Sistema de Salud pública representa una dificultad. </w:t>
            </w:r>
          </w:p>
          <w:p w14:paraId="2A830867"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El Ministerio de Salud, carece de los recursos suficientes, movilización, ambulancias para asistir a las emergencias que pudieran presentarse, sobre todo en zonas rurales. </w:t>
            </w:r>
          </w:p>
          <w:p w14:paraId="7FE62497"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El sistema de salud convencional tiende a desaprobar, invalidar y rechazar   las prácticas de salud ancestral. </w:t>
            </w:r>
          </w:p>
        </w:tc>
      </w:tr>
      <w:tr w:rsidR="006D5CDC" w:rsidRPr="001050B1" w14:paraId="79EE1A33" w14:textId="77777777" w:rsidTr="00151F83">
        <w:trPr>
          <w:trHeight w:val="65"/>
        </w:trPr>
        <w:tc>
          <w:tcPr>
            <w:tcW w:w="1838" w:type="dxa"/>
          </w:tcPr>
          <w:p w14:paraId="71B10C3F" w14:textId="6E8709BD"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lastRenderedPageBreak/>
              <w:t xml:space="preserve">Experta 4 </w:t>
            </w:r>
          </w:p>
          <w:p w14:paraId="4D8D7D30" w14:textId="77777777" w:rsidR="00575F9F" w:rsidRPr="001050B1" w:rsidRDefault="00575F9F" w:rsidP="00FD6A74">
            <w:pPr>
              <w:spacing w:line="276" w:lineRule="auto"/>
              <w:jc w:val="both"/>
              <w:rPr>
                <w:rFonts w:ascii="Arial" w:hAnsi="Arial" w:cs="Arial"/>
                <w:sz w:val="22"/>
                <w:szCs w:val="22"/>
                <w:lang w:val="es-ES_tradnl"/>
              </w:rPr>
            </w:pPr>
          </w:p>
          <w:p w14:paraId="1CC8805A" w14:textId="77777777" w:rsidR="00575F9F" w:rsidRPr="001050B1" w:rsidRDefault="00575F9F" w:rsidP="00FD6A74">
            <w:pPr>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Consejo Indígena de Salud Ancestral – </w:t>
            </w:r>
            <w:proofErr w:type="spellStart"/>
            <w:r w:rsidRPr="001050B1">
              <w:rPr>
                <w:rFonts w:ascii="Arial" w:hAnsi="Arial" w:cs="Arial"/>
                <w:sz w:val="22"/>
                <w:szCs w:val="22"/>
                <w:lang w:val="es-ES_tradnl"/>
              </w:rPr>
              <w:t>Hampik</w:t>
            </w:r>
            <w:proofErr w:type="spellEnd"/>
            <w:r w:rsidRPr="001050B1">
              <w:rPr>
                <w:rFonts w:ascii="Arial" w:hAnsi="Arial" w:cs="Arial"/>
                <w:sz w:val="22"/>
                <w:szCs w:val="22"/>
                <w:lang w:val="es-ES_tradnl"/>
              </w:rPr>
              <w:t xml:space="preserve">   </w:t>
            </w:r>
            <w:proofErr w:type="spellStart"/>
            <w:r w:rsidRPr="001050B1">
              <w:rPr>
                <w:rFonts w:ascii="Arial" w:hAnsi="Arial" w:cs="Arial"/>
                <w:sz w:val="22"/>
                <w:szCs w:val="22"/>
                <w:lang w:val="es-ES_tradnl"/>
              </w:rPr>
              <w:t>Warmikuna</w:t>
            </w:r>
            <w:proofErr w:type="spellEnd"/>
            <w:r w:rsidRPr="001050B1">
              <w:rPr>
                <w:rFonts w:ascii="Arial" w:hAnsi="Arial" w:cs="Arial"/>
                <w:sz w:val="22"/>
                <w:szCs w:val="22"/>
                <w:lang w:val="es-ES_tradnl"/>
              </w:rPr>
              <w:t>.</w:t>
            </w:r>
          </w:p>
          <w:p w14:paraId="306C501D" w14:textId="77777777" w:rsidR="006D5CDC" w:rsidRPr="001050B1" w:rsidRDefault="006D5CDC" w:rsidP="00FD6A74">
            <w:pPr>
              <w:spacing w:line="276" w:lineRule="auto"/>
              <w:jc w:val="both"/>
              <w:rPr>
                <w:rFonts w:ascii="Arial" w:hAnsi="Arial" w:cs="Arial"/>
                <w:sz w:val="22"/>
                <w:szCs w:val="22"/>
                <w:lang w:val="es-ES_tradnl"/>
              </w:rPr>
            </w:pPr>
          </w:p>
        </w:tc>
        <w:tc>
          <w:tcPr>
            <w:tcW w:w="4394" w:type="dxa"/>
          </w:tcPr>
          <w:p w14:paraId="464A2C1F" w14:textId="77777777"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Apreciaciones sobre la Salud Ancestral: </w:t>
            </w:r>
          </w:p>
          <w:p w14:paraId="268B74F5" w14:textId="77777777" w:rsidR="006D5CDC" w:rsidRPr="001050B1" w:rsidRDefault="006D5CDC" w:rsidP="00FD6A74">
            <w:pPr>
              <w:spacing w:line="276" w:lineRule="auto"/>
              <w:jc w:val="both"/>
              <w:rPr>
                <w:rFonts w:ascii="Arial" w:hAnsi="Arial" w:cs="Arial"/>
                <w:sz w:val="22"/>
                <w:szCs w:val="22"/>
                <w:lang w:val="es-ES_tradnl"/>
              </w:rPr>
            </w:pPr>
          </w:p>
          <w:p w14:paraId="4F12B0B9"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La mayor falencia podría ser la transmisión de conocimientos. Hay una generación que ha dejado de entregar estos conocimientos, así como hay otra que se ha interesado en adquirir estos conocimientos. Mientras que, en medio de estas dos, se encuentra un hueco, de quienes dejaron completamente de compartir estos saberes, por miedo, por toda la represión, recriminación histórica, en la memoria vivificante, muchos dejan de lado todos estos conocimientos.  Por ejemplo: el curar el espanto. </w:t>
            </w:r>
          </w:p>
          <w:p w14:paraId="1B127B42" w14:textId="77777777" w:rsidR="006D5CDC" w:rsidRPr="001050B1" w:rsidRDefault="006D5CDC" w:rsidP="00FD6A74">
            <w:pPr>
              <w:spacing w:line="276" w:lineRule="auto"/>
              <w:jc w:val="both"/>
              <w:rPr>
                <w:rFonts w:ascii="Arial" w:hAnsi="Arial" w:cs="Arial"/>
                <w:sz w:val="22"/>
                <w:szCs w:val="22"/>
                <w:lang w:val="es-ES_tradnl"/>
              </w:rPr>
            </w:pPr>
          </w:p>
          <w:p w14:paraId="2F0F427C"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Desde la escuela de partería, hay muchas parteras que no quieren compartir, pueda ser por ese celo, ese para qué, o por qué, lo que evidencia las carencias de </w:t>
            </w:r>
            <w:r w:rsidRPr="001050B1">
              <w:rPr>
                <w:rFonts w:ascii="Arial" w:hAnsi="Arial" w:cs="Arial"/>
                <w:lang w:val="es-ES_tradnl"/>
              </w:rPr>
              <w:lastRenderedPageBreak/>
              <w:t>“continuadoras”, existe una forma fracturada-quebrantada, de transmitir los conocimientos.</w:t>
            </w:r>
          </w:p>
          <w:p w14:paraId="777648AA" w14:textId="77777777" w:rsidR="006D5CDC" w:rsidRPr="001050B1" w:rsidRDefault="006D5CDC" w:rsidP="00FD6A74">
            <w:pPr>
              <w:spacing w:line="276" w:lineRule="auto"/>
              <w:jc w:val="both"/>
              <w:rPr>
                <w:rFonts w:ascii="Arial" w:hAnsi="Arial" w:cs="Arial"/>
                <w:sz w:val="22"/>
                <w:szCs w:val="22"/>
                <w:lang w:val="es-ES_tradnl"/>
              </w:rPr>
            </w:pPr>
          </w:p>
          <w:p w14:paraId="0FCE95C0"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Se quiere fortalecer el sistema de salud ancestral, pero a la vez, no se está haciendo algo más fortalecer el sistema de salud intercultural.</w:t>
            </w:r>
          </w:p>
          <w:p w14:paraId="0353A120" w14:textId="77777777" w:rsidR="006D5CDC" w:rsidRPr="001050B1" w:rsidRDefault="006D5CDC" w:rsidP="00FD6A74">
            <w:pPr>
              <w:pStyle w:val="Prrafodelista"/>
              <w:spacing w:line="276" w:lineRule="auto"/>
              <w:jc w:val="both"/>
              <w:rPr>
                <w:rFonts w:ascii="Arial" w:hAnsi="Arial" w:cs="Arial"/>
                <w:lang w:val="es-ES_tradnl"/>
              </w:rPr>
            </w:pPr>
          </w:p>
          <w:p w14:paraId="3A58E8D8" w14:textId="458234B2"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Es importante fortalecer los lazos, partera-partera, “somos muy juzgadoras”</w:t>
            </w:r>
            <w:r w:rsidR="005E3199" w:rsidRPr="001050B1">
              <w:rPr>
                <w:rFonts w:ascii="Arial" w:hAnsi="Arial" w:cs="Arial"/>
                <w:lang w:val="es-ES_tradnl"/>
              </w:rPr>
              <w:t xml:space="preserve">. </w:t>
            </w:r>
          </w:p>
          <w:p w14:paraId="7FE9845A" w14:textId="77777777" w:rsidR="006D5CDC" w:rsidRPr="001050B1" w:rsidRDefault="006D5CDC" w:rsidP="00FD6A74">
            <w:pPr>
              <w:pStyle w:val="Prrafodelista"/>
              <w:spacing w:line="276" w:lineRule="auto"/>
              <w:jc w:val="both"/>
              <w:rPr>
                <w:rFonts w:ascii="Arial" w:hAnsi="Arial" w:cs="Arial"/>
                <w:lang w:val="es-ES_tradnl"/>
              </w:rPr>
            </w:pPr>
          </w:p>
          <w:p w14:paraId="3C877864"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El sistema de Salud Ancestral es muy bonito, desde la concepción teórica, y es importante que la teoría también se haga en la práctica, y que la práctica sea mucho más allá. </w:t>
            </w:r>
          </w:p>
          <w:p w14:paraId="34226C5F" w14:textId="77777777" w:rsidR="006D5CDC" w:rsidRPr="001050B1" w:rsidRDefault="006D5CDC" w:rsidP="00FD6A74">
            <w:pPr>
              <w:pStyle w:val="Prrafodelista"/>
              <w:spacing w:line="276" w:lineRule="auto"/>
              <w:jc w:val="both"/>
              <w:rPr>
                <w:rFonts w:ascii="Arial" w:hAnsi="Arial" w:cs="Arial"/>
                <w:lang w:val="es-ES_tradnl"/>
              </w:rPr>
            </w:pPr>
          </w:p>
          <w:p w14:paraId="27A43C66" w14:textId="47C3F2C1"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La mayoría de las parteras, que atienden en las comunidades tienen más de 54 años, por qué, porque no hay alguien más que este siguiendo sus pasos. Porque se evidencia lo dominante del sistema opresor, que dice que los sistemas de salud ancestrales no sirven</w:t>
            </w:r>
            <w:r w:rsidR="00EC3E5E" w:rsidRPr="001050B1">
              <w:rPr>
                <w:rFonts w:ascii="Arial" w:hAnsi="Arial" w:cs="Arial"/>
                <w:lang w:val="es-ES_tradnl"/>
              </w:rPr>
              <w:t xml:space="preserve">. </w:t>
            </w:r>
          </w:p>
          <w:p w14:paraId="62ADDE42" w14:textId="77777777" w:rsidR="006D5CDC" w:rsidRPr="001050B1" w:rsidRDefault="006D5CDC" w:rsidP="00FD6A74">
            <w:pPr>
              <w:pStyle w:val="Prrafodelista"/>
              <w:spacing w:line="276" w:lineRule="auto"/>
              <w:jc w:val="both"/>
              <w:rPr>
                <w:rFonts w:ascii="Arial" w:hAnsi="Arial" w:cs="Arial"/>
                <w:lang w:val="es-ES_tradnl"/>
              </w:rPr>
            </w:pPr>
          </w:p>
          <w:p w14:paraId="43347593"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Se estima que la partería carece de la suficiente preparación “académica”, lo que la subestima como profesión, haciendo muchas mujeres se desinteresen de la práctica de esta labor. </w:t>
            </w:r>
          </w:p>
          <w:p w14:paraId="4E8F5BF2" w14:textId="77777777" w:rsidR="006D5CDC" w:rsidRPr="001050B1" w:rsidRDefault="006D5CDC" w:rsidP="00FD6A74">
            <w:pPr>
              <w:pStyle w:val="Prrafodelista"/>
              <w:spacing w:line="276" w:lineRule="auto"/>
              <w:jc w:val="both"/>
              <w:rPr>
                <w:rFonts w:ascii="Arial" w:hAnsi="Arial" w:cs="Arial"/>
                <w:lang w:val="es-ES_tradnl"/>
              </w:rPr>
            </w:pPr>
          </w:p>
          <w:p w14:paraId="6CC7410E"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La Escuela de partería, necesita verse fortalecida, ya que no se ha logrado un sostener un sistema integral que canalice la trasferencia de conocimientos y saberes. </w:t>
            </w:r>
          </w:p>
          <w:p w14:paraId="3317B6BD" w14:textId="77777777" w:rsidR="006D5CDC" w:rsidRPr="001050B1" w:rsidRDefault="006D5CDC" w:rsidP="00FD6A74">
            <w:pPr>
              <w:spacing w:line="276" w:lineRule="auto"/>
              <w:jc w:val="both"/>
              <w:rPr>
                <w:rFonts w:ascii="Arial" w:hAnsi="Arial" w:cs="Arial"/>
                <w:sz w:val="22"/>
                <w:szCs w:val="22"/>
                <w:lang w:val="es-ES_tradnl"/>
              </w:rPr>
            </w:pPr>
          </w:p>
          <w:p w14:paraId="2FCA45DB" w14:textId="77777777" w:rsidR="006D5CDC" w:rsidRPr="001050B1" w:rsidRDefault="006D5CDC" w:rsidP="00FD6A74">
            <w:pPr>
              <w:spacing w:line="276" w:lineRule="auto"/>
              <w:jc w:val="both"/>
              <w:rPr>
                <w:rFonts w:ascii="Arial" w:hAnsi="Arial" w:cs="Arial"/>
                <w:sz w:val="22"/>
                <w:szCs w:val="22"/>
                <w:lang w:val="es-ES_tradnl"/>
              </w:rPr>
            </w:pPr>
          </w:p>
          <w:p w14:paraId="7DE6AA30" w14:textId="6716F627"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Apreciaciones sobre</w:t>
            </w:r>
            <w:r w:rsidR="0063263E" w:rsidRPr="001050B1">
              <w:rPr>
                <w:rFonts w:ascii="Arial" w:hAnsi="Arial" w:cs="Arial"/>
                <w:sz w:val="22"/>
                <w:szCs w:val="22"/>
                <w:lang w:val="es-ES_tradnl"/>
              </w:rPr>
              <w:t xml:space="preserve"> la</w:t>
            </w:r>
            <w:r w:rsidRPr="001050B1">
              <w:rPr>
                <w:rFonts w:ascii="Arial" w:hAnsi="Arial" w:cs="Arial"/>
                <w:sz w:val="22"/>
                <w:szCs w:val="22"/>
                <w:lang w:val="es-ES_tradnl"/>
              </w:rPr>
              <w:t xml:space="preserve"> Salud Occidental:</w:t>
            </w:r>
          </w:p>
          <w:p w14:paraId="151BE628" w14:textId="77777777" w:rsidR="006D5CDC" w:rsidRPr="001050B1" w:rsidRDefault="006D5CDC" w:rsidP="00FD6A74">
            <w:pPr>
              <w:spacing w:line="276" w:lineRule="auto"/>
              <w:jc w:val="both"/>
              <w:rPr>
                <w:rFonts w:ascii="Arial" w:hAnsi="Arial" w:cs="Arial"/>
                <w:sz w:val="22"/>
                <w:szCs w:val="22"/>
                <w:lang w:val="es-ES_tradnl"/>
              </w:rPr>
            </w:pPr>
          </w:p>
          <w:p w14:paraId="6A59439A"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Se prescribe aún en nuestros días como sistema opresor. </w:t>
            </w:r>
          </w:p>
          <w:p w14:paraId="7D835830"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Existe una uniformidad, solidaridad en la forma en la que se asumen las </w:t>
            </w:r>
            <w:r w:rsidRPr="001050B1">
              <w:rPr>
                <w:rFonts w:ascii="Arial" w:hAnsi="Arial" w:cs="Arial"/>
                <w:lang w:val="es-ES_tradnl"/>
              </w:rPr>
              <w:lastRenderedPageBreak/>
              <w:t xml:space="preserve">decisiones individuales o conjuntas entre colegas. </w:t>
            </w:r>
          </w:p>
          <w:p w14:paraId="32DB2332" w14:textId="19A1636E"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Las capacitaciones como</w:t>
            </w:r>
            <w:r w:rsidR="001D2D54" w:rsidRPr="001050B1">
              <w:rPr>
                <w:rFonts w:ascii="Arial" w:hAnsi="Arial" w:cs="Arial"/>
                <w:lang w:val="es-ES_tradnl"/>
              </w:rPr>
              <w:t xml:space="preserve"> estrategia </w:t>
            </w:r>
            <w:r w:rsidR="009B4D7E" w:rsidRPr="001050B1">
              <w:rPr>
                <w:rFonts w:ascii="Arial" w:hAnsi="Arial" w:cs="Arial"/>
                <w:lang w:val="es-ES_tradnl"/>
              </w:rPr>
              <w:t>de “</w:t>
            </w:r>
            <w:r w:rsidRPr="001050B1">
              <w:rPr>
                <w:rFonts w:ascii="Arial" w:hAnsi="Arial" w:cs="Arial"/>
                <w:lang w:val="es-ES_tradnl"/>
              </w:rPr>
              <w:t>captaci</w:t>
            </w:r>
            <w:r w:rsidR="001D2D54" w:rsidRPr="001050B1">
              <w:rPr>
                <w:rFonts w:ascii="Arial" w:hAnsi="Arial" w:cs="Arial"/>
                <w:lang w:val="es-ES_tradnl"/>
              </w:rPr>
              <w:t xml:space="preserve">ón”. </w:t>
            </w:r>
            <w:r w:rsidRPr="001050B1">
              <w:rPr>
                <w:rFonts w:ascii="Arial" w:hAnsi="Arial" w:cs="Arial"/>
                <w:lang w:val="es-ES_tradnl"/>
              </w:rPr>
              <w:t xml:space="preserve"> </w:t>
            </w:r>
          </w:p>
          <w:p w14:paraId="1BE21573" w14:textId="1738DECB"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La falta de comunicación de las y los médicos al momento de </w:t>
            </w:r>
            <w:r w:rsidR="007930BB" w:rsidRPr="001050B1">
              <w:rPr>
                <w:rFonts w:ascii="Arial" w:hAnsi="Arial" w:cs="Arial"/>
                <w:lang w:val="es-ES_tradnl"/>
              </w:rPr>
              <w:t>transmitir el</w:t>
            </w:r>
            <w:r w:rsidR="009B4D7E" w:rsidRPr="001050B1">
              <w:rPr>
                <w:rFonts w:ascii="Arial" w:hAnsi="Arial" w:cs="Arial"/>
                <w:lang w:val="es-ES_tradnl"/>
              </w:rPr>
              <w:t xml:space="preserve"> mensaje a las usuarias, el consentimiento sobre los procedimientos y prácticas. </w:t>
            </w:r>
          </w:p>
          <w:p w14:paraId="4B5D9FEA" w14:textId="77777777" w:rsidR="006D5CDC" w:rsidRPr="001050B1" w:rsidRDefault="006D5CDC" w:rsidP="00FD6A74">
            <w:pPr>
              <w:spacing w:line="276" w:lineRule="auto"/>
              <w:jc w:val="both"/>
              <w:rPr>
                <w:rFonts w:ascii="Arial" w:hAnsi="Arial" w:cs="Arial"/>
                <w:sz w:val="22"/>
                <w:szCs w:val="22"/>
                <w:lang w:val="es-ES_tradnl"/>
              </w:rPr>
            </w:pPr>
          </w:p>
          <w:p w14:paraId="69A52154" w14:textId="77777777" w:rsidR="0052605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Observación</w:t>
            </w:r>
            <w:r w:rsidR="0052605C" w:rsidRPr="001050B1">
              <w:rPr>
                <w:rFonts w:ascii="Arial" w:hAnsi="Arial" w:cs="Arial"/>
                <w:sz w:val="22"/>
                <w:szCs w:val="22"/>
                <w:lang w:val="es-ES_tradnl"/>
              </w:rPr>
              <w:t xml:space="preserve"> complementaria:</w:t>
            </w:r>
          </w:p>
          <w:p w14:paraId="0A944F40" w14:textId="6FA35FF5" w:rsidR="006D5CDC" w:rsidRPr="001050B1" w:rsidRDefault="00033E89" w:rsidP="00FD6A74">
            <w:pPr>
              <w:shd w:val="clear" w:color="auto" w:fill="E0E0EA" w:themeFill="accent3"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r w:rsidR="006D5CDC" w:rsidRPr="001050B1">
              <w:rPr>
                <w:rFonts w:ascii="Arial" w:hAnsi="Arial" w:cs="Arial"/>
                <w:sz w:val="22"/>
                <w:szCs w:val="22"/>
                <w:lang w:val="es-ES_tradnl"/>
              </w:rPr>
              <w:t xml:space="preserve">Según averiguaciones, Del 100% de mujeres embarazadas, solo el 48% de ellas se atiende en el hospital de Cotacachi, el 52% no se sabe dónde atendió y cómo tuvieron sus partos. </w:t>
            </w:r>
          </w:p>
          <w:p w14:paraId="76B10EE2" w14:textId="77777777" w:rsidR="006D5CDC" w:rsidRPr="001050B1" w:rsidRDefault="006D5CDC" w:rsidP="00FD6A74">
            <w:pPr>
              <w:spacing w:line="276" w:lineRule="auto"/>
              <w:jc w:val="both"/>
              <w:rPr>
                <w:rFonts w:ascii="Arial" w:hAnsi="Arial" w:cs="Arial"/>
                <w:sz w:val="22"/>
                <w:szCs w:val="22"/>
                <w:lang w:val="es-ES_tradnl"/>
              </w:rPr>
            </w:pPr>
          </w:p>
        </w:tc>
        <w:tc>
          <w:tcPr>
            <w:tcW w:w="3974" w:type="dxa"/>
          </w:tcPr>
          <w:p w14:paraId="4A52EB4F" w14:textId="77777777"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Ventajas: </w:t>
            </w:r>
          </w:p>
          <w:p w14:paraId="6A1A19A7" w14:textId="5727CC50"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La diferencia de un parto domiciliario y </w:t>
            </w:r>
            <w:r w:rsidR="00692AB3" w:rsidRPr="001050B1">
              <w:rPr>
                <w:rFonts w:ascii="Arial" w:hAnsi="Arial" w:cs="Arial"/>
                <w:lang w:val="es-ES_tradnl"/>
              </w:rPr>
              <w:t>hospitalario</w:t>
            </w:r>
            <w:r w:rsidRPr="001050B1">
              <w:rPr>
                <w:rFonts w:ascii="Arial" w:hAnsi="Arial" w:cs="Arial"/>
                <w:lang w:val="es-ES_tradnl"/>
              </w:rPr>
              <w:t xml:space="preserve"> es el nivel de la Seguridad que tiene la mujer. En un parto domiciliario, atendido con una partera, la Mujer es la que decide, a su ritmo, a su tiempo, en acompañamiento de sus seres amados, y en medida de sus necesidades y comodidad al momento de la labor de parto, y esta seguridad es la que va a emitir al niño(a).  Contrario al sistema hospitalario que delimita estos factores. </w:t>
            </w:r>
          </w:p>
          <w:p w14:paraId="06570CD0" w14:textId="77777777" w:rsidR="006D5CDC" w:rsidRPr="001050B1" w:rsidRDefault="006D5CDC" w:rsidP="00FD6A74">
            <w:pPr>
              <w:pStyle w:val="Prrafodelista"/>
              <w:spacing w:after="0" w:line="276" w:lineRule="auto"/>
              <w:jc w:val="both"/>
              <w:rPr>
                <w:rFonts w:ascii="Arial" w:hAnsi="Arial" w:cs="Arial"/>
                <w:lang w:val="es-ES_tradnl"/>
              </w:rPr>
            </w:pPr>
          </w:p>
          <w:p w14:paraId="549345AD"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Da la seguridad de elegir quien atiende tu parto. Parir en casa, es un derecho de la mujer, a tener partos empáticos, compasivos. </w:t>
            </w:r>
          </w:p>
          <w:p w14:paraId="30E4EDF1" w14:textId="77777777" w:rsidR="006D5CDC" w:rsidRPr="001050B1" w:rsidRDefault="006D5CDC" w:rsidP="00FD6A74">
            <w:pPr>
              <w:pStyle w:val="Prrafodelista"/>
              <w:spacing w:line="276" w:lineRule="auto"/>
              <w:jc w:val="both"/>
              <w:rPr>
                <w:rFonts w:ascii="Arial" w:hAnsi="Arial" w:cs="Arial"/>
                <w:lang w:val="es-ES_tradnl"/>
              </w:rPr>
            </w:pPr>
          </w:p>
          <w:p w14:paraId="59890633"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Hablar de la Salud tanto materna como neonatal, es hablar de la salud mental. La mujer al tener un parto en confianza y seguridad genera estabilidad emocional-mental.   Por tanto, Podrían reducirse problemas de la salud mental y salud espiritual en y durante las primeras infancias.   </w:t>
            </w:r>
          </w:p>
          <w:p w14:paraId="78BFAF96" w14:textId="77777777" w:rsidR="006D5CDC" w:rsidRPr="001050B1" w:rsidRDefault="006D5CDC" w:rsidP="00FD6A74">
            <w:pPr>
              <w:pStyle w:val="Prrafodelista"/>
              <w:spacing w:after="0" w:line="276" w:lineRule="auto"/>
              <w:jc w:val="both"/>
              <w:rPr>
                <w:rFonts w:ascii="Arial" w:hAnsi="Arial" w:cs="Arial"/>
                <w:highlight w:val="green"/>
                <w:lang w:val="es-ES_tradnl"/>
              </w:rPr>
            </w:pPr>
          </w:p>
          <w:p w14:paraId="6CBFFE42" w14:textId="77777777" w:rsidR="006D5CDC" w:rsidRPr="001050B1" w:rsidRDefault="006D5CDC" w:rsidP="00FD6A74">
            <w:pPr>
              <w:spacing w:line="276" w:lineRule="auto"/>
              <w:jc w:val="both"/>
              <w:rPr>
                <w:rFonts w:ascii="Arial" w:hAnsi="Arial" w:cs="Arial"/>
                <w:sz w:val="22"/>
                <w:szCs w:val="22"/>
                <w:lang w:val="es-ES_tradnl"/>
              </w:rPr>
            </w:pPr>
          </w:p>
          <w:p w14:paraId="1C8A120E" w14:textId="77777777" w:rsidR="006D5CDC" w:rsidRPr="001050B1" w:rsidRDefault="006D5CDC" w:rsidP="00FD6A74">
            <w:pPr>
              <w:spacing w:line="276" w:lineRule="auto"/>
              <w:jc w:val="both"/>
              <w:rPr>
                <w:rFonts w:ascii="Arial" w:hAnsi="Arial" w:cs="Arial"/>
                <w:sz w:val="22"/>
                <w:szCs w:val="22"/>
                <w:lang w:val="es-ES_tradnl"/>
              </w:rPr>
            </w:pPr>
          </w:p>
          <w:p w14:paraId="77E36219" w14:textId="77777777"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Desventaja:</w:t>
            </w:r>
          </w:p>
          <w:p w14:paraId="69375011" w14:textId="77777777" w:rsidR="006D5CDC" w:rsidRPr="001050B1" w:rsidRDefault="006D5CDC" w:rsidP="00FD6A74">
            <w:pPr>
              <w:spacing w:line="276" w:lineRule="auto"/>
              <w:jc w:val="both"/>
              <w:rPr>
                <w:rFonts w:ascii="Arial" w:hAnsi="Arial" w:cs="Arial"/>
                <w:sz w:val="22"/>
                <w:szCs w:val="22"/>
                <w:lang w:val="es-ES_tradnl"/>
              </w:rPr>
            </w:pPr>
          </w:p>
          <w:p w14:paraId="0A07871A"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Se ha estigmatizado muchas de las prácticas ancestrales al momento de la atención, Ejemplo: el tema de las aguas calientes que se les da la a las mujeres, con el fin de mantenerles hidratadas, para que el útero pueda tener fuerza, durante la labor de parto. Cuando son las parteras, quienes conocen el tema de herbolaria, saben, entienden, cuándo usar, qué plantas y cuáles no. </w:t>
            </w:r>
          </w:p>
          <w:p w14:paraId="5DD6ABA3" w14:textId="77777777" w:rsidR="006D5CDC" w:rsidRPr="001050B1" w:rsidRDefault="006D5CDC" w:rsidP="00FD6A74">
            <w:pPr>
              <w:pStyle w:val="Prrafodelista"/>
              <w:spacing w:after="0" w:line="276" w:lineRule="auto"/>
              <w:jc w:val="both"/>
              <w:rPr>
                <w:rFonts w:ascii="Arial" w:hAnsi="Arial" w:cs="Arial"/>
                <w:lang w:val="es-ES_tradnl"/>
              </w:rPr>
            </w:pPr>
          </w:p>
          <w:p w14:paraId="0F837917"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Desconocimiento mutuo: del sistema hospitalario al desaprobar los saberes de las parteras. Y de las parteras, al desconocer cómo funciona el sistema de salud convencional.  No existe la confianza necesaria entre ambos sistemas de salud, para generar atención, información y de ayuda integral. </w:t>
            </w:r>
          </w:p>
          <w:p w14:paraId="41C917E9" w14:textId="77777777" w:rsidR="006D5CDC" w:rsidRPr="001050B1" w:rsidRDefault="006D5CDC" w:rsidP="00FD6A74">
            <w:pPr>
              <w:spacing w:line="276" w:lineRule="auto"/>
              <w:jc w:val="both"/>
              <w:rPr>
                <w:rFonts w:ascii="Arial" w:hAnsi="Arial" w:cs="Arial"/>
                <w:sz w:val="22"/>
                <w:szCs w:val="22"/>
                <w:lang w:val="es-ES_tradnl"/>
              </w:rPr>
            </w:pPr>
          </w:p>
          <w:p w14:paraId="5AA71418"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La Mayor desventaja al atender un parto en casa, en una zona rural bastante alejada, y se carece de movilización para el traslado de la mujer hacia una entidad de Salud pública, donde se puedan encontrar los equipos necesarios para poder </w:t>
            </w:r>
            <w:r w:rsidRPr="001050B1">
              <w:rPr>
                <w:rFonts w:ascii="Arial" w:hAnsi="Arial" w:cs="Arial"/>
                <w:lang w:val="es-ES_tradnl"/>
              </w:rPr>
              <w:lastRenderedPageBreak/>
              <w:t xml:space="preserve">salvar la vida de la madre e hijo (a), </w:t>
            </w:r>
          </w:p>
          <w:p w14:paraId="56BABD60" w14:textId="77777777" w:rsidR="006D5CDC" w:rsidRPr="001050B1" w:rsidRDefault="006D5CDC" w:rsidP="00FD6A74">
            <w:pPr>
              <w:pStyle w:val="Prrafodelista"/>
              <w:spacing w:line="276" w:lineRule="auto"/>
              <w:jc w:val="both"/>
              <w:rPr>
                <w:rFonts w:ascii="Arial" w:hAnsi="Arial" w:cs="Arial"/>
                <w:lang w:val="es-ES_tradnl"/>
              </w:rPr>
            </w:pPr>
          </w:p>
          <w:p w14:paraId="54FFF1DA"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Los acompañamientos a las mujeres embarazadas; el tema del cuidado responsable, muchas veces las mujeres en labor de parto son atendidas por sus esposos, o familiares, quienes no tienen el conocimiento integral de como guiar u ocuparse de un parto, y todas las implicaciones. </w:t>
            </w:r>
          </w:p>
        </w:tc>
      </w:tr>
      <w:tr w:rsidR="006D5CDC" w:rsidRPr="001050B1" w14:paraId="0A18DA12" w14:textId="77777777" w:rsidTr="00151F83">
        <w:tc>
          <w:tcPr>
            <w:tcW w:w="1838" w:type="dxa"/>
          </w:tcPr>
          <w:p w14:paraId="3E7006D8" w14:textId="566E87A8"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lastRenderedPageBreak/>
              <w:t xml:space="preserve">Experto 5. </w:t>
            </w:r>
          </w:p>
          <w:p w14:paraId="69570C19" w14:textId="77777777" w:rsidR="00575F9F" w:rsidRPr="001050B1" w:rsidRDefault="00575F9F" w:rsidP="00FD6A74">
            <w:pPr>
              <w:spacing w:line="276" w:lineRule="auto"/>
              <w:jc w:val="both"/>
              <w:rPr>
                <w:rFonts w:ascii="Arial" w:hAnsi="Arial" w:cs="Arial"/>
                <w:b/>
                <w:bCs/>
                <w:sz w:val="22"/>
                <w:szCs w:val="22"/>
                <w:lang w:val="es-ES_tradnl"/>
              </w:rPr>
            </w:pPr>
          </w:p>
          <w:p w14:paraId="4B7813A4" w14:textId="6A7C664C" w:rsidR="00575F9F" w:rsidRPr="001050B1" w:rsidRDefault="00575F9F" w:rsidP="00FD6A74">
            <w:pPr>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Consejo Indígena de Salud Ancestral – </w:t>
            </w:r>
            <w:proofErr w:type="spellStart"/>
            <w:r w:rsidRPr="001050B1">
              <w:rPr>
                <w:rFonts w:ascii="Arial" w:hAnsi="Arial" w:cs="Arial"/>
                <w:sz w:val="22"/>
                <w:szCs w:val="22"/>
                <w:lang w:val="es-ES_tradnl"/>
              </w:rPr>
              <w:t>Hampik</w:t>
            </w:r>
            <w:proofErr w:type="spellEnd"/>
            <w:r w:rsidRPr="001050B1">
              <w:rPr>
                <w:rFonts w:ascii="Arial" w:hAnsi="Arial" w:cs="Arial"/>
                <w:sz w:val="22"/>
                <w:szCs w:val="22"/>
                <w:lang w:val="es-ES_tradnl"/>
              </w:rPr>
              <w:t xml:space="preserve">   </w:t>
            </w:r>
            <w:proofErr w:type="spellStart"/>
            <w:r w:rsidRPr="001050B1">
              <w:rPr>
                <w:rFonts w:ascii="Arial" w:hAnsi="Arial" w:cs="Arial"/>
                <w:sz w:val="22"/>
                <w:szCs w:val="22"/>
                <w:lang w:val="es-ES_tradnl"/>
              </w:rPr>
              <w:t>Warmikuna</w:t>
            </w:r>
            <w:proofErr w:type="spellEnd"/>
            <w:r w:rsidRPr="001050B1">
              <w:rPr>
                <w:rFonts w:ascii="Arial" w:hAnsi="Arial" w:cs="Arial"/>
                <w:sz w:val="22"/>
                <w:szCs w:val="22"/>
                <w:lang w:val="es-ES_tradnl"/>
              </w:rPr>
              <w:t>.</w:t>
            </w:r>
          </w:p>
          <w:p w14:paraId="66D6A3BF" w14:textId="77777777" w:rsidR="006D5CDC" w:rsidRPr="001050B1" w:rsidRDefault="006D5CDC" w:rsidP="00FD6A74">
            <w:pPr>
              <w:spacing w:line="276" w:lineRule="auto"/>
              <w:jc w:val="both"/>
              <w:rPr>
                <w:rFonts w:ascii="Arial" w:hAnsi="Arial" w:cs="Arial"/>
                <w:b/>
                <w:bCs/>
                <w:sz w:val="22"/>
                <w:szCs w:val="22"/>
                <w:lang w:val="es-ES_tradnl"/>
              </w:rPr>
            </w:pPr>
          </w:p>
          <w:p w14:paraId="5354C428" w14:textId="77777777" w:rsidR="006D5CDC" w:rsidRPr="001050B1" w:rsidRDefault="006D5CDC" w:rsidP="00FD6A74">
            <w:pPr>
              <w:spacing w:line="276" w:lineRule="auto"/>
              <w:jc w:val="both"/>
              <w:rPr>
                <w:rFonts w:ascii="Arial" w:hAnsi="Arial" w:cs="Arial"/>
                <w:sz w:val="22"/>
                <w:szCs w:val="22"/>
                <w:lang w:val="es-ES_tradnl"/>
              </w:rPr>
            </w:pPr>
          </w:p>
        </w:tc>
        <w:tc>
          <w:tcPr>
            <w:tcW w:w="4394" w:type="dxa"/>
          </w:tcPr>
          <w:p w14:paraId="75F61057" w14:textId="77777777" w:rsidR="006D5CDC" w:rsidRPr="001050B1" w:rsidRDefault="006D5CDC" w:rsidP="00FD6A74">
            <w:pPr>
              <w:pStyle w:val="Prrafodelista"/>
              <w:spacing w:after="0" w:line="276" w:lineRule="auto"/>
              <w:jc w:val="both"/>
              <w:rPr>
                <w:rFonts w:ascii="Arial" w:hAnsi="Arial" w:cs="Arial"/>
                <w:lang w:val="es-ES_tradnl"/>
              </w:rPr>
            </w:pPr>
          </w:p>
          <w:p w14:paraId="7BDDC353" w14:textId="01E999B5" w:rsidR="006D5CDC" w:rsidRPr="001050B1" w:rsidRDefault="0063263E"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Apreciaciones sobre </w:t>
            </w:r>
            <w:r w:rsidR="00EA6CE3" w:rsidRPr="001050B1">
              <w:rPr>
                <w:rFonts w:ascii="Arial" w:hAnsi="Arial" w:cs="Arial"/>
                <w:sz w:val="22"/>
                <w:szCs w:val="22"/>
                <w:lang w:val="es-ES_tradnl"/>
              </w:rPr>
              <w:t>la</w:t>
            </w:r>
            <w:r w:rsidR="006D5CDC" w:rsidRPr="001050B1">
              <w:rPr>
                <w:rFonts w:ascii="Arial" w:hAnsi="Arial" w:cs="Arial"/>
                <w:sz w:val="22"/>
                <w:szCs w:val="22"/>
                <w:lang w:val="es-ES_tradnl"/>
              </w:rPr>
              <w:t xml:space="preserve"> Salud Ancestral:</w:t>
            </w:r>
          </w:p>
          <w:p w14:paraId="059B52BF" w14:textId="77777777" w:rsidR="006D5CDC" w:rsidRPr="001050B1" w:rsidRDefault="006D5CDC" w:rsidP="00FD6A74">
            <w:pPr>
              <w:spacing w:line="276" w:lineRule="auto"/>
              <w:jc w:val="both"/>
              <w:rPr>
                <w:rFonts w:ascii="Arial" w:hAnsi="Arial" w:cs="Arial"/>
                <w:sz w:val="22"/>
                <w:szCs w:val="22"/>
                <w:lang w:val="es-ES_tradnl"/>
              </w:rPr>
            </w:pPr>
          </w:p>
          <w:p w14:paraId="32C22C26"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El estado ha intentado construir una cierta normativa, para establecer los siguientes procesos, en base a las exigencias que las organizaciones sociales, no solamente indígenas, han presentado, lo que ha dado lugar a un Modelo de Salud intercultural Bilingüe, entendido desde la óptica del Estado, desde el Estado – para el estado.  El Estado, que en si en su estructura y constitución, aparece como multicultural, multiétnico, e intercultural, pero lastimosamente el Estado, no aplica la visión, la cosmovisión indígena dentro del estado, y ese es el problema, que el Estado comprenda realmente la noción de “interculturalidad”, y establecer modelos de trabajo para cada uno de los pueblos y nacionales que conforman el país.  En lo que refiere a la integración de la medicina ancestral, en necesario puntualizar un trabajo con algún pueblo, en este caso, el más grande el pueblo </w:t>
            </w:r>
            <w:proofErr w:type="spellStart"/>
            <w:r w:rsidRPr="001050B1">
              <w:rPr>
                <w:rFonts w:ascii="Arial" w:hAnsi="Arial" w:cs="Arial"/>
                <w:lang w:val="es-ES_tradnl"/>
              </w:rPr>
              <w:t>kichwa</w:t>
            </w:r>
            <w:proofErr w:type="spellEnd"/>
            <w:r w:rsidRPr="001050B1">
              <w:rPr>
                <w:rFonts w:ascii="Arial" w:hAnsi="Arial" w:cs="Arial"/>
                <w:lang w:val="es-ES_tradnl"/>
              </w:rPr>
              <w:t xml:space="preserve">, y establecer un modelo-manual de trabajo con las parteras, así como ha sido ya establecido, lastimosamente, este no se ajusta a </w:t>
            </w:r>
            <w:r w:rsidRPr="001050B1">
              <w:rPr>
                <w:rFonts w:ascii="Arial" w:hAnsi="Arial" w:cs="Arial"/>
                <w:lang w:val="es-ES_tradnl"/>
              </w:rPr>
              <w:lastRenderedPageBreak/>
              <w:t xml:space="preserve">las necesidades que tienen las compañeras dentro del trabajo y gestión de salud. </w:t>
            </w:r>
          </w:p>
          <w:p w14:paraId="5E248193" w14:textId="77777777" w:rsidR="006D5CDC" w:rsidRPr="001050B1" w:rsidRDefault="006D5CDC" w:rsidP="00FD6A74">
            <w:pPr>
              <w:pStyle w:val="Prrafodelista"/>
              <w:spacing w:after="0" w:line="276" w:lineRule="auto"/>
              <w:jc w:val="both"/>
              <w:rPr>
                <w:rFonts w:ascii="Arial" w:hAnsi="Arial" w:cs="Arial"/>
                <w:lang w:val="es-ES_tradnl"/>
              </w:rPr>
            </w:pPr>
          </w:p>
          <w:p w14:paraId="398BC117"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El ideal sería que la partera, vaya al centro de salud, y que ella sea quien guíe y atiende el proceso de parto, no como actualmente, sin seguir ordenes o disposiciones del doctor, la enfermera, el auxiliar. Porque entonces de qué momento de interculturalidad se está hablando, si el sistema de salud subestima la capacidad de la partera que tiene la una experiencia de veinte años, atendiendo partos, versus médico titulado que estudio siete años. </w:t>
            </w:r>
          </w:p>
          <w:p w14:paraId="417B5D48" w14:textId="77777777" w:rsidR="006D5CDC" w:rsidRPr="001050B1" w:rsidRDefault="006D5CDC" w:rsidP="00FD6A74">
            <w:pPr>
              <w:pStyle w:val="Prrafodelista"/>
              <w:spacing w:after="0" w:line="276" w:lineRule="auto"/>
              <w:jc w:val="both"/>
              <w:rPr>
                <w:rFonts w:ascii="Arial" w:hAnsi="Arial" w:cs="Arial"/>
                <w:lang w:val="es-ES_tradnl"/>
              </w:rPr>
            </w:pPr>
          </w:p>
          <w:p w14:paraId="34B66966"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El Estado debería garantizar una estructura que cubra todos sus sectores. </w:t>
            </w:r>
          </w:p>
          <w:p w14:paraId="54F64A84" w14:textId="77777777" w:rsidR="006D5CDC" w:rsidRPr="001050B1" w:rsidRDefault="006D5CDC" w:rsidP="00FD6A74">
            <w:pPr>
              <w:spacing w:line="276" w:lineRule="auto"/>
              <w:jc w:val="both"/>
              <w:rPr>
                <w:rFonts w:ascii="Arial" w:hAnsi="Arial" w:cs="Arial"/>
                <w:sz w:val="22"/>
                <w:szCs w:val="22"/>
                <w:lang w:val="es-ES_tradnl"/>
              </w:rPr>
            </w:pPr>
          </w:p>
          <w:p w14:paraId="07958957"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Para el estado es complejo, establecer un modelo de acuerdo con las capacidades. </w:t>
            </w:r>
          </w:p>
          <w:p w14:paraId="0EC28ADA" w14:textId="77777777" w:rsidR="006D5CDC" w:rsidRPr="001050B1" w:rsidRDefault="006D5CDC" w:rsidP="00FD6A74">
            <w:pPr>
              <w:pStyle w:val="Prrafodelista"/>
              <w:spacing w:line="276" w:lineRule="auto"/>
              <w:jc w:val="both"/>
              <w:rPr>
                <w:rFonts w:ascii="Arial" w:hAnsi="Arial" w:cs="Arial"/>
                <w:lang w:val="es-ES_tradnl"/>
              </w:rPr>
            </w:pPr>
          </w:p>
          <w:p w14:paraId="5855822B"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La necesidad de puntualizar un trabajo con el pueblo. </w:t>
            </w:r>
          </w:p>
          <w:p w14:paraId="636F9591" w14:textId="77777777" w:rsidR="006D5CDC" w:rsidRPr="001050B1" w:rsidRDefault="006D5CDC" w:rsidP="00FD6A74">
            <w:pPr>
              <w:pStyle w:val="Prrafodelista"/>
              <w:spacing w:line="276" w:lineRule="auto"/>
              <w:jc w:val="both"/>
              <w:rPr>
                <w:rFonts w:ascii="Arial" w:hAnsi="Arial" w:cs="Arial"/>
                <w:lang w:val="es-ES_tradnl"/>
              </w:rPr>
            </w:pPr>
          </w:p>
          <w:p w14:paraId="4AC9D5BC"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Es necesario un Manual de trabajo para las parteras- ajustable a las necesidades comunitarias.  </w:t>
            </w:r>
          </w:p>
          <w:p w14:paraId="3C196304" w14:textId="77777777" w:rsidR="006D5CDC" w:rsidRPr="001050B1" w:rsidRDefault="006D5CDC" w:rsidP="00FD6A74">
            <w:pPr>
              <w:pStyle w:val="Prrafodelista"/>
              <w:spacing w:line="276" w:lineRule="auto"/>
              <w:jc w:val="both"/>
              <w:rPr>
                <w:rFonts w:ascii="Arial" w:hAnsi="Arial" w:cs="Arial"/>
                <w:lang w:val="es-ES_tradnl"/>
              </w:rPr>
            </w:pPr>
          </w:p>
          <w:p w14:paraId="34F86280"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Corresponde a sus propias normas de ancestralidad, respeta, no jerarquiza, minimiza o mira con inferioridad a quienes se encargan de la labor de la Salud ancestral, en toda su diversidad de funciones. </w:t>
            </w:r>
          </w:p>
          <w:p w14:paraId="37E79E5E" w14:textId="77777777" w:rsidR="006D5CDC" w:rsidRPr="001050B1" w:rsidRDefault="006D5CDC" w:rsidP="00FD6A74">
            <w:pPr>
              <w:spacing w:line="276" w:lineRule="auto"/>
              <w:jc w:val="both"/>
              <w:rPr>
                <w:rFonts w:ascii="Arial" w:hAnsi="Arial" w:cs="Arial"/>
                <w:sz w:val="22"/>
                <w:szCs w:val="22"/>
                <w:lang w:val="es-ES_tradnl"/>
              </w:rPr>
            </w:pPr>
          </w:p>
          <w:p w14:paraId="21F450B2" w14:textId="77777777" w:rsidR="0063263E" w:rsidRPr="001050B1" w:rsidRDefault="0063263E"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Apreciaciones sobre la Salud Occidental:</w:t>
            </w:r>
          </w:p>
          <w:p w14:paraId="3AE251FA" w14:textId="77777777" w:rsidR="006D5CDC" w:rsidRPr="001050B1" w:rsidRDefault="006D5CDC" w:rsidP="00FD6A74">
            <w:pPr>
              <w:spacing w:line="276" w:lineRule="auto"/>
              <w:jc w:val="both"/>
              <w:rPr>
                <w:rFonts w:ascii="Arial" w:hAnsi="Arial" w:cs="Arial"/>
                <w:sz w:val="22"/>
                <w:szCs w:val="22"/>
                <w:lang w:val="es-ES_tradnl"/>
              </w:rPr>
            </w:pPr>
          </w:p>
          <w:p w14:paraId="176FC48E"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Comprenden un esquema estructurado y metódico, ya establecido. Mismo, que establece cuales son las funciones y labores de cada agente de Salud. </w:t>
            </w:r>
          </w:p>
          <w:p w14:paraId="35D4422B" w14:textId="77777777" w:rsidR="006D5CDC" w:rsidRPr="001050B1" w:rsidRDefault="006D5CDC" w:rsidP="00FD6A74">
            <w:pPr>
              <w:spacing w:line="276" w:lineRule="auto"/>
              <w:jc w:val="both"/>
              <w:rPr>
                <w:rFonts w:ascii="Arial" w:hAnsi="Arial" w:cs="Arial"/>
                <w:sz w:val="22"/>
                <w:szCs w:val="22"/>
                <w:lang w:val="es-ES_tradnl"/>
              </w:rPr>
            </w:pPr>
          </w:p>
        </w:tc>
        <w:tc>
          <w:tcPr>
            <w:tcW w:w="3974" w:type="dxa"/>
          </w:tcPr>
          <w:p w14:paraId="2AFB4982" w14:textId="77777777" w:rsidR="006D5CDC" w:rsidRPr="001050B1" w:rsidRDefault="006D5CDC" w:rsidP="00FD6A74">
            <w:pPr>
              <w:pStyle w:val="Prrafodelista"/>
              <w:spacing w:after="0" w:line="276" w:lineRule="auto"/>
              <w:jc w:val="both"/>
              <w:rPr>
                <w:rFonts w:ascii="Arial" w:hAnsi="Arial" w:cs="Arial"/>
                <w:lang w:val="es-ES_tradnl"/>
              </w:rPr>
            </w:pPr>
          </w:p>
          <w:p w14:paraId="053FCA8F" w14:textId="77777777"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Ventaja:</w:t>
            </w:r>
          </w:p>
          <w:p w14:paraId="7B4A8A9D" w14:textId="77777777" w:rsidR="006D5CDC" w:rsidRPr="001050B1" w:rsidRDefault="006D5CDC" w:rsidP="00FD6A74">
            <w:pPr>
              <w:spacing w:line="276" w:lineRule="auto"/>
              <w:jc w:val="both"/>
              <w:rPr>
                <w:rFonts w:ascii="Arial" w:hAnsi="Arial" w:cs="Arial"/>
                <w:sz w:val="22"/>
                <w:szCs w:val="22"/>
                <w:lang w:val="es-ES_tradnl"/>
              </w:rPr>
            </w:pPr>
          </w:p>
          <w:p w14:paraId="75B4B1DA"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El parto ancestral simboliza una niñez segura, ayuda mucho para la confianza de los niños (as), por el hecho de que el hijo(a) venga al mundo acompañado a sus seres queridos.</w:t>
            </w:r>
          </w:p>
          <w:p w14:paraId="3017EC1C"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El Ministerio de Salud Pública, aunque desatinadamente, se ha preocupado de que </w:t>
            </w:r>
            <w:proofErr w:type="gramStart"/>
            <w:r w:rsidRPr="001050B1">
              <w:rPr>
                <w:rFonts w:ascii="Arial" w:hAnsi="Arial" w:cs="Arial"/>
                <w:lang w:val="es-ES_tradnl"/>
              </w:rPr>
              <w:t>puedan</w:t>
            </w:r>
            <w:proofErr w:type="gramEnd"/>
            <w:r w:rsidRPr="001050B1">
              <w:rPr>
                <w:rFonts w:ascii="Arial" w:hAnsi="Arial" w:cs="Arial"/>
                <w:lang w:val="es-ES_tradnl"/>
              </w:rPr>
              <w:t xml:space="preserve"> haber estos espacios adecuados para que el parto de libre posición. </w:t>
            </w:r>
          </w:p>
          <w:p w14:paraId="20C9C803" w14:textId="77777777" w:rsidR="006D5CDC" w:rsidRPr="001050B1" w:rsidRDefault="006D5CDC" w:rsidP="00FD6A74">
            <w:pPr>
              <w:spacing w:line="276" w:lineRule="auto"/>
              <w:jc w:val="both"/>
              <w:rPr>
                <w:rFonts w:ascii="Arial" w:hAnsi="Arial" w:cs="Arial"/>
                <w:sz w:val="22"/>
                <w:szCs w:val="22"/>
                <w:lang w:val="es-ES_tradnl"/>
              </w:rPr>
            </w:pPr>
          </w:p>
          <w:p w14:paraId="780AECC2" w14:textId="77777777" w:rsidR="006D5CDC" w:rsidRPr="001050B1" w:rsidRDefault="006D5CDC" w:rsidP="00FD6A74">
            <w:pPr>
              <w:shd w:val="clear" w:color="auto" w:fill="EEDBF7" w:themeFill="accen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Desventaja: </w:t>
            </w:r>
          </w:p>
          <w:p w14:paraId="5629CE3A" w14:textId="77777777" w:rsidR="006D5CDC" w:rsidRPr="001050B1" w:rsidRDefault="006D5CDC" w:rsidP="00FD6A74">
            <w:pPr>
              <w:spacing w:line="276" w:lineRule="auto"/>
              <w:jc w:val="both"/>
              <w:rPr>
                <w:rFonts w:ascii="Arial" w:hAnsi="Arial" w:cs="Arial"/>
                <w:sz w:val="22"/>
                <w:szCs w:val="22"/>
                <w:lang w:val="es-ES_tradnl"/>
              </w:rPr>
            </w:pPr>
          </w:p>
          <w:p w14:paraId="1CD97BBC"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Al momento del registro de nacimiento en el Registro civil, se invalida el hecho de haber nacido en casa, porque no existe un documento que corrobore, por </w:t>
            </w:r>
            <w:proofErr w:type="gramStart"/>
            <w:r w:rsidRPr="001050B1">
              <w:rPr>
                <w:rFonts w:ascii="Arial" w:hAnsi="Arial" w:cs="Arial"/>
                <w:lang w:val="es-ES_tradnl"/>
              </w:rPr>
              <w:t>tanto</w:t>
            </w:r>
            <w:proofErr w:type="gramEnd"/>
            <w:r w:rsidRPr="001050B1">
              <w:rPr>
                <w:rFonts w:ascii="Arial" w:hAnsi="Arial" w:cs="Arial"/>
                <w:lang w:val="es-ES_tradnl"/>
              </w:rPr>
              <w:t xml:space="preserve">    es difícil obtener el documento o el certificado de nacimiento por parte de la entidad pertinente. </w:t>
            </w:r>
          </w:p>
          <w:p w14:paraId="5E6CAE04"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El Ministerio de Salud pública (consciente o inconscientemente) se niega a darle la vacuna que le corresponde al recién nacido.  Cuando debería ser lo </w:t>
            </w:r>
            <w:r w:rsidRPr="001050B1">
              <w:rPr>
                <w:rFonts w:ascii="Arial" w:hAnsi="Arial" w:cs="Arial"/>
                <w:lang w:val="es-ES_tradnl"/>
              </w:rPr>
              <w:lastRenderedPageBreak/>
              <w:t xml:space="preserve">contrario, se debería aceptar la atención de partos, por las parteras comunitarias. </w:t>
            </w:r>
          </w:p>
          <w:p w14:paraId="0A5CBDAD"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El Ministerio de Salud, debería atender y asistir este tipo de casos, desde un acercamiento empático para con la labor de las parteras, y a la niñez, viabilizando las formas de visita y controles respectivos. Facilitando y proveyendo tanto de las vacunas, como de los certificados y documentos que correspondan. </w:t>
            </w:r>
          </w:p>
          <w:p w14:paraId="22E550BE" w14:textId="77777777" w:rsidR="006D5CDC" w:rsidRPr="001050B1" w:rsidRDefault="006D5CDC" w:rsidP="00FD6A74">
            <w:pPr>
              <w:spacing w:line="276" w:lineRule="auto"/>
              <w:jc w:val="both"/>
              <w:rPr>
                <w:rFonts w:ascii="Arial" w:hAnsi="Arial" w:cs="Arial"/>
                <w:sz w:val="22"/>
                <w:szCs w:val="22"/>
                <w:lang w:val="es-ES_tradnl"/>
              </w:rPr>
            </w:pPr>
          </w:p>
          <w:p w14:paraId="52575A05"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No existe la asistencia oportuna de las instituciones del estado, en cuanto refiere al poco o cero reconocimientos, de los partos ancestrales en el Sistema de Salud. </w:t>
            </w:r>
          </w:p>
          <w:p w14:paraId="7C255937" w14:textId="77777777" w:rsidR="006D5CDC" w:rsidRPr="001050B1" w:rsidRDefault="006D5CDC" w:rsidP="00FD6A74">
            <w:pPr>
              <w:pStyle w:val="Prrafodelista"/>
              <w:spacing w:line="276" w:lineRule="auto"/>
              <w:jc w:val="both"/>
              <w:rPr>
                <w:rFonts w:ascii="Arial" w:hAnsi="Arial" w:cs="Arial"/>
                <w:lang w:val="es-ES_tradnl"/>
              </w:rPr>
            </w:pPr>
          </w:p>
          <w:p w14:paraId="3FDC864C" w14:textId="77777777" w:rsidR="006D5CDC" w:rsidRPr="001050B1" w:rsidRDefault="006D5CDC" w:rsidP="00FD6A74">
            <w:pPr>
              <w:pStyle w:val="Prrafodelista"/>
              <w:numPr>
                <w:ilvl w:val="0"/>
                <w:numId w:val="6"/>
              </w:numPr>
              <w:spacing w:after="0" w:line="276" w:lineRule="auto"/>
              <w:jc w:val="both"/>
              <w:rPr>
                <w:rFonts w:ascii="Arial" w:hAnsi="Arial" w:cs="Arial"/>
                <w:lang w:val="es-ES_tradnl"/>
              </w:rPr>
            </w:pPr>
            <w:r w:rsidRPr="001050B1">
              <w:rPr>
                <w:rFonts w:ascii="Arial" w:hAnsi="Arial" w:cs="Arial"/>
                <w:lang w:val="es-ES_tradnl"/>
              </w:rPr>
              <w:t xml:space="preserve">Cuando existe algún problema o complicación en el procedimiento del parto de manera ancestral, el Ministerio de Salud Pública en vez de asistir, culpabiliza, desacredita la labor de la partera. </w:t>
            </w:r>
          </w:p>
        </w:tc>
      </w:tr>
      <w:tr w:rsidR="006D5CDC" w:rsidRPr="001050B1" w14:paraId="4A90E18F" w14:textId="77777777" w:rsidTr="00FC6C5F">
        <w:trPr>
          <w:trHeight w:val="720"/>
        </w:trPr>
        <w:tc>
          <w:tcPr>
            <w:tcW w:w="10206" w:type="dxa"/>
            <w:gridSpan w:val="3"/>
          </w:tcPr>
          <w:p w14:paraId="76728A73" w14:textId="77777777" w:rsidR="006D5CDC" w:rsidRPr="001050B1" w:rsidRDefault="006D5CD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lastRenderedPageBreak/>
              <w:t xml:space="preserve">Análisis de criterios y conclusiones:  comparación cualitativa de sus opiniones. </w:t>
            </w:r>
          </w:p>
          <w:p w14:paraId="23365A89" w14:textId="77777777" w:rsidR="006D5CDC" w:rsidRPr="001050B1" w:rsidRDefault="006D5CDC" w:rsidP="00FD6A74">
            <w:pPr>
              <w:spacing w:line="276" w:lineRule="auto"/>
              <w:jc w:val="both"/>
              <w:rPr>
                <w:rFonts w:ascii="Arial" w:hAnsi="Arial" w:cs="Arial"/>
                <w:sz w:val="22"/>
                <w:szCs w:val="22"/>
                <w:lang w:val="es-ES_tradnl"/>
              </w:rPr>
            </w:pPr>
          </w:p>
          <w:p w14:paraId="53877ED9" w14:textId="77777777" w:rsidR="006D5CDC" w:rsidRPr="001050B1" w:rsidRDefault="006D5CDC" w:rsidP="00FD6A74">
            <w:pPr>
              <w:pStyle w:val="Prrafodelista"/>
              <w:spacing w:after="0" w:line="276" w:lineRule="auto"/>
              <w:jc w:val="both"/>
              <w:rPr>
                <w:rFonts w:ascii="Arial" w:hAnsi="Arial" w:cs="Arial"/>
                <w:lang w:val="es-ES_tradnl"/>
              </w:rPr>
            </w:pPr>
            <w:r w:rsidRPr="001050B1">
              <w:rPr>
                <w:rFonts w:ascii="Arial" w:hAnsi="Arial" w:cs="Arial"/>
                <w:lang w:val="es-ES_tradnl"/>
              </w:rPr>
              <w:lastRenderedPageBreak/>
              <w:t>Desvalorización e invalidación de los saberes, carencia de recursos para el desarrollo integral de la Salud Ancestral.</w:t>
            </w:r>
          </w:p>
          <w:p w14:paraId="101A2A12" w14:textId="1F9A1300" w:rsidR="006D5CDC" w:rsidRPr="001050B1" w:rsidRDefault="006D5CDC" w:rsidP="00FD6A74">
            <w:pPr>
              <w:pStyle w:val="Prrafodelista"/>
              <w:spacing w:after="0" w:line="276" w:lineRule="auto"/>
              <w:jc w:val="both"/>
              <w:rPr>
                <w:rFonts w:ascii="Arial" w:hAnsi="Arial" w:cs="Arial"/>
                <w:lang w:val="es-ES_tradnl"/>
              </w:rPr>
            </w:pPr>
            <w:r w:rsidRPr="001050B1">
              <w:rPr>
                <w:rFonts w:ascii="Arial" w:hAnsi="Arial" w:cs="Arial"/>
                <w:lang w:val="es-ES_tradnl"/>
              </w:rPr>
              <w:t xml:space="preserve">Los conocimientos ancestrales necesitan solidificar y sostener   un sistema de transferencia de saberes sólido, integral y apropiado a las necesidades de las comunidades. </w:t>
            </w:r>
          </w:p>
          <w:p w14:paraId="74D7A1AA" w14:textId="77777777" w:rsidR="005E7F12" w:rsidRPr="001050B1" w:rsidRDefault="005E7F12" w:rsidP="00FD6A74">
            <w:pPr>
              <w:pStyle w:val="Prrafodelista"/>
              <w:spacing w:after="0" w:line="276" w:lineRule="auto"/>
              <w:jc w:val="both"/>
              <w:rPr>
                <w:rFonts w:ascii="Arial" w:hAnsi="Arial" w:cs="Arial"/>
                <w:lang w:val="es-ES_tradnl"/>
              </w:rPr>
            </w:pPr>
          </w:p>
          <w:p w14:paraId="56CCA2D8" w14:textId="77777777" w:rsidR="006D5CDC" w:rsidRPr="001050B1" w:rsidRDefault="006D5CDC" w:rsidP="00FD6A74">
            <w:pPr>
              <w:pStyle w:val="Prrafodelista"/>
              <w:spacing w:after="0" w:line="276" w:lineRule="auto"/>
              <w:jc w:val="both"/>
              <w:rPr>
                <w:rFonts w:ascii="Arial" w:hAnsi="Arial" w:cs="Arial"/>
                <w:lang w:val="es-ES_tradnl"/>
              </w:rPr>
            </w:pPr>
            <w:r w:rsidRPr="001050B1">
              <w:rPr>
                <w:rFonts w:ascii="Arial" w:hAnsi="Arial" w:cs="Arial"/>
                <w:lang w:val="es-ES_tradnl"/>
              </w:rPr>
              <w:t xml:space="preserve">Se requiere trabajar en la recuperación y subsanación de las fracturas y brechas culturales, históricas y sociales que han inhabilitado el ejercicio y practica genuina de los saberes ancestrales, en los sistemas de Salud.  </w:t>
            </w:r>
          </w:p>
          <w:p w14:paraId="63844456" w14:textId="70963F91" w:rsidR="004F7324" w:rsidRPr="001050B1" w:rsidRDefault="004F7324" w:rsidP="00FD6A74">
            <w:pPr>
              <w:pStyle w:val="Prrafodelista"/>
              <w:spacing w:after="0" w:line="276" w:lineRule="auto"/>
              <w:jc w:val="both"/>
              <w:rPr>
                <w:rFonts w:ascii="Arial" w:hAnsi="Arial" w:cs="Arial"/>
                <w:lang w:val="es-ES_tradnl"/>
              </w:rPr>
            </w:pPr>
            <w:r w:rsidRPr="001050B1">
              <w:rPr>
                <w:rFonts w:ascii="Arial" w:hAnsi="Arial" w:cs="Arial"/>
                <w:lang w:val="es-ES_tradnl"/>
              </w:rPr>
              <w:t xml:space="preserve">Disparidades, desbalance, desequilibrio del Sistema de Salud ancestral, frente al sistema de salud convencional. </w:t>
            </w:r>
          </w:p>
          <w:p w14:paraId="4F1188F9" w14:textId="6EC0967D" w:rsidR="00C36762" w:rsidRPr="001050B1" w:rsidRDefault="00C36762" w:rsidP="00FD6A74">
            <w:pPr>
              <w:pStyle w:val="Prrafodelista"/>
              <w:spacing w:after="0" w:line="276" w:lineRule="auto"/>
              <w:jc w:val="both"/>
              <w:rPr>
                <w:rFonts w:ascii="Arial" w:hAnsi="Arial" w:cs="Arial"/>
                <w:lang w:val="es-ES_tradnl"/>
              </w:rPr>
            </w:pPr>
          </w:p>
          <w:p w14:paraId="6D5A3809" w14:textId="189E1982" w:rsidR="00C36762" w:rsidRPr="001050B1" w:rsidRDefault="00C36762" w:rsidP="00FD6A74">
            <w:pPr>
              <w:pStyle w:val="Prrafodelista"/>
              <w:spacing w:after="0" w:line="276" w:lineRule="auto"/>
              <w:jc w:val="both"/>
              <w:rPr>
                <w:rFonts w:ascii="Arial" w:hAnsi="Arial" w:cs="Arial"/>
                <w:lang w:val="es-ES_tradnl"/>
              </w:rPr>
            </w:pPr>
            <w:r w:rsidRPr="001050B1">
              <w:rPr>
                <w:rFonts w:ascii="Arial" w:hAnsi="Arial" w:cs="Arial"/>
                <w:lang w:val="es-ES_tradnl"/>
              </w:rPr>
              <w:t xml:space="preserve">Las condiciones de </w:t>
            </w:r>
            <w:r w:rsidR="00EC402B" w:rsidRPr="001050B1">
              <w:rPr>
                <w:rFonts w:ascii="Arial" w:hAnsi="Arial" w:cs="Arial"/>
                <w:lang w:val="es-ES_tradnl"/>
              </w:rPr>
              <w:t>atención</w:t>
            </w:r>
            <w:r w:rsidRPr="001050B1">
              <w:rPr>
                <w:rFonts w:ascii="Arial" w:hAnsi="Arial" w:cs="Arial"/>
                <w:lang w:val="es-ES_tradnl"/>
              </w:rPr>
              <w:t xml:space="preserve"> de las parteras, dentro de un contexto intercultural y la concepción andina de la vida per se, es completamente diferente a la </w:t>
            </w:r>
            <w:r w:rsidR="00EC402B" w:rsidRPr="001050B1">
              <w:rPr>
                <w:rFonts w:ascii="Arial" w:hAnsi="Arial" w:cs="Arial"/>
                <w:lang w:val="es-ES_tradnl"/>
              </w:rPr>
              <w:t>atención</w:t>
            </w:r>
            <w:r w:rsidRPr="001050B1">
              <w:rPr>
                <w:rFonts w:ascii="Arial" w:hAnsi="Arial" w:cs="Arial"/>
                <w:lang w:val="es-ES_tradnl"/>
              </w:rPr>
              <w:t xml:space="preserve"> que brinda el sistema de salud oficial, que asiste al parto desde una perspectiva mecanizada </w:t>
            </w:r>
            <w:r w:rsidR="005E7F12" w:rsidRPr="001050B1">
              <w:rPr>
                <w:rFonts w:ascii="Arial" w:hAnsi="Arial" w:cs="Arial"/>
                <w:lang w:val="es-ES_tradnl"/>
              </w:rPr>
              <w:t>de trabajo</w:t>
            </w:r>
            <w:r w:rsidRPr="001050B1">
              <w:rPr>
                <w:rFonts w:ascii="Arial" w:hAnsi="Arial" w:cs="Arial"/>
                <w:lang w:val="es-ES_tradnl"/>
              </w:rPr>
              <w:t xml:space="preserve"> cuyo objetivo final es obtener un producto vivo y sano, y una madre viva y libre de </w:t>
            </w:r>
            <w:r w:rsidR="00D037DE" w:rsidRPr="001050B1">
              <w:rPr>
                <w:rFonts w:ascii="Arial" w:hAnsi="Arial" w:cs="Arial"/>
                <w:lang w:val="es-ES_tradnl"/>
              </w:rPr>
              <w:t>peligros</w:t>
            </w:r>
            <w:r w:rsidR="00EC402B" w:rsidRPr="001050B1">
              <w:rPr>
                <w:rFonts w:ascii="Arial" w:hAnsi="Arial" w:cs="Arial"/>
                <w:lang w:val="es-ES_tradnl"/>
              </w:rPr>
              <w:t xml:space="preserve">. Mientras que la práctica ancestral, aborda desde el afecto y cuidado, el acompañamiento, la comodidad, la confianza, la libertad natural de la vida desde el nacimiento y reconocimiento: madre y bebé. </w:t>
            </w:r>
          </w:p>
          <w:p w14:paraId="03901C0D" w14:textId="643E6FF5" w:rsidR="006D5CDC" w:rsidRPr="001050B1" w:rsidRDefault="006D5CDC" w:rsidP="00FD6A74">
            <w:pPr>
              <w:spacing w:line="276" w:lineRule="auto"/>
              <w:jc w:val="both"/>
              <w:rPr>
                <w:rFonts w:ascii="Arial" w:hAnsi="Arial" w:cs="Arial"/>
                <w:sz w:val="22"/>
                <w:szCs w:val="22"/>
                <w:lang w:val="es-ES_tradnl"/>
              </w:rPr>
            </w:pPr>
          </w:p>
        </w:tc>
      </w:tr>
      <w:tr w:rsidR="006D5CDC" w:rsidRPr="001050B1" w14:paraId="5F5060FC" w14:textId="77777777" w:rsidTr="00877FE7">
        <w:trPr>
          <w:trHeight w:val="1635"/>
        </w:trPr>
        <w:tc>
          <w:tcPr>
            <w:tcW w:w="10206" w:type="dxa"/>
            <w:gridSpan w:val="3"/>
            <w:shd w:val="clear" w:color="auto" w:fill="E0E0EA" w:themeFill="accent3" w:themeFillTint="33"/>
          </w:tcPr>
          <w:p w14:paraId="770DF763" w14:textId="05FB8423" w:rsidR="004B7349" w:rsidRPr="001050B1" w:rsidRDefault="004B7349"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lastRenderedPageBreak/>
              <w:t>Análisis de Patrones</w:t>
            </w:r>
            <w:r w:rsidR="008B7490" w:rsidRPr="001050B1">
              <w:rPr>
                <w:rFonts w:ascii="Arial" w:hAnsi="Arial" w:cs="Arial"/>
                <w:b/>
                <w:bCs/>
                <w:sz w:val="22"/>
                <w:szCs w:val="22"/>
                <w:lang w:val="es-ES_tradnl"/>
              </w:rPr>
              <w:t xml:space="preserve"> *revisar gráficas</w:t>
            </w:r>
            <w:r w:rsidRPr="001050B1">
              <w:rPr>
                <w:rFonts w:ascii="Arial" w:hAnsi="Arial" w:cs="Arial"/>
                <w:b/>
                <w:bCs/>
                <w:sz w:val="22"/>
                <w:szCs w:val="22"/>
                <w:lang w:val="es-ES_tradnl"/>
              </w:rPr>
              <w:t xml:space="preserve">: </w:t>
            </w:r>
          </w:p>
          <w:p w14:paraId="254C32B7" w14:textId="77777777" w:rsidR="004B7349" w:rsidRPr="001050B1" w:rsidRDefault="004B7349" w:rsidP="00FD6A74">
            <w:pPr>
              <w:spacing w:line="276" w:lineRule="auto"/>
              <w:jc w:val="both"/>
              <w:rPr>
                <w:rFonts w:ascii="Arial" w:hAnsi="Arial" w:cs="Arial"/>
                <w:b/>
                <w:bCs/>
                <w:sz w:val="22"/>
                <w:szCs w:val="22"/>
                <w:lang w:val="es-ES_tradnl"/>
              </w:rPr>
            </w:pPr>
          </w:p>
          <w:p w14:paraId="718972C9" w14:textId="77777777" w:rsidR="004B7349" w:rsidRPr="001050B1" w:rsidRDefault="004B7349" w:rsidP="00FD6A74">
            <w:pPr>
              <w:pStyle w:val="Prrafodelista"/>
              <w:spacing w:after="0" w:line="276" w:lineRule="auto"/>
              <w:jc w:val="both"/>
              <w:rPr>
                <w:rFonts w:ascii="Arial" w:hAnsi="Arial" w:cs="Arial"/>
                <w:color w:val="000000" w:themeColor="text1"/>
                <w:lang w:val="es-ES_tradnl"/>
              </w:rPr>
            </w:pPr>
            <w:r w:rsidRPr="001050B1">
              <w:rPr>
                <w:rFonts w:ascii="Arial" w:hAnsi="Arial" w:cs="Arial"/>
                <w:color w:val="000000" w:themeColor="text1"/>
                <w:lang w:val="es-ES_tradnl"/>
              </w:rPr>
              <w:t xml:space="preserve">El sistema de Salud Occidental asume una conducta hegemónica de comportamientos o constructores sociales-culturales que figuran Violencia simbólica y espiritual frente a quienes participan y practican de la medicina ancestral. </w:t>
            </w:r>
          </w:p>
          <w:p w14:paraId="410580D5" w14:textId="39856DB4" w:rsidR="004B7349" w:rsidRPr="001050B1" w:rsidRDefault="004B7349" w:rsidP="00FD6A74">
            <w:pPr>
              <w:pStyle w:val="Prrafodelista"/>
              <w:spacing w:after="0" w:line="276" w:lineRule="auto"/>
              <w:jc w:val="both"/>
              <w:rPr>
                <w:rFonts w:ascii="Arial" w:hAnsi="Arial" w:cs="Arial"/>
                <w:color w:val="000000" w:themeColor="text1"/>
                <w:lang w:val="es-ES_tradnl"/>
              </w:rPr>
            </w:pPr>
            <w:r w:rsidRPr="001050B1">
              <w:rPr>
                <w:rFonts w:ascii="Arial" w:hAnsi="Arial" w:cs="Arial"/>
                <w:color w:val="000000" w:themeColor="text1"/>
                <w:lang w:val="es-ES_tradnl"/>
              </w:rPr>
              <w:t xml:space="preserve">La salud y bienestar integral:  </w:t>
            </w:r>
            <w:r w:rsidR="00910023" w:rsidRPr="001050B1">
              <w:rPr>
                <w:rFonts w:ascii="Arial" w:hAnsi="Arial" w:cs="Arial"/>
                <w:color w:val="000000" w:themeColor="text1"/>
                <w:lang w:val="es-ES_tradnl"/>
              </w:rPr>
              <w:t xml:space="preserve">materna </w:t>
            </w:r>
            <w:r w:rsidRPr="001050B1">
              <w:rPr>
                <w:rFonts w:ascii="Arial" w:hAnsi="Arial" w:cs="Arial"/>
                <w:color w:val="000000" w:themeColor="text1"/>
                <w:lang w:val="es-ES_tradnl"/>
              </w:rPr>
              <w:t xml:space="preserve">-neonatal, será posible cuando esta se trate y se entienda desde una orientación a la salud, física, mental y espiritual. </w:t>
            </w:r>
          </w:p>
          <w:p w14:paraId="0B2C2FF1" w14:textId="77777777" w:rsidR="004B7349" w:rsidRPr="001050B1" w:rsidRDefault="004B7349" w:rsidP="00FD6A74">
            <w:pPr>
              <w:pStyle w:val="Prrafodelista"/>
              <w:spacing w:after="0" w:line="276" w:lineRule="auto"/>
              <w:jc w:val="both"/>
              <w:rPr>
                <w:rFonts w:ascii="Arial" w:hAnsi="Arial" w:cs="Arial"/>
                <w:color w:val="000000" w:themeColor="text1"/>
                <w:lang w:val="es-ES_tradnl"/>
              </w:rPr>
            </w:pPr>
          </w:p>
          <w:p w14:paraId="3937EBBF" w14:textId="1E2CEE97" w:rsidR="004B7349" w:rsidRPr="001050B1" w:rsidRDefault="004B7349" w:rsidP="00FD6A74">
            <w:pPr>
              <w:pStyle w:val="Prrafodelista"/>
              <w:spacing w:after="0" w:line="276" w:lineRule="auto"/>
              <w:jc w:val="both"/>
              <w:rPr>
                <w:rFonts w:ascii="Arial" w:hAnsi="Arial" w:cs="Arial"/>
                <w:color w:val="000000" w:themeColor="text1"/>
                <w:lang w:val="es-ES_tradnl"/>
              </w:rPr>
            </w:pPr>
            <w:r w:rsidRPr="001050B1">
              <w:rPr>
                <w:rFonts w:ascii="Arial" w:hAnsi="Arial" w:cs="Arial"/>
                <w:color w:val="000000" w:themeColor="text1"/>
                <w:lang w:val="es-ES_tradnl"/>
              </w:rPr>
              <w:t xml:space="preserve">La medicina occidental condiciona a la medicina ancestral y sus métodos.  </w:t>
            </w:r>
          </w:p>
          <w:p w14:paraId="6E990FC0" w14:textId="5CA86CCF" w:rsidR="00B730DF" w:rsidRPr="001050B1" w:rsidRDefault="00B730DF" w:rsidP="00FD6A74">
            <w:pPr>
              <w:pStyle w:val="Prrafodelista"/>
              <w:spacing w:after="0" w:line="276" w:lineRule="auto"/>
              <w:jc w:val="both"/>
              <w:rPr>
                <w:rFonts w:ascii="Arial" w:hAnsi="Arial" w:cs="Arial"/>
                <w:color w:val="000000" w:themeColor="text1"/>
                <w:lang w:val="es-ES_tradnl"/>
              </w:rPr>
            </w:pPr>
            <w:r w:rsidRPr="001050B1">
              <w:rPr>
                <w:rFonts w:ascii="Arial" w:hAnsi="Arial" w:cs="Arial"/>
                <w:color w:val="000000" w:themeColor="text1"/>
                <w:lang w:val="es-ES_tradnl"/>
              </w:rPr>
              <w:t xml:space="preserve">Los sistemas de atención de la Salud tanto públicos como </w:t>
            </w:r>
            <w:r w:rsidR="00640FEA" w:rsidRPr="001050B1">
              <w:rPr>
                <w:rFonts w:ascii="Arial" w:hAnsi="Arial" w:cs="Arial"/>
                <w:color w:val="000000" w:themeColor="text1"/>
                <w:lang w:val="es-ES_tradnl"/>
              </w:rPr>
              <w:t>privados, requieren</w:t>
            </w:r>
            <w:r w:rsidRPr="001050B1">
              <w:rPr>
                <w:rFonts w:ascii="Arial" w:hAnsi="Arial" w:cs="Arial"/>
                <w:color w:val="000000" w:themeColor="text1"/>
                <w:lang w:val="es-ES_tradnl"/>
              </w:rPr>
              <w:t xml:space="preserve"> y necesitan </w:t>
            </w:r>
            <w:r w:rsidR="000A25C3" w:rsidRPr="001050B1">
              <w:rPr>
                <w:rFonts w:ascii="Arial" w:hAnsi="Arial" w:cs="Arial"/>
                <w:color w:val="000000" w:themeColor="text1"/>
                <w:lang w:val="es-ES_tradnl"/>
              </w:rPr>
              <w:t>responder a</w:t>
            </w:r>
            <w:r w:rsidRPr="001050B1">
              <w:rPr>
                <w:rFonts w:ascii="Arial" w:hAnsi="Arial" w:cs="Arial"/>
                <w:color w:val="000000" w:themeColor="text1"/>
                <w:lang w:val="es-ES_tradnl"/>
              </w:rPr>
              <w:t xml:space="preserve"> la salud </w:t>
            </w:r>
            <w:r w:rsidR="00910023" w:rsidRPr="001050B1">
              <w:rPr>
                <w:rFonts w:ascii="Arial" w:hAnsi="Arial" w:cs="Arial"/>
                <w:color w:val="000000" w:themeColor="text1"/>
                <w:lang w:val="es-ES_tradnl"/>
              </w:rPr>
              <w:t xml:space="preserve">materna </w:t>
            </w:r>
            <w:r w:rsidRPr="001050B1">
              <w:rPr>
                <w:rFonts w:ascii="Arial" w:hAnsi="Arial" w:cs="Arial"/>
                <w:color w:val="000000" w:themeColor="text1"/>
                <w:lang w:val="es-ES_tradnl"/>
              </w:rPr>
              <w:t>-infantil</w:t>
            </w:r>
            <w:r w:rsidR="004F7324" w:rsidRPr="001050B1">
              <w:rPr>
                <w:rFonts w:ascii="Arial" w:hAnsi="Arial" w:cs="Arial"/>
                <w:color w:val="000000" w:themeColor="text1"/>
                <w:lang w:val="es-ES_tradnl"/>
              </w:rPr>
              <w:t xml:space="preserve"> en sus prácticas, </w:t>
            </w:r>
            <w:r w:rsidRPr="001050B1">
              <w:rPr>
                <w:rFonts w:ascii="Arial" w:hAnsi="Arial" w:cs="Arial"/>
                <w:color w:val="000000" w:themeColor="text1"/>
                <w:lang w:val="es-ES_tradnl"/>
              </w:rPr>
              <w:t xml:space="preserve">desde un </w:t>
            </w:r>
            <w:r w:rsidR="00064CDA" w:rsidRPr="001050B1">
              <w:rPr>
                <w:rFonts w:ascii="Arial" w:hAnsi="Arial" w:cs="Arial"/>
                <w:color w:val="000000" w:themeColor="text1"/>
                <w:lang w:val="es-ES_tradnl"/>
              </w:rPr>
              <w:t>enfoque humanizado</w:t>
            </w:r>
            <w:r w:rsidRPr="001050B1">
              <w:rPr>
                <w:rFonts w:ascii="Arial" w:hAnsi="Arial" w:cs="Arial"/>
                <w:color w:val="000000" w:themeColor="text1"/>
                <w:lang w:val="es-ES_tradnl"/>
              </w:rPr>
              <w:t xml:space="preserve"> y sensitivo. </w:t>
            </w:r>
          </w:p>
          <w:p w14:paraId="3CC9E30F" w14:textId="77777777" w:rsidR="004B7349" w:rsidRPr="001050B1" w:rsidRDefault="004B7349" w:rsidP="00FD6A74">
            <w:pPr>
              <w:pStyle w:val="Prrafodelista"/>
              <w:spacing w:after="0" w:line="276" w:lineRule="auto"/>
              <w:jc w:val="both"/>
              <w:rPr>
                <w:rFonts w:ascii="Arial" w:hAnsi="Arial" w:cs="Arial"/>
                <w:color w:val="000000" w:themeColor="text1"/>
                <w:lang w:val="es-ES_tradnl"/>
              </w:rPr>
            </w:pPr>
          </w:p>
          <w:p w14:paraId="315BC4E5" w14:textId="6F4FEF3F" w:rsidR="004B7349" w:rsidRPr="001050B1" w:rsidRDefault="004B7349" w:rsidP="00FD6A74">
            <w:pPr>
              <w:pStyle w:val="Prrafodelista"/>
              <w:spacing w:after="0" w:line="276" w:lineRule="auto"/>
              <w:jc w:val="both"/>
              <w:rPr>
                <w:rFonts w:ascii="Arial" w:hAnsi="Arial" w:cs="Arial"/>
                <w:color w:val="000000" w:themeColor="text1"/>
                <w:lang w:val="es-ES_tradnl"/>
              </w:rPr>
            </w:pPr>
            <w:r w:rsidRPr="001050B1">
              <w:rPr>
                <w:rFonts w:ascii="Arial" w:hAnsi="Arial" w:cs="Arial"/>
                <w:color w:val="000000" w:themeColor="text1"/>
                <w:lang w:val="es-ES_tradnl"/>
              </w:rPr>
              <w:t xml:space="preserve">Se sugiere encontrar puntos de convergencia y encuentro entre ambas: </w:t>
            </w:r>
            <w:r w:rsidR="00AD6D18" w:rsidRPr="001050B1">
              <w:rPr>
                <w:rFonts w:ascii="Arial" w:hAnsi="Arial" w:cs="Arial"/>
                <w:color w:val="000000" w:themeColor="text1"/>
                <w:lang w:val="es-ES_tradnl"/>
              </w:rPr>
              <w:t>el reconocimiento y la adaptabilidad del sistema de</w:t>
            </w:r>
            <w:r w:rsidRPr="001050B1">
              <w:rPr>
                <w:rFonts w:ascii="Arial" w:hAnsi="Arial" w:cs="Arial"/>
                <w:color w:val="000000" w:themeColor="text1"/>
                <w:lang w:val="es-ES_tradnl"/>
              </w:rPr>
              <w:t xml:space="preserve"> cuidados ginecológicos</w:t>
            </w:r>
            <w:r w:rsidR="003354EF" w:rsidRPr="001050B1">
              <w:rPr>
                <w:rFonts w:ascii="Arial" w:hAnsi="Arial" w:cs="Arial"/>
                <w:color w:val="000000" w:themeColor="text1"/>
                <w:lang w:val="es-ES_tradnl"/>
              </w:rPr>
              <w:t xml:space="preserve"> </w:t>
            </w:r>
            <w:r w:rsidR="009C14CA" w:rsidRPr="001050B1">
              <w:rPr>
                <w:rFonts w:ascii="Arial" w:hAnsi="Arial" w:cs="Arial"/>
                <w:color w:val="000000" w:themeColor="text1"/>
                <w:lang w:val="es-ES_tradnl"/>
              </w:rPr>
              <w:t>– a</w:t>
            </w:r>
            <w:r w:rsidR="00AD6D18" w:rsidRPr="001050B1">
              <w:rPr>
                <w:rFonts w:ascii="Arial" w:hAnsi="Arial" w:cs="Arial"/>
                <w:color w:val="000000" w:themeColor="text1"/>
                <w:lang w:val="es-ES_tradnl"/>
              </w:rPr>
              <w:t xml:space="preserve"> los </w:t>
            </w:r>
            <w:r w:rsidR="003354EF" w:rsidRPr="001050B1">
              <w:rPr>
                <w:rFonts w:ascii="Arial" w:hAnsi="Arial" w:cs="Arial"/>
                <w:color w:val="000000" w:themeColor="text1"/>
                <w:lang w:val="es-ES_tradnl"/>
              </w:rPr>
              <w:t>m</w:t>
            </w:r>
            <w:r w:rsidRPr="001050B1">
              <w:rPr>
                <w:rFonts w:ascii="Arial" w:hAnsi="Arial" w:cs="Arial"/>
                <w:color w:val="000000" w:themeColor="text1"/>
                <w:lang w:val="es-ES_tradnl"/>
              </w:rPr>
              <w:t>odelos</w:t>
            </w:r>
            <w:r w:rsidR="003354EF" w:rsidRPr="001050B1">
              <w:rPr>
                <w:rFonts w:ascii="Arial" w:hAnsi="Arial" w:cs="Arial"/>
                <w:color w:val="000000" w:themeColor="text1"/>
                <w:lang w:val="es-ES_tradnl"/>
              </w:rPr>
              <w:t xml:space="preserve"> </w:t>
            </w:r>
            <w:r w:rsidRPr="001050B1">
              <w:rPr>
                <w:rFonts w:ascii="Arial" w:hAnsi="Arial" w:cs="Arial"/>
                <w:color w:val="000000" w:themeColor="text1"/>
                <w:lang w:val="es-ES_tradnl"/>
              </w:rPr>
              <w:t>obstétricos indígenas</w:t>
            </w:r>
            <w:r w:rsidR="00AD6D18" w:rsidRPr="001050B1">
              <w:rPr>
                <w:rFonts w:ascii="Arial" w:hAnsi="Arial" w:cs="Arial"/>
                <w:color w:val="000000" w:themeColor="text1"/>
                <w:lang w:val="es-ES_tradnl"/>
              </w:rPr>
              <w:t xml:space="preserve">, y viceversa. </w:t>
            </w:r>
          </w:p>
          <w:p w14:paraId="2ACAF06C" w14:textId="77777777" w:rsidR="004B7349" w:rsidRPr="001050B1" w:rsidRDefault="004B7349" w:rsidP="00FD6A74">
            <w:pPr>
              <w:spacing w:line="276" w:lineRule="auto"/>
              <w:jc w:val="both"/>
              <w:rPr>
                <w:rFonts w:ascii="Arial" w:hAnsi="Arial" w:cs="Arial"/>
                <w:color w:val="000000" w:themeColor="text1"/>
                <w:sz w:val="22"/>
                <w:szCs w:val="22"/>
                <w:lang w:val="es-ES_tradnl"/>
              </w:rPr>
            </w:pPr>
          </w:p>
          <w:p w14:paraId="46761ED9" w14:textId="6E1B3425" w:rsidR="004B7349" w:rsidRPr="001050B1" w:rsidRDefault="004B7349" w:rsidP="00FD6A74">
            <w:pPr>
              <w:pStyle w:val="Prrafodelista"/>
              <w:spacing w:after="0" w:line="276" w:lineRule="auto"/>
              <w:jc w:val="both"/>
              <w:rPr>
                <w:rFonts w:ascii="Arial" w:hAnsi="Arial" w:cs="Arial"/>
                <w:color w:val="000000" w:themeColor="text1"/>
                <w:lang w:val="es-ES_tradnl"/>
              </w:rPr>
            </w:pPr>
            <w:r w:rsidRPr="001050B1">
              <w:rPr>
                <w:rFonts w:ascii="Arial" w:hAnsi="Arial" w:cs="Arial"/>
                <w:color w:val="000000" w:themeColor="text1"/>
                <w:lang w:val="es-ES_tradnl"/>
              </w:rPr>
              <w:t>Desde las organizaciones indígenas, es fundamental resignificar y empoderar la capacidad resolutiva de la Salud Ancestral en dimensiones más amplias, desde su estructura-función</w:t>
            </w:r>
            <w:r w:rsidR="00B730DF" w:rsidRPr="001050B1">
              <w:rPr>
                <w:rFonts w:ascii="Arial" w:hAnsi="Arial" w:cs="Arial"/>
                <w:color w:val="000000" w:themeColor="text1"/>
                <w:lang w:val="es-ES_tradnl"/>
              </w:rPr>
              <w:t xml:space="preserve">, es decir desde la reparación, revitalización de sus prácticas. </w:t>
            </w:r>
          </w:p>
          <w:p w14:paraId="06B816D3" w14:textId="77777777" w:rsidR="006D5CDC" w:rsidRPr="001050B1" w:rsidRDefault="006D5CDC" w:rsidP="00FD6A74">
            <w:pPr>
              <w:pStyle w:val="Prrafodelista"/>
              <w:spacing w:after="0" w:line="276" w:lineRule="auto"/>
              <w:jc w:val="both"/>
              <w:rPr>
                <w:rFonts w:ascii="Arial" w:hAnsi="Arial" w:cs="Arial"/>
                <w:lang w:val="es-ES_tradnl"/>
              </w:rPr>
            </w:pPr>
          </w:p>
        </w:tc>
      </w:tr>
    </w:tbl>
    <w:p w14:paraId="29A59690" w14:textId="044AB6C3" w:rsidR="006D5CDC" w:rsidRPr="001050B1" w:rsidRDefault="00DB4974" w:rsidP="00DB4974">
      <w:pPr>
        <w:spacing w:line="276" w:lineRule="auto"/>
        <w:jc w:val="center"/>
        <w:rPr>
          <w:rFonts w:ascii="Arial" w:hAnsi="Arial" w:cs="Arial"/>
          <w:sz w:val="22"/>
          <w:szCs w:val="22"/>
          <w:lang w:val="es-ES_tradnl"/>
        </w:rPr>
      </w:pPr>
      <w:r w:rsidRPr="001050B1">
        <w:rPr>
          <w:rFonts w:ascii="Arial" w:hAnsi="Arial" w:cs="Arial"/>
          <w:sz w:val="20"/>
          <w:szCs w:val="20"/>
          <w:lang w:val="es-ES_tradnl"/>
        </w:rPr>
        <w:t>Tabla 2. Sistematización Delphi 1.</w:t>
      </w:r>
    </w:p>
    <w:p w14:paraId="4B435901" w14:textId="77777777" w:rsidR="00975E00" w:rsidRPr="001050B1" w:rsidRDefault="00975E00" w:rsidP="00FD6A74">
      <w:pPr>
        <w:spacing w:line="276" w:lineRule="auto"/>
        <w:jc w:val="both"/>
        <w:rPr>
          <w:rFonts w:ascii="Arial" w:hAnsi="Arial" w:cs="Arial"/>
          <w:sz w:val="22"/>
          <w:szCs w:val="22"/>
          <w:lang w:val="es-ES_tradnl"/>
        </w:rPr>
      </w:pPr>
    </w:p>
    <w:p w14:paraId="46C5D2D8" w14:textId="2E36751F" w:rsidR="0054440A" w:rsidRPr="001050B1" w:rsidRDefault="0054440A" w:rsidP="00FD6A74">
      <w:pPr>
        <w:pStyle w:val="Ttulo4"/>
        <w:shd w:val="clear" w:color="auto" w:fill="E7CFE7" w:themeFill="accent1" w:themeFillTint="33"/>
        <w:spacing w:line="276" w:lineRule="auto"/>
        <w:ind w:left="284" w:right="119" w:hanging="284"/>
        <w:jc w:val="both"/>
        <w:rPr>
          <w:rFonts w:ascii="Arial" w:hAnsi="Arial" w:cs="Arial"/>
          <w:i w:val="0"/>
          <w:iCs w:val="0"/>
          <w:color w:val="663366" w:themeColor="accent1"/>
          <w:sz w:val="22"/>
          <w:szCs w:val="22"/>
          <w:lang w:val="es-ES_tradnl"/>
        </w:rPr>
      </w:pPr>
      <w:bookmarkStart w:id="42" w:name="OLE_LINK1"/>
      <w:r w:rsidRPr="001050B1">
        <w:rPr>
          <w:rStyle w:val="nfasisintenso"/>
          <w:rFonts w:ascii="Arial" w:hAnsi="Arial" w:cs="Arial"/>
          <w:sz w:val="22"/>
          <w:szCs w:val="22"/>
          <w:lang w:val="es-ES_tradnl"/>
        </w:rPr>
        <w:t xml:space="preserve">      </w:t>
      </w:r>
      <w:r w:rsidR="00575F9F" w:rsidRPr="001050B1">
        <w:rPr>
          <w:rStyle w:val="nfasisintenso"/>
          <w:rFonts w:ascii="Arial" w:hAnsi="Arial" w:cs="Arial"/>
          <w:sz w:val="22"/>
          <w:szCs w:val="22"/>
          <w:lang w:val="es-ES_tradnl"/>
        </w:rPr>
        <w:t xml:space="preserve"> </w:t>
      </w:r>
      <w:r w:rsidR="00835473" w:rsidRPr="001050B1">
        <w:rPr>
          <w:rStyle w:val="nfasisintenso"/>
          <w:rFonts w:ascii="Arial" w:hAnsi="Arial" w:cs="Arial"/>
          <w:sz w:val="22"/>
          <w:szCs w:val="22"/>
          <w:lang w:val="es-ES_tradnl"/>
        </w:rPr>
        <w:t xml:space="preserve">2. </w:t>
      </w:r>
      <w:r w:rsidR="006D5CDC" w:rsidRPr="001050B1">
        <w:rPr>
          <w:rStyle w:val="nfasisintenso"/>
          <w:rFonts w:ascii="Arial" w:hAnsi="Arial" w:cs="Arial"/>
          <w:sz w:val="22"/>
          <w:szCs w:val="22"/>
          <w:lang w:val="es-ES_tradnl"/>
        </w:rPr>
        <w:t xml:space="preserve">Ejercicio Delphi </w:t>
      </w:r>
      <w:bookmarkEnd w:id="42"/>
    </w:p>
    <w:tbl>
      <w:tblPr>
        <w:tblStyle w:val="Tablaconcuadrcula1clara"/>
        <w:tblW w:w="10201" w:type="dxa"/>
        <w:jc w:val="center"/>
        <w:shd w:val="clear" w:color="auto" w:fill="FFFFFF" w:themeFill="background1"/>
        <w:tblLook w:val="04A0" w:firstRow="1" w:lastRow="0" w:firstColumn="1" w:lastColumn="0" w:noHBand="0" w:noVBand="1"/>
      </w:tblPr>
      <w:tblGrid>
        <w:gridCol w:w="2552"/>
        <w:gridCol w:w="4669"/>
        <w:gridCol w:w="2980"/>
      </w:tblGrid>
      <w:tr w:rsidR="006D5CDC" w:rsidRPr="001050B1" w14:paraId="4F532920" w14:textId="77777777" w:rsidTr="00835473">
        <w:trPr>
          <w:cnfStyle w:val="100000000000" w:firstRow="1" w:lastRow="0" w:firstColumn="0" w:lastColumn="0" w:oddVBand="0" w:evenVBand="0" w:oddHBand="0" w:evenHBand="0" w:firstRowFirstColumn="0" w:firstRowLastColumn="0" w:lastRowFirstColumn="0" w:lastRowLastColumn="0"/>
          <w:trHeight w:val="1311"/>
          <w:jc w:val="center"/>
        </w:trPr>
        <w:tc>
          <w:tcPr>
            <w:cnfStyle w:val="001000000000" w:firstRow="0" w:lastRow="0" w:firstColumn="1" w:lastColumn="0" w:oddVBand="0" w:evenVBand="0" w:oddHBand="0" w:evenHBand="0" w:firstRowFirstColumn="0" w:firstRowLastColumn="0" w:lastRowFirstColumn="0" w:lastRowLastColumn="0"/>
            <w:tcW w:w="10201" w:type="dxa"/>
            <w:gridSpan w:val="3"/>
            <w:tcBorders>
              <w:bottom w:val="single" w:sz="4" w:space="0" w:color="auto"/>
            </w:tcBorders>
            <w:shd w:val="clear" w:color="auto" w:fill="E7CFE7" w:themeFill="accent1" w:themeFillTint="33"/>
          </w:tcPr>
          <w:p w14:paraId="44E6EF8E" w14:textId="77777777"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Fecha: miércoles 19 de octubre de 2022. </w:t>
            </w:r>
          </w:p>
          <w:p w14:paraId="6A80F9D1" w14:textId="77777777" w:rsidR="006D5CDC" w:rsidRPr="001050B1" w:rsidRDefault="006D5CDC" w:rsidP="00FD6A74">
            <w:pPr>
              <w:spacing w:line="276" w:lineRule="auto"/>
              <w:ind w:right="-399"/>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Lugar:  </w:t>
            </w:r>
            <w:proofErr w:type="spellStart"/>
            <w:r w:rsidRPr="001050B1">
              <w:rPr>
                <w:rFonts w:ascii="Arial" w:hAnsi="Arial" w:cs="Arial"/>
                <w:b w:val="0"/>
                <w:bCs w:val="0"/>
                <w:sz w:val="22"/>
                <w:szCs w:val="22"/>
                <w:lang w:val="es-ES_tradnl"/>
              </w:rPr>
              <w:t>Hampi</w:t>
            </w:r>
            <w:proofErr w:type="spellEnd"/>
            <w:r w:rsidRPr="001050B1">
              <w:rPr>
                <w:rFonts w:ascii="Arial" w:hAnsi="Arial" w:cs="Arial"/>
                <w:b w:val="0"/>
                <w:bCs w:val="0"/>
                <w:sz w:val="22"/>
                <w:szCs w:val="22"/>
                <w:lang w:val="es-ES_tradnl"/>
              </w:rPr>
              <w:t xml:space="preserve"> </w:t>
            </w:r>
            <w:proofErr w:type="spellStart"/>
            <w:r w:rsidRPr="001050B1">
              <w:rPr>
                <w:rFonts w:ascii="Arial" w:hAnsi="Arial" w:cs="Arial"/>
                <w:b w:val="0"/>
                <w:bCs w:val="0"/>
                <w:sz w:val="22"/>
                <w:szCs w:val="22"/>
                <w:lang w:val="es-ES_tradnl"/>
              </w:rPr>
              <w:t>Maskara</w:t>
            </w:r>
            <w:proofErr w:type="spellEnd"/>
            <w:r w:rsidRPr="001050B1">
              <w:rPr>
                <w:rFonts w:ascii="Arial" w:hAnsi="Arial" w:cs="Arial"/>
                <w:b w:val="0"/>
                <w:bCs w:val="0"/>
                <w:sz w:val="22"/>
                <w:szCs w:val="22"/>
                <w:lang w:val="es-ES_tradnl"/>
              </w:rPr>
              <w:t xml:space="preserve"> </w:t>
            </w:r>
          </w:p>
          <w:p w14:paraId="70FCC1F5" w14:textId="093557C8"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Opinión de </w:t>
            </w:r>
            <w:r w:rsidR="005F020F" w:rsidRPr="001050B1">
              <w:rPr>
                <w:rFonts w:ascii="Arial" w:hAnsi="Arial" w:cs="Arial"/>
                <w:b w:val="0"/>
                <w:bCs w:val="0"/>
                <w:sz w:val="22"/>
                <w:szCs w:val="22"/>
                <w:lang w:val="es-ES_tradnl"/>
              </w:rPr>
              <w:t xml:space="preserve">5 </w:t>
            </w:r>
            <w:r w:rsidRPr="001050B1">
              <w:rPr>
                <w:rFonts w:ascii="Arial" w:hAnsi="Arial" w:cs="Arial"/>
                <w:b w:val="0"/>
                <w:bCs w:val="0"/>
                <w:sz w:val="22"/>
                <w:szCs w:val="22"/>
                <w:lang w:val="es-ES_tradnl"/>
              </w:rPr>
              <w:t>expertas (os)</w:t>
            </w:r>
          </w:p>
          <w:p w14:paraId="2BA9B796" w14:textId="77777777" w:rsidR="006D5CDC" w:rsidRPr="001050B1" w:rsidRDefault="006D5CDC" w:rsidP="00FD6A74">
            <w:pPr>
              <w:pStyle w:val="Sinespaciado"/>
              <w:spacing w:line="276" w:lineRule="auto"/>
              <w:jc w:val="both"/>
              <w:rPr>
                <w:rStyle w:val="nfasisintenso"/>
                <w:rFonts w:ascii="Arial" w:hAnsi="Arial" w:cs="Arial"/>
                <w:b w:val="0"/>
                <w:bCs w:val="0"/>
                <w:i w:val="0"/>
                <w:iCs w:val="0"/>
                <w:lang w:val="es-ES_tradnl"/>
              </w:rPr>
            </w:pPr>
            <w:r w:rsidRPr="001050B1">
              <w:rPr>
                <w:rStyle w:val="nfasisintenso"/>
                <w:rFonts w:ascii="Arial" w:hAnsi="Arial" w:cs="Arial"/>
                <w:b w:val="0"/>
                <w:bCs w:val="0"/>
                <w:lang w:val="es-ES_tradnl"/>
              </w:rPr>
              <w:t xml:space="preserve">               </w:t>
            </w:r>
            <w:r w:rsidRPr="001050B1">
              <w:rPr>
                <w:rStyle w:val="nfasisintenso"/>
                <w:rFonts w:ascii="Arial" w:hAnsi="Arial" w:cs="Arial"/>
                <w:i w:val="0"/>
                <w:iCs w:val="0"/>
                <w:lang w:val="es-ES_tradnl"/>
              </w:rPr>
              <w:t>Técnicos de Atención Primaria en Salud (TAPS)</w:t>
            </w:r>
          </w:p>
          <w:p w14:paraId="28F4B868" w14:textId="77777777" w:rsidR="006D5CDC" w:rsidRPr="001050B1" w:rsidRDefault="006D5CDC" w:rsidP="00FD6A74">
            <w:pPr>
              <w:pStyle w:val="Sinespaciado"/>
              <w:spacing w:line="276" w:lineRule="auto"/>
              <w:jc w:val="both"/>
              <w:rPr>
                <w:rStyle w:val="nfasisintenso"/>
                <w:rFonts w:ascii="Arial" w:hAnsi="Arial" w:cs="Arial"/>
                <w:i w:val="0"/>
                <w:iCs w:val="0"/>
                <w:lang w:val="es-ES_tradnl"/>
              </w:rPr>
            </w:pPr>
          </w:p>
        </w:tc>
      </w:tr>
      <w:tr w:rsidR="006D5CDC" w:rsidRPr="001050B1" w14:paraId="688BA848" w14:textId="77777777" w:rsidTr="00835473">
        <w:trPr>
          <w:trHeight w:val="1181"/>
          <w:jc w:val="center"/>
        </w:trPr>
        <w:tc>
          <w:tcPr>
            <w:cnfStyle w:val="001000000000" w:firstRow="0" w:lastRow="0" w:firstColumn="1" w:lastColumn="0" w:oddVBand="0" w:evenVBand="0" w:oddHBand="0" w:evenHBand="0" w:firstRowFirstColumn="0" w:firstRowLastColumn="0" w:lastRowFirstColumn="0" w:lastRowLastColumn="0"/>
            <w:tcW w:w="10201" w:type="dxa"/>
            <w:gridSpan w:val="3"/>
            <w:tcBorders>
              <w:top w:val="single" w:sz="4" w:space="0" w:color="auto"/>
            </w:tcBorders>
            <w:shd w:val="clear" w:color="auto" w:fill="auto"/>
          </w:tcPr>
          <w:p w14:paraId="445D8512" w14:textId="77777777"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Evaluación de resultados</w:t>
            </w:r>
          </w:p>
          <w:p w14:paraId="52C6D237" w14:textId="77777777"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Técnicas metodológicas:</w:t>
            </w:r>
          </w:p>
          <w:p w14:paraId="307B572E" w14:textId="77777777"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Observaciones del Análisis Crítico del Discurso (ACD) </w:t>
            </w:r>
          </w:p>
          <w:p w14:paraId="06CC5954" w14:textId="77777777" w:rsidR="006D5CDC" w:rsidRPr="001050B1" w:rsidRDefault="006D5CDC" w:rsidP="00FD6A74">
            <w:pPr>
              <w:pStyle w:val="Sinespaciado"/>
              <w:spacing w:line="276" w:lineRule="auto"/>
              <w:jc w:val="both"/>
              <w:rPr>
                <w:rFonts w:ascii="Arial" w:hAnsi="Arial" w:cs="Arial"/>
                <w:b w:val="0"/>
                <w:bCs w:val="0"/>
                <w:lang w:val="es-ES_tradnl"/>
              </w:rPr>
            </w:pPr>
            <w:r w:rsidRPr="001050B1">
              <w:rPr>
                <w:rFonts w:ascii="Arial" w:hAnsi="Arial" w:cs="Arial"/>
                <w:b w:val="0"/>
                <w:bCs w:val="0"/>
                <w:lang w:val="es-ES_tradnl"/>
              </w:rPr>
              <w:t>Análisis de patrones</w:t>
            </w:r>
          </w:p>
        </w:tc>
      </w:tr>
      <w:tr w:rsidR="006D5CDC" w:rsidRPr="001050B1" w14:paraId="0DC598E5" w14:textId="77777777" w:rsidTr="00835473">
        <w:trPr>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50C3B7E8" w14:textId="77777777"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lastRenderedPageBreak/>
              <w:t>Experta(o)</w:t>
            </w:r>
          </w:p>
          <w:p w14:paraId="7F7332BE" w14:textId="77777777" w:rsidR="006D5CDC" w:rsidRPr="001050B1" w:rsidRDefault="006D5CDC" w:rsidP="00FD6A74">
            <w:pPr>
              <w:spacing w:line="276" w:lineRule="auto"/>
              <w:jc w:val="both"/>
              <w:rPr>
                <w:rFonts w:ascii="Arial" w:hAnsi="Arial" w:cs="Arial"/>
                <w:sz w:val="22"/>
                <w:szCs w:val="22"/>
                <w:lang w:val="es-ES_tradnl"/>
              </w:rPr>
            </w:pPr>
          </w:p>
        </w:tc>
        <w:tc>
          <w:tcPr>
            <w:tcW w:w="4669" w:type="dxa"/>
            <w:shd w:val="clear" w:color="auto" w:fill="FFFFFF" w:themeFill="background1"/>
          </w:tcPr>
          <w:p w14:paraId="016E9FB5" w14:textId="77777777" w:rsidR="006D5CDC" w:rsidRPr="001050B1" w:rsidRDefault="006D5CD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color w:val="000000" w:themeColor="text1"/>
                <w:lang w:val="es-ES_tradnl"/>
              </w:rPr>
            </w:pPr>
            <w:r w:rsidRPr="001050B1">
              <w:rPr>
                <w:rStyle w:val="nfasisintenso"/>
                <w:rFonts w:ascii="Arial" w:hAnsi="Arial" w:cs="Arial"/>
                <w:i w:val="0"/>
                <w:iCs w:val="0"/>
                <w:lang w:val="es-ES_tradnl"/>
              </w:rPr>
              <w:t>Pregunta 1</w:t>
            </w:r>
          </w:p>
          <w:p w14:paraId="0BF19FD3"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Resultados valorativos </w:t>
            </w:r>
          </w:p>
        </w:tc>
        <w:tc>
          <w:tcPr>
            <w:tcW w:w="2980" w:type="dxa"/>
            <w:shd w:val="clear" w:color="auto" w:fill="FFFFFF" w:themeFill="background1"/>
          </w:tcPr>
          <w:p w14:paraId="4F8D168D" w14:textId="77777777" w:rsidR="006D5CDC" w:rsidRPr="001050B1" w:rsidRDefault="006D5CD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color w:val="000000" w:themeColor="text1"/>
                <w:lang w:val="es-ES_tradnl"/>
              </w:rPr>
            </w:pPr>
            <w:r w:rsidRPr="001050B1">
              <w:rPr>
                <w:rStyle w:val="nfasisintenso"/>
                <w:rFonts w:ascii="Arial" w:hAnsi="Arial" w:cs="Arial"/>
                <w:i w:val="0"/>
                <w:iCs w:val="0"/>
                <w:lang w:val="es-ES_tradnl"/>
              </w:rPr>
              <w:t>Pregunta 2</w:t>
            </w:r>
          </w:p>
          <w:p w14:paraId="72A70DB4" w14:textId="77777777" w:rsidR="006D5CDC" w:rsidRPr="001050B1" w:rsidRDefault="006D5CD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lang w:val="es-ES_tradnl"/>
              </w:rPr>
            </w:pPr>
            <w:r w:rsidRPr="001050B1">
              <w:rPr>
                <w:rFonts w:ascii="Arial" w:hAnsi="Arial" w:cs="Arial"/>
                <w:lang w:val="es-ES_tradnl"/>
              </w:rPr>
              <w:t>Resultados valorativos</w:t>
            </w:r>
          </w:p>
        </w:tc>
      </w:tr>
      <w:tr w:rsidR="006D5CDC" w:rsidRPr="001050B1" w14:paraId="4BE3298F" w14:textId="77777777" w:rsidTr="00835473">
        <w:trPr>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70874F3F" w14:textId="77777777"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t xml:space="preserve">Experto 1. </w:t>
            </w:r>
          </w:p>
          <w:p w14:paraId="11F81DB9"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p>
        </w:tc>
        <w:tc>
          <w:tcPr>
            <w:tcW w:w="4669" w:type="dxa"/>
            <w:shd w:val="clear" w:color="auto" w:fill="FFFFFF" w:themeFill="background1"/>
          </w:tcPr>
          <w:p w14:paraId="7699032B"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Apreciaciones sobre la Salud Ancestral: </w:t>
            </w:r>
          </w:p>
          <w:p w14:paraId="671B74F7"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3631ABF" w14:textId="6BF46861"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Representa una forma de dar a luz de manera natural, armoniosa, bonita, porque fortalece el tema de la conexión territorio – Pachamama- espiritualidad</w:t>
            </w:r>
            <w:r w:rsidR="002903EC" w:rsidRPr="001050B1">
              <w:rPr>
                <w:rFonts w:ascii="Arial" w:hAnsi="Arial" w:cs="Arial"/>
                <w:lang w:val="es-ES_tradnl"/>
              </w:rPr>
              <w:t xml:space="preserve"> – </w:t>
            </w:r>
            <w:r w:rsidRPr="001050B1">
              <w:rPr>
                <w:rFonts w:ascii="Arial" w:hAnsi="Arial" w:cs="Arial"/>
                <w:lang w:val="es-ES_tradnl"/>
              </w:rPr>
              <w:t xml:space="preserve">corporalidad. El respetar el deseo de la Madre, y generar esa confianza- reciprocidad- tranquilidad. </w:t>
            </w:r>
          </w:p>
          <w:p w14:paraId="2C05E442"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Simboliza un parto respetado.  Centra su atención en el cuidado y atención integral para la madre, y la familia. </w:t>
            </w:r>
          </w:p>
          <w:p w14:paraId="79128DC4"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Representa un vínculo de acompañamiento, apoyo y afianzamiento, gracias a la presencia de una mujer- partera, en todo el proceso. </w:t>
            </w:r>
          </w:p>
          <w:p w14:paraId="57D59795"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Se permite un parto en el entorno familiar, un entorno cercano y de seguridad. </w:t>
            </w:r>
          </w:p>
          <w:p w14:paraId="382500E0"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9F71BB"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Es fundamental que la partera se empodere de todos sus saberes, y tome la posto hago sentir sus recomendaciones, como guía principal y conocedora de todas las implicaciones en la atención de un parto. </w:t>
            </w:r>
          </w:p>
          <w:p w14:paraId="45DB0367"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1E529E" w14:textId="28E04281"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La partería y la Salud occidental deberían   unificar y reforzar los saberes mutuamente, solo así se podría armonizar el sistema de Salud </w:t>
            </w:r>
            <w:r w:rsidR="00910023" w:rsidRPr="001050B1">
              <w:rPr>
                <w:rFonts w:ascii="Arial" w:hAnsi="Arial" w:cs="Arial"/>
                <w:lang w:val="es-ES_tradnl"/>
              </w:rPr>
              <w:t xml:space="preserve">materna </w:t>
            </w:r>
            <w:r w:rsidRPr="001050B1">
              <w:rPr>
                <w:rFonts w:ascii="Arial" w:hAnsi="Arial" w:cs="Arial"/>
                <w:lang w:val="es-ES_tradnl"/>
              </w:rPr>
              <w:t xml:space="preserve">-infantil. </w:t>
            </w:r>
          </w:p>
          <w:p w14:paraId="6C546D2F"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DED9297"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Apreciaciones sobre la Salud Occidental:</w:t>
            </w:r>
          </w:p>
          <w:p w14:paraId="1E1DA810"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2C5355E"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Se pierde un poco la conexión madre-hijo(a). Por la ausencia de armonía en el proceso de parto. </w:t>
            </w:r>
          </w:p>
          <w:p w14:paraId="129D42E6"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No se garantizan partos personalizados, ausencia de seguimiento por parte del médico, en la mayoría de los casos, los partos son atendidos por médicos que nunca vieron antes a la mujer gestante, es decir, sin haber llegado a entablar un </w:t>
            </w:r>
            <w:r w:rsidRPr="001050B1">
              <w:rPr>
                <w:rFonts w:ascii="Arial" w:hAnsi="Arial" w:cs="Arial"/>
                <w:lang w:val="es-ES_tradnl"/>
              </w:rPr>
              <w:lastRenderedPageBreak/>
              <w:t xml:space="preserve">acercamiento previo, se pierde la armonía. </w:t>
            </w:r>
          </w:p>
          <w:p w14:paraId="361C2CD3" w14:textId="77777777"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1F06820" w14:textId="4CDC1762"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Desde la experiencia de las TAPS, que son quienes atienden y se acercan directamente a los casos con las mujeres embarazadas y primeras infancias, se puede apreciar relatos de casos de mujeres que exponen situaciones de maltrato durante su labor de parto, por múltiples razones, como la </w:t>
            </w:r>
            <w:r w:rsidR="000A25C3" w:rsidRPr="001050B1">
              <w:rPr>
                <w:rFonts w:ascii="Arial" w:hAnsi="Arial" w:cs="Arial"/>
                <w:lang w:val="es-ES_tradnl"/>
              </w:rPr>
              <w:t>violencia espiritual</w:t>
            </w:r>
            <w:r w:rsidR="0089568D" w:rsidRPr="001050B1">
              <w:rPr>
                <w:rFonts w:ascii="Arial" w:hAnsi="Arial" w:cs="Arial"/>
                <w:lang w:val="es-ES_tradnl"/>
              </w:rPr>
              <w:t xml:space="preserve">, </w:t>
            </w:r>
            <w:r w:rsidRPr="001050B1">
              <w:rPr>
                <w:rFonts w:ascii="Arial" w:hAnsi="Arial" w:cs="Arial"/>
                <w:lang w:val="es-ES_tradnl"/>
              </w:rPr>
              <w:t xml:space="preserve">emocional y verbal que se asume desde el uso del lenguaje grotesco, las mujeres embarazadas deciden no participar de la atención medica en los centros o establecimientos de salud. </w:t>
            </w:r>
          </w:p>
          <w:p w14:paraId="2ED78CC9" w14:textId="77777777"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1E40C9EC"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980" w:type="dxa"/>
            <w:shd w:val="clear" w:color="auto" w:fill="FFFFFF" w:themeFill="background1"/>
          </w:tcPr>
          <w:p w14:paraId="368F207A"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Ventaja: </w:t>
            </w:r>
          </w:p>
          <w:p w14:paraId="2BDDB593"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38B864A" w14:textId="716074CF"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Complementariedad</w:t>
            </w:r>
            <w:r w:rsidR="000B3DC4" w:rsidRPr="001050B1">
              <w:rPr>
                <w:rFonts w:ascii="Arial" w:hAnsi="Arial" w:cs="Arial"/>
                <w:lang w:val="es-ES_tradnl"/>
              </w:rPr>
              <w:t xml:space="preserve">. </w:t>
            </w:r>
          </w:p>
          <w:p w14:paraId="4AABC66F" w14:textId="63E53180"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Acompañamiento, ser un poco más humanos. </w:t>
            </w:r>
          </w:p>
          <w:p w14:paraId="3AE86C69"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193DB0E"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Desventaja:</w:t>
            </w:r>
          </w:p>
          <w:p w14:paraId="20475293"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B378481" w14:textId="72A4D4A6" w:rsidR="006D5CDC" w:rsidRPr="001050B1" w:rsidRDefault="006D3C33"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Inc</w:t>
            </w:r>
            <w:r w:rsidR="006D5CDC" w:rsidRPr="001050B1">
              <w:rPr>
                <w:rFonts w:ascii="Arial" w:hAnsi="Arial" w:cs="Arial"/>
                <w:lang w:val="es-ES_tradnl"/>
              </w:rPr>
              <w:t xml:space="preserve">omodidad. </w:t>
            </w:r>
          </w:p>
        </w:tc>
      </w:tr>
      <w:tr w:rsidR="006D5CDC" w:rsidRPr="001050B1" w14:paraId="4B8FCAA4" w14:textId="77777777" w:rsidTr="00835473">
        <w:trPr>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64BE2957" w14:textId="77777777"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t xml:space="preserve">Experto 2. </w:t>
            </w:r>
          </w:p>
          <w:p w14:paraId="6E44D900" w14:textId="77777777" w:rsidR="006D5CDC" w:rsidRPr="001050B1" w:rsidRDefault="006D5CDC" w:rsidP="00FD6A74">
            <w:pPr>
              <w:spacing w:line="276" w:lineRule="auto"/>
              <w:jc w:val="both"/>
              <w:rPr>
                <w:rFonts w:ascii="Arial" w:hAnsi="Arial" w:cs="Arial"/>
                <w:sz w:val="22"/>
                <w:szCs w:val="22"/>
                <w:lang w:val="es-ES_tradnl"/>
              </w:rPr>
            </w:pPr>
          </w:p>
        </w:tc>
        <w:tc>
          <w:tcPr>
            <w:tcW w:w="4669" w:type="dxa"/>
            <w:shd w:val="clear" w:color="auto" w:fill="FFFFFF" w:themeFill="background1"/>
          </w:tcPr>
          <w:p w14:paraId="6245D281"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Apreciaciones sobre la Salud Ancestral: </w:t>
            </w:r>
          </w:p>
          <w:p w14:paraId="2BA9824B"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0F85283"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Parir en formas ancestrales, representa una forma muy acogedora de dar y recibir la vida. </w:t>
            </w:r>
          </w:p>
          <w:p w14:paraId="71822834"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94D5112"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Pese a que, en nuestros días, se siente la falta de empoderamiento de las parteras. Sobre todo, por el desconcierto con el que se estigmatiza el tema de la partería. </w:t>
            </w:r>
          </w:p>
          <w:p w14:paraId="162BF4E3"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F5E57AC"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1562598"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0ED1653"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Apreciaciones sobre la Salud Occidental:</w:t>
            </w:r>
          </w:p>
          <w:p w14:paraId="527E73C0"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82B617E"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La falta de delicadeza, la forma brusca en la que se manejan y fijan los tratos, los tactos, y los procedimientos médicos de atención a la mujer en labor de parto. “Hace falta bastante humanidad”.  </w:t>
            </w:r>
          </w:p>
          <w:p w14:paraId="13480953" w14:textId="77777777"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green"/>
                <w:lang w:val="es-ES_tradnl"/>
              </w:rPr>
            </w:pPr>
          </w:p>
          <w:p w14:paraId="4D9A73DE"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Muchas veces a la intervención del parto por cesárea, no se le atribuye la explicación respectiva, y necesaria, al igual que el consenso con la mujer en labor de parto. Y es perceptible la ausencia de un lenguaje empático. </w:t>
            </w:r>
          </w:p>
          <w:p w14:paraId="395BE6C3" w14:textId="77777777"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15B09BE3"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Aunque cabe recalcar, que existen excepciones, hay algunos médicos </w:t>
            </w:r>
            <w:r w:rsidRPr="001050B1">
              <w:rPr>
                <w:rFonts w:ascii="Arial" w:hAnsi="Arial" w:cs="Arial"/>
                <w:lang w:val="es-ES_tradnl"/>
              </w:rPr>
              <w:lastRenderedPageBreak/>
              <w:t xml:space="preserve">(que pertenecen a las instituciones de salud convencional) quienes, desde un lenguaje compasivo, consideran a la paciente y concilian un trato adecuado. </w:t>
            </w:r>
          </w:p>
          <w:p w14:paraId="33590D29" w14:textId="77777777" w:rsidR="006D5CDC" w:rsidRPr="001050B1"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A5AB27C" w14:textId="77777777"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45215523" w14:textId="17322955" w:rsidR="002E37F6" w:rsidRPr="001050B1" w:rsidRDefault="002E37F6"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Observaciones complementarias: </w:t>
            </w:r>
          </w:p>
          <w:p w14:paraId="7A68598C" w14:textId="77777777" w:rsidR="002E37F6" w:rsidRPr="001050B1" w:rsidRDefault="002E37F6" w:rsidP="00FD6A74">
            <w:pPr>
              <w:shd w:val="clear" w:color="auto" w:fill="E0E0EA" w:themeFill="accent3" w:themeFillTint="33"/>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47E4207" w14:textId="2B5A5FFE" w:rsidR="006D5CDC" w:rsidRPr="001050B1" w:rsidRDefault="006D5CDC" w:rsidP="00FD6A74">
            <w:pPr>
              <w:shd w:val="clear" w:color="auto" w:fill="E0E0EA" w:themeFill="accent3" w:themeFillTint="33"/>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Los partos no deberían representar un tipo de sufrimiento, ni representar una experiencia traumática, muchas veces, es por estas prácticas que da lugar una Depresión posparto y Sobreparto.</w:t>
            </w:r>
          </w:p>
          <w:p w14:paraId="7293C413" w14:textId="11C16F1B" w:rsidR="006D5CDC" w:rsidRPr="001050B1"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No todos los establecimientos de Salud, respetan los lineamientos de atención dentro del Ministerio de Salud, sobre el cuidado y salud ancestral que se recomiendan, sin embargo, en el Cantón Cotacachi, solo el hospital </w:t>
            </w:r>
            <w:r w:rsidR="00060A58" w:rsidRPr="001050B1">
              <w:rPr>
                <w:rFonts w:ascii="Arial" w:hAnsi="Arial" w:cs="Arial"/>
                <w:sz w:val="22"/>
                <w:szCs w:val="22"/>
                <w:lang w:val="es-ES_tradnl"/>
              </w:rPr>
              <w:t>Asdrúbal</w:t>
            </w:r>
            <w:r w:rsidRPr="001050B1">
              <w:rPr>
                <w:rFonts w:ascii="Arial" w:hAnsi="Arial" w:cs="Arial"/>
                <w:sz w:val="22"/>
                <w:szCs w:val="22"/>
                <w:lang w:val="es-ES_tradnl"/>
              </w:rPr>
              <w:t xml:space="preserve"> De La Torre, es considerado Hospital amigo de la Madre y el niño, justamente por el título que se le ha dado a este establecimiento  hay ciertas directrices y procedimientos, más no se cumplen todas las prácticas integrales de parto, irrespetados por ciertos  profesionales de la salud. </w:t>
            </w:r>
          </w:p>
          <w:p w14:paraId="29D60F81" w14:textId="77777777" w:rsidR="006D5CDC" w:rsidRPr="001050B1"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141D926C" w14:textId="10404E7E" w:rsidR="006D5CDC" w:rsidRPr="001050B1"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Pese a que existen algunos cambios transcendentales en el Sistema de Salud, en comparación a los últimos diez años, aún queda mucho por trabajar. </w:t>
            </w:r>
          </w:p>
          <w:p w14:paraId="0E0FEA5A" w14:textId="77777777" w:rsidR="002E37F6" w:rsidRPr="001050B1" w:rsidRDefault="002E37F6"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AAA0582" w14:textId="139E497A" w:rsidR="006D5CDC" w:rsidRPr="001050B1"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La excesiva demanda de pacientes impide poder dar turnos de atención para todas, en un tiempo oportuno. </w:t>
            </w:r>
          </w:p>
          <w:p w14:paraId="3A758B70" w14:textId="77777777" w:rsidR="002E37F6" w:rsidRPr="001050B1" w:rsidRDefault="002E37F6"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0E91F61" w14:textId="77777777" w:rsidR="006D5CDC" w:rsidRPr="001050B1"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Es necesario preparar e instruir a los profesionales jóvenes, y acercarles a los temas y lineamientos de la Salud ancestral, de una forma más integral, al igual que sensibilizarles sobre los tratos con empatía, respeto y responsabilidad de entender la medicina ancestral-occidental. </w:t>
            </w:r>
          </w:p>
        </w:tc>
        <w:tc>
          <w:tcPr>
            <w:tcW w:w="2980" w:type="dxa"/>
            <w:shd w:val="clear" w:color="auto" w:fill="FFFFFF" w:themeFill="background1"/>
          </w:tcPr>
          <w:p w14:paraId="2A6587CF"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Ventaja: </w:t>
            </w:r>
          </w:p>
          <w:p w14:paraId="21E08ECD" w14:textId="77777777" w:rsidR="002E37F6" w:rsidRPr="001050B1" w:rsidRDefault="002E37F6"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1417D330" w14:textId="6782D98B" w:rsidR="006D5CDC" w:rsidRPr="001050B1" w:rsidRDefault="006D5CDC" w:rsidP="00FD6A74">
            <w:pPr>
              <w:pStyle w:val="Prrafodelista"/>
              <w:numPr>
                <w:ilvl w:val="0"/>
                <w:numId w:val="7"/>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Partos acompañados, guiados y cuidados. </w:t>
            </w:r>
          </w:p>
          <w:p w14:paraId="710D9ABF" w14:textId="32FA76BC"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4DA9DF0A" w14:textId="08DE6D2F" w:rsidR="002E37F6" w:rsidRPr="001050B1" w:rsidRDefault="002E37F6"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580F62CA" w14:textId="614DBA7E" w:rsidR="002E37F6" w:rsidRPr="001050B1" w:rsidRDefault="002E37F6"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DF86F2D" w14:textId="77777777" w:rsidR="002E37F6" w:rsidRPr="001050B1" w:rsidRDefault="002E37F6"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31F68813"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Desventaja:</w:t>
            </w:r>
          </w:p>
          <w:p w14:paraId="59CF0FF3"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7A3CF51"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Falta de autoeducación por parte de las parteras; desde la vocación a la formación.    Actualización y capacitaciones oportunas y pertinentes sobre todo lo que su labor abarca, como es, el conocimiento adecuado sobre herbolaria, el correcto uso y medida de las plantitas medicinales. </w:t>
            </w:r>
          </w:p>
          <w:p w14:paraId="625541CC" w14:textId="77777777"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BCA142F"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La retroalimentación y transferencia de </w:t>
            </w:r>
            <w:r w:rsidRPr="001050B1">
              <w:rPr>
                <w:rFonts w:ascii="Arial" w:hAnsi="Arial" w:cs="Arial"/>
                <w:lang w:val="es-ES_tradnl"/>
              </w:rPr>
              <w:lastRenderedPageBreak/>
              <w:t xml:space="preserve">conocimientos y saberes debe ser adecuada y debe complementarse con una preparación estable. </w:t>
            </w:r>
          </w:p>
          <w:p w14:paraId="1275508E"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Se debe trabajar en el tema de formación de parteras con vocación genuina de serlo. </w:t>
            </w:r>
          </w:p>
          <w:p w14:paraId="39A00644" w14:textId="77777777"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3BFD936F" w14:textId="700F54B9"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Observaci</w:t>
            </w:r>
            <w:r w:rsidR="002E37F6" w:rsidRPr="001050B1">
              <w:rPr>
                <w:rFonts w:ascii="Arial" w:hAnsi="Arial" w:cs="Arial"/>
                <w:sz w:val="22"/>
                <w:szCs w:val="22"/>
                <w:lang w:val="es-ES_tradnl"/>
              </w:rPr>
              <w:t xml:space="preserve">ones complementarias: </w:t>
            </w:r>
          </w:p>
          <w:p w14:paraId="49C1B2F2" w14:textId="77777777" w:rsidR="002E37F6" w:rsidRPr="001050B1" w:rsidRDefault="002E37F6"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A0DE5F0" w14:textId="77777777" w:rsidR="006D5CDC" w:rsidRPr="001050B1"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Se requiere el acompañamiento de parte y parte.  La medicina ancestral y occidental se necesitan mutuamente.  </w:t>
            </w:r>
          </w:p>
          <w:p w14:paraId="1D049D39" w14:textId="77777777" w:rsidR="002E37F6" w:rsidRPr="001050B1" w:rsidRDefault="002E37F6"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23AEF25" w14:textId="55105C03" w:rsidR="006D5CDC" w:rsidRPr="001050B1"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proceso formación de las parteras, debe ser dual, para que tenga la capacidad de respuesta a las necesidades actuales. </w:t>
            </w:r>
          </w:p>
          <w:p w14:paraId="6FA6C3CA" w14:textId="77777777" w:rsidR="002E37F6" w:rsidRPr="001050B1" w:rsidRDefault="002E37F6"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9F538CE" w14:textId="22693F5A" w:rsidR="006D5CDC" w:rsidRPr="001050B1"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acompañamiento para la buena salud </w:t>
            </w:r>
            <w:proofErr w:type="gramStart"/>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 infantil</w:t>
            </w:r>
            <w:proofErr w:type="gramEnd"/>
            <w:r w:rsidRPr="001050B1">
              <w:rPr>
                <w:rFonts w:ascii="Arial" w:hAnsi="Arial" w:cs="Arial"/>
                <w:sz w:val="22"/>
                <w:szCs w:val="22"/>
                <w:lang w:val="es-ES_tradnl"/>
              </w:rPr>
              <w:t xml:space="preserve"> debe sentirse desde ambos sistemas.  </w:t>
            </w:r>
          </w:p>
          <w:p w14:paraId="0F9112ED"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6D5CDC" w:rsidRPr="001050B1" w14:paraId="61A6B5BB" w14:textId="77777777" w:rsidTr="00835473">
        <w:trPr>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665DC66C" w14:textId="77777777"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lastRenderedPageBreak/>
              <w:t xml:space="preserve">Experto 3. </w:t>
            </w:r>
          </w:p>
          <w:p w14:paraId="36921D10" w14:textId="77777777" w:rsidR="006D5CDC" w:rsidRPr="001050B1" w:rsidRDefault="006D5CDC" w:rsidP="00FD6A74">
            <w:pPr>
              <w:spacing w:line="276" w:lineRule="auto"/>
              <w:jc w:val="both"/>
              <w:rPr>
                <w:rFonts w:ascii="Arial" w:hAnsi="Arial" w:cs="Arial"/>
                <w:sz w:val="22"/>
                <w:szCs w:val="22"/>
                <w:lang w:val="es-ES_tradnl"/>
              </w:rPr>
            </w:pPr>
          </w:p>
        </w:tc>
        <w:tc>
          <w:tcPr>
            <w:tcW w:w="4669" w:type="dxa"/>
            <w:shd w:val="clear" w:color="auto" w:fill="FFFFFF" w:themeFill="background1"/>
          </w:tcPr>
          <w:p w14:paraId="1E71C402"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Apreciaciones sobre la salud Ancestral: </w:t>
            </w:r>
          </w:p>
          <w:p w14:paraId="0D79485D"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0D9BDC7"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Existen casos de malas prácticas, por falta de preparación. Por ejemplo: El tema del corte adecuado del cordón umbilical. </w:t>
            </w:r>
          </w:p>
          <w:p w14:paraId="3C52324A" w14:textId="77777777"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38602729"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lastRenderedPageBreak/>
              <w:t xml:space="preserve">Se requiere gestionar un. Esquema de controles, para evitar enfermedades y complicaciones en la salud neonatal. </w:t>
            </w:r>
          </w:p>
          <w:p w14:paraId="5BCB32E0"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D6B9332"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Apreciaciones sobre la Salud Occidental:</w:t>
            </w:r>
          </w:p>
          <w:p w14:paraId="42FA9425"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2122503"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Si existen formas de cuidado adecuado.</w:t>
            </w:r>
          </w:p>
          <w:p w14:paraId="2D22A833"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59B8AA4"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980" w:type="dxa"/>
            <w:shd w:val="clear" w:color="auto" w:fill="FFFFFF" w:themeFill="background1"/>
          </w:tcPr>
          <w:p w14:paraId="5B226E73"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Ventaja: </w:t>
            </w:r>
          </w:p>
          <w:p w14:paraId="52F40672"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Acompañamientos, ayuda oportuna. </w:t>
            </w:r>
          </w:p>
          <w:p w14:paraId="76A826FE"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Confianza. </w:t>
            </w:r>
          </w:p>
          <w:p w14:paraId="2BECC779"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5AD47B2"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Desventaja:</w:t>
            </w:r>
          </w:p>
          <w:p w14:paraId="53A4503A"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La falta de autoeducación y </w:t>
            </w:r>
            <w:r w:rsidRPr="001050B1">
              <w:rPr>
                <w:rFonts w:ascii="Arial" w:hAnsi="Arial" w:cs="Arial"/>
                <w:lang w:val="es-ES_tradnl"/>
              </w:rPr>
              <w:lastRenderedPageBreak/>
              <w:t xml:space="preserve">preparación constante.  Muchas parteras no se encuentran debidamente formadas para la labor. </w:t>
            </w:r>
          </w:p>
        </w:tc>
      </w:tr>
      <w:tr w:rsidR="006D5CDC" w:rsidRPr="001050B1" w14:paraId="415F9A16" w14:textId="77777777" w:rsidTr="00835473">
        <w:trPr>
          <w:trHeight w:val="65"/>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5396C004" w14:textId="77777777"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lastRenderedPageBreak/>
              <w:t xml:space="preserve">Experto 4. </w:t>
            </w:r>
          </w:p>
          <w:p w14:paraId="595147AC" w14:textId="77777777" w:rsidR="006D5CDC" w:rsidRPr="001050B1" w:rsidRDefault="006D5CDC" w:rsidP="00FD6A74">
            <w:pPr>
              <w:spacing w:line="276" w:lineRule="auto"/>
              <w:jc w:val="both"/>
              <w:rPr>
                <w:rFonts w:ascii="Arial" w:hAnsi="Arial" w:cs="Arial"/>
                <w:sz w:val="22"/>
                <w:szCs w:val="22"/>
                <w:lang w:val="es-ES_tradnl"/>
              </w:rPr>
            </w:pPr>
          </w:p>
        </w:tc>
        <w:tc>
          <w:tcPr>
            <w:tcW w:w="4669" w:type="dxa"/>
            <w:shd w:val="clear" w:color="auto" w:fill="FFFFFF" w:themeFill="background1"/>
          </w:tcPr>
          <w:p w14:paraId="1E3772BE"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Apreciaciones sobre la Salud Ancestral:</w:t>
            </w:r>
          </w:p>
          <w:p w14:paraId="5039B405"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0BC0B37"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Acompañamientos más amorosos y amables. En Comodidad del hogar, en un entorno intra-familiar allegado. </w:t>
            </w:r>
          </w:p>
          <w:p w14:paraId="5907304B"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El trato de las parteras surge desde el cuidado y el afecto, y las prácticas son adecuadas (desde el cuidado del cordón umbilical, hasta los masajes para que salga la placenta) </w:t>
            </w:r>
          </w:p>
          <w:p w14:paraId="03D49BFE" w14:textId="77777777" w:rsidR="006D5CDC" w:rsidRPr="001050B1" w:rsidRDefault="006D5CDC" w:rsidP="00FD6A74">
            <w:pPr>
              <w:spacing w:line="276" w:lineRule="auto"/>
              <w:ind w:left="36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E712496"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La asistencia, desde el lenguaje compasivo a las explicaciones correspondientes a cada procedimiento. </w:t>
            </w:r>
          </w:p>
          <w:p w14:paraId="259542A5" w14:textId="6D3900FF"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EE81B1E" w14:textId="77777777" w:rsidR="000D4414" w:rsidRPr="001050B1" w:rsidRDefault="000D4414"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A2A7799"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A3B299B"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Apreciaciones sobre la salud Occidental:</w:t>
            </w:r>
          </w:p>
          <w:p w14:paraId="4AB81745"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3618491"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Falta de un lenguaje empático, y esclarecimiento suficiente para comprender el porqué de cada uno de los procedimientos, desde condiciones básicas; en lo que refiere a los dolores de parto, las sensaciones, el pujo (como y de qué forma es adecuado pujar). </w:t>
            </w:r>
          </w:p>
          <w:p w14:paraId="1F2761A1"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El trato inadecuado por parte de algunos profesionales de la salud, hacia la mujer embarazada, en estado de vulnerabilidad, la madre que está a punto de dar a luz. </w:t>
            </w:r>
          </w:p>
          <w:p w14:paraId="44D924BF" w14:textId="77777777"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59638342" w14:textId="77777777" w:rsidR="006D5CDC" w:rsidRPr="001050B1" w:rsidRDefault="006D5CDC" w:rsidP="00FD6A74">
            <w:pPr>
              <w:pStyle w:val="Prrafodelista"/>
              <w:numPr>
                <w:ilvl w:val="0"/>
                <w:numId w:val="5"/>
              </w:numPr>
              <w:shd w:val="clear" w:color="auto" w:fill="C3AFCC" w:themeFill="background2"/>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No existe la apertura de los servicios de salud convencionales para conocer-aprender sobre la atención intercultural en el trabajo de parto, por ejemplo; saber sobre los partos en posición vertical. </w:t>
            </w:r>
          </w:p>
          <w:p w14:paraId="59AF6CF1" w14:textId="77777777" w:rsidR="006D5CDC" w:rsidRPr="001050B1"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39F33DF5"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lastRenderedPageBreak/>
              <w:t xml:space="preserve">Falta de consentimiento- consenso para las decisiones del cuerpo. </w:t>
            </w:r>
          </w:p>
          <w:p w14:paraId="439CA2C4" w14:textId="77777777" w:rsidR="006D5CDC" w:rsidRPr="001050B1"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6B1D0CF8" w14:textId="77777777" w:rsidR="006D5CDC" w:rsidRPr="001050B1"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A las TAPS, les es difícil recomendar o sugerir que la mujer-indígena gestante, asista a una revisión o a atenderse en los puntos de Salud y/o hospital, porque desde experiencias propias, se ha constatado situaciones de maltrato. </w:t>
            </w:r>
          </w:p>
          <w:p w14:paraId="54878924" w14:textId="77777777" w:rsidR="006D5CDC" w:rsidRPr="001050B1"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6EA51E70"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F8DB243"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980" w:type="dxa"/>
            <w:shd w:val="clear" w:color="auto" w:fill="FFFFFF" w:themeFill="background1"/>
          </w:tcPr>
          <w:p w14:paraId="09FC8CAF"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Ventaja: </w:t>
            </w:r>
          </w:p>
          <w:p w14:paraId="38ADCEF8"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E9DF2D"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Son partos más humanizados.</w:t>
            </w:r>
          </w:p>
          <w:p w14:paraId="6D23AE71"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La madre tiene confianza, por el acompañamiento personalizado de la partera. </w:t>
            </w:r>
          </w:p>
          <w:p w14:paraId="0CE810E0"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DDC238A"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Se pueden evitar complicaciones, o cesáreas. Si los acompañamientos son compartidos y corresponsables: Salud Ancestral-Salud convencional </w:t>
            </w:r>
          </w:p>
          <w:p w14:paraId="414C2785" w14:textId="77777777" w:rsidR="006D5CDC" w:rsidRPr="001050B1"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2194F09C" w14:textId="77777777" w:rsidR="006D5CDC" w:rsidRPr="001050B1"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Sirve de un practica de enseñanza y aprendizaje al sistema de salud occidental, al inculcar, ciertas formas de cuidado que “científicamente” no se han aprendido, pero que son esenciales en la labor médica de cuidado.  </w:t>
            </w:r>
          </w:p>
          <w:p w14:paraId="69DF5B99"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8C9EF00"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5E2947D"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0674FCF"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66D8E38"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Desventaja:</w:t>
            </w:r>
          </w:p>
          <w:p w14:paraId="53F5C1E6"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61C804E"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Riesgos posnatales. </w:t>
            </w:r>
          </w:p>
          <w:p w14:paraId="5E72EB74"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Si no existen los controles necesarios, no se puede prevenir muerte neonatal, u otras enfermedades; </w:t>
            </w:r>
            <w:r w:rsidRPr="001050B1">
              <w:rPr>
                <w:rFonts w:ascii="Arial" w:hAnsi="Arial" w:cs="Arial"/>
                <w:lang w:val="es-ES_tradnl"/>
              </w:rPr>
              <w:lastRenderedPageBreak/>
              <w:t xml:space="preserve">como la Sepsis cuando bebé contrae la infección de la madre antes de nacer o durante el parto), o en la mujer embarazada como evitar o tratar la </w:t>
            </w:r>
            <w:r w:rsidRPr="001050B1">
              <w:rPr>
                <w:rFonts w:ascii="Arial" w:hAnsi="Arial" w:cs="Arial"/>
                <w:color w:val="202124"/>
                <w:shd w:val="clear" w:color="auto" w:fill="FFFFFF"/>
                <w:lang w:val="es-ES_tradnl"/>
              </w:rPr>
              <w:t>preeclampsia.</w:t>
            </w:r>
          </w:p>
          <w:p w14:paraId="79BFA70A" w14:textId="77777777"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48782C09"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No cuenta con los recursos y mecanismos necesarios para atender situaciones de riesgo, que pudiesen presentarse durante la práctica del parto. Como atender una reanimación, por ejemplo, si no se cuentan con los instrumentos, y/</w:t>
            </w:r>
            <w:proofErr w:type="gramStart"/>
            <w:r w:rsidRPr="001050B1">
              <w:rPr>
                <w:rFonts w:ascii="Arial" w:hAnsi="Arial" w:cs="Arial"/>
                <w:lang w:val="es-ES_tradnl"/>
              </w:rPr>
              <w:t>o  movilización</w:t>
            </w:r>
            <w:proofErr w:type="gramEnd"/>
            <w:r w:rsidRPr="001050B1">
              <w:rPr>
                <w:rFonts w:ascii="Arial" w:hAnsi="Arial" w:cs="Arial"/>
                <w:lang w:val="es-ES_tradnl"/>
              </w:rPr>
              <w:t xml:space="preserve"> para trasladarse en caso de emergencia. </w:t>
            </w:r>
          </w:p>
          <w:p w14:paraId="453E236B" w14:textId="77777777" w:rsidR="006D5CDC"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BE1AB04"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Es fundamental recurrir a la Asistencia médica en casos de riesgo. </w:t>
            </w:r>
          </w:p>
          <w:p w14:paraId="1B6AAEEB" w14:textId="77777777" w:rsidR="006D5CDC" w:rsidRPr="001050B1"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66C52797" w14:textId="0F8F9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Observación </w:t>
            </w:r>
            <w:r w:rsidR="000D4414" w:rsidRPr="001050B1">
              <w:rPr>
                <w:rFonts w:ascii="Arial" w:hAnsi="Arial" w:cs="Arial"/>
                <w:sz w:val="22"/>
                <w:szCs w:val="22"/>
                <w:lang w:val="es-ES_tradnl"/>
              </w:rPr>
              <w:t xml:space="preserve">complementaria: </w:t>
            </w:r>
          </w:p>
          <w:p w14:paraId="12B2613D" w14:textId="77777777" w:rsidR="000D4414" w:rsidRPr="001050B1" w:rsidRDefault="000D4414"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8CAADE" w14:textId="77777777" w:rsidR="006D5CDC" w:rsidRPr="001050B1"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shd w:val="clear" w:color="auto" w:fill="C3AFCC" w:themeFill="background2"/>
                <w:lang w:val="es-ES_tradnl"/>
              </w:rPr>
              <w:t>Las prácticas hospitalarias, combinadas con el saber de la ancestral, en este caso la parteras, da un montón de ventaja al sistema de salud</w:t>
            </w:r>
            <w:r w:rsidRPr="001050B1">
              <w:rPr>
                <w:rFonts w:ascii="Arial" w:hAnsi="Arial" w:cs="Arial"/>
                <w:sz w:val="22"/>
                <w:szCs w:val="22"/>
                <w:lang w:val="es-ES_tradnl"/>
              </w:rPr>
              <w:t xml:space="preserve"> </w:t>
            </w:r>
            <w:r w:rsidRPr="001050B1">
              <w:rPr>
                <w:rFonts w:ascii="Arial" w:hAnsi="Arial" w:cs="Arial"/>
                <w:sz w:val="22"/>
                <w:szCs w:val="22"/>
                <w:shd w:val="clear" w:color="auto" w:fill="C3AFCC" w:themeFill="background2"/>
                <w:lang w:val="es-ES_tradnl"/>
              </w:rPr>
              <w:t xml:space="preserve">occidental,  por la parte del acercamiento a la paciente, porque es cierto, que los profesionales médicos de salud, no están preparados, para un acompañamiento empático, por la cantidad de pacientes, y situaciones  que se perciben a diario, por lo que un buen sustento o base </w:t>
            </w:r>
            <w:r w:rsidRPr="001050B1">
              <w:rPr>
                <w:rFonts w:ascii="Arial" w:hAnsi="Arial" w:cs="Arial"/>
                <w:sz w:val="22"/>
                <w:szCs w:val="22"/>
                <w:shd w:val="clear" w:color="auto" w:fill="C3AFCC" w:themeFill="background2"/>
                <w:lang w:val="es-ES_tradnl"/>
              </w:rPr>
              <w:lastRenderedPageBreak/>
              <w:t xml:space="preserve">para lograr una mejor atención, puede ser posible si se </w:t>
            </w:r>
            <w:proofErr w:type="spellStart"/>
            <w:r w:rsidRPr="001050B1">
              <w:rPr>
                <w:rFonts w:ascii="Arial" w:hAnsi="Arial" w:cs="Arial"/>
                <w:sz w:val="22"/>
                <w:szCs w:val="22"/>
                <w:shd w:val="clear" w:color="auto" w:fill="C3AFCC" w:themeFill="background2"/>
                <w:lang w:val="es-ES_tradnl"/>
              </w:rPr>
              <w:t>co-aprende</w:t>
            </w:r>
            <w:proofErr w:type="spellEnd"/>
            <w:r w:rsidRPr="001050B1">
              <w:rPr>
                <w:rFonts w:ascii="Arial" w:hAnsi="Arial" w:cs="Arial"/>
                <w:sz w:val="22"/>
                <w:szCs w:val="22"/>
                <w:shd w:val="clear" w:color="auto" w:fill="C3AFCC" w:themeFill="background2"/>
                <w:lang w:val="es-ES_tradnl"/>
              </w:rPr>
              <w:t xml:space="preserve">, </w:t>
            </w:r>
            <w:proofErr w:type="spellStart"/>
            <w:r w:rsidRPr="001050B1">
              <w:rPr>
                <w:rFonts w:ascii="Arial" w:hAnsi="Arial" w:cs="Arial"/>
                <w:sz w:val="22"/>
                <w:szCs w:val="22"/>
                <w:shd w:val="clear" w:color="auto" w:fill="C3AFCC" w:themeFill="background2"/>
                <w:lang w:val="es-ES_tradnl"/>
              </w:rPr>
              <w:t>co</w:t>
            </w:r>
            <w:proofErr w:type="spellEnd"/>
            <w:r w:rsidRPr="001050B1">
              <w:rPr>
                <w:rFonts w:ascii="Arial" w:hAnsi="Arial" w:cs="Arial"/>
                <w:sz w:val="22"/>
                <w:szCs w:val="22"/>
                <w:shd w:val="clear" w:color="auto" w:fill="C3AFCC" w:themeFill="background2"/>
                <w:lang w:val="es-ES_tradnl"/>
              </w:rPr>
              <w:t>-capacita,  y educa de quienes saben y conocer cómo, en este caso las parteras.</w:t>
            </w:r>
            <w:r w:rsidRPr="001050B1">
              <w:rPr>
                <w:rFonts w:ascii="Arial" w:hAnsi="Arial" w:cs="Arial"/>
                <w:sz w:val="22"/>
                <w:szCs w:val="22"/>
                <w:lang w:val="es-ES_tradnl"/>
              </w:rPr>
              <w:t xml:space="preserve"> </w:t>
            </w:r>
          </w:p>
          <w:p w14:paraId="1383C66A"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6D5CDC" w:rsidRPr="001050B1" w14:paraId="07D64E4F" w14:textId="77777777" w:rsidTr="00835473">
        <w:trPr>
          <w:trHeight w:val="65"/>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0BA72612"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Experto 5. </w:t>
            </w:r>
          </w:p>
        </w:tc>
        <w:tc>
          <w:tcPr>
            <w:tcW w:w="4669" w:type="dxa"/>
            <w:shd w:val="clear" w:color="auto" w:fill="FFFFFF" w:themeFill="background1"/>
          </w:tcPr>
          <w:p w14:paraId="266C3F7B"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Apreciaciones sobre la Salud Ancestral:</w:t>
            </w:r>
          </w:p>
          <w:p w14:paraId="21CC1B57"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E41A14A"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Los partos ancestrales son más familiares y acogedores.</w:t>
            </w:r>
          </w:p>
          <w:p w14:paraId="26D54EB4"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39196B"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Apreciaciones sobre la Salud occidental:</w:t>
            </w:r>
          </w:p>
          <w:p w14:paraId="09910966"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C223445"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No existen los recursos necesarios para poder sostener de cerca los seguimientos o visitas oportunas a territorio, carece de las unidades </w:t>
            </w:r>
          </w:p>
          <w:p w14:paraId="3D0A99DA" w14:textId="77777777" w:rsidR="00D73653" w:rsidRPr="001050B1"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(Las familias se sostienen económicamente con lo justo, por lo que muchas deciden no asistir a los controles en las unidades de salud pertinentes, porque no tienen dinero para transportarse, sobre todo cuando las comunidades son se ubican en zonas rurales de difícil acceso. </w:t>
            </w:r>
          </w:p>
          <w:p w14:paraId="23158306" w14:textId="77777777" w:rsidR="00D73653" w:rsidRPr="001050B1" w:rsidRDefault="00D73653"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04E43203" w14:textId="772A0AF7" w:rsidR="006D5CDC" w:rsidRPr="001050B1" w:rsidRDefault="006D5CDC" w:rsidP="00FD6A74">
            <w:pPr>
              <w:pStyle w:val="Prrafodelista"/>
              <w:numPr>
                <w:ilvl w:val="0"/>
                <w:numId w:val="8"/>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El trato en las unidades de </w:t>
            </w:r>
            <w:r w:rsidR="00BB450A" w:rsidRPr="001050B1">
              <w:rPr>
                <w:rFonts w:ascii="Arial" w:hAnsi="Arial" w:cs="Arial"/>
                <w:lang w:val="es-ES_tradnl"/>
              </w:rPr>
              <w:t>salud</w:t>
            </w:r>
            <w:r w:rsidRPr="001050B1">
              <w:rPr>
                <w:rFonts w:ascii="Arial" w:hAnsi="Arial" w:cs="Arial"/>
                <w:lang w:val="es-ES_tradnl"/>
              </w:rPr>
              <w:t xml:space="preserve"> muchas veces no es el adecuado.  </w:t>
            </w:r>
          </w:p>
          <w:p w14:paraId="22F3ADBA" w14:textId="77777777" w:rsidR="00D73653" w:rsidRPr="001050B1" w:rsidRDefault="00D73653"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14EE3D79" w14:textId="1265F272" w:rsidR="006D5CDC" w:rsidRPr="001050B1" w:rsidRDefault="00D73653" w:rsidP="00FD6A74">
            <w:pPr>
              <w:shd w:val="clear" w:color="auto" w:fill="EEDBF7" w:themeFill="accent2" w:themeFillTint="1A"/>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Observaciones complementarias:</w:t>
            </w:r>
          </w:p>
          <w:p w14:paraId="6C12BC7A" w14:textId="25D595F3" w:rsidR="00D73653" w:rsidRPr="001050B1" w:rsidRDefault="00D73653" w:rsidP="00FD6A74">
            <w:pPr>
              <w:shd w:val="clear" w:color="auto" w:fill="EEDBF7" w:themeFill="accent2" w:themeFillTint="1A"/>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w:t>
            </w:r>
          </w:p>
          <w:p w14:paraId="12B91331" w14:textId="10F8E3DB" w:rsidR="006D5CDC" w:rsidRPr="001050B1" w:rsidRDefault="006D5CDC" w:rsidP="00FD6A74">
            <w:pPr>
              <w:shd w:val="clear" w:color="auto" w:fill="C3AFCC" w:themeFill="background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Tanto en la medicina occidental como ancestral, existen cosas buenas y malas, que todavía deben seguirse puliendo, para que se puede generar una mejor interconexión, y se pueda trabajar de mejor manera (en ambos sistemas) para prevenir y mejorar las condiciones de la salud </w:t>
            </w:r>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-infantil; </w:t>
            </w:r>
          </w:p>
          <w:p w14:paraId="3127863F" w14:textId="7EB15625" w:rsidR="00BB450A" w:rsidRPr="001050B1" w:rsidRDefault="006D5CDC" w:rsidP="00FD6A74">
            <w:pPr>
              <w:shd w:val="clear" w:color="auto" w:fill="C3AFCC" w:themeFill="background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Teniendo que revisar qué soluciones y cómo se puede reforzar la conexión entre ambos sistemas, para que al momento de que madre gestante desee acercarse, a la partera, o al Centro de Salud, tenga la confianza necesaria para acudir a cualquiera de estos. </w:t>
            </w:r>
          </w:p>
          <w:p w14:paraId="7442B662" w14:textId="77777777" w:rsidR="00BB450A" w:rsidRPr="001050B1" w:rsidRDefault="00BB450A" w:rsidP="00FD6A74">
            <w:pPr>
              <w:shd w:val="clear" w:color="auto" w:fill="C3AFCC" w:themeFill="background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0A714E3" w14:textId="025B795B" w:rsidR="006D5CDC" w:rsidRPr="001050B1" w:rsidRDefault="006D5CDC" w:rsidP="00FD6A74">
            <w:pPr>
              <w:pStyle w:val="Prrafodelista"/>
              <w:shd w:val="clear" w:color="auto" w:fill="C3AFCC" w:themeFill="background2"/>
              <w:spacing w:after="0" w:line="276" w:lineRule="auto"/>
              <w:ind w:left="-22"/>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Por ello, estos dos necesitan trabajar de la mano. Desde las TAPS se ha intentado generar formas para coadyuvar creando este enlace de confiabilidad en tanto el sistema de salud convencional como ancestral. Conociendo las falencias, y debilidades del </w:t>
            </w:r>
            <w:r w:rsidRPr="001050B1">
              <w:rPr>
                <w:rFonts w:ascii="Arial" w:hAnsi="Arial" w:cs="Arial"/>
                <w:lang w:val="es-ES_tradnl"/>
              </w:rPr>
              <w:lastRenderedPageBreak/>
              <w:t xml:space="preserve">Sistema de Salud convencional, es importante revisar los mecanismos para qué las malas prácticas, vivencias y </w:t>
            </w:r>
            <w:r w:rsidR="004C63CE" w:rsidRPr="001050B1">
              <w:rPr>
                <w:rFonts w:ascii="Arial" w:hAnsi="Arial" w:cs="Arial"/>
                <w:lang w:val="es-ES_tradnl"/>
              </w:rPr>
              <w:t xml:space="preserve">situación, </w:t>
            </w:r>
            <w:r w:rsidRPr="001050B1">
              <w:rPr>
                <w:rFonts w:ascii="Arial" w:hAnsi="Arial" w:cs="Arial"/>
                <w:lang w:val="es-ES_tradnl"/>
              </w:rPr>
              <w:t>se erradiquen.</w:t>
            </w:r>
          </w:p>
          <w:p w14:paraId="54D9321D" w14:textId="77777777" w:rsidR="006D5CDC" w:rsidRPr="001050B1" w:rsidRDefault="006D5CDC" w:rsidP="00FD6A74">
            <w:pPr>
              <w:pStyle w:val="Prrafodelista"/>
              <w:shd w:val="clear" w:color="auto" w:fill="C3AFCC" w:themeFill="background2"/>
              <w:spacing w:after="0" w:line="276" w:lineRule="auto"/>
              <w:ind w:left="-22"/>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2B6460DF" w14:textId="795C861E" w:rsidR="006D5CDC" w:rsidRPr="001050B1" w:rsidRDefault="006D5CDC" w:rsidP="00FD6A74">
            <w:pPr>
              <w:pStyle w:val="Prrafodelista"/>
              <w:shd w:val="clear" w:color="auto" w:fill="C3AFCC" w:themeFill="background2"/>
              <w:spacing w:after="0" w:line="276" w:lineRule="auto"/>
              <w:ind w:left="-22"/>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Por lo que se sugiere darle el valor a la atención de parto que da una partera, rescatar su sabiduría, y tratar de vincular al médico-obstetra, o persona que este durante la labor de parto, desde un acercamiento humano y sensitivo. Así, se podría además erradicar las muertes maternas, y que las madres tengan la confianza y seguridad, de acudir a los centros de salud acompañadas de sus parteras. </w:t>
            </w:r>
          </w:p>
          <w:p w14:paraId="6D922D06" w14:textId="77777777" w:rsidR="00D73653" w:rsidRPr="001050B1" w:rsidRDefault="00D73653" w:rsidP="00FD6A74">
            <w:pPr>
              <w:pStyle w:val="Prrafodelista"/>
              <w:shd w:val="clear" w:color="auto" w:fill="C3AFCC" w:themeFill="background2"/>
              <w:spacing w:after="0" w:line="276" w:lineRule="auto"/>
              <w:ind w:left="-22"/>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23F4C5B1" w14:textId="23448D3F" w:rsidR="006D5CDC" w:rsidRPr="001050B1" w:rsidRDefault="006D5CDC" w:rsidP="00FD6A74">
            <w:pPr>
              <w:pStyle w:val="Prrafodelista"/>
              <w:shd w:val="clear" w:color="auto" w:fill="C3AFCC" w:themeFill="background2"/>
              <w:spacing w:after="0" w:line="276" w:lineRule="auto"/>
              <w:ind w:left="-22"/>
              <w:jc w:val="both"/>
              <w:cnfStyle w:val="000000000000" w:firstRow="0" w:lastRow="0" w:firstColumn="0" w:lastColumn="0" w:oddVBand="0" w:evenVBand="0" w:oddHBand="0" w:evenHBand="0" w:firstRowFirstColumn="0" w:firstRowLastColumn="0" w:lastRowFirstColumn="0" w:lastRowLastColumn="0"/>
              <w:rPr>
                <w:rFonts w:ascii="Arial" w:hAnsi="Arial" w:cs="Arial"/>
                <w:b/>
                <w:bCs/>
                <w:lang w:val="es-ES_tradnl"/>
              </w:rPr>
            </w:pPr>
            <w:r w:rsidRPr="001050B1">
              <w:rPr>
                <w:rFonts w:ascii="Arial" w:hAnsi="Arial" w:cs="Arial"/>
                <w:b/>
                <w:bCs/>
                <w:lang w:val="es-ES_tradnl"/>
              </w:rPr>
              <w:t xml:space="preserve">La medicina convencional debe reconocer la sabiduría ancestral desde sus cosmovisiones. Al igual que los malestares, vistos desde un afecto y mirada intercultural, hablando de mal de ojo, o de mal aire, se deberían respetar estar creencias, sin recriminación alguna. </w:t>
            </w:r>
          </w:p>
        </w:tc>
        <w:tc>
          <w:tcPr>
            <w:tcW w:w="2980" w:type="dxa"/>
            <w:shd w:val="clear" w:color="auto" w:fill="FFFFFF" w:themeFill="background1"/>
          </w:tcPr>
          <w:p w14:paraId="3820D337"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Ventaja:</w:t>
            </w:r>
          </w:p>
          <w:p w14:paraId="5E53A844"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El parto intercultural, respeta la vida y da buen trato. </w:t>
            </w:r>
          </w:p>
          <w:p w14:paraId="4A6B2546"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Permite acompañamientos por decisión de la madre. Se le permite elegir sobre las condiciones en las que ella desea dar a luz. </w:t>
            </w:r>
          </w:p>
          <w:p w14:paraId="0B81CFD7"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E0F23AE" w14:textId="77777777" w:rsidR="006D5CDC" w:rsidRPr="001050B1"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Desventaja: </w:t>
            </w:r>
          </w:p>
          <w:p w14:paraId="75D88301" w14:textId="77777777" w:rsidR="006D5CDC" w:rsidRPr="001050B1"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No cuenta los equipamientos, mecanismos, movilidad, para atender casos de riesgo o emergencia. </w:t>
            </w:r>
          </w:p>
          <w:p w14:paraId="0E26B16E"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D718A5F" w14:textId="77777777" w:rsidR="006D5CDC" w:rsidRPr="001050B1"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6D5CDC" w:rsidRPr="001050B1" w14:paraId="6936718C" w14:textId="77777777" w:rsidTr="007E48D6">
        <w:trPr>
          <w:trHeight w:val="658"/>
          <w:jc w:val="center"/>
        </w:trPr>
        <w:tc>
          <w:tcPr>
            <w:cnfStyle w:val="001000000000" w:firstRow="0" w:lastRow="0" w:firstColumn="1" w:lastColumn="0" w:oddVBand="0" w:evenVBand="0" w:oddHBand="0" w:evenHBand="0" w:firstRowFirstColumn="0" w:firstRowLastColumn="0" w:lastRowFirstColumn="0" w:lastRowLastColumn="0"/>
            <w:tcW w:w="10201" w:type="dxa"/>
            <w:gridSpan w:val="3"/>
            <w:shd w:val="clear" w:color="auto" w:fill="EFDFF1" w:themeFill="text2" w:themeFillTint="1A"/>
          </w:tcPr>
          <w:p w14:paraId="79DBB698" w14:textId="77777777" w:rsidR="00925D2C" w:rsidRPr="001050B1" w:rsidRDefault="00925D2C" w:rsidP="00FD6A74">
            <w:pPr>
              <w:spacing w:line="276" w:lineRule="auto"/>
              <w:jc w:val="both"/>
              <w:rPr>
                <w:rFonts w:ascii="Arial" w:hAnsi="Arial" w:cs="Arial"/>
                <w:b w:val="0"/>
                <w:bCs w:val="0"/>
                <w:sz w:val="22"/>
                <w:szCs w:val="22"/>
                <w:lang w:val="es-ES_tradnl"/>
              </w:rPr>
            </w:pPr>
          </w:p>
          <w:p w14:paraId="4386E07A" w14:textId="0BF96671"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Análisis de criterios y conclusiones:  comparación cualitativa de sus opiniones.</w:t>
            </w:r>
          </w:p>
          <w:p w14:paraId="285E6F81" w14:textId="77777777"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Re-significar y consolidar canales de Confianza-corresponsabilidad, entre los dos sistemas de Salud. </w:t>
            </w:r>
          </w:p>
          <w:p w14:paraId="49E870C5" w14:textId="77777777" w:rsidR="006D5CDC" w:rsidRPr="001050B1" w:rsidRDefault="006D5CDC" w:rsidP="00FD6A74">
            <w:pPr>
              <w:spacing w:line="276" w:lineRule="auto"/>
              <w:jc w:val="both"/>
              <w:rPr>
                <w:rFonts w:ascii="Arial" w:hAnsi="Arial" w:cs="Arial"/>
                <w:b w:val="0"/>
                <w:bCs w:val="0"/>
                <w:sz w:val="22"/>
                <w:szCs w:val="22"/>
                <w:lang w:val="es-ES_tradnl"/>
              </w:rPr>
            </w:pPr>
          </w:p>
          <w:p w14:paraId="753B054A"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El sistema y métodos de Salud contemporáneos ha condicionado, y jerarquizado en su ideal hegemónico, ciertos patrones culturales de comportamiento que subordinan la labor de una partera, haciendo que ella misma dentro de su función en el parto, se sienta, muchas veces, vulnerable, y poco amparada en su ejercicio ocupacional. </w:t>
            </w:r>
          </w:p>
          <w:p w14:paraId="7446CBE9" w14:textId="77777777" w:rsidR="006D5CDC" w:rsidRPr="001050B1" w:rsidRDefault="006D5CDC" w:rsidP="00FD6A74">
            <w:pPr>
              <w:spacing w:line="276" w:lineRule="auto"/>
              <w:jc w:val="both"/>
              <w:rPr>
                <w:rFonts w:ascii="Arial" w:hAnsi="Arial" w:cs="Arial"/>
                <w:sz w:val="22"/>
                <w:szCs w:val="22"/>
                <w:lang w:val="es-ES_tradnl"/>
              </w:rPr>
            </w:pPr>
          </w:p>
          <w:p w14:paraId="5B09965D" w14:textId="77777777"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 Asumir un comportamiento empático, entendiendo que la mujer en labor de parto, ya se encuentra en una condición de vulnerabilidad, por lo que es esencial la búsqueda y construcción de un lenguaje apropiado. Sugiriendo abrir espacios de sensibilización desde una perspectiva a la interculturalidad e integralidad de las realidades y necesidades dialógicas-comunitarias. </w:t>
            </w:r>
          </w:p>
          <w:p w14:paraId="19DA5D35"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0BE355D4" w14:textId="77777777" w:rsidTr="007E48D6">
        <w:trPr>
          <w:jc w:val="center"/>
        </w:trPr>
        <w:tc>
          <w:tcPr>
            <w:cnfStyle w:val="001000000000" w:firstRow="0" w:lastRow="0" w:firstColumn="1" w:lastColumn="0" w:oddVBand="0" w:evenVBand="0" w:oddHBand="0" w:evenHBand="0" w:firstRowFirstColumn="0" w:firstRowLastColumn="0" w:lastRowFirstColumn="0" w:lastRowLastColumn="0"/>
            <w:tcW w:w="10201" w:type="dxa"/>
            <w:gridSpan w:val="3"/>
            <w:shd w:val="clear" w:color="auto" w:fill="EFDFF1" w:themeFill="text2" w:themeFillTint="1A"/>
          </w:tcPr>
          <w:p w14:paraId="1E1FDC20" w14:textId="69AFC100" w:rsidR="006D5CDC" w:rsidRPr="001050B1" w:rsidRDefault="006D5CDC" w:rsidP="00FD6A74">
            <w:pPr>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t>Análisis de patrones</w:t>
            </w:r>
          </w:p>
          <w:p w14:paraId="474C7298" w14:textId="26C3DBC2"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Evidencia un escenario de maltrato - Violencia emocional, Violencia obstétrica a las mujeres indígenas, o agentes de la Salud ancestral. </w:t>
            </w:r>
          </w:p>
          <w:p w14:paraId="5AD5092F"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La violencia espiritual, los espacios de coacción de Salud, el discrimen de la labor de las parteras, sus saberes y capacidades en el contexto de la medicina convencional y la espacialidad contemporánea.  </w:t>
            </w:r>
          </w:p>
          <w:p w14:paraId="39CE335B"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La medicina convencional debe reconocer la sabiduría ancestral desde un afecto y mirada intercultural, sin recriminación a sus cosmovisiones y creencias sobre el cuerpo, el bienestar y la salud.</w:t>
            </w:r>
          </w:p>
          <w:p w14:paraId="3694F763" w14:textId="77777777" w:rsidR="006D5CDC" w:rsidRPr="001050B1" w:rsidRDefault="006D5CDC" w:rsidP="00FD6A74">
            <w:pPr>
              <w:spacing w:line="276" w:lineRule="auto"/>
              <w:jc w:val="both"/>
              <w:rPr>
                <w:rFonts w:ascii="Arial" w:hAnsi="Arial" w:cs="Arial"/>
                <w:b w:val="0"/>
                <w:bCs w:val="0"/>
                <w:sz w:val="22"/>
                <w:szCs w:val="22"/>
                <w:lang w:val="es-ES_tradnl"/>
              </w:rPr>
            </w:pPr>
          </w:p>
        </w:tc>
      </w:tr>
    </w:tbl>
    <w:p w14:paraId="549A0D0A" w14:textId="5C74EEB7" w:rsidR="00DB4974" w:rsidRPr="001050B1" w:rsidRDefault="00DB4974" w:rsidP="00DB4974">
      <w:pPr>
        <w:spacing w:line="276" w:lineRule="auto"/>
        <w:jc w:val="center"/>
        <w:rPr>
          <w:rFonts w:ascii="Arial" w:hAnsi="Arial" w:cs="Arial"/>
          <w:sz w:val="22"/>
          <w:szCs w:val="22"/>
          <w:lang w:val="es-ES_tradnl"/>
        </w:rPr>
      </w:pPr>
      <w:r w:rsidRPr="001050B1">
        <w:rPr>
          <w:rFonts w:ascii="Arial" w:hAnsi="Arial" w:cs="Arial"/>
          <w:sz w:val="20"/>
          <w:szCs w:val="20"/>
          <w:lang w:val="es-ES_tradnl"/>
        </w:rPr>
        <w:t>Tabla 3. Sistematización Delphi 2.</w:t>
      </w:r>
    </w:p>
    <w:p w14:paraId="2BB05445" w14:textId="269DA2D9" w:rsidR="00C8120C" w:rsidRPr="001050B1" w:rsidRDefault="00C8120C" w:rsidP="00FD6A74">
      <w:pPr>
        <w:spacing w:line="276" w:lineRule="auto"/>
        <w:jc w:val="both"/>
        <w:rPr>
          <w:rFonts w:ascii="Arial" w:hAnsi="Arial" w:cs="Arial"/>
          <w:sz w:val="22"/>
          <w:szCs w:val="22"/>
          <w:lang w:val="es-ES_tradnl"/>
        </w:rPr>
      </w:pPr>
    </w:p>
    <w:p w14:paraId="087D3920" w14:textId="77777777" w:rsidR="00C8120C" w:rsidRPr="001050B1" w:rsidRDefault="00C8120C" w:rsidP="00FD6A74">
      <w:pPr>
        <w:spacing w:line="276" w:lineRule="auto"/>
        <w:jc w:val="both"/>
        <w:rPr>
          <w:rFonts w:ascii="Arial" w:hAnsi="Arial" w:cs="Arial"/>
          <w:sz w:val="22"/>
          <w:szCs w:val="22"/>
          <w:lang w:val="es-ES_tradnl"/>
        </w:rPr>
      </w:pPr>
    </w:p>
    <w:p w14:paraId="1606FC7F" w14:textId="77777777" w:rsidR="00C8120C" w:rsidRPr="001050B1" w:rsidRDefault="00C8120C" w:rsidP="00FD6A74">
      <w:pPr>
        <w:spacing w:line="276" w:lineRule="auto"/>
        <w:jc w:val="both"/>
        <w:rPr>
          <w:rFonts w:ascii="Arial" w:hAnsi="Arial" w:cs="Arial"/>
          <w:color w:val="663366" w:themeColor="accent1"/>
          <w:sz w:val="22"/>
          <w:szCs w:val="22"/>
          <w:highlight w:val="yellow"/>
          <w:lang w:val="es-ES_tradnl"/>
        </w:rPr>
      </w:pPr>
    </w:p>
    <w:p w14:paraId="52B8B43D" w14:textId="666E8E22" w:rsidR="00C8120C" w:rsidRPr="001050B1" w:rsidRDefault="00835473" w:rsidP="00FD6A74">
      <w:pPr>
        <w:shd w:val="clear" w:color="auto" w:fill="E6DEEA" w:themeFill="background2" w:themeFillTint="66"/>
        <w:spacing w:line="276" w:lineRule="auto"/>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3. </w:t>
      </w:r>
      <w:r w:rsidR="00C8120C" w:rsidRPr="001050B1">
        <w:rPr>
          <w:rFonts w:ascii="Arial" w:hAnsi="Arial" w:cs="Arial"/>
          <w:color w:val="663366" w:themeColor="accent1"/>
          <w:sz w:val="22"/>
          <w:szCs w:val="22"/>
          <w:lang w:val="es-ES_tradnl"/>
        </w:rPr>
        <w:t>Simulación Delphi</w:t>
      </w:r>
      <w:r w:rsidRPr="001050B1">
        <w:rPr>
          <w:rFonts w:ascii="Arial" w:hAnsi="Arial" w:cs="Arial"/>
          <w:color w:val="663366" w:themeColor="accent1"/>
          <w:sz w:val="22"/>
          <w:szCs w:val="22"/>
          <w:lang w:val="es-ES_tradnl"/>
        </w:rPr>
        <w:t>:  Ejercicio dialógico</w:t>
      </w:r>
    </w:p>
    <w:tbl>
      <w:tblPr>
        <w:tblStyle w:val="Tablaconcuadrcula1clara"/>
        <w:tblW w:w="10201" w:type="dxa"/>
        <w:jc w:val="center"/>
        <w:shd w:val="clear" w:color="auto" w:fill="FFFFFF" w:themeFill="background1"/>
        <w:tblLook w:val="04A0" w:firstRow="1" w:lastRow="0" w:firstColumn="1" w:lastColumn="0" w:noHBand="0" w:noVBand="1"/>
      </w:tblPr>
      <w:tblGrid>
        <w:gridCol w:w="2263"/>
        <w:gridCol w:w="4669"/>
        <w:gridCol w:w="3269"/>
      </w:tblGrid>
      <w:tr w:rsidR="00C8120C" w:rsidRPr="001050B1" w14:paraId="42944298" w14:textId="77777777" w:rsidTr="00741E77">
        <w:trPr>
          <w:cnfStyle w:val="100000000000" w:firstRow="1" w:lastRow="0" w:firstColumn="0" w:lastColumn="0" w:oddVBand="0" w:evenVBand="0" w:oddHBand="0" w:evenHBand="0" w:firstRowFirstColumn="0" w:firstRowLastColumn="0" w:lastRowFirstColumn="0" w:lastRowLastColumn="0"/>
          <w:trHeight w:val="1311"/>
          <w:jc w:val="center"/>
        </w:trPr>
        <w:tc>
          <w:tcPr>
            <w:cnfStyle w:val="001000000000" w:firstRow="0" w:lastRow="0" w:firstColumn="1" w:lastColumn="0" w:oddVBand="0" w:evenVBand="0" w:oddHBand="0" w:evenHBand="0" w:firstRowFirstColumn="0" w:firstRowLastColumn="0" w:lastRowFirstColumn="0" w:lastRowLastColumn="0"/>
            <w:tcW w:w="10201" w:type="dxa"/>
            <w:gridSpan w:val="3"/>
            <w:tcBorders>
              <w:bottom w:val="single" w:sz="4" w:space="0" w:color="auto"/>
            </w:tcBorders>
            <w:shd w:val="clear" w:color="auto" w:fill="E7CFE7" w:themeFill="accent1" w:themeFillTint="33"/>
          </w:tcPr>
          <w:p w14:paraId="12E777F5" w14:textId="77777777" w:rsidR="00C8120C" w:rsidRPr="001050B1" w:rsidRDefault="00C8120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lastRenderedPageBreak/>
              <w:t xml:space="preserve">Fecha:  12 de diciembre de 2022. </w:t>
            </w:r>
          </w:p>
          <w:p w14:paraId="54F1A5C7" w14:textId="77777777" w:rsidR="00C8120C" w:rsidRPr="001050B1" w:rsidRDefault="00C8120C" w:rsidP="00FD6A74">
            <w:pPr>
              <w:spacing w:line="276" w:lineRule="auto"/>
              <w:ind w:right="-399"/>
              <w:jc w:val="both"/>
              <w:rPr>
                <w:rFonts w:ascii="Arial" w:hAnsi="Arial" w:cs="Arial"/>
                <w:b w:val="0"/>
                <w:bCs w:val="0"/>
                <w:sz w:val="22"/>
                <w:szCs w:val="22"/>
                <w:lang w:val="es-ES_tradnl"/>
              </w:rPr>
            </w:pPr>
            <w:r w:rsidRPr="001050B1">
              <w:rPr>
                <w:rFonts w:ascii="Arial" w:hAnsi="Arial" w:cs="Arial"/>
                <w:b w:val="0"/>
                <w:bCs w:val="0"/>
                <w:sz w:val="22"/>
                <w:szCs w:val="22"/>
                <w:lang w:val="es-ES_tradnl"/>
              </w:rPr>
              <w:t>Lugar:   Hospital Básico Asdrúbal de la Torre</w:t>
            </w:r>
          </w:p>
          <w:p w14:paraId="5571B0D6" w14:textId="77777777" w:rsidR="00C8120C" w:rsidRPr="001050B1" w:rsidRDefault="00C8120C" w:rsidP="00FD6A74">
            <w:pPr>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Opinión de experto </w:t>
            </w:r>
          </w:p>
          <w:p w14:paraId="0599F104" w14:textId="77777777" w:rsidR="00C8120C" w:rsidRPr="001050B1" w:rsidRDefault="00C8120C" w:rsidP="00FD6A74">
            <w:pPr>
              <w:spacing w:line="276" w:lineRule="auto"/>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Dirección Distrital de Salud 10D03 Cotacachi. </w:t>
            </w:r>
          </w:p>
          <w:p w14:paraId="7DBFCFCF" w14:textId="77777777" w:rsidR="00C8120C" w:rsidRPr="001050B1" w:rsidRDefault="00C8120C" w:rsidP="00FD6A74">
            <w:pPr>
              <w:pStyle w:val="Sinespaciado"/>
              <w:spacing w:line="276" w:lineRule="auto"/>
              <w:jc w:val="both"/>
              <w:rPr>
                <w:rStyle w:val="nfasisintenso"/>
                <w:rFonts w:ascii="Arial" w:hAnsi="Arial" w:cs="Arial"/>
                <w:b w:val="0"/>
                <w:bCs w:val="0"/>
                <w:i w:val="0"/>
                <w:iCs w:val="0"/>
                <w:lang w:val="es-ES_tradnl"/>
              </w:rPr>
            </w:pPr>
            <w:r w:rsidRPr="001050B1">
              <w:rPr>
                <w:rStyle w:val="nfasisintenso"/>
                <w:rFonts w:ascii="Arial" w:hAnsi="Arial" w:cs="Arial"/>
                <w:b w:val="0"/>
                <w:bCs w:val="0"/>
                <w:lang w:val="es-ES_tradnl"/>
              </w:rPr>
              <w:t xml:space="preserve">               </w:t>
            </w:r>
          </w:p>
        </w:tc>
      </w:tr>
      <w:tr w:rsidR="00C8120C" w:rsidRPr="001050B1" w14:paraId="53F63301" w14:textId="77777777" w:rsidTr="00741E77">
        <w:trPr>
          <w:trHeight w:val="1181"/>
          <w:jc w:val="center"/>
        </w:trPr>
        <w:tc>
          <w:tcPr>
            <w:cnfStyle w:val="001000000000" w:firstRow="0" w:lastRow="0" w:firstColumn="1" w:lastColumn="0" w:oddVBand="0" w:evenVBand="0" w:oddHBand="0" w:evenHBand="0" w:firstRowFirstColumn="0" w:firstRowLastColumn="0" w:lastRowFirstColumn="0" w:lastRowLastColumn="0"/>
            <w:tcW w:w="10201" w:type="dxa"/>
            <w:gridSpan w:val="3"/>
            <w:tcBorders>
              <w:top w:val="single" w:sz="4" w:space="0" w:color="auto"/>
            </w:tcBorders>
            <w:shd w:val="clear" w:color="auto" w:fill="auto"/>
          </w:tcPr>
          <w:p w14:paraId="4CCB8793" w14:textId="77777777" w:rsidR="00C8120C" w:rsidRPr="001050B1" w:rsidRDefault="00C8120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Evaluación de resultados</w:t>
            </w:r>
          </w:p>
          <w:p w14:paraId="371D01BF" w14:textId="77777777" w:rsidR="00C8120C" w:rsidRPr="001050B1" w:rsidRDefault="00C8120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Técnicas metodológicas:</w:t>
            </w:r>
          </w:p>
          <w:p w14:paraId="6ED8D314" w14:textId="77777777" w:rsidR="00C8120C" w:rsidRPr="001050B1" w:rsidRDefault="00C8120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Observaciones del Análisis Crítico del Discurso (ACD) </w:t>
            </w:r>
          </w:p>
          <w:p w14:paraId="0F26862D" w14:textId="77777777" w:rsidR="00C8120C" w:rsidRPr="001050B1" w:rsidRDefault="00C8120C" w:rsidP="00FD6A74">
            <w:pPr>
              <w:pStyle w:val="Sinespaciado"/>
              <w:spacing w:line="276" w:lineRule="auto"/>
              <w:jc w:val="both"/>
              <w:rPr>
                <w:rFonts w:ascii="Arial" w:hAnsi="Arial" w:cs="Arial"/>
                <w:b w:val="0"/>
                <w:bCs w:val="0"/>
                <w:lang w:val="es-ES_tradnl"/>
              </w:rPr>
            </w:pPr>
            <w:r w:rsidRPr="001050B1">
              <w:rPr>
                <w:rFonts w:ascii="Arial" w:hAnsi="Arial" w:cs="Arial"/>
                <w:b w:val="0"/>
                <w:bCs w:val="0"/>
                <w:lang w:val="es-ES_tradnl"/>
              </w:rPr>
              <w:t>Análisis de patrones</w:t>
            </w:r>
          </w:p>
        </w:tc>
      </w:tr>
      <w:tr w:rsidR="00C8120C" w:rsidRPr="001050B1" w14:paraId="752592D8" w14:textId="77777777" w:rsidTr="00741E77">
        <w:trPr>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FFFFFF" w:themeFill="background1"/>
          </w:tcPr>
          <w:p w14:paraId="270F9238" w14:textId="77777777" w:rsidR="00C8120C" w:rsidRPr="001050B1" w:rsidRDefault="00C8120C" w:rsidP="00FD6A74">
            <w:pPr>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t>Experta(o)</w:t>
            </w:r>
          </w:p>
          <w:p w14:paraId="1B69348E" w14:textId="77777777" w:rsidR="00C8120C" w:rsidRPr="001050B1" w:rsidRDefault="00C8120C" w:rsidP="00FD6A74">
            <w:pPr>
              <w:spacing w:line="276" w:lineRule="auto"/>
              <w:jc w:val="both"/>
              <w:rPr>
                <w:rFonts w:ascii="Arial" w:hAnsi="Arial" w:cs="Arial"/>
                <w:sz w:val="22"/>
                <w:szCs w:val="22"/>
                <w:lang w:val="es-ES_tradnl"/>
              </w:rPr>
            </w:pPr>
          </w:p>
        </w:tc>
        <w:tc>
          <w:tcPr>
            <w:tcW w:w="4669" w:type="dxa"/>
            <w:shd w:val="clear" w:color="auto" w:fill="FFFFFF" w:themeFill="background1"/>
          </w:tcPr>
          <w:p w14:paraId="2E11E6A1" w14:textId="77777777" w:rsidR="00C8120C" w:rsidRPr="001050B1" w:rsidRDefault="00C8120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color w:val="000000" w:themeColor="text1"/>
                <w:lang w:val="es-ES_tradnl"/>
              </w:rPr>
            </w:pPr>
            <w:r w:rsidRPr="001050B1">
              <w:rPr>
                <w:rStyle w:val="nfasisintenso"/>
                <w:rFonts w:ascii="Arial" w:hAnsi="Arial" w:cs="Arial"/>
                <w:i w:val="0"/>
                <w:iCs w:val="0"/>
                <w:lang w:val="es-ES_tradnl"/>
              </w:rPr>
              <w:t>Pregunta 1</w:t>
            </w:r>
          </w:p>
          <w:p w14:paraId="7FC98D6B" w14:textId="77777777" w:rsidR="00C8120C" w:rsidRPr="001050B1"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Resultados valorativos </w:t>
            </w:r>
          </w:p>
        </w:tc>
        <w:tc>
          <w:tcPr>
            <w:tcW w:w="3269" w:type="dxa"/>
            <w:shd w:val="clear" w:color="auto" w:fill="FFFFFF" w:themeFill="background1"/>
          </w:tcPr>
          <w:p w14:paraId="72434764" w14:textId="77777777" w:rsidR="00C8120C" w:rsidRPr="001050B1" w:rsidRDefault="00C8120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color w:val="000000" w:themeColor="text1"/>
                <w:lang w:val="es-ES_tradnl"/>
              </w:rPr>
            </w:pPr>
            <w:r w:rsidRPr="001050B1">
              <w:rPr>
                <w:rStyle w:val="nfasisintenso"/>
                <w:rFonts w:ascii="Arial" w:hAnsi="Arial" w:cs="Arial"/>
                <w:i w:val="0"/>
                <w:iCs w:val="0"/>
                <w:lang w:val="es-ES_tradnl"/>
              </w:rPr>
              <w:t>Pregunta 2</w:t>
            </w:r>
          </w:p>
          <w:p w14:paraId="1A16BB8B" w14:textId="77777777" w:rsidR="00C8120C" w:rsidRPr="001050B1" w:rsidRDefault="00C8120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lang w:val="es-ES_tradnl"/>
              </w:rPr>
            </w:pPr>
            <w:r w:rsidRPr="001050B1">
              <w:rPr>
                <w:rFonts w:ascii="Arial" w:hAnsi="Arial" w:cs="Arial"/>
                <w:lang w:val="es-ES_tradnl"/>
              </w:rPr>
              <w:t>Resultados valorativos</w:t>
            </w:r>
          </w:p>
        </w:tc>
      </w:tr>
      <w:tr w:rsidR="00C8120C" w:rsidRPr="001050B1" w14:paraId="128262BC" w14:textId="77777777" w:rsidTr="00741E77">
        <w:trPr>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FFFFFF" w:themeFill="background1"/>
          </w:tcPr>
          <w:p w14:paraId="3D7F5005" w14:textId="77777777" w:rsidR="00C8120C" w:rsidRPr="001050B1" w:rsidRDefault="00C8120C" w:rsidP="00FD6A74">
            <w:pPr>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t xml:space="preserve">Único experto </w:t>
            </w:r>
          </w:p>
          <w:p w14:paraId="582DAADA" w14:textId="77777777" w:rsidR="00C8120C" w:rsidRPr="001050B1" w:rsidRDefault="00C8120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p>
        </w:tc>
        <w:tc>
          <w:tcPr>
            <w:tcW w:w="4669" w:type="dxa"/>
            <w:shd w:val="clear" w:color="auto" w:fill="FFFFFF" w:themeFill="background1"/>
          </w:tcPr>
          <w:p w14:paraId="6B0061A2" w14:textId="77777777" w:rsidR="00C8120C" w:rsidRPr="001050B1" w:rsidRDefault="00C8120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Apreciaciones sobre la Salud Ancestral: </w:t>
            </w:r>
          </w:p>
          <w:p w14:paraId="08AE6809" w14:textId="77777777" w:rsidR="00C8120C" w:rsidRPr="001050B1"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5D9CF34" w14:textId="77777777" w:rsidR="00C8120C" w:rsidRPr="001050B1" w:rsidRDefault="00C8120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Desde las experiencias y memoria de las </w:t>
            </w:r>
            <w:proofErr w:type="spellStart"/>
            <w:r w:rsidRPr="001050B1">
              <w:rPr>
                <w:rFonts w:ascii="Arial" w:hAnsi="Arial" w:cs="Arial"/>
                <w:lang w:val="es-ES_tradnl"/>
              </w:rPr>
              <w:t>ancestras</w:t>
            </w:r>
            <w:proofErr w:type="spellEnd"/>
            <w:r w:rsidRPr="001050B1">
              <w:rPr>
                <w:rFonts w:ascii="Arial" w:hAnsi="Arial" w:cs="Arial"/>
                <w:lang w:val="es-ES_tradnl"/>
              </w:rPr>
              <w:t xml:space="preserve">, existe coherencia entre lo que saben, conocen y practican. </w:t>
            </w:r>
          </w:p>
          <w:p w14:paraId="2FEEBEA1" w14:textId="77777777" w:rsidR="00C8120C" w:rsidRPr="001050B1" w:rsidRDefault="00C8120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Se sostiene en valores y principios, que son recíprocos y que corresponden a la comunidad. </w:t>
            </w:r>
          </w:p>
          <w:p w14:paraId="7513FDED" w14:textId="77777777" w:rsidR="00C8120C" w:rsidRPr="001050B1"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B016C54" w14:textId="77777777" w:rsidR="00C8120C" w:rsidRPr="001050B1" w:rsidRDefault="00C8120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Apreciaciones sobre la Salud Occidental:</w:t>
            </w:r>
          </w:p>
          <w:p w14:paraId="20A5967A" w14:textId="77777777" w:rsidR="00C8120C" w:rsidRPr="001050B1"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B8A967F" w14:textId="77777777" w:rsidR="00C8120C" w:rsidRPr="001050B1"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Invalidación y poco reconocimiento de los saberes ancestrales, desde la práctica. </w:t>
            </w:r>
          </w:p>
          <w:p w14:paraId="5EBC473F" w14:textId="77777777" w:rsidR="00C8120C" w:rsidRPr="001050B1"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Ausencia de pensamiento y lenguaje comunitario para explicar temas esenciales para la salud sexual y reproductiva, atender la cuestión de la planificación familiar, las ligaduras. </w:t>
            </w:r>
          </w:p>
          <w:p w14:paraId="7806362B" w14:textId="77777777" w:rsidR="00C8120C" w:rsidRPr="001050B1"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Ausencia de tiempo, para prestar atención a preguntas o cuestiones particulares que pudiesen presentarse durante el parto, respecto a los valores interculturales a tomar en cuenta con la mujer parturienta. </w:t>
            </w:r>
          </w:p>
          <w:p w14:paraId="2158FA3F" w14:textId="77777777" w:rsidR="00C8120C" w:rsidRPr="001050B1"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Falta de comunicación, abordar la asistencia, y trato desde la integralidad, costumbres y tradiciones indígenas, ya que la mayoría de la población que se atiende en el 10D03 es indígena.  </w:t>
            </w:r>
          </w:p>
          <w:p w14:paraId="6D8508A4" w14:textId="77777777" w:rsidR="00C8120C" w:rsidRPr="001050B1"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Ausencia de comunicación horizontal, y asertiva, entre el mismo personal de salud y las usuarias. </w:t>
            </w:r>
          </w:p>
          <w:p w14:paraId="23A97FE7" w14:textId="77777777" w:rsidR="00C8120C" w:rsidRPr="001050B1"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389C925E" w14:textId="77777777" w:rsidR="00C8120C" w:rsidRPr="001050B1"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9A7E4A1" w14:textId="77777777" w:rsidR="00C8120C" w:rsidRPr="001050B1"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Testimonios de familias que desconfían del sistema de salud convencional.</w:t>
            </w:r>
          </w:p>
          <w:p w14:paraId="68FAF570" w14:textId="77777777" w:rsidR="00C8120C" w:rsidRPr="001050B1"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EA6BAAD" w14:textId="094BA83B" w:rsidR="00C8120C" w:rsidRPr="001050B1" w:rsidRDefault="00C8120C" w:rsidP="00FD6A74">
            <w:pPr>
              <w:pStyle w:val="Sinespaciado"/>
              <w:pBdr>
                <w:bottom w:val="single" w:sz="4" w:space="1" w:color="auto"/>
              </w:pBdr>
              <w:shd w:val="clear" w:color="auto" w:fill="F2EEF4" w:themeFill="background2" w:themeFillTint="33"/>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2EEF4" w:themeFill="background2" w:themeFillTint="33"/>
                <w:lang w:val="es-ES_tradnl"/>
              </w:rPr>
            </w:pPr>
            <w:r w:rsidRPr="001050B1">
              <w:rPr>
                <w:rFonts w:ascii="Arial" w:hAnsi="Arial" w:cs="Arial"/>
                <w:shd w:val="clear" w:color="auto" w:fill="F2EEF4" w:themeFill="background2" w:themeFillTint="33"/>
                <w:lang w:val="es-ES_tradnl"/>
              </w:rPr>
              <w:lastRenderedPageBreak/>
              <w:t xml:space="preserve">Las familias – esposos de las mujeres prefieren atender sus partos en su </w:t>
            </w:r>
            <w:r w:rsidR="007D1D28" w:rsidRPr="001050B1">
              <w:rPr>
                <w:rFonts w:ascii="Arial" w:hAnsi="Arial" w:cs="Arial"/>
                <w:shd w:val="clear" w:color="auto" w:fill="F2EEF4" w:themeFill="background2" w:themeFillTint="33"/>
                <w:lang w:val="es-ES_tradnl"/>
              </w:rPr>
              <w:t>casa, evitando</w:t>
            </w:r>
            <w:r w:rsidRPr="001050B1">
              <w:rPr>
                <w:rFonts w:ascii="Arial" w:hAnsi="Arial" w:cs="Arial"/>
                <w:shd w:val="clear" w:color="auto" w:fill="F2EEF4" w:themeFill="background2" w:themeFillTint="33"/>
                <w:lang w:val="es-ES_tradnl"/>
              </w:rPr>
              <w:t xml:space="preserve"> asistir a los centros de Salud, por los casos de </w:t>
            </w:r>
            <w:r w:rsidR="007D1D28" w:rsidRPr="001050B1">
              <w:rPr>
                <w:rFonts w:ascii="Arial" w:hAnsi="Arial" w:cs="Arial"/>
                <w:shd w:val="clear" w:color="auto" w:fill="F2EEF4" w:themeFill="background2" w:themeFillTint="33"/>
                <w:lang w:val="es-ES_tradnl"/>
              </w:rPr>
              <w:t>maltrato que</w:t>
            </w:r>
            <w:r w:rsidRPr="001050B1">
              <w:rPr>
                <w:rFonts w:ascii="Arial" w:hAnsi="Arial" w:cs="Arial"/>
                <w:shd w:val="clear" w:color="auto" w:fill="F2EEF4" w:themeFill="background2" w:themeFillTint="33"/>
                <w:lang w:val="es-ES_tradnl"/>
              </w:rPr>
              <w:t xml:space="preserve"> ellas han experimentado, en sus partos anteriores. Temas </w:t>
            </w:r>
            <w:r w:rsidR="007D1D28" w:rsidRPr="001050B1">
              <w:rPr>
                <w:rFonts w:ascii="Arial" w:hAnsi="Arial" w:cs="Arial"/>
                <w:shd w:val="clear" w:color="auto" w:fill="F2EEF4" w:themeFill="background2" w:themeFillTint="33"/>
                <w:lang w:val="es-ES_tradnl"/>
              </w:rPr>
              <w:t>como; el</w:t>
            </w:r>
            <w:r w:rsidRPr="001050B1">
              <w:rPr>
                <w:rFonts w:ascii="Arial" w:hAnsi="Arial" w:cs="Arial"/>
                <w:shd w:val="clear" w:color="auto" w:fill="F2EEF4" w:themeFill="background2" w:themeFillTint="33"/>
                <w:lang w:val="es-ES_tradnl"/>
              </w:rPr>
              <w:t xml:space="preserve"> baño, la depilación genital, el vestuario, que pese a que, la normativa vigente actualmente, contraindica todo ello, </w:t>
            </w:r>
            <w:r w:rsidR="007D1D28" w:rsidRPr="001050B1">
              <w:rPr>
                <w:rFonts w:ascii="Arial" w:hAnsi="Arial" w:cs="Arial"/>
                <w:shd w:val="clear" w:color="auto" w:fill="F2EEF4" w:themeFill="background2" w:themeFillTint="33"/>
                <w:lang w:val="es-ES_tradnl"/>
              </w:rPr>
              <w:t>y respeta</w:t>
            </w:r>
            <w:r w:rsidRPr="001050B1">
              <w:rPr>
                <w:rFonts w:ascii="Arial" w:hAnsi="Arial" w:cs="Arial"/>
                <w:shd w:val="clear" w:color="auto" w:fill="F2EEF4" w:themeFill="background2" w:themeFillTint="33"/>
                <w:lang w:val="es-ES_tradnl"/>
              </w:rPr>
              <w:t xml:space="preserve"> la libre decisión de la mujer en la labor de parto. Ella puede elegir sobre su vestimenta, y demás, sin embargo, esta Normativa, </w:t>
            </w:r>
            <w:r w:rsidR="007D1D28" w:rsidRPr="001050B1">
              <w:rPr>
                <w:rFonts w:ascii="Arial" w:hAnsi="Arial" w:cs="Arial"/>
                <w:shd w:val="clear" w:color="auto" w:fill="F2EEF4" w:themeFill="background2" w:themeFillTint="33"/>
                <w:lang w:val="es-ES_tradnl"/>
              </w:rPr>
              <w:t>parcialmente, es</w:t>
            </w:r>
            <w:r w:rsidRPr="001050B1">
              <w:rPr>
                <w:rFonts w:ascii="Arial" w:hAnsi="Arial" w:cs="Arial"/>
                <w:shd w:val="clear" w:color="auto" w:fill="F2EEF4" w:themeFill="background2" w:themeFillTint="33"/>
                <w:lang w:val="es-ES_tradnl"/>
              </w:rPr>
              <w:t xml:space="preserve"> irrespetada por algunas(os) servidores de la salud, por desconocimiento, acercamiento y lectura consciente de </w:t>
            </w:r>
            <w:r w:rsidR="007D1D28" w:rsidRPr="001050B1">
              <w:rPr>
                <w:rFonts w:ascii="Arial" w:hAnsi="Arial" w:cs="Arial"/>
                <w:shd w:val="clear" w:color="auto" w:fill="F2EEF4" w:themeFill="background2" w:themeFillTint="33"/>
                <w:lang w:val="es-ES_tradnl"/>
              </w:rPr>
              <w:t>las Normativas</w:t>
            </w:r>
            <w:r w:rsidRPr="001050B1">
              <w:rPr>
                <w:rFonts w:ascii="Arial" w:hAnsi="Arial" w:cs="Arial"/>
                <w:shd w:val="clear" w:color="auto" w:fill="F2EEF4" w:themeFill="background2" w:themeFillTint="33"/>
                <w:lang w:val="es-ES_tradnl"/>
              </w:rPr>
              <w:t xml:space="preserve"> correspondientes</w:t>
            </w:r>
          </w:p>
          <w:p w14:paraId="5D547BC0" w14:textId="77777777" w:rsidR="00C8120C" w:rsidRPr="001050B1" w:rsidRDefault="00C8120C" w:rsidP="00FD6A74">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0D1C6D2A" w14:textId="77777777" w:rsidR="00C8120C" w:rsidRPr="001050B1" w:rsidRDefault="00C8120C" w:rsidP="00FD6A74">
            <w:pPr>
              <w:pStyle w:val="Sinespaciado"/>
              <w:pBdr>
                <w:bottom w:val="single" w:sz="4" w:space="1" w:color="auto"/>
              </w:pBdr>
              <w:shd w:val="clear" w:color="auto" w:fill="F2EEF4" w:themeFill="background2" w:themeFillTint="33"/>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2EEF4" w:themeFill="background2" w:themeFillTint="33"/>
                <w:lang w:val="es-ES_tradnl"/>
              </w:rPr>
            </w:pPr>
            <w:r w:rsidRPr="001050B1">
              <w:rPr>
                <w:rFonts w:ascii="Arial" w:hAnsi="Arial" w:cs="Arial"/>
                <w:shd w:val="clear" w:color="auto" w:fill="F2EEF4" w:themeFill="background2" w:themeFillTint="33"/>
                <w:lang w:val="es-ES_tradnl"/>
              </w:rPr>
              <w:t>Observaciones complementarias:</w:t>
            </w:r>
          </w:p>
          <w:p w14:paraId="169493C4" w14:textId="77777777" w:rsidR="00C8120C" w:rsidRPr="001050B1" w:rsidRDefault="00C8120C" w:rsidP="00FD6A74">
            <w:pPr>
              <w:pStyle w:val="Sinespaciado"/>
              <w:pBdr>
                <w:bottom w:val="single" w:sz="4" w:space="1" w:color="auto"/>
              </w:pBdr>
              <w:shd w:val="clear" w:color="auto" w:fill="F2EEF4" w:themeFill="background2" w:themeFillTint="33"/>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2EEF4" w:themeFill="background2" w:themeFillTint="33"/>
                <w:lang w:val="es-ES_tradnl"/>
              </w:rPr>
            </w:pPr>
            <w:r w:rsidRPr="001050B1">
              <w:rPr>
                <w:rFonts w:ascii="Arial" w:hAnsi="Arial" w:cs="Arial"/>
                <w:shd w:val="clear" w:color="auto" w:fill="F2EEF4" w:themeFill="background2" w:themeFillTint="33"/>
                <w:lang w:val="es-ES_tradnl"/>
              </w:rPr>
              <w:t>Importante viabilizar espacios en los que las parteras – capaciten a los médicos, y viceversa.</w:t>
            </w:r>
          </w:p>
        </w:tc>
        <w:tc>
          <w:tcPr>
            <w:tcW w:w="3269" w:type="dxa"/>
            <w:shd w:val="clear" w:color="auto" w:fill="FFFFFF" w:themeFill="background1"/>
          </w:tcPr>
          <w:p w14:paraId="5CF57FD2" w14:textId="77777777" w:rsidR="00C8120C" w:rsidRPr="001050B1" w:rsidRDefault="00C8120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Ventaja: </w:t>
            </w:r>
          </w:p>
          <w:p w14:paraId="51358F47" w14:textId="77777777" w:rsidR="00C8120C" w:rsidRPr="001050B1"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La ritualidad, como simbología la enseñanza, y   sensibilización del parto y la vida. </w:t>
            </w:r>
          </w:p>
          <w:p w14:paraId="0EC67787" w14:textId="77777777" w:rsidR="00C8120C" w:rsidRPr="001050B1"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EE43C9F" w14:textId="77777777" w:rsidR="00C8120C" w:rsidRPr="001050B1" w:rsidRDefault="00C8120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Desventaja:</w:t>
            </w:r>
          </w:p>
          <w:p w14:paraId="44F6A403" w14:textId="77777777" w:rsidR="00C8120C" w:rsidRPr="001050B1"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4FED17E" w14:textId="77777777" w:rsidR="00C8120C" w:rsidRPr="001050B1"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Es importante fortalecer desde la comunidad, los avales, los códigos de ética. Muchos, quienes se hacen llamar </w:t>
            </w:r>
            <w:proofErr w:type="spellStart"/>
            <w:r w:rsidRPr="001050B1">
              <w:rPr>
                <w:rFonts w:ascii="Arial" w:hAnsi="Arial" w:cs="Arial"/>
                <w:lang w:val="es-ES_tradnl"/>
              </w:rPr>
              <w:t>yachaks</w:t>
            </w:r>
            <w:proofErr w:type="spellEnd"/>
            <w:r w:rsidRPr="001050B1">
              <w:rPr>
                <w:rFonts w:ascii="Arial" w:hAnsi="Arial" w:cs="Arial"/>
                <w:lang w:val="es-ES_tradnl"/>
              </w:rPr>
              <w:t xml:space="preserve">, no lo son. </w:t>
            </w:r>
          </w:p>
          <w:p w14:paraId="7EB7B6C5" w14:textId="77777777" w:rsidR="00C8120C" w:rsidRPr="001050B1"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Por lo que es importante que se propicien espacios de preparación, enseñanza e intercambio entre las mismas sabedoras y sabedores de la medicina ancestral, y que estos avalen, validen, regulen y aprueben las prácticas de cuidado y atención, de forma coherente. </w:t>
            </w:r>
          </w:p>
          <w:p w14:paraId="68EBA843" w14:textId="77777777" w:rsidR="00C8120C" w:rsidRPr="001050B1"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Para que las parterías no desaparezcan es importante crear canales sólidos de transmisión de saberes. </w:t>
            </w:r>
          </w:p>
          <w:p w14:paraId="33A3068E" w14:textId="77777777" w:rsidR="00C8120C" w:rsidRPr="001050B1"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03F44DD" w14:textId="77777777" w:rsidR="00C8120C" w:rsidRPr="001050B1"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lang w:val="es-ES_tradnl"/>
              </w:rPr>
              <w:t xml:space="preserve">Recrear el espacio de flexibilización- equilibrio en la transmisión de saberes. </w:t>
            </w:r>
          </w:p>
          <w:p w14:paraId="66418C81" w14:textId="77777777" w:rsidR="00C8120C" w:rsidRPr="001050B1"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BB80FDE" w14:textId="77777777" w:rsidR="00C8120C" w:rsidRPr="001050B1"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5F45C423" w14:textId="77777777" w:rsidR="00C8120C" w:rsidRPr="001050B1"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tc>
      </w:tr>
      <w:tr w:rsidR="00C8120C" w:rsidRPr="001050B1" w14:paraId="16840FFC" w14:textId="77777777" w:rsidTr="007E48D6">
        <w:trPr>
          <w:jc w:val="center"/>
        </w:trPr>
        <w:tc>
          <w:tcPr>
            <w:cnfStyle w:val="001000000000" w:firstRow="0" w:lastRow="0" w:firstColumn="1" w:lastColumn="0" w:oddVBand="0" w:evenVBand="0" w:oddHBand="0" w:evenHBand="0" w:firstRowFirstColumn="0" w:firstRowLastColumn="0" w:lastRowFirstColumn="0" w:lastRowLastColumn="0"/>
            <w:tcW w:w="10201" w:type="dxa"/>
            <w:gridSpan w:val="3"/>
            <w:shd w:val="clear" w:color="auto" w:fill="EFDFF1" w:themeFill="text2" w:themeFillTint="1A"/>
          </w:tcPr>
          <w:p w14:paraId="2F128EFB" w14:textId="77777777" w:rsidR="00C8120C" w:rsidRPr="001050B1" w:rsidRDefault="00C8120C" w:rsidP="00FD6A74">
            <w:pPr>
              <w:spacing w:line="276" w:lineRule="auto"/>
              <w:jc w:val="both"/>
              <w:rPr>
                <w:rFonts w:ascii="Arial" w:hAnsi="Arial" w:cs="Arial"/>
                <w:b w:val="0"/>
                <w:bCs w:val="0"/>
                <w:sz w:val="22"/>
                <w:szCs w:val="22"/>
                <w:lang w:val="es-ES_tradnl"/>
              </w:rPr>
            </w:pPr>
          </w:p>
          <w:p w14:paraId="63E84107" w14:textId="1C050225" w:rsidR="00301570" w:rsidRPr="001050B1" w:rsidRDefault="00C8120C" w:rsidP="00FD6A74">
            <w:pPr>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t>Análisis de criterios y conclusiones</w:t>
            </w:r>
            <w:r w:rsidR="00301570" w:rsidRPr="001050B1">
              <w:rPr>
                <w:rFonts w:ascii="Arial" w:hAnsi="Arial" w:cs="Arial"/>
                <w:sz w:val="22"/>
                <w:szCs w:val="22"/>
                <w:lang w:val="es-ES_tradnl"/>
              </w:rPr>
              <w:t xml:space="preserve">, </w:t>
            </w:r>
            <w:r w:rsidRPr="001050B1">
              <w:rPr>
                <w:rFonts w:ascii="Arial" w:hAnsi="Arial" w:cs="Arial"/>
                <w:sz w:val="22"/>
                <w:szCs w:val="22"/>
                <w:lang w:val="es-ES_tradnl"/>
              </w:rPr>
              <w:t xml:space="preserve"> </w:t>
            </w:r>
          </w:p>
          <w:p w14:paraId="7603EE00" w14:textId="5BD4285C" w:rsidR="00C8120C" w:rsidRPr="001050B1" w:rsidRDefault="00C8120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comparación cualitativa de sus opiniones</w:t>
            </w:r>
            <w:r w:rsidR="00301570" w:rsidRPr="001050B1">
              <w:rPr>
                <w:rFonts w:ascii="Arial" w:hAnsi="Arial" w:cs="Arial"/>
                <w:sz w:val="22"/>
                <w:szCs w:val="22"/>
                <w:lang w:val="es-ES_tradnl"/>
              </w:rPr>
              <w:t xml:space="preserve">: </w:t>
            </w:r>
          </w:p>
          <w:p w14:paraId="0FCE6665" w14:textId="77777777" w:rsidR="00C8120C" w:rsidRPr="001050B1" w:rsidRDefault="00C8120C" w:rsidP="00FD6A74">
            <w:pPr>
              <w:pStyle w:val="Sinespaciado"/>
              <w:jc w:val="both"/>
              <w:rPr>
                <w:rFonts w:ascii="Arial" w:hAnsi="Arial" w:cs="Arial"/>
                <w:lang w:val="es-ES_tradnl"/>
              </w:rPr>
            </w:pPr>
          </w:p>
          <w:p w14:paraId="7C3AF5D9" w14:textId="77777777" w:rsidR="00C8120C" w:rsidRPr="001050B1" w:rsidRDefault="00C8120C" w:rsidP="00FD6A74">
            <w:pPr>
              <w:pStyle w:val="Sinespaciado"/>
              <w:jc w:val="both"/>
              <w:rPr>
                <w:rFonts w:ascii="Arial" w:hAnsi="Arial" w:cs="Arial"/>
                <w:lang w:val="es-ES_tradnl"/>
              </w:rPr>
            </w:pPr>
            <w:r w:rsidRPr="001050B1">
              <w:rPr>
                <w:rFonts w:ascii="Arial" w:hAnsi="Arial" w:cs="Arial"/>
                <w:b w:val="0"/>
                <w:bCs w:val="0"/>
                <w:lang w:val="es-ES_tradnl"/>
              </w:rPr>
              <w:t xml:space="preserve">Fortalecer la interculturalidad y su funcionamiento desde la operatividad, y no solamente desde el discurso. </w:t>
            </w:r>
          </w:p>
          <w:p w14:paraId="7CF678C5" w14:textId="77777777" w:rsidR="00C8120C" w:rsidRPr="001050B1" w:rsidRDefault="00C8120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Buscar los canales de intercambio y de colaboración para que las parteras puedan orientar a las obstetras, en la labor de parto con y para mujeres indígenas.</w:t>
            </w:r>
          </w:p>
        </w:tc>
      </w:tr>
      <w:tr w:rsidR="00C8120C" w:rsidRPr="001050B1" w14:paraId="798EF0F7" w14:textId="77777777" w:rsidTr="007E48D6">
        <w:trPr>
          <w:jc w:val="center"/>
        </w:trPr>
        <w:tc>
          <w:tcPr>
            <w:cnfStyle w:val="001000000000" w:firstRow="0" w:lastRow="0" w:firstColumn="1" w:lastColumn="0" w:oddVBand="0" w:evenVBand="0" w:oddHBand="0" w:evenHBand="0" w:firstRowFirstColumn="0" w:firstRowLastColumn="0" w:lastRowFirstColumn="0" w:lastRowLastColumn="0"/>
            <w:tcW w:w="10201" w:type="dxa"/>
            <w:gridSpan w:val="3"/>
            <w:shd w:val="clear" w:color="auto" w:fill="EFDFF1" w:themeFill="text2" w:themeFillTint="1A"/>
          </w:tcPr>
          <w:p w14:paraId="6365F81B" w14:textId="77777777" w:rsidR="00C8120C" w:rsidRPr="001050B1" w:rsidRDefault="00C8120C" w:rsidP="00FD6A74">
            <w:pPr>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t>Análisis de patrones:</w:t>
            </w:r>
          </w:p>
          <w:p w14:paraId="59EC2189" w14:textId="77777777" w:rsidR="00C8120C" w:rsidRPr="001050B1" w:rsidRDefault="00C8120C" w:rsidP="00FD6A74">
            <w:pPr>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Es esencial el respeto a la ritualidad, que las mujeres indígenas aguardan en la labor de parto. </w:t>
            </w:r>
          </w:p>
          <w:p w14:paraId="52CF7D07" w14:textId="77777777" w:rsidR="00C8120C" w:rsidRPr="001050B1" w:rsidRDefault="00C8120C" w:rsidP="00FD6A74">
            <w:pPr>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El sistema de salud convencional se aleja del lenguaje y pensamiento comunitario. </w:t>
            </w:r>
          </w:p>
          <w:p w14:paraId="7CFC63D6" w14:textId="77777777" w:rsidR="00C8120C" w:rsidRPr="001050B1" w:rsidRDefault="00C8120C" w:rsidP="00FD6A74">
            <w:pPr>
              <w:spacing w:line="276" w:lineRule="auto"/>
              <w:jc w:val="both"/>
              <w:rPr>
                <w:rFonts w:ascii="Arial" w:hAnsi="Arial" w:cs="Arial"/>
                <w:b w:val="0"/>
                <w:bCs w:val="0"/>
                <w:sz w:val="22"/>
                <w:szCs w:val="22"/>
                <w:lang w:val="es-ES_tradnl"/>
              </w:rPr>
            </w:pPr>
          </w:p>
        </w:tc>
      </w:tr>
    </w:tbl>
    <w:p w14:paraId="0CF6CA56" w14:textId="2DBE3EC1" w:rsidR="00DB4974" w:rsidRPr="001050B1" w:rsidRDefault="00DB4974" w:rsidP="00DB4974">
      <w:pPr>
        <w:spacing w:line="276" w:lineRule="auto"/>
        <w:jc w:val="center"/>
        <w:rPr>
          <w:rFonts w:ascii="Arial" w:hAnsi="Arial" w:cs="Arial"/>
          <w:sz w:val="22"/>
          <w:szCs w:val="22"/>
          <w:lang w:val="es-ES_tradnl"/>
        </w:rPr>
      </w:pPr>
      <w:r w:rsidRPr="001050B1">
        <w:rPr>
          <w:rFonts w:ascii="Arial" w:hAnsi="Arial" w:cs="Arial"/>
          <w:sz w:val="20"/>
          <w:szCs w:val="20"/>
          <w:lang w:val="es-ES_tradnl"/>
        </w:rPr>
        <w:t>Tabla 4. Sistematización Delphi 3.</w:t>
      </w:r>
    </w:p>
    <w:p w14:paraId="27283357" w14:textId="77777777" w:rsidR="00C8120C" w:rsidRPr="001050B1" w:rsidRDefault="00C8120C" w:rsidP="00DB4974">
      <w:pPr>
        <w:spacing w:line="276" w:lineRule="auto"/>
        <w:jc w:val="center"/>
        <w:rPr>
          <w:rFonts w:ascii="Arial" w:hAnsi="Arial" w:cs="Arial"/>
          <w:color w:val="663366" w:themeColor="accent1"/>
          <w:sz w:val="22"/>
          <w:szCs w:val="22"/>
          <w:highlight w:val="yellow"/>
          <w:lang w:val="es-ES_tradnl"/>
        </w:rPr>
      </w:pPr>
    </w:p>
    <w:p w14:paraId="435A7580" w14:textId="77777777" w:rsidR="00C8120C" w:rsidRPr="001050B1" w:rsidRDefault="00C8120C" w:rsidP="00FD6A74">
      <w:pPr>
        <w:spacing w:line="276" w:lineRule="auto"/>
        <w:jc w:val="both"/>
        <w:rPr>
          <w:rFonts w:ascii="Arial" w:hAnsi="Arial" w:cs="Arial"/>
          <w:color w:val="663366" w:themeColor="accent1"/>
          <w:sz w:val="22"/>
          <w:szCs w:val="22"/>
          <w:highlight w:val="yellow"/>
          <w:lang w:val="es-ES_tradnl"/>
        </w:rPr>
      </w:pPr>
    </w:p>
    <w:p w14:paraId="647FBB00" w14:textId="0008A357" w:rsidR="00C8120C" w:rsidRPr="001050B1" w:rsidRDefault="00C8120C" w:rsidP="00FD6A74">
      <w:pPr>
        <w:spacing w:line="276" w:lineRule="auto"/>
        <w:jc w:val="both"/>
        <w:rPr>
          <w:rFonts w:ascii="Arial" w:hAnsi="Arial" w:cs="Arial"/>
          <w:color w:val="663366" w:themeColor="accent1"/>
          <w:sz w:val="22"/>
          <w:szCs w:val="22"/>
          <w:lang w:val="es-ES_tradnl"/>
        </w:rPr>
      </w:pPr>
    </w:p>
    <w:p w14:paraId="666EFA13" w14:textId="4A7C90F5" w:rsidR="0085218D" w:rsidRPr="001050B1" w:rsidRDefault="0085218D" w:rsidP="00FD6A74">
      <w:pPr>
        <w:spacing w:line="276" w:lineRule="auto"/>
        <w:jc w:val="both"/>
        <w:rPr>
          <w:rFonts w:ascii="Arial" w:hAnsi="Arial" w:cs="Arial"/>
          <w:color w:val="663366" w:themeColor="accent1"/>
          <w:sz w:val="22"/>
          <w:szCs w:val="22"/>
          <w:lang w:val="es-ES_tradnl"/>
        </w:rPr>
      </w:pPr>
    </w:p>
    <w:p w14:paraId="27D1D741" w14:textId="383BA0B2" w:rsidR="0085218D" w:rsidRPr="001050B1" w:rsidRDefault="0085218D" w:rsidP="00FD6A74">
      <w:pPr>
        <w:spacing w:line="276" w:lineRule="auto"/>
        <w:jc w:val="both"/>
        <w:rPr>
          <w:rFonts w:ascii="Arial" w:hAnsi="Arial" w:cs="Arial"/>
          <w:color w:val="663366" w:themeColor="accent1"/>
          <w:sz w:val="22"/>
          <w:szCs w:val="22"/>
          <w:lang w:val="es-ES_tradnl"/>
        </w:rPr>
      </w:pPr>
    </w:p>
    <w:p w14:paraId="26BB71ED" w14:textId="000E567C" w:rsidR="0085218D" w:rsidRPr="001050B1" w:rsidRDefault="0085218D" w:rsidP="00FD6A74">
      <w:pPr>
        <w:spacing w:line="276" w:lineRule="auto"/>
        <w:jc w:val="both"/>
        <w:rPr>
          <w:rFonts w:ascii="Arial" w:hAnsi="Arial" w:cs="Arial"/>
          <w:color w:val="663366" w:themeColor="accent1"/>
          <w:sz w:val="22"/>
          <w:szCs w:val="22"/>
          <w:lang w:val="es-ES_tradnl"/>
        </w:rPr>
      </w:pPr>
    </w:p>
    <w:p w14:paraId="631BEB1F" w14:textId="71B8EF8E" w:rsidR="0085218D" w:rsidRDefault="0085218D" w:rsidP="00FD6A74">
      <w:pPr>
        <w:spacing w:line="276" w:lineRule="auto"/>
        <w:jc w:val="both"/>
        <w:rPr>
          <w:rFonts w:ascii="Arial" w:hAnsi="Arial" w:cs="Arial"/>
          <w:sz w:val="22"/>
          <w:szCs w:val="22"/>
          <w:lang w:val="es-ES_tradnl"/>
        </w:rPr>
      </w:pPr>
    </w:p>
    <w:p w14:paraId="5ECB056F" w14:textId="2D9C4E10" w:rsidR="00231352" w:rsidRDefault="00231352" w:rsidP="00FD6A74">
      <w:pPr>
        <w:spacing w:line="276" w:lineRule="auto"/>
        <w:jc w:val="both"/>
        <w:rPr>
          <w:rFonts w:ascii="Arial" w:hAnsi="Arial" w:cs="Arial"/>
          <w:sz w:val="22"/>
          <w:szCs w:val="22"/>
          <w:lang w:val="es-ES_tradnl"/>
        </w:rPr>
      </w:pPr>
    </w:p>
    <w:p w14:paraId="606B9460" w14:textId="1A281B8A" w:rsidR="00231352" w:rsidRDefault="00231352" w:rsidP="00FD6A74">
      <w:pPr>
        <w:spacing w:line="276" w:lineRule="auto"/>
        <w:jc w:val="both"/>
        <w:rPr>
          <w:rFonts w:ascii="Arial" w:hAnsi="Arial" w:cs="Arial"/>
          <w:sz w:val="22"/>
          <w:szCs w:val="22"/>
          <w:lang w:val="es-ES_tradnl"/>
        </w:rPr>
      </w:pPr>
    </w:p>
    <w:p w14:paraId="0FB54FDB" w14:textId="39C54C6A" w:rsidR="00231352" w:rsidRDefault="00231352" w:rsidP="00FD6A74">
      <w:pPr>
        <w:spacing w:line="276" w:lineRule="auto"/>
        <w:jc w:val="both"/>
        <w:rPr>
          <w:rFonts w:ascii="Arial" w:hAnsi="Arial" w:cs="Arial"/>
          <w:sz w:val="22"/>
          <w:szCs w:val="22"/>
          <w:lang w:val="es-ES_tradnl"/>
        </w:rPr>
      </w:pPr>
    </w:p>
    <w:p w14:paraId="61115FC3" w14:textId="7293B333" w:rsidR="00231352" w:rsidRDefault="00231352" w:rsidP="00FD6A74">
      <w:pPr>
        <w:spacing w:line="276" w:lineRule="auto"/>
        <w:jc w:val="both"/>
        <w:rPr>
          <w:rFonts w:ascii="Arial" w:hAnsi="Arial" w:cs="Arial"/>
          <w:sz w:val="22"/>
          <w:szCs w:val="22"/>
          <w:lang w:val="es-ES_tradnl"/>
        </w:rPr>
      </w:pPr>
    </w:p>
    <w:p w14:paraId="274E92EE" w14:textId="0C67816A" w:rsidR="00231352" w:rsidRDefault="00231352" w:rsidP="00FD6A74">
      <w:pPr>
        <w:spacing w:line="276" w:lineRule="auto"/>
        <w:jc w:val="both"/>
        <w:rPr>
          <w:rFonts w:ascii="Arial" w:hAnsi="Arial" w:cs="Arial"/>
          <w:sz w:val="22"/>
          <w:szCs w:val="22"/>
          <w:lang w:val="es-ES_tradnl"/>
        </w:rPr>
      </w:pPr>
    </w:p>
    <w:p w14:paraId="79DC87E3" w14:textId="1C55FB24" w:rsidR="00231352" w:rsidRDefault="00231352" w:rsidP="00FD6A74">
      <w:pPr>
        <w:spacing w:line="276" w:lineRule="auto"/>
        <w:jc w:val="both"/>
        <w:rPr>
          <w:rFonts w:ascii="Arial" w:hAnsi="Arial" w:cs="Arial"/>
          <w:sz w:val="22"/>
          <w:szCs w:val="22"/>
          <w:lang w:val="es-ES_tradnl"/>
        </w:rPr>
      </w:pPr>
    </w:p>
    <w:p w14:paraId="2990484E" w14:textId="1F32A2F8" w:rsidR="00231352" w:rsidRDefault="00231352" w:rsidP="00FD6A74">
      <w:pPr>
        <w:spacing w:line="276" w:lineRule="auto"/>
        <w:jc w:val="both"/>
        <w:rPr>
          <w:rFonts w:ascii="Arial" w:hAnsi="Arial" w:cs="Arial"/>
          <w:sz w:val="22"/>
          <w:szCs w:val="22"/>
          <w:lang w:val="es-ES_tradnl"/>
        </w:rPr>
      </w:pPr>
    </w:p>
    <w:p w14:paraId="74A2B445" w14:textId="20EAB367" w:rsidR="00231352" w:rsidRDefault="00231352" w:rsidP="00FD6A74">
      <w:pPr>
        <w:spacing w:line="276" w:lineRule="auto"/>
        <w:jc w:val="both"/>
        <w:rPr>
          <w:rFonts w:ascii="Arial" w:hAnsi="Arial" w:cs="Arial"/>
          <w:sz w:val="22"/>
          <w:szCs w:val="22"/>
          <w:lang w:val="es-ES_tradnl"/>
        </w:rPr>
      </w:pPr>
    </w:p>
    <w:p w14:paraId="66F14577" w14:textId="5102D845" w:rsidR="00231352" w:rsidRDefault="00231352" w:rsidP="00FD6A74">
      <w:pPr>
        <w:spacing w:line="276" w:lineRule="auto"/>
        <w:jc w:val="both"/>
        <w:rPr>
          <w:rFonts w:ascii="Arial" w:hAnsi="Arial" w:cs="Arial"/>
          <w:sz w:val="22"/>
          <w:szCs w:val="22"/>
          <w:lang w:val="es-ES_tradnl"/>
        </w:rPr>
      </w:pPr>
    </w:p>
    <w:p w14:paraId="752FBA70" w14:textId="43103FB1" w:rsidR="00231352" w:rsidRDefault="00231352" w:rsidP="00FD6A74">
      <w:pPr>
        <w:spacing w:line="276" w:lineRule="auto"/>
        <w:jc w:val="both"/>
        <w:rPr>
          <w:rFonts w:ascii="Arial" w:hAnsi="Arial" w:cs="Arial"/>
          <w:sz w:val="22"/>
          <w:szCs w:val="22"/>
          <w:lang w:val="es-ES_tradnl"/>
        </w:rPr>
      </w:pPr>
    </w:p>
    <w:p w14:paraId="61683D72" w14:textId="77777777" w:rsidR="00231352" w:rsidRPr="001050B1" w:rsidRDefault="00231352" w:rsidP="00FD6A74">
      <w:pPr>
        <w:spacing w:line="276" w:lineRule="auto"/>
        <w:jc w:val="both"/>
        <w:rPr>
          <w:rFonts w:ascii="Arial" w:hAnsi="Arial" w:cs="Arial"/>
          <w:sz w:val="22"/>
          <w:szCs w:val="22"/>
          <w:lang w:val="es-ES_tradnl"/>
        </w:rPr>
      </w:pPr>
    </w:p>
    <w:p w14:paraId="4EFD7718" w14:textId="77777777" w:rsidR="0085218D" w:rsidRPr="001050B1" w:rsidRDefault="0085218D" w:rsidP="00FD6A74">
      <w:pPr>
        <w:spacing w:line="276" w:lineRule="auto"/>
        <w:jc w:val="both"/>
        <w:rPr>
          <w:rFonts w:ascii="Arial" w:hAnsi="Arial" w:cs="Arial"/>
          <w:sz w:val="22"/>
          <w:szCs w:val="22"/>
          <w:lang w:val="es-ES_tradnl"/>
        </w:rPr>
      </w:pPr>
    </w:p>
    <w:p w14:paraId="71A9E23B" w14:textId="77777777" w:rsidR="006858F8" w:rsidRPr="001050B1" w:rsidRDefault="006858F8" w:rsidP="00FD6A74">
      <w:pPr>
        <w:pStyle w:val="Ttulo1"/>
        <w:pBdr>
          <w:top w:val="single" w:sz="4" w:space="1" w:color="663366" w:themeColor="accent1"/>
          <w:bottom w:val="single" w:sz="4" w:space="0" w:color="663366" w:themeColor="accent1"/>
        </w:pBdr>
        <w:spacing w:line="276" w:lineRule="auto"/>
        <w:jc w:val="both"/>
        <w:rPr>
          <w:rFonts w:ascii="Arial" w:hAnsi="Arial" w:cs="Arial"/>
          <w:sz w:val="22"/>
          <w:szCs w:val="22"/>
          <w:lang w:val="es-ES_tradnl"/>
        </w:rPr>
      </w:pPr>
      <w:bookmarkStart w:id="43" w:name="_Toc125330931"/>
      <w:r w:rsidRPr="001050B1">
        <w:rPr>
          <w:rFonts w:ascii="Arial" w:hAnsi="Arial" w:cs="Arial"/>
          <w:sz w:val="22"/>
          <w:szCs w:val="22"/>
          <w:lang w:val="es-ES_tradnl"/>
        </w:rPr>
        <w:lastRenderedPageBreak/>
        <w:t>Análisis situacional Delphi</w:t>
      </w:r>
      <w:bookmarkEnd w:id="43"/>
      <w:r w:rsidRPr="001050B1">
        <w:rPr>
          <w:rFonts w:ascii="Arial" w:hAnsi="Arial" w:cs="Arial"/>
          <w:sz w:val="22"/>
          <w:szCs w:val="22"/>
          <w:lang w:val="es-ES_tradnl"/>
        </w:rPr>
        <w:t xml:space="preserve"> </w:t>
      </w:r>
    </w:p>
    <w:p w14:paraId="0837B65C" w14:textId="09C8B0C1" w:rsidR="008202F8" w:rsidRPr="001050B1" w:rsidRDefault="006858F8" w:rsidP="00FD6A74">
      <w:pPr>
        <w:pStyle w:val="Ttulo1"/>
        <w:pBdr>
          <w:top w:val="single" w:sz="4" w:space="1" w:color="663366" w:themeColor="accent1"/>
          <w:bottom w:val="single" w:sz="4" w:space="0" w:color="663366" w:themeColor="accent1"/>
        </w:pBdr>
        <w:spacing w:line="276" w:lineRule="auto"/>
        <w:jc w:val="both"/>
        <w:rPr>
          <w:rFonts w:ascii="Arial" w:hAnsi="Arial" w:cs="Arial"/>
          <w:sz w:val="22"/>
          <w:szCs w:val="22"/>
          <w:lang w:val="es-ES_tradnl"/>
        </w:rPr>
      </w:pPr>
      <w:bookmarkStart w:id="44" w:name="_Toc123869908"/>
      <w:bookmarkStart w:id="45" w:name="_Toc123870120"/>
      <w:bookmarkStart w:id="46" w:name="_Toc125330932"/>
      <w:r w:rsidRPr="001050B1">
        <w:rPr>
          <w:rFonts w:ascii="Arial" w:hAnsi="Arial" w:cs="Arial"/>
          <w:sz w:val="22"/>
          <w:szCs w:val="22"/>
          <w:lang w:val="es-ES_tradnl"/>
        </w:rPr>
        <w:t>Patrones</w:t>
      </w:r>
      <w:bookmarkEnd w:id="44"/>
      <w:bookmarkEnd w:id="45"/>
      <w:bookmarkEnd w:id="46"/>
      <w:r w:rsidRPr="001050B1">
        <w:rPr>
          <w:rFonts w:ascii="Arial" w:hAnsi="Arial" w:cs="Arial"/>
          <w:sz w:val="22"/>
          <w:szCs w:val="22"/>
          <w:lang w:val="es-ES_tradnl"/>
        </w:rPr>
        <w:t xml:space="preserve">  </w:t>
      </w:r>
    </w:p>
    <w:p w14:paraId="4F358C22" w14:textId="6C64B210" w:rsidR="00850806" w:rsidRPr="001050B1" w:rsidRDefault="00850806" w:rsidP="00FD6A74">
      <w:pPr>
        <w:tabs>
          <w:tab w:val="left" w:pos="4555"/>
        </w:tabs>
        <w:spacing w:line="276" w:lineRule="auto"/>
        <w:jc w:val="both"/>
        <w:rPr>
          <w:rFonts w:ascii="Arial" w:hAnsi="Arial" w:cs="Arial"/>
          <w:b/>
          <w:bCs/>
          <w:color w:val="663366" w:themeColor="accent1"/>
          <w:sz w:val="22"/>
          <w:szCs w:val="22"/>
          <w:lang w:val="es-ES_tradnl"/>
        </w:rPr>
      </w:pPr>
      <w:r w:rsidRPr="001050B1">
        <w:rPr>
          <w:rFonts w:ascii="Arial" w:hAnsi="Arial" w:cs="Arial"/>
          <w:b/>
          <w:bCs/>
          <w:color w:val="663366" w:themeColor="accent1"/>
          <w:sz w:val="22"/>
          <w:szCs w:val="22"/>
          <w:lang w:val="es-ES_tradnl"/>
        </w:rPr>
        <w:t xml:space="preserve">Nudos críticos: </w:t>
      </w:r>
    </w:p>
    <w:p w14:paraId="43EF9303" w14:textId="77777777" w:rsidR="00DC73E7" w:rsidRPr="001050B1" w:rsidRDefault="00DC73E7" w:rsidP="00FD6A74">
      <w:pPr>
        <w:spacing w:line="276" w:lineRule="auto"/>
        <w:jc w:val="both"/>
        <w:rPr>
          <w:rFonts w:ascii="Arial" w:hAnsi="Arial" w:cs="Arial"/>
          <w:sz w:val="22"/>
          <w:szCs w:val="22"/>
          <w:lang w:val="es-ES_tradnl"/>
        </w:rPr>
      </w:pPr>
    </w:p>
    <w:p w14:paraId="37DE8A20" w14:textId="18392A76" w:rsidR="008C7935" w:rsidRPr="001050B1" w:rsidRDefault="000A25C3"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La caracterización cualitativa – descriptiva de los sistemas de salud</w:t>
      </w:r>
      <w:r w:rsidR="00F474E7" w:rsidRPr="001050B1">
        <w:rPr>
          <w:rFonts w:ascii="Arial" w:hAnsi="Arial" w:cs="Arial"/>
          <w:sz w:val="22"/>
          <w:szCs w:val="22"/>
          <w:lang w:val="es-ES_tradnl"/>
        </w:rPr>
        <w:t xml:space="preserve"> permite percibir; </w:t>
      </w:r>
    </w:p>
    <w:p w14:paraId="641EAF35" w14:textId="77777777" w:rsidR="00EA0F43" w:rsidRPr="001050B1" w:rsidRDefault="00EA0F43" w:rsidP="00FD6A74">
      <w:pPr>
        <w:spacing w:line="276" w:lineRule="auto"/>
        <w:jc w:val="both"/>
        <w:rPr>
          <w:rFonts w:ascii="Arial" w:hAnsi="Arial" w:cs="Arial"/>
          <w:sz w:val="22"/>
          <w:szCs w:val="22"/>
          <w:lang w:val="es-ES_tradnl"/>
        </w:rPr>
      </w:pPr>
    </w:p>
    <w:p w14:paraId="1497D837" w14:textId="71B973EC" w:rsidR="008202F8" w:rsidRPr="001050B1" w:rsidRDefault="00F474E7"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Que, l</w:t>
      </w:r>
      <w:r w:rsidR="00272A02" w:rsidRPr="001050B1">
        <w:rPr>
          <w:rFonts w:ascii="Arial" w:hAnsi="Arial" w:cs="Arial"/>
          <w:sz w:val="22"/>
          <w:szCs w:val="22"/>
          <w:lang w:val="es-ES_tradnl"/>
        </w:rPr>
        <w:t xml:space="preserve">a salud </w:t>
      </w:r>
      <w:r w:rsidR="006C1EDB" w:rsidRPr="001050B1">
        <w:rPr>
          <w:rFonts w:ascii="Arial" w:hAnsi="Arial" w:cs="Arial"/>
          <w:sz w:val="22"/>
          <w:szCs w:val="22"/>
          <w:lang w:val="es-ES_tradnl"/>
        </w:rPr>
        <w:t>ancestral, representa</w:t>
      </w:r>
      <w:r w:rsidR="00272A02" w:rsidRPr="001050B1">
        <w:rPr>
          <w:rFonts w:ascii="Arial" w:hAnsi="Arial" w:cs="Arial"/>
          <w:sz w:val="22"/>
          <w:szCs w:val="22"/>
          <w:lang w:val="es-ES_tradnl"/>
        </w:rPr>
        <w:t xml:space="preserve"> una respuesta contestataria y resolutiva al bienestar comunitario</w:t>
      </w:r>
      <w:r w:rsidR="008C7935" w:rsidRPr="001050B1">
        <w:rPr>
          <w:rFonts w:ascii="Arial" w:hAnsi="Arial" w:cs="Arial"/>
          <w:sz w:val="22"/>
          <w:szCs w:val="22"/>
          <w:lang w:val="es-ES_tradnl"/>
        </w:rPr>
        <w:t>;</w:t>
      </w:r>
    </w:p>
    <w:p w14:paraId="5921CF85" w14:textId="201E99AD" w:rsidR="008C7935" w:rsidRPr="001050B1" w:rsidRDefault="001E2649" w:rsidP="00FD6A74">
      <w:pPr>
        <w:tabs>
          <w:tab w:val="left" w:pos="4555"/>
        </w:tabs>
        <w:spacing w:line="276" w:lineRule="auto"/>
        <w:jc w:val="both"/>
        <w:rPr>
          <w:rFonts w:ascii="Arial" w:hAnsi="Arial" w:cs="Arial"/>
          <w:sz w:val="22"/>
          <w:szCs w:val="22"/>
          <w:lang w:val="es-ES_tradnl"/>
        </w:rPr>
      </w:pPr>
      <w:r w:rsidRPr="001050B1">
        <w:rPr>
          <w:rFonts w:ascii="Arial" w:hAnsi="Arial" w:cs="Arial"/>
          <w:sz w:val="22"/>
          <w:szCs w:val="22"/>
          <w:lang w:val="es-ES_tradnl"/>
        </w:rPr>
        <w:t>Así</w:t>
      </w:r>
      <w:r w:rsidR="00FD6E5A" w:rsidRPr="001050B1">
        <w:rPr>
          <w:rFonts w:ascii="Arial" w:hAnsi="Arial" w:cs="Arial"/>
          <w:sz w:val="22"/>
          <w:szCs w:val="22"/>
          <w:lang w:val="es-ES_tradnl"/>
        </w:rPr>
        <w:t xml:space="preserve"> como el reconocimiento de la partería, y de las </w:t>
      </w:r>
      <w:r w:rsidR="00036F9D" w:rsidRPr="001050B1">
        <w:rPr>
          <w:rFonts w:ascii="Arial" w:hAnsi="Arial" w:cs="Arial"/>
          <w:sz w:val="22"/>
          <w:szCs w:val="22"/>
          <w:lang w:val="es-ES_tradnl"/>
        </w:rPr>
        <w:t xml:space="preserve">parteras </w:t>
      </w:r>
      <w:r w:rsidR="00F474E7" w:rsidRPr="001050B1">
        <w:rPr>
          <w:rFonts w:ascii="Arial" w:hAnsi="Arial" w:cs="Arial"/>
          <w:sz w:val="22"/>
          <w:szCs w:val="22"/>
          <w:lang w:val="es-ES_tradnl"/>
        </w:rPr>
        <w:t>como agentes</w:t>
      </w:r>
      <w:r w:rsidR="00FD6E5A" w:rsidRPr="001050B1">
        <w:rPr>
          <w:rFonts w:ascii="Arial" w:hAnsi="Arial" w:cs="Arial"/>
          <w:sz w:val="22"/>
          <w:szCs w:val="22"/>
          <w:lang w:val="es-ES_tradnl"/>
        </w:rPr>
        <w:t xml:space="preserve"> de la salud </w:t>
      </w:r>
      <w:r w:rsidRPr="001050B1">
        <w:rPr>
          <w:rFonts w:ascii="Arial" w:hAnsi="Arial" w:cs="Arial"/>
          <w:sz w:val="22"/>
          <w:szCs w:val="22"/>
          <w:lang w:val="es-ES_tradnl"/>
        </w:rPr>
        <w:t xml:space="preserve">– </w:t>
      </w:r>
      <w:r w:rsidR="00C7335A" w:rsidRPr="001050B1">
        <w:rPr>
          <w:rFonts w:ascii="Arial" w:hAnsi="Arial" w:cs="Arial"/>
          <w:sz w:val="22"/>
          <w:szCs w:val="22"/>
          <w:lang w:val="es-ES_tradnl"/>
        </w:rPr>
        <w:t xml:space="preserve">cultural,  </w:t>
      </w:r>
      <w:hyperlink r:id="rId23" w:history="1">
        <w:r w:rsidR="00FD6E5A" w:rsidRPr="001050B1">
          <w:rPr>
            <w:rStyle w:val="Hipervnculo"/>
            <w:rFonts w:ascii="Arial" w:hAnsi="Arial" w:cs="Arial"/>
            <w:sz w:val="22"/>
            <w:szCs w:val="22"/>
            <w:lang w:val="es-ES_tradnl"/>
          </w:rPr>
          <w:t>OMS-FNUAP-UNICEF, en la declaración conjunta: Parteras Tradicionales, desde 1993.</w:t>
        </w:r>
      </w:hyperlink>
      <w:r w:rsidR="00F474E7" w:rsidRPr="001050B1">
        <w:rPr>
          <w:rFonts w:ascii="Arial" w:hAnsi="Arial" w:cs="Arial"/>
          <w:sz w:val="22"/>
          <w:szCs w:val="22"/>
          <w:lang w:val="es-ES_tradnl"/>
        </w:rPr>
        <w:t>;</w:t>
      </w:r>
    </w:p>
    <w:p w14:paraId="3F58982D" w14:textId="6FF708D1" w:rsidR="00850806" w:rsidRPr="001050B1" w:rsidRDefault="00F474E7" w:rsidP="00FD6A74">
      <w:pPr>
        <w:tabs>
          <w:tab w:val="left" w:pos="4555"/>
        </w:tabs>
        <w:spacing w:line="276" w:lineRule="auto"/>
        <w:jc w:val="both"/>
        <w:rPr>
          <w:rFonts w:ascii="Arial" w:hAnsi="Arial" w:cs="Arial"/>
          <w:sz w:val="22"/>
          <w:szCs w:val="22"/>
          <w:lang w:val="es-ES_tradnl"/>
        </w:rPr>
      </w:pPr>
      <w:r w:rsidRPr="001050B1">
        <w:rPr>
          <w:rFonts w:ascii="Arial" w:hAnsi="Arial" w:cs="Arial"/>
          <w:sz w:val="22"/>
          <w:szCs w:val="22"/>
          <w:lang w:val="es-ES_tradnl"/>
        </w:rPr>
        <w:t>Que, l</w:t>
      </w:r>
      <w:r w:rsidR="00077A6A" w:rsidRPr="001050B1">
        <w:rPr>
          <w:rFonts w:ascii="Arial" w:hAnsi="Arial" w:cs="Arial"/>
          <w:sz w:val="22"/>
          <w:szCs w:val="22"/>
          <w:lang w:val="es-ES_tradnl"/>
        </w:rPr>
        <w:t xml:space="preserve">a brecha de la </w:t>
      </w:r>
      <w:r w:rsidR="00850806" w:rsidRPr="001050B1">
        <w:rPr>
          <w:rFonts w:ascii="Arial" w:hAnsi="Arial" w:cs="Arial"/>
          <w:sz w:val="22"/>
          <w:szCs w:val="22"/>
          <w:lang w:val="es-ES_tradnl"/>
        </w:rPr>
        <w:t>Infraestructura en salud, desde el déficit de las instalaciones, y servicios</w:t>
      </w:r>
      <w:r w:rsidRPr="001050B1">
        <w:rPr>
          <w:rFonts w:ascii="Arial" w:hAnsi="Arial" w:cs="Arial"/>
          <w:sz w:val="22"/>
          <w:szCs w:val="22"/>
          <w:lang w:val="es-ES_tradnl"/>
        </w:rPr>
        <w:t>;</w:t>
      </w:r>
      <w:r w:rsidR="00850806" w:rsidRPr="001050B1">
        <w:rPr>
          <w:rFonts w:ascii="Arial" w:hAnsi="Arial" w:cs="Arial"/>
          <w:sz w:val="22"/>
          <w:szCs w:val="22"/>
          <w:lang w:val="es-ES_tradnl"/>
        </w:rPr>
        <w:t xml:space="preserve"> espacios inadecuados para la atenció</w:t>
      </w:r>
      <w:r w:rsidR="00077A6A" w:rsidRPr="001050B1">
        <w:rPr>
          <w:rFonts w:ascii="Arial" w:hAnsi="Arial" w:cs="Arial"/>
          <w:sz w:val="22"/>
          <w:szCs w:val="22"/>
          <w:lang w:val="es-ES_tradnl"/>
        </w:rPr>
        <w:t>n efectiva</w:t>
      </w:r>
      <w:r w:rsidRPr="001050B1">
        <w:rPr>
          <w:rFonts w:ascii="Arial" w:hAnsi="Arial" w:cs="Arial"/>
          <w:sz w:val="22"/>
          <w:szCs w:val="22"/>
          <w:lang w:val="es-ES_tradnl"/>
        </w:rPr>
        <w:t xml:space="preserve">, delimita el desarrollo y gestión integral de la Salud tradicional; </w:t>
      </w:r>
    </w:p>
    <w:p w14:paraId="14FB2FBA" w14:textId="177E6500" w:rsidR="00F474E7" w:rsidRPr="001050B1" w:rsidRDefault="00F474E7"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Que, el d</w:t>
      </w:r>
      <w:r w:rsidR="00A807B7" w:rsidRPr="001050B1">
        <w:rPr>
          <w:rFonts w:ascii="Arial" w:hAnsi="Arial" w:cs="Arial"/>
          <w:sz w:val="22"/>
          <w:szCs w:val="22"/>
          <w:lang w:val="es-ES_tradnl"/>
        </w:rPr>
        <w:t xml:space="preserve">esconocimiento de la realidad cultural – </w:t>
      </w:r>
      <w:r w:rsidR="0014249A" w:rsidRPr="001050B1">
        <w:rPr>
          <w:rFonts w:ascii="Arial" w:hAnsi="Arial" w:cs="Arial"/>
          <w:sz w:val="22"/>
          <w:szCs w:val="22"/>
          <w:lang w:val="es-ES_tradnl"/>
        </w:rPr>
        <w:t>territorial</w:t>
      </w:r>
      <w:r w:rsidR="00354DB9" w:rsidRPr="001050B1">
        <w:rPr>
          <w:rFonts w:ascii="Arial" w:hAnsi="Arial" w:cs="Arial"/>
          <w:sz w:val="22"/>
          <w:szCs w:val="22"/>
          <w:lang w:val="es-ES_tradnl"/>
        </w:rPr>
        <w:t xml:space="preserve"> </w:t>
      </w:r>
      <w:r w:rsidRPr="001050B1">
        <w:rPr>
          <w:rFonts w:ascii="Arial" w:hAnsi="Arial" w:cs="Arial"/>
          <w:sz w:val="22"/>
          <w:szCs w:val="22"/>
          <w:lang w:val="es-ES_tradnl"/>
        </w:rPr>
        <w:t xml:space="preserve">se limita </w:t>
      </w:r>
      <w:r w:rsidR="00354DB9" w:rsidRPr="001050B1">
        <w:rPr>
          <w:rFonts w:ascii="Arial" w:hAnsi="Arial" w:cs="Arial"/>
          <w:sz w:val="22"/>
          <w:szCs w:val="22"/>
          <w:lang w:val="es-ES_tradnl"/>
        </w:rPr>
        <w:t>a la interculturalidad, como</w:t>
      </w:r>
      <w:r w:rsidRPr="001050B1">
        <w:rPr>
          <w:rFonts w:ascii="Arial" w:hAnsi="Arial" w:cs="Arial"/>
          <w:sz w:val="22"/>
          <w:szCs w:val="22"/>
          <w:lang w:val="es-ES_tradnl"/>
        </w:rPr>
        <w:t xml:space="preserve"> concepto, como teoría</w:t>
      </w:r>
      <w:r w:rsidR="00354DB9" w:rsidRPr="001050B1">
        <w:rPr>
          <w:rFonts w:ascii="Arial" w:hAnsi="Arial" w:cs="Arial"/>
          <w:sz w:val="22"/>
          <w:szCs w:val="22"/>
          <w:lang w:val="es-ES_tradnl"/>
        </w:rPr>
        <w:t>,</w:t>
      </w:r>
      <w:r w:rsidRPr="001050B1">
        <w:rPr>
          <w:rFonts w:ascii="Arial" w:hAnsi="Arial" w:cs="Arial"/>
          <w:sz w:val="22"/>
          <w:szCs w:val="22"/>
          <w:lang w:val="es-ES_tradnl"/>
        </w:rPr>
        <w:t xml:space="preserve"> que inconsistente y recurrentemente se</w:t>
      </w:r>
      <w:r w:rsidR="00354DB9" w:rsidRPr="001050B1">
        <w:rPr>
          <w:rFonts w:ascii="Arial" w:hAnsi="Arial" w:cs="Arial"/>
          <w:sz w:val="22"/>
          <w:szCs w:val="22"/>
          <w:lang w:val="es-ES_tradnl"/>
        </w:rPr>
        <w:t xml:space="preserve"> invalida en la </w:t>
      </w:r>
      <w:r w:rsidR="00A66FF0" w:rsidRPr="001050B1">
        <w:rPr>
          <w:rFonts w:ascii="Arial" w:hAnsi="Arial" w:cs="Arial"/>
          <w:sz w:val="22"/>
          <w:szCs w:val="22"/>
          <w:lang w:val="es-ES_tradnl"/>
        </w:rPr>
        <w:t>práctica</w:t>
      </w:r>
      <w:r w:rsidRPr="001050B1">
        <w:rPr>
          <w:rFonts w:ascii="Arial" w:hAnsi="Arial" w:cs="Arial"/>
          <w:sz w:val="22"/>
          <w:szCs w:val="22"/>
          <w:lang w:val="es-ES_tradnl"/>
        </w:rPr>
        <w:t xml:space="preserve"> y ejercicio y manejo de la salud</w:t>
      </w:r>
      <w:r w:rsidR="00A66FF0" w:rsidRPr="001050B1">
        <w:rPr>
          <w:rFonts w:ascii="Arial" w:hAnsi="Arial" w:cs="Arial"/>
          <w:sz w:val="22"/>
          <w:szCs w:val="22"/>
          <w:lang w:val="es-ES_tradnl"/>
        </w:rPr>
        <w:t xml:space="preserve">; </w:t>
      </w:r>
    </w:p>
    <w:p w14:paraId="254F4BA8" w14:textId="77777777" w:rsidR="00F474E7" w:rsidRPr="001050B1" w:rsidRDefault="00F474E7" w:rsidP="00FD6A74">
      <w:pPr>
        <w:spacing w:line="276" w:lineRule="auto"/>
        <w:jc w:val="both"/>
        <w:rPr>
          <w:rFonts w:ascii="Arial" w:hAnsi="Arial" w:cs="Arial"/>
          <w:sz w:val="22"/>
          <w:szCs w:val="22"/>
          <w:lang w:val="es-ES_tradnl"/>
        </w:rPr>
      </w:pPr>
    </w:p>
    <w:p w14:paraId="62CC7903" w14:textId="18D6FA15" w:rsidR="00F474E7" w:rsidRPr="001050B1" w:rsidRDefault="00F474E7"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Que, el Sistema de Salud Occidental, representa un mejor modelo de gestión; respecto a su estructura y función, mas no un modelo de atención que garantiza un trato en apreciación a entornos socioculturales diversos, la inclusión desde la interculturalidad es teóricamente citada, pero no colocada en la práctica;</w:t>
      </w:r>
    </w:p>
    <w:p w14:paraId="1E634EA3" w14:textId="77777777" w:rsidR="00F474E7" w:rsidRPr="001050B1" w:rsidRDefault="00F474E7" w:rsidP="00FD6A74">
      <w:pPr>
        <w:spacing w:line="276" w:lineRule="auto"/>
        <w:jc w:val="both"/>
        <w:rPr>
          <w:rFonts w:ascii="Arial" w:hAnsi="Arial" w:cs="Arial"/>
          <w:sz w:val="22"/>
          <w:szCs w:val="22"/>
          <w:lang w:val="es-ES_tradnl"/>
        </w:rPr>
      </w:pPr>
    </w:p>
    <w:p w14:paraId="640F6461" w14:textId="7852A6C4" w:rsidR="00272A02" w:rsidRPr="001050B1" w:rsidRDefault="00F474E7"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Que, el personal de la Salud, en sistemas convencionales,</w:t>
      </w:r>
      <w:r w:rsidR="004153E5" w:rsidRPr="001050B1">
        <w:rPr>
          <w:rFonts w:ascii="Arial" w:hAnsi="Arial" w:cs="Arial"/>
          <w:sz w:val="22"/>
          <w:szCs w:val="22"/>
          <w:lang w:val="es-ES_tradnl"/>
        </w:rPr>
        <w:t xml:space="preserve"> los médicos y obstetras, </w:t>
      </w:r>
      <w:r w:rsidRPr="001050B1">
        <w:rPr>
          <w:rFonts w:ascii="Arial" w:hAnsi="Arial" w:cs="Arial"/>
          <w:sz w:val="22"/>
          <w:szCs w:val="22"/>
          <w:lang w:val="es-ES_tradnl"/>
        </w:rPr>
        <w:t>deben prepararse y ejerce sus actividades</w:t>
      </w:r>
      <w:r w:rsidR="004153E5" w:rsidRPr="001050B1">
        <w:rPr>
          <w:rFonts w:ascii="Arial" w:hAnsi="Arial" w:cs="Arial"/>
          <w:sz w:val="22"/>
          <w:szCs w:val="22"/>
          <w:lang w:val="es-ES_tradnl"/>
        </w:rPr>
        <w:t xml:space="preserve"> con mayor sensibilidad cultura</w:t>
      </w:r>
      <w:r w:rsidRPr="001050B1">
        <w:rPr>
          <w:rFonts w:ascii="Arial" w:hAnsi="Arial" w:cs="Arial"/>
          <w:sz w:val="22"/>
          <w:szCs w:val="22"/>
          <w:lang w:val="es-ES_tradnl"/>
        </w:rPr>
        <w:t xml:space="preserve">l; </w:t>
      </w:r>
    </w:p>
    <w:p w14:paraId="5118547B" w14:textId="06AB13B9" w:rsidR="008202F8" w:rsidRPr="001050B1" w:rsidRDefault="008202F8" w:rsidP="00FD6A74">
      <w:pPr>
        <w:spacing w:line="276" w:lineRule="auto"/>
        <w:jc w:val="both"/>
        <w:rPr>
          <w:rFonts w:ascii="Arial" w:hAnsi="Arial" w:cs="Arial"/>
          <w:sz w:val="22"/>
          <w:szCs w:val="22"/>
          <w:lang w:val="es-ES_tradnl"/>
        </w:rPr>
      </w:pPr>
    </w:p>
    <w:p w14:paraId="659F266B" w14:textId="5792E847" w:rsidR="0014148C" w:rsidRPr="001050B1" w:rsidRDefault="0014148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Que, es fundamental salir del esquema asistencialista, en que el que se ha categorizado y delimitado la labor de las parteras, dentro del sistema de Salud convencional. </w:t>
      </w:r>
      <w:r w:rsidR="00EA0F43" w:rsidRPr="001050B1">
        <w:rPr>
          <w:rFonts w:ascii="Arial" w:hAnsi="Arial" w:cs="Arial"/>
          <w:sz w:val="22"/>
          <w:szCs w:val="22"/>
          <w:lang w:val="es-ES_tradnl"/>
        </w:rPr>
        <w:t>Por lo que s</w:t>
      </w:r>
      <w:r w:rsidRPr="001050B1">
        <w:rPr>
          <w:rFonts w:ascii="Arial" w:hAnsi="Arial" w:cs="Arial"/>
          <w:sz w:val="22"/>
          <w:szCs w:val="22"/>
          <w:lang w:val="es-ES_tradnl"/>
        </w:rPr>
        <w:t>e hace necesario</w:t>
      </w:r>
      <w:r w:rsidR="00EA0F43" w:rsidRPr="001050B1">
        <w:rPr>
          <w:rFonts w:ascii="Arial" w:hAnsi="Arial" w:cs="Arial"/>
          <w:sz w:val="22"/>
          <w:szCs w:val="22"/>
          <w:lang w:val="es-ES_tradnl"/>
        </w:rPr>
        <w:t>,</w:t>
      </w:r>
      <w:r w:rsidRPr="001050B1">
        <w:rPr>
          <w:rFonts w:ascii="Arial" w:hAnsi="Arial" w:cs="Arial"/>
          <w:sz w:val="22"/>
          <w:szCs w:val="22"/>
          <w:lang w:val="es-ES_tradnl"/>
        </w:rPr>
        <w:t xml:space="preserve"> permitir que las Salas de parto intercultural de las instituciones de la Salud, sean espacios integrales, atendidos</w:t>
      </w:r>
      <w:r w:rsidR="0021209D" w:rsidRPr="001050B1">
        <w:rPr>
          <w:rFonts w:ascii="Arial" w:hAnsi="Arial" w:cs="Arial"/>
          <w:sz w:val="22"/>
          <w:szCs w:val="22"/>
          <w:lang w:val="es-ES_tradnl"/>
        </w:rPr>
        <w:t xml:space="preserve"> y dirigidos propiamente</w:t>
      </w:r>
      <w:r w:rsidRPr="001050B1">
        <w:rPr>
          <w:rFonts w:ascii="Arial" w:hAnsi="Arial" w:cs="Arial"/>
          <w:sz w:val="22"/>
          <w:szCs w:val="22"/>
          <w:lang w:val="es-ES_tradnl"/>
        </w:rPr>
        <w:t xml:space="preserve"> por ellas</w:t>
      </w:r>
      <w:r w:rsidR="0021209D" w:rsidRPr="001050B1">
        <w:rPr>
          <w:rFonts w:ascii="Arial" w:hAnsi="Arial" w:cs="Arial"/>
          <w:sz w:val="22"/>
          <w:szCs w:val="22"/>
          <w:lang w:val="es-ES_tradnl"/>
        </w:rPr>
        <w:t xml:space="preserve">; </w:t>
      </w:r>
    </w:p>
    <w:p w14:paraId="5BD81D8D" w14:textId="77777777" w:rsidR="008850A1" w:rsidRPr="001050B1" w:rsidRDefault="008850A1" w:rsidP="00FD6A74">
      <w:pPr>
        <w:spacing w:line="276" w:lineRule="auto"/>
        <w:jc w:val="both"/>
        <w:rPr>
          <w:rFonts w:ascii="Arial" w:hAnsi="Arial" w:cs="Arial"/>
          <w:sz w:val="22"/>
          <w:szCs w:val="22"/>
          <w:lang w:val="es-ES_tradnl"/>
        </w:rPr>
      </w:pPr>
    </w:p>
    <w:p w14:paraId="3367BC7B" w14:textId="2E5EFF89" w:rsidR="00A66FF0" w:rsidRPr="001050B1" w:rsidRDefault="0014148C" w:rsidP="00FD6A74">
      <w:pPr>
        <w:shd w:val="clear" w:color="auto" w:fill="F2EEF4" w:themeFill="background2" w:themeFillTint="33"/>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Así mismo</w:t>
      </w:r>
      <w:r w:rsidR="00EA0F43" w:rsidRPr="001050B1">
        <w:rPr>
          <w:rFonts w:ascii="Arial" w:hAnsi="Arial" w:cs="Arial"/>
          <w:b/>
          <w:bCs/>
          <w:color w:val="000000" w:themeColor="text1"/>
          <w:sz w:val="22"/>
          <w:szCs w:val="22"/>
          <w:lang w:val="es-ES_tradnl"/>
        </w:rPr>
        <w:t xml:space="preserve"> que,</w:t>
      </w:r>
      <w:r w:rsidR="0021209D" w:rsidRPr="001050B1">
        <w:rPr>
          <w:rFonts w:ascii="Arial" w:hAnsi="Arial" w:cs="Arial"/>
          <w:b/>
          <w:bCs/>
          <w:color w:val="000000" w:themeColor="text1"/>
          <w:sz w:val="22"/>
          <w:szCs w:val="22"/>
          <w:lang w:val="es-ES_tradnl"/>
        </w:rPr>
        <w:t xml:space="preserve"> en </w:t>
      </w:r>
      <w:r w:rsidRPr="001050B1">
        <w:rPr>
          <w:rFonts w:ascii="Arial" w:hAnsi="Arial" w:cs="Arial"/>
          <w:b/>
          <w:bCs/>
          <w:color w:val="000000" w:themeColor="text1"/>
          <w:sz w:val="22"/>
          <w:szCs w:val="22"/>
          <w:lang w:val="es-ES_tradnl"/>
        </w:rPr>
        <w:t>el s</w:t>
      </w:r>
      <w:r w:rsidR="001E2649" w:rsidRPr="001050B1">
        <w:rPr>
          <w:rFonts w:ascii="Arial" w:hAnsi="Arial" w:cs="Arial"/>
          <w:b/>
          <w:bCs/>
          <w:color w:val="000000" w:themeColor="text1"/>
          <w:sz w:val="22"/>
          <w:szCs w:val="22"/>
          <w:lang w:val="es-ES_tradnl"/>
        </w:rPr>
        <w:t>istema de asistencia médica</w:t>
      </w:r>
      <w:r w:rsidR="0021209D" w:rsidRPr="001050B1">
        <w:rPr>
          <w:rFonts w:ascii="Arial" w:hAnsi="Arial" w:cs="Arial"/>
          <w:b/>
          <w:bCs/>
          <w:color w:val="000000" w:themeColor="text1"/>
          <w:sz w:val="22"/>
          <w:szCs w:val="22"/>
          <w:lang w:val="es-ES_tradnl"/>
        </w:rPr>
        <w:t xml:space="preserve"> </w:t>
      </w:r>
      <w:r w:rsidR="001E2649" w:rsidRPr="001050B1">
        <w:rPr>
          <w:rFonts w:ascii="Arial" w:hAnsi="Arial" w:cs="Arial"/>
          <w:b/>
          <w:bCs/>
          <w:color w:val="000000" w:themeColor="text1"/>
          <w:sz w:val="22"/>
          <w:szCs w:val="22"/>
          <w:lang w:val="es-ES_tradnl"/>
        </w:rPr>
        <w:t>comunitaria</w:t>
      </w:r>
      <w:r w:rsidR="0021209D" w:rsidRPr="001050B1">
        <w:rPr>
          <w:rFonts w:ascii="Arial" w:hAnsi="Arial" w:cs="Arial"/>
          <w:b/>
          <w:bCs/>
          <w:color w:val="000000" w:themeColor="text1"/>
          <w:sz w:val="22"/>
          <w:szCs w:val="22"/>
          <w:lang w:val="es-ES_tradnl"/>
        </w:rPr>
        <w:t xml:space="preserve">, se reconozca y valide </w:t>
      </w:r>
      <w:r w:rsidR="00EA0F43" w:rsidRPr="001050B1">
        <w:rPr>
          <w:rFonts w:ascii="Arial" w:hAnsi="Arial" w:cs="Arial"/>
          <w:b/>
          <w:bCs/>
          <w:color w:val="000000" w:themeColor="text1"/>
          <w:sz w:val="22"/>
          <w:szCs w:val="22"/>
          <w:lang w:val="es-ES_tradnl"/>
        </w:rPr>
        <w:t>el apoyo</w:t>
      </w:r>
      <w:r w:rsidR="001E2649" w:rsidRPr="001050B1">
        <w:rPr>
          <w:rFonts w:ascii="Arial" w:hAnsi="Arial" w:cs="Arial"/>
          <w:b/>
          <w:bCs/>
          <w:color w:val="000000" w:themeColor="text1"/>
          <w:sz w:val="22"/>
          <w:szCs w:val="22"/>
          <w:lang w:val="es-ES_tradnl"/>
        </w:rPr>
        <w:t xml:space="preserve"> de la partería tradicional</w:t>
      </w:r>
      <w:r w:rsidR="0021209D" w:rsidRPr="001050B1">
        <w:rPr>
          <w:rFonts w:ascii="Arial" w:hAnsi="Arial" w:cs="Arial"/>
          <w:b/>
          <w:bCs/>
          <w:color w:val="000000" w:themeColor="text1"/>
          <w:sz w:val="22"/>
          <w:szCs w:val="22"/>
          <w:lang w:val="es-ES_tradnl"/>
        </w:rPr>
        <w:t xml:space="preserve">, </w:t>
      </w:r>
      <w:r w:rsidR="001E2649" w:rsidRPr="001050B1">
        <w:rPr>
          <w:rFonts w:ascii="Arial" w:hAnsi="Arial" w:cs="Arial"/>
          <w:b/>
          <w:bCs/>
          <w:color w:val="000000" w:themeColor="text1"/>
          <w:sz w:val="22"/>
          <w:szCs w:val="22"/>
          <w:lang w:val="es-ES_tradnl"/>
        </w:rPr>
        <w:t>en las comunidades</w:t>
      </w:r>
      <w:r w:rsidR="0021209D" w:rsidRPr="001050B1">
        <w:rPr>
          <w:rFonts w:ascii="Arial" w:hAnsi="Arial" w:cs="Arial"/>
          <w:b/>
          <w:bCs/>
          <w:color w:val="000000" w:themeColor="text1"/>
          <w:sz w:val="22"/>
          <w:szCs w:val="22"/>
          <w:lang w:val="es-ES_tradnl"/>
        </w:rPr>
        <w:t xml:space="preserve"> sobre todo en los contextos de crisis, como el en entorno del COVID-19, estimar la capabilidad y capacidad de respuesta de las parterías a la Salud </w:t>
      </w:r>
      <w:r w:rsidR="00910023" w:rsidRPr="001050B1">
        <w:rPr>
          <w:rFonts w:ascii="Arial" w:hAnsi="Arial" w:cs="Arial"/>
          <w:b/>
          <w:bCs/>
          <w:color w:val="000000" w:themeColor="text1"/>
          <w:sz w:val="22"/>
          <w:szCs w:val="22"/>
          <w:lang w:val="es-ES_tradnl"/>
        </w:rPr>
        <w:t xml:space="preserve">materna </w:t>
      </w:r>
      <w:r w:rsidR="0021209D" w:rsidRPr="001050B1">
        <w:rPr>
          <w:rFonts w:ascii="Arial" w:hAnsi="Arial" w:cs="Arial"/>
          <w:b/>
          <w:bCs/>
          <w:color w:val="000000" w:themeColor="text1"/>
          <w:sz w:val="22"/>
          <w:szCs w:val="22"/>
          <w:lang w:val="es-ES_tradnl"/>
        </w:rPr>
        <w:t xml:space="preserve">-infantil en la ruralidad. </w:t>
      </w:r>
      <w:r w:rsidRPr="001050B1">
        <w:rPr>
          <w:rFonts w:ascii="Arial" w:hAnsi="Arial" w:cs="Arial"/>
          <w:b/>
          <w:bCs/>
          <w:color w:val="000000" w:themeColor="text1"/>
          <w:sz w:val="22"/>
          <w:szCs w:val="22"/>
          <w:lang w:val="es-ES_tradnl"/>
        </w:rPr>
        <w:t xml:space="preserve"> </w:t>
      </w:r>
    </w:p>
    <w:p w14:paraId="3AF9DEAA" w14:textId="77777777" w:rsidR="007B5B9A" w:rsidRPr="001050B1" w:rsidRDefault="007B5B9A" w:rsidP="00FD6A74">
      <w:pPr>
        <w:spacing w:line="276" w:lineRule="auto"/>
        <w:jc w:val="both"/>
        <w:rPr>
          <w:rFonts w:ascii="Arial" w:hAnsi="Arial" w:cs="Arial"/>
          <w:sz w:val="22"/>
          <w:szCs w:val="22"/>
          <w:lang w:val="es-ES_tradnl"/>
        </w:rPr>
      </w:pPr>
    </w:p>
    <w:p w14:paraId="58E7A983" w14:textId="1F05379D" w:rsidR="00DC73E7" w:rsidRPr="001050B1" w:rsidRDefault="00C7335A" w:rsidP="00FD6A74">
      <w:pPr>
        <w:shd w:val="clear" w:color="auto" w:fill="EFDFF1" w:themeFill="text2" w:themeFillTint="1A"/>
        <w:tabs>
          <w:tab w:val="left" w:pos="4555"/>
        </w:tabs>
        <w:spacing w:line="276" w:lineRule="auto"/>
        <w:jc w:val="both"/>
        <w:rPr>
          <w:rFonts w:ascii="Arial" w:hAnsi="Arial" w:cs="Arial"/>
          <w:b/>
          <w:bCs/>
          <w:color w:val="663366" w:themeColor="accent1"/>
          <w:sz w:val="22"/>
          <w:szCs w:val="22"/>
          <w:lang w:val="es-ES_tradnl"/>
        </w:rPr>
      </w:pPr>
      <w:r w:rsidRPr="001050B1">
        <w:rPr>
          <w:rFonts w:ascii="Arial" w:hAnsi="Arial" w:cs="Arial"/>
          <w:b/>
          <w:bCs/>
          <w:color w:val="663366" w:themeColor="accent1"/>
          <w:sz w:val="22"/>
          <w:szCs w:val="22"/>
          <w:lang w:val="es-ES_tradnl"/>
        </w:rPr>
        <w:t>Observaciones sobre la s</w:t>
      </w:r>
      <w:r w:rsidR="00DC73E7" w:rsidRPr="001050B1">
        <w:rPr>
          <w:rFonts w:ascii="Arial" w:hAnsi="Arial" w:cs="Arial"/>
          <w:b/>
          <w:bCs/>
          <w:color w:val="663366" w:themeColor="accent1"/>
          <w:sz w:val="22"/>
          <w:szCs w:val="22"/>
          <w:lang w:val="es-ES_tradnl"/>
        </w:rPr>
        <w:t>ituación de la Salud occidental y ancestral desde la</w:t>
      </w:r>
      <w:r w:rsidRPr="001050B1">
        <w:rPr>
          <w:rFonts w:ascii="Arial" w:hAnsi="Arial" w:cs="Arial"/>
          <w:b/>
          <w:bCs/>
          <w:color w:val="663366" w:themeColor="accent1"/>
          <w:sz w:val="22"/>
          <w:szCs w:val="22"/>
          <w:lang w:val="es-ES_tradnl"/>
        </w:rPr>
        <w:t>s apreciaciones</w:t>
      </w:r>
      <w:r w:rsidR="00DC73E7" w:rsidRPr="001050B1">
        <w:rPr>
          <w:rFonts w:ascii="Arial" w:hAnsi="Arial" w:cs="Arial"/>
          <w:b/>
          <w:bCs/>
          <w:color w:val="663366" w:themeColor="accent1"/>
          <w:sz w:val="22"/>
          <w:szCs w:val="22"/>
          <w:lang w:val="es-ES_tradnl"/>
        </w:rPr>
        <w:t xml:space="preserve"> de los expertos</w:t>
      </w:r>
      <w:r w:rsidRPr="001050B1">
        <w:rPr>
          <w:rFonts w:ascii="Arial" w:hAnsi="Arial" w:cs="Arial"/>
          <w:b/>
          <w:bCs/>
          <w:color w:val="663366" w:themeColor="accent1"/>
          <w:sz w:val="22"/>
          <w:szCs w:val="22"/>
          <w:lang w:val="es-ES_tradnl"/>
        </w:rPr>
        <w:t xml:space="preserve"> (as)</w:t>
      </w:r>
      <w:r w:rsidR="00DC73E7" w:rsidRPr="001050B1">
        <w:rPr>
          <w:rFonts w:ascii="Arial" w:hAnsi="Arial" w:cs="Arial"/>
          <w:b/>
          <w:bCs/>
          <w:color w:val="663366" w:themeColor="accent1"/>
          <w:sz w:val="22"/>
          <w:szCs w:val="22"/>
          <w:lang w:val="es-ES_tradnl"/>
        </w:rPr>
        <w:t xml:space="preserve">: </w:t>
      </w:r>
    </w:p>
    <w:p w14:paraId="52D2283C" w14:textId="6763F7EB" w:rsidR="00DC73E7" w:rsidRPr="001050B1" w:rsidRDefault="00DC73E7" w:rsidP="00FD6A74">
      <w:pPr>
        <w:spacing w:line="276" w:lineRule="auto"/>
        <w:jc w:val="both"/>
        <w:rPr>
          <w:rFonts w:ascii="Arial" w:hAnsi="Arial" w:cs="Arial"/>
          <w:sz w:val="22"/>
          <w:szCs w:val="22"/>
          <w:lang w:val="es-ES_tradnl"/>
        </w:rPr>
      </w:pPr>
    </w:p>
    <w:p w14:paraId="012AE611" w14:textId="6EF5855B" w:rsidR="00EE5DD9" w:rsidRPr="001050B1" w:rsidRDefault="00CE5431" w:rsidP="00FD6A74">
      <w:pPr>
        <w:pStyle w:val="Prrafodelista"/>
        <w:numPr>
          <w:ilvl w:val="0"/>
          <w:numId w:val="16"/>
        </w:numPr>
        <w:shd w:val="clear" w:color="auto" w:fill="F2EEF4" w:themeFill="background2" w:themeFillTint="33"/>
        <w:spacing w:after="0" w:line="276" w:lineRule="auto"/>
        <w:ind w:left="426"/>
        <w:jc w:val="both"/>
        <w:rPr>
          <w:rFonts w:ascii="Arial" w:hAnsi="Arial" w:cs="Arial"/>
          <w:lang w:val="es-ES_tradnl"/>
        </w:rPr>
      </w:pPr>
      <w:r w:rsidRPr="001050B1">
        <w:rPr>
          <w:rFonts w:ascii="Arial" w:hAnsi="Arial" w:cs="Arial"/>
          <w:lang w:val="es-ES_tradnl"/>
        </w:rPr>
        <w:t>Apreciación de las y los 11 expertos</w:t>
      </w:r>
      <w:r w:rsidR="003238BF" w:rsidRPr="001050B1">
        <w:rPr>
          <w:rFonts w:ascii="Arial" w:hAnsi="Arial" w:cs="Arial"/>
          <w:lang w:val="es-ES_tradnl"/>
        </w:rPr>
        <w:t>(as)</w:t>
      </w:r>
      <w:r w:rsidRPr="001050B1">
        <w:rPr>
          <w:rFonts w:ascii="Arial" w:hAnsi="Arial" w:cs="Arial"/>
          <w:lang w:val="es-ES_tradnl"/>
        </w:rPr>
        <w:t xml:space="preserve"> sobre la salud occidental, y la salud ancestral. </w:t>
      </w:r>
    </w:p>
    <w:p w14:paraId="1F6F751F" w14:textId="77777777" w:rsidR="00491098" w:rsidRPr="001050B1" w:rsidRDefault="00491098" w:rsidP="00FD6A74">
      <w:pPr>
        <w:pStyle w:val="Prrafodelista"/>
        <w:spacing w:after="0" w:line="276" w:lineRule="auto"/>
        <w:ind w:left="1080"/>
        <w:jc w:val="both"/>
        <w:rPr>
          <w:rFonts w:ascii="Arial" w:hAnsi="Arial" w:cs="Arial"/>
          <w:lang w:val="es-ES_tradnl"/>
        </w:rPr>
      </w:pPr>
    </w:p>
    <w:p w14:paraId="4E7705DD" w14:textId="77777777" w:rsidR="00BA29C6" w:rsidRPr="001050B1" w:rsidRDefault="00BA29C6" w:rsidP="00FD6A74">
      <w:pPr>
        <w:spacing w:line="276" w:lineRule="auto"/>
        <w:jc w:val="both"/>
        <w:rPr>
          <w:rFonts w:ascii="Arial" w:hAnsi="Arial" w:cs="Arial"/>
          <w:color w:val="74367A" w:themeColor="text2" w:themeTint="BF"/>
          <w:sz w:val="22"/>
          <w:szCs w:val="22"/>
          <w:lang w:val="es-ES_tradnl"/>
        </w:rPr>
      </w:pPr>
    </w:p>
    <w:p w14:paraId="536C6FBB" w14:textId="4A0EDC68" w:rsidR="00EE5DD9" w:rsidRPr="001050B1" w:rsidRDefault="00BA29C6" w:rsidP="00FD6A74">
      <w:pPr>
        <w:spacing w:line="276" w:lineRule="auto"/>
        <w:jc w:val="both"/>
        <w:rPr>
          <w:rFonts w:ascii="Arial" w:hAnsi="Arial" w:cs="Arial"/>
          <w:color w:val="74367A" w:themeColor="text2" w:themeTint="BF"/>
          <w:sz w:val="20"/>
          <w:szCs w:val="20"/>
          <w:lang w:val="es-ES_tradnl"/>
        </w:rPr>
      </w:pPr>
      <w:r w:rsidRPr="001050B1">
        <w:rPr>
          <w:rFonts w:ascii="Arial" w:hAnsi="Arial" w:cs="Arial"/>
          <w:color w:val="74367A" w:themeColor="text2" w:themeTint="BF"/>
          <w:sz w:val="20"/>
          <w:szCs w:val="20"/>
          <w:lang w:val="es-ES_tradnl"/>
        </w:rPr>
        <w:t>Grafica</w:t>
      </w:r>
      <w:r w:rsidR="0062417C" w:rsidRPr="001050B1">
        <w:rPr>
          <w:rFonts w:ascii="Arial" w:hAnsi="Arial" w:cs="Arial"/>
          <w:color w:val="74367A" w:themeColor="text2" w:themeTint="BF"/>
          <w:sz w:val="20"/>
          <w:szCs w:val="20"/>
          <w:lang w:val="es-ES_tradnl"/>
        </w:rPr>
        <w:t xml:space="preserve"> 3</w:t>
      </w:r>
      <w:r w:rsidRPr="001050B1">
        <w:rPr>
          <w:rFonts w:ascii="Arial" w:hAnsi="Arial" w:cs="Arial"/>
          <w:color w:val="74367A" w:themeColor="text2" w:themeTint="BF"/>
          <w:sz w:val="20"/>
          <w:szCs w:val="20"/>
          <w:lang w:val="es-ES_tradnl"/>
        </w:rPr>
        <w:t xml:space="preserve">.  </w:t>
      </w:r>
      <w:r w:rsidR="0062417C" w:rsidRPr="001050B1">
        <w:rPr>
          <w:rFonts w:ascii="Arial" w:hAnsi="Arial" w:cs="Arial"/>
          <w:color w:val="74367A" w:themeColor="text2" w:themeTint="BF"/>
          <w:sz w:val="20"/>
          <w:szCs w:val="20"/>
          <w:lang w:val="es-ES_tradnl"/>
        </w:rPr>
        <w:t>A</w:t>
      </w:r>
      <w:r w:rsidRPr="001050B1">
        <w:rPr>
          <w:rFonts w:ascii="Arial" w:hAnsi="Arial" w:cs="Arial"/>
          <w:color w:val="74367A" w:themeColor="text2" w:themeTint="BF"/>
          <w:sz w:val="20"/>
          <w:szCs w:val="20"/>
          <w:lang w:val="es-ES_tradnl"/>
        </w:rPr>
        <w:t>preciación de las y los expertos(as) sobre la salud occidental y salud ancestral.</w:t>
      </w:r>
    </w:p>
    <w:p w14:paraId="5C9D75EB" w14:textId="3C61C634" w:rsidR="008850A1" w:rsidRPr="001050B1" w:rsidRDefault="0053418A"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lastRenderedPageBreak/>
        <w:drawing>
          <wp:inline distT="0" distB="0" distL="0" distR="0" wp14:anchorId="3770621E" wp14:editId="2FCBAC45">
            <wp:extent cx="6939144" cy="4517136"/>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rotWithShape="1">
                    <a:blip r:embed="rId24"/>
                    <a:srcRect t="4810"/>
                    <a:stretch/>
                  </pic:blipFill>
                  <pic:spPr bwMode="auto">
                    <a:xfrm>
                      <a:off x="0" y="0"/>
                      <a:ext cx="7085515" cy="4612418"/>
                    </a:xfrm>
                    <a:prstGeom prst="rect">
                      <a:avLst/>
                    </a:prstGeom>
                    <a:ln>
                      <a:noFill/>
                    </a:ln>
                    <a:extLst>
                      <a:ext uri="{53640926-AAD7-44D8-BBD7-CCE9431645EC}">
                        <a14:shadowObscured xmlns:a14="http://schemas.microsoft.com/office/drawing/2010/main"/>
                      </a:ext>
                    </a:extLst>
                  </pic:spPr>
                </pic:pic>
              </a:graphicData>
            </a:graphic>
          </wp:inline>
        </w:drawing>
      </w:r>
    </w:p>
    <w:p w14:paraId="0DFD9F05" w14:textId="55CA4C65" w:rsidR="004B527A" w:rsidRPr="001050B1" w:rsidRDefault="004B527A" w:rsidP="00FD6A74">
      <w:pPr>
        <w:spacing w:line="276" w:lineRule="auto"/>
        <w:jc w:val="both"/>
        <w:rPr>
          <w:rFonts w:ascii="Arial" w:hAnsi="Arial" w:cs="Arial"/>
          <w:sz w:val="22"/>
          <w:szCs w:val="22"/>
          <w:lang w:val="es-ES_tradnl"/>
        </w:rPr>
      </w:pPr>
    </w:p>
    <w:p w14:paraId="02E3C05C" w14:textId="77777777" w:rsidR="00BA29C6" w:rsidRPr="001050B1" w:rsidRDefault="00BA29C6" w:rsidP="00FD6A74">
      <w:pPr>
        <w:spacing w:line="276" w:lineRule="auto"/>
        <w:jc w:val="both"/>
        <w:rPr>
          <w:rFonts w:ascii="Arial" w:hAnsi="Arial" w:cs="Arial"/>
          <w:sz w:val="22"/>
          <w:szCs w:val="22"/>
          <w:lang w:val="es-ES_tradnl"/>
        </w:rPr>
      </w:pPr>
    </w:p>
    <w:p w14:paraId="45E450AF" w14:textId="77777777" w:rsidR="0062417C" w:rsidRPr="001050B1" w:rsidRDefault="0062417C" w:rsidP="00FD6A74">
      <w:pPr>
        <w:spacing w:line="276" w:lineRule="auto"/>
        <w:jc w:val="both"/>
        <w:rPr>
          <w:rFonts w:ascii="Arial" w:hAnsi="Arial" w:cs="Arial"/>
          <w:sz w:val="22"/>
          <w:szCs w:val="22"/>
          <w:lang w:val="es-ES_tradnl"/>
        </w:rPr>
      </w:pPr>
    </w:p>
    <w:p w14:paraId="0DF2DC46" w14:textId="77777777" w:rsidR="00BA29C6" w:rsidRPr="001050B1" w:rsidRDefault="00BA29C6" w:rsidP="00FD6A74">
      <w:pPr>
        <w:spacing w:line="276" w:lineRule="auto"/>
        <w:jc w:val="both"/>
        <w:rPr>
          <w:rFonts w:ascii="Arial" w:hAnsi="Arial" w:cs="Arial"/>
          <w:sz w:val="22"/>
          <w:szCs w:val="22"/>
          <w:lang w:val="es-ES_tradnl"/>
        </w:rPr>
      </w:pPr>
    </w:p>
    <w:p w14:paraId="47020B86" w14:textId="7C2C09C3" w:rsidR="00BA29C6" w:rsidRPr="001050B1" w:rsidRDefault="00BA29C6" w:rsidP="00FD6A74">
      <w:pPr>
        <w:spacing w:line="276" w:lineRule="auto"/>
        <w:jc w:val="both"/>
        <w:rPr>
          <w:rFonts w:ascii="Arial" w:hAnsi="Arial" w:cs="Arial"/>
          <w:color w:val="74367A" w:themeColor="text2" w:themeTint="BF"/>
          <w:sz w:val="22"/>
          <w:szCs w:val="22"/>
          <w:lang w:val="es-ES_tradnl"/>
        </w:rPr>
      </w:pPr>
      <w:r w:rsidRPr="001050B1">
        <w:rPr>
          <w:rFonts w:ascii="Arial" w:hAnsi="Arial" w:cs="Arial"/>
          <w:color w:val="74367A" w:themeColor="text2" w:themeTint="BF"/>
          <w:sz w:val="22"/>
          <w:szCs w:val="22"/>
          <w:lang w:val="es-ES_tradnl"/>
        </w:rPr>
        <w:t xml:space="preserve">Análisis y descripción: </w:t>
      </w:r>
    </w:p>
    <w:p w14:paraId="407F8563" w14:textId="77777777" w:rsidR="00BA29C6" w:rsidRPr="001050B1" w:rsidRDefault="00BA29C6" w:rsidP="00FD6A74">
      <w:pPr>
        <w:spacing w:line="276" w:lineRule="auto"/>
        <w:jc w:val="both"/>
        <w:rPr>
          <w:rFonts w:ascii="Arial" w:hAnsi="Arial" w:cs="Arial"/>
          <w:color w:val="74367A" w:themeColor="text2" w:themeTint="BF"/>
          <w:sz w:val="22"/>
          <w:szCs w:val="22"/>
          <w:lang w:val="es-ES_tradnl"/>
        </w:rPr>
      </w:pPr>
    </w:p>
    <w:p w14:paraId="2C7C63C3" w14:textId="38F9175D" w:rsidR="004B527A" w:rsidRPr="001050B1" w:rsidRDefault="004B527A"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La grafica evalúa,</w:t>
      </w:r>
      <w:r w:rsidR="00EB40FE" w:rsidRPr="001050B1">
        <w:rPr>
          <w:rFonts w:ascii="Arial" w:hAnsi="Arial" w:cs="Arial"/>
          <w:sz w:val="22"/>
          <w:szCs w:val="22"/>
          <w:lang w:val="es-ES_tradnl"/>
        </w:rPr>
        <w:t xml:space="preserve"> y mide el número de apreciaciones positivas y negativas,</w:t>
      </w:r>
      <w:r w:rsidRPr="001050B1">
        <w:rPr>
          <w:rFonts w:ascii="Arial" w:hAnsi="Arial" w:cs="Arial"/>
          <w:sz w:val="22"/>
          <w:szCs w:val="22"/>
          <w:lang w:val="es-ES_tradnl"/>
        </w:rPr>
        <w:t xml:space="preserve"> </w:t>
      </w:r>
      <w:r w:rsidR="00E47839" w:rsidRPr="001050B1">
        <w:rPr>
          <w:rFonts w:ascii="Arial" w:hAnsi="Arial" w:cs="Arial"/>
          <w:sz w:val="22"/>
          <w:szCs w:val="22"/>
          <w:lang w:val="es-ES_tradnl"/>
        </w:rPr>
        <w:t>de acuerdo con</w:t>
      </w:r>
      <w:r w:rsidRPr="001050B1">
        <w:rPr>
          <w:rFonts w:ascii="Arial" w:hAnsi="Arial" w:cs="Arial"/>
          <w:sz w:val="22"/>
          <w:szCs w:val="22"/>
          <w:lang w:val="es-ES_tradnl"/>
        </w:rPr>
        <w:t xml:space="preserve"> los componentes </w:t>
      </w:r>
      <w:r w:rsidR="00384F13" w:rsidRPr="001050B1">
        <w:rPr>
          <w:rFonts w:ascii="Arial" w:hAnsi="Arial" w:cs="Arial"/>
          <w:sz w:val="22"/>
          <w:szCs w:val="22"/>
          <w:lang w:val="es-ES_tradnl"/>
        </w:rPr>
        <w:t>esenciales</w:t>
      </w:r>
      <w:r w:rsidR="00FC102B" w:rsidRPr="001050B1">
        <w:rPr>
          <w:rFonts w:ascii="Arial" w:hAnsi="Arial" w:cs="Arial"/>
          <w:sz w:val="22"/>
          <w:szCs w:val="22"/>
          <w:lang w:val="es-ES_tradnl"/>
        </w:rPr>
        <w:t xml:space="preserve"> citados en ítems,</w:t>
      </w:r>
      <w:r w:rsidR="00384F13" w:rsidRPr="001050B1">
        <w:rPr>
          <w:rFonts w:ascii="Arial" w:hAnsi="Arial" w:cs="Arial"/>
          <w:sz w:val="22"/>
          <w:szCs w:val="22"/>
          <w:lang w:val="es-ES_tradnl"/>
        </w:rPr>
        <w:t xml:space="preserve"> a contemplar en </w:t>
      </w:r>
      <w:r w:rsidRPr="001050B1">
        <w:rPr>
          <w:rFonts w:ascii="Arial" w:hAnsi="Arial" w:cs="Arial"/>
          <w:sz w:val="22"/>
          <w:szCs w:val="22"/>
          <w:lang w:val="es-ES_tradnl"/>
        </w:rPr>
        <w:t>la medicina occidental, y ancestral</w:t>
      </w:r>
      <w:r w:rsidR="00C2101F" w:rsidRPr="001050B1">
        <w:rPr>
          <w:rFonts w:ascii="Arial" w:hAnsi="Arial" w:cs="Arial"/>
          <w:sz w:val="22"/>
          <w:szCs w:val="22"/>
          <w:lang w:val="es-ES_tradnl"/>
        </w:rPr>
        <w:t xml:space="preserve"> en referencia a las opiniones de los y las expertas que participaron del ejercicio. </w:t>
      </w:r>
    </w:p>
    <w:p w14:paraId="51F9C867" w14:textId="77777777" w:rsidR="00284F05" w:rsidRPr="001050B1" w:rsidRDefault="00284F05" w:rsidP="00FD6A74">
      <w:pPr>
        <w:spacing w:line="276" w:lineRule="auto"/>
        <w:jc w:val="both"/>
        <w:rPr>
          <w:rFonts w:ascii="Arial" w:hAnsi="Arial" w:cs="Arial"/>
          <w:sz w:val="22"/>
          <w:szCs w:val="22"/>
          <w:lang w:val="es-ES_tradnl"/>
        </w:rPr>
      </w:pPr>
    </w:p>
    <w:p w14:paraId="7046EF58" w14:textId="35099099" w:rsidR="00C8410E" w:rsidRPr="001050B1" w:rsidRDefault="00614101"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La mitad del panel de expertos(as) coincide</w:t>
      </w:r>
      <w:r w:rsidR="00C8410E" w:rsidRPr="001050B1">
        <w:rPr>
          <w:rFonts w:ascii="Arial" w:hAnsi="Arial" w:cs="Arial"/>
          <w:sz w:val="22"/>
          <w:szCs w:val="22"/>
          <w:lang w:val="es-ES_tradnl"/>
        </w:rPr>
        <w:t xml:space="preserve"> en</w:t>
      </w:r>
      <w:r w:rsidR="00F002FF" w:rsidRPr="001050B1">
        <w:rPr>
          <w:rFonts w:ascii="Arial" w:hAnsi="Arial" w:cs="Arial"/>
          <w:sz w:val="22"/>
          <w:szCs w:val="22"/>
          <w:lang w:val="es-ES_tradnl"/>
        </w:rPr>
        <w:t xml:space="preserve">; </w:t>
      </w:r>
    </w:p>
    <w:p w14:paraId="270D0ABA" w14:textId="77777777" w:rsidR="00284F05" w:rsidRPr="001050B1" w:rsidRDefault="00284F05" w:rsidP="00FD6A74">
      <w:pPr>
        <w:spacing w:line="276" w:lineRule="auto"/>
        <w:jc w:val="both"/>
        <w:rPr>
          <w:rFonts w:ascii="Arial" w:hAnsi="Arial" w:cs="Arial"/>
          <w:sz w:val="22"/>
          <w:szCs w:val="22"/>
          <w:lang w:val="es-ES_tradnl"/>
        </w:rPr>
      </w:pPr>
    </w:p>
    <w:p w14:paraId="7D1A9A3C" w14:textId="10EB062E" w:rsidR="008926B8" w:rsidRPr="001050B1" w:rsidRDefault="00614101"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Las disparidades, desbalance, desequilibrio e </w:t>
      </w:r>
      <w:r w:rsidR="00C8410E" w:rsidRPr="001050B1">
        <w:rPr>
          <w:rFonts w:ascii="Arial" w:hAnsi="Arial" w:cs="Arial"/>
          <w:sz w:val="22"/>
          <w:szCs w:val="22"/>
          <w:lang w:val="es-ES_tradnl"/>
        </w:rPr>
        <w:t xml:space="preserve">inequidades del </w:t>
      </w:r>
      <w:r w:rsidRPr="001050B1">
        <w:rPr>
          <w:rFonts w:ascii="Arial" w:hAnsi="Arial" w:cs="Arial"/>
          <w:sz w:val="22"/>
          <w:szCs w:val="22"/>
          <w:lang w:val="es-ES_tradnl"/>
        </w:rPr>
        <w:t xml:space="preserve">Sistema de Salud </w:t>
      </w:r>
      <w:r w:rsidR="00F0370D" w:rsidRPr="001050B1">
        <w:rPr>
          <w:rFonts w:ascii="Arial" w:hAnsi="Arial" w:cs="Arial"/>
          <w:sz w:val="22"/>
          <w:szCs w:val="22"/>
          <w:lang w:val="es-ES_tradnl"/>
        </w:rPr>
        <w:t xml:space="preserve">ancestral, </w:t>
      </w:r>
      <w:r w:rsidRPr="001050B1">
        <w:rPr>
          <w:rFonts w:ascii="Arial" w:hAnsi="Arial" w:cs="Arial"/>
          <w:sz w:val="22"/>
          <w:szCs w:val="22"/>
          <w:lang w:val="es-ES_tradnl"/>
        </w:rPr>
        <w:t xml:space="preserve">frente al sistema de salud convencional, </w:t>
      </w:r>
      <w:r w:rsidR="00C8410E" w:rsidRPr="001050B1">
        <w:rPr>
          <w:rFonts w:ascii="Arial" w:hAnsi="Arial" w:cs="Arial"/>
          <w:sz w:val="22"/>
          <w:szCs w:val="22"/>
          <w:lang w:val="es-ES_tradnl"/>
        </w:rPr>
        <w:t xml:space="preserve">desde </w:t>
      </w:r>
      <w:r w:rsidR="000F6F26" w:rsidRPr="001050B1">
        <w:rPr>
          <w:rFonts w:ascii="Arial" w:hAnsi="Arial" w:cs="Arial"/>
          <w:sz w:val="22"/>
          <w:szCs w:val="22"/>
          <w:lang w:val="es-ES_tradnl"/>
        </w:rPr>
        <w:t xml:space="preserve">determinantes estructurales, como </w:t>
      </w:r>
      <w:r w:rsidRPr="001050B1">
        <w:rPr>
          <w:rFonts w:ascii="Arial" w:hAnsi="Arial" w:cs="Arial"/>
          <w:sz w:val="22"/>
          <w:szCs w:val="22"/>
          <w:lang w:val="es-ES_tradnl"/>
        </w:rPr>
        <w:t>la ausencia</w:t>
      </w:r>
      <w:r w:rsidR="00F0370D" w:rsidRPr="001050B1">
        <w:rPr>
          <w:rFonts w:ascii="Arial" w:hAnsi="Arial" w:cs="Arial"/>
          <w:sz w:val="22"/>
          <w:szCs w:val="22"/>
          <w:lang w:val="es-ES_tradnl"/>
        </w:rPr>
        <w:t xml:space="preserve"> y carencia</w:t>
      </w:r>
      <w:r w:rsidRPr="001050B1">
        <w:rPr>
          <w:rFonts w:ascii="Arial" w:hAnsi="Arial" w:cs="Arial"/>
          <w:sz w:val="22"/>
          <w:szCs w:val="22"/>
          <w:lang w:val="es-ES_tradnl"/>
        </w:rPr>
        <w:t xml:space="preserve"> de la </w:t>
      </w:r>
      <w:r w:rsidR="00C8410E" w:rsidRPr="001050B1">
        <w:rPr>
          <w:rFonts w:ascii="Arial" w:hAnsi="Arial" w:cs="Arial"/>
          <w:sz w:val="22"/>
          <w:szCs w:val="22"/>
          <w:lang w:val="es-ES_tradnl"/>
        </w:rPr>
        <w:t>recursos</w:t>
      </w:r>
      <w:r w:rsidR="00F002FF" w:rsidRPr="001050B1">
        <w:rPr>
          <w:rFonts w:ascii="Arial" w:hAnsi="Arial" w:cs="Arial"/>
          <w:sz w:val="22"/>
          <w:szCs w:val="22"/>
          <w:lang w:val="es-ES_tradnl"/>
        </w:rPr>
        <w:t>- financiamiento</w:t>
      </w:r>
      <w:r w:rsidR="00F0370D" w:rsidRPr="001050B1">
        <w:rPr>
          <w:rFonts w:ascii="Arial" w:hAnsi="Arial" w:cs="Arial"/>
          <w:sz w:val="22"/>
          <w:szCs w:val="22"/>
          <w:lang w:val="es-ES_tradnl"/>
        </w:rPr>
        <w:t xml:space="preserve">, bajo el factor </w:t>
      </w:r>
      <w:r w:rsidR="00825D24" w:rsidRPr="001050B1">
        <w:rPr>
          <w:rFonts w:ascii="Arial" w:hAnsi="Arial" w:cs="Arial"/>
          <w:sz w:val="22"/>
          <w:szCs w:val="22"/>
          <w:lang w:val="es-ES_tradnl"/>
        </w:rPr>
        <w:t>“</w:t>
      </w:r>
      <w:r w:rsidR="00F0370D" w:rsidRPr="001050B1">
        <w:rPr>
          <w:rFonts w:ascii="Arial" w:hAnsi="Arial" w:cs="Arial"/>
          <w:sz w:val="22"/>
          <w:szCs w:val="22"/>
          <w:lang w:val="es-ES_tradnl"/>
        </w:rPr>
        <w:t>Apoyo</w:t>
      </w:r>
      <w:r w:rsidR="008926B8" w:rsidRPr="001050B1">
        <w:rPr>
          <w:rFonts w:ascii="Arial" w:hAnsi="Arial" w:cs="Arial"/>
          <w:sz w:val="22"/>
          <w:szCs w:val="22"/>
          <w:lang w:val="es-ES_tradnl"/>
        </w:rPr>
        <w:t xml:space="preserve"> estatal</w:t>
      </w:r>
      <w:r w:rsidR="00825D24" w:rsidRPr="001050B1">
        <w:rPr>
          <w:rFonts w:ascii="Arial" w:hAnsi="Arial" w:cs="Arial"/>
          <w:sz w:val="22"/>
          <w:szCs w:val="22"/>
          <w:lang w:val="es-ES_tradnl"/>
        </w:rPr>
        <w:t>”</w:t>
      </w:r>
      <w:r w:rsidR="008926B8" w:rsidRPr="001050B1">
        <w:rPr>
          <w:rFonts w:ascii="Arial" w:hAnsi="Arial" w:cs="Arial"/>
          <w:b/>
          <w:bCs/>
          <w:sz w:val="22"/>
          <w:szCs w:val="22"/>
          <w:lang w:val="es-ES_tradnl"/>
        </w:rPr>
        <w:t>:</w:t>
      </w:r>
      <w:r w:rsidR="008926B8" w:rsidRPr="001050B1">
        <w:rPr>
          <w:rFonts w:ascii="Arial" w:hAnsi="Arial" w:cs="Arial"/>
          <w:sz w:val="22"/>
          <w:szCs w:val="22"/>
          <w:lang w:val="es-ES_tradnl"/>
        </w:rPr>
        <w:t xml:space="preserve"> si bien</w:t>
      </w:r>
      <w:r w:rsidR="00F0370D" w:rsidRPr="001050B1">
        <w:rPr>
          <w:rFonts w:ascii="Arial" w:hAnsi="Arial" w:cs="Arial"/>
          <w:sz w:val="22"/>
          <w:szCs w:val="22"/>
          <w:lang w:val="es-ES_tradnl"/>
        </w:rPr>
        <w:t>,</w:t>
      </w:r>
      <w:r w:rsidR="008926B8" w:rsidRPr="001050B1">
        <w:rPr>
          <w:rFonts w:ascii="Arial" w:hAnsi="Arial" w:cs="Arial"/>
          <w:sz w:val="22"/>
          <w:szCs w:val="22"/>
          <w:lang w:val="es-ES_tradnl"/>
        </w:rPr>
        <w:t xml:space="preserve"> no es mucha la diferencia </w:t>
      </w:r>
      <w:r w:rsidR="00F0370D" w:rsidRPr="001050B1">
        <w:rPr>
          <w:rFonts w:ascii="Arial" w:hAnsi="Arial" w:cs="Arial"/>
          <w:sz w:val="22"/>
          <w:szCs w:val="22"/>
          <w:lang w:val="es-ES_tradnl"/>
        </w:rPr>
        <w:t>encontrada entre</w:t>
      </w:r>
      <w:r w:rsidR="008926B8" w:rsidRPr="001050B1">
        <w:rPr>
          <w:rFonts w:ascii="Arial" w:hAnsi="Arial" w:cs="Arial"/>
          <w:sz w:val="22"/>
          <w:szCs w:val="22"/>
          <w:lang w:val="es-ES_tradnl"/>
        </w:rPr>
        <w:t xml:space="preserve"> la percepción de los</w:t>
      </w:r>
      <w:r w:rsidR="00F0370D" w:rsidRPr="001050B1">
        <w:rPr>
          <w:rFonts w:ascii="Arial" w:hAnsi="Arial" w:cs="Arial"/>
          <w:sz w:val="22"/>
          <w:szCs w:val="22"/>
          <w:lang w:val="es-ES_tradnl"/>
        </w:rPr>
        <w:t xml:space="preserve"> </w:t>
      </w:r>
      <w:r w:rsidR="008926B8" w:rsidRPr="001050B1">
        <w:rPr>
          <w:rFonts w:ascii="Arial" w:hAnsi="Arial" w:cs="Arial"/>
          <w:sz w:val="22"/>
          <w:szCs w:val="22"/>
          <w:lang w:val="es-ES_tradnl"/>
        </w:rPr>
        <w:t>expertos</w:t>
      </w:r>
      <w:r w:rsidR="00F0370D" w:rsidRPr="001050B1">
        <w:rPr>
          <w:rFonts w:ascii="Arial" w:hAnsi="Arial" w:cs="Arial"/>
          <w:sz w:val="22"/>
          <w:szCs w:val="22"/>
          <w:lang w:val="es-ES_tradnl"/>
        </w:rPr>
        <w:t>(as)</w:t>
      </w:r>
      <w:r w:rsidR="008926B8" w:rsidRPr="001050B1">
        <w:rPr>
          <w:rFonts w:ascii="Arial" w:hAnsi="Arial" w:cs="Arial"/>
          <w:sz w:val="22"/>
          <w:szCs w:val="22"/>
          <w:lang w:val="es-ES_tradnl"/>
        </w:rPr>
        <w:t xml:space="preserve"> </w:t>
      </w:r>
      <w:r w:rsidR="00F0370D" w:rsidRPr="001050B1">
        <w:rPr>
          <w:rFonts w:ascii="Arial" w:hAnsi="Arial" w:cs="Arial"/>
          <w:sz w:val="22"/>
          <w:szCs w:val="22"/>
          <w:lang w:val="es-ES_tradnl"/>
        </w:rPr>
        <w:t>sobre</w:t>
      </w:r>
      <w:r w:rsidR="008926B8" w:rsidRPr="001050B1">
        <w:rPr>
          <w:rFonts w:ascii="Arial" w:hAnsi="Arial" w:cs="Arial"/>
          <w:sz w:val="22"/>
          <w:szCs w:val="22"/>
          <w:lang w:val="es-ES_tradnl"/>
        </w:rPr>
        <w:t xml:space="preserve"> este aspecto, es el único </w:t>
      </w:r>
      <w:r w:rsidR="00F0370D" w:rsidRPr="001050B1">
        <w:rPr>
          <w:rFonts w:ascii="Arial" w:hAnsi="Arial" w:cs="Arial"/>
          <w:sz w:val="22"/>
          <w:szCs w:val="22"/>
          <w:lang w:val="es-ES_tradnl"/>
        </w:rPr>
        <w:t xml:space="preserve">factor, </w:t>
      </w:r>
      <w:r w:rsidR="008926B8" w:rsidRPr="001050B1">
        <w:rPr>
          <w:rFonts w:ascii="Arial" w:hAnsi="Arial" w:cs="Arial"/>
          <w:sz w:val="22"/>
          <w:szCs w:val="22"/>
          <w:lang w:val="es-ES_tradnl"/>
        </w:rPr>
        <w:t>en el que los resultados son</w:t>
      </w:r>
      <w:r w:rsidR="00324D5D" w:rsidRPr="001050B1">
        <w:rPr>
          <w:rFonts w:ascii="Arial" w:hAnsi="Arial" w:cs="Arial"/>
          <w:sz w:val="22"/>
          <w:szCs w:val="22"/>
          <w:lang w:val="es-ES_tradnl"/>
        </w:rPr>
        <w:t xml:space="preserve"> </w:t>
      </w:r>
      <w:r w:rsidR="00F0370D" w:rsidRPr="001050B1">
        <w:rPr>
          <w:rFonts w:ascii="Arial" w:hAnsi="Arial" w:cs="Arial"/>
          <w:sz w:val="22"/>
          <w:szCs w:val="22"/>
          <w:lang w:val="es-ES_tradnl"/>
        </w:rPr>
        <w:t xml:space="preserve">negativos para </w:t>
      </w:r>
      <w:r w:rsidR="008926B8" w:rsidRPr="001050B1">
        <w:rPr>
          <w:rFonts w:ascii="Arial" w:hAnsi="Arial" w:cs="Arial"/>
          <w:sz w:val="22"/>
          <w:szCs w:val="22"/>
          <w:lang w:val="es-ES_tradnl"/>
        </w:rPr>
        <w:t>ambos, esto es debido a que los expertos consideran que la medicina</w:t>
      </w:r>
      <w:r w:rsidR="00F0370D" w:rsidRPr="001050B1">
        <w:rPr>
          <w:rFonts w:ascii="Arial" w:hAnsi="Arial" w:cs="Arial"/>
          <w:sz w:val="22"/>
          <w:szCs w:val="22"/>
          <w:lang w:val="es-ES_tradnl"/>
        </w:rPr>
        <w:t xml:space="preserve"> </w:t>
      </w:r>
      <w:r w:rsidR="008926B8" w:rsidRPr="001050B1">
        <w:rPr>
          <w:rFonts w:ascii="Arial" w:hAnsi="Arial" w:cs="Arial"/>
          <w:sz w:val="22"/>
          <w:szCs w:val="22"/>
          <w:lang w:val="es-ES_tradnl"/>
        </w:rPr>
        <w:t>ancestral no recibe apoyo por parte de</w:t>
      </w:r>
      <w:r w:rsidR="00F0370D" w:rsidRPr="001050B1">
        <w:rPr>
          <w:rFonts w:ascii="Arial" w:hAnsi="Arial" w:cs="Arial"/>
          <w:sz w:val="22"/>
          <w:szCs w:val="22"/>
          <w:lang w:val="es-ES_tradnl"/>
        </w:rPr>
        <w:t xml:space="preserve"> las instituciones estatales de la Salud, </w:t>
      </w:r>
      <w:r w:rsidR="008926B8" w:rsidRPr="001050B1">
        <w:rPr>
          <w:rFonts w:ascii="Arial" w:hAnsi="Arial" w:cs="Arial"/>
          <w:sz w:val="22"/>
          <w:szCs w:val="22"/>
          <w:lang w:val="es-ES_tradnl"/>
        </w:rPr>
        <w:t>y que la medicina</w:t>
      </w:r>
      <w:r w:rsidR="00F0370D" w:rsidRPr="001050B1">
        <w:rPr>
          <w:rFonts w:ascii="Arial" w:hAnsi="Arial" w:cs="Arial"/>
          <w:sz w:val="22"/>
          <w:szCs w:val="22"/>
          <w:lang w:val="es-ES_tradnl"/>
        </w:rPr>
        <w:t xml:space="preserve"> </w:t>
      </w:r>
      <w:r w:rsidR="008926B8" w:rsidRPr="001050B1">
        <w:rPr>
          <w:rFonts w:ascii="Arial" w:hAnsi="Arial" w:cs="Arial"/>
          <w:sz w:val="22"/>
          <w:szCs w:val="22"/>
          <w:lang w:val="es-ES_tradnl"/>
        </w:rPr>
        <w:t>occidental</w:t>
      </w:r>
      <w:r w:rsidR="00F0370D" w:rsidRPr="001050B1">
        <w:rPr>
          <w:rFonts w:ascii="Arial" w:hAnsi="Arial" w:cs="Arial"/>
          <w:sz w:val="22"/>
          <w:szCs w:val="22"/>
          <w:lang w:val="es-ES_tradnl"/>
        </w:rPr>
        <w:t xml:space="preserve"> pese a que si recibe apoyo del Estado, pero no </w:t>
      </w:r>
      <w:r w:rsidR="008926B8" w:rsidRPr="001050B1">
        <w:rPr>
          <w:rFonts w:ascii="Arial" w:hAnsi="Arial" w:cs="Arial"/>
          <w:sz w:val="22"/>
          <w:szCs w:val="22"/>
          <w:lang w:val="es-ES_tradnl"/>
        </w:rPr>
        <w:t xml:space="preserve"> cuenta con los recursos</w:t>
      </w:r>
      <w:r w:rsidR="00F0370D" w:rsidRPr="001050B1">
        <w:rPr>
          <w:rFonts w:ascii="Arial" w:hAnsi="Arial" w:cs="Arial"/>
          <w:sz w:val="22"/>
          <w:szCs w:val="22"/>
          <w:lang w:val="es-ES_tradnl"/>
        </w:rPr>
        <w:t xml:space="preserve"> suficientes, </w:t>
      </w:r>
      <w:r w:rsidR="008926B8" w:rsidRPr="001050B1">
        <w:rPr>
          <w:rFonts w:ascii="Arial" w:hAnsi="Arial" w:cs="Arial"/>
          <w:sz w:val="22"/>
          <w:szCs w:val="22"/>
          <w:lang w:val="es-ES_tradnl"/>
        </w:rPr>
        <w:t xml:space="preserve"> para atender las necesidades en zonas</w:t>
      </w:r>
      <w:r w:rsidR="00F0370D" w:rsidRPr="001050B1">
        <w:rPr>
          <w:rFonts w:ascii="Arial" w:hAnsi="Arial" w:cs="Arial"/>
          <w:sz w:val="22"/>
          <w:szCs w:val="22"/>
          <w:lang w:val="es-ES_tradnl"/>
        </w:rPr>
        <w:t xml:space="preserve"> </w:t>
      </w:r>
      <w:r w:rsidR="008926B8" w:rsidRPr="001050B1">
        <w:rPr>
          <w:rFonts w:ascii="Arial" w:hAnsi="Arial" w:cs="Arial"/>
          <w:sz w:val="22"/>
          <w:szCs w:val="22"/>
          <w:lang w:val="es-ES_tradnl"/>
        </w:rPr>
        <w:t>rurales de difícil acceso</w:t>
      </w:r>
      <w:r w:rsidR="00825D24" w:rsidRPr="001050B1">
        <w:rPr>
          <w:rFonts w:ascii="Arial" w:hAnsi="Arial" w:cs="Arial"/>
          <w:sz w:val="22"/>
          <w:szCs w:val="22"/>
          <w:lang w:val="es-ES_tradnl"/>
        </w:rPr>
        <w:t xml:space="preserve">; </w:t>
      </w:r>
    </w:p>
    <w:p w14:paraId="51C51608" w14:textId="77777777" w:rsidR="00B55EE5" w:rsidRPr="001050B1" w:rsidRDefault="00B55EE5" w:rsidP="00FD6A74">
      <w:pPr>
        <w:spacing w:line="276" w:lineRule="auto"/>
        <w:jc w:val="both"/>
        <w:rPr>
          <w:rFonts w:ascii="Arial" w:hAnsi="Arial" w:cs="Arial"/>
          <w:sz w:val="22"/>
          <w:szCs w:val="22"/>
          <w:lang w:val="es-ES_tradnl"/>
        </w:rPr>
      </w:pPr>
    </w:p>
    <w:p w14:paraId="5D022E42" w14:textId="33E5E47A" w:rsidR="008926B8" w:rsidRPr="001050B1" w:rsidRDefault="008926B8" w:rsidP="00FD6A74">
      <w:pPr>
        <w:spacing w:line="276" w:lineRule="auto"/>
        <w:jc w:val="both"/>
        <w:rPr>
          <w:rFonts w:ascii="Arial" w:hAnsi="Arial" w:cs="Arial"/>
          <w:i/>
          <w:iCs/>
          <w:sz w:val="22"/>
          <w:szCs w:val="22"/>
          <w:lang w:val="es-ES_tradnl"/>
        </w:rPr>
      </w:pPr>
      <w:r w:rsidRPr="001050B1">
        <w:rPr>
          <w:rFonts w:ascii="Arial" w:hAnsi="Arial" w:cs="Arial"/>
          <w:sz w:val="22"/>
          <w:szCs w:val="22"/>
          <w:lang w:val="es-ES_tradnl"/>
        </w:rPr>
        <w:t>Otra diferencia importante que resaltan los expertos converge en las categorías</w:t>
      </w:r>
      <w:r w:rsidR="00825D24" w:rsidRPr="001050B1">
        <w:rPr>
          <w:rFonts w:ascii="Arial" w:hAnsi="Arial" w:cs="Arial"/>
          <w:sz w:val="22"/>
          <w:szCs w:val="22"/>
          <w:lang w:val="es-ES_tradnl"/>
        </w:rPr>
        <w:t xml:space="preserve"> </w:t>
      </w:r>
      <w:r w:rsidRPr="001050B1">
        <w:rPr>
          <w:rFonts w:ascii="Arial" w:hAnsi="Arial" w:cs="Arial"/>
          <w:sz w:val="22"/>
          <w:szCs w:val="22"/>
          <w:lang w:val="es-ES_tradnl"/>
        </w:rPr>
        <w:t>"falta de recursos" y "Estructura-Organización"</w:t>
      </w:r>
      <w:r w:rsidR="008675A0" w:rsidRPr="001050B1">
        <w:rPr>
          <w:rFonts w:ascii="Arial" w:hAnsi="Arial" w:cs="Arial"/>
          <w:sz w:val="22"/>
          <w:szCs w:val="22"/>
          <w:lang w:val="es-ES_tradnl"/>
        </w:rPr>
        <w:t xml:space="preserve">, </w:t>
      </w:r>
      <w:r w:rsidR="00D728EA" w:rsidRPr="001050B1">
        <w:rPr>
          <w:rFonts w:ascii="Arial" w:hAnsi="Arial" w:cs="Arial"/>
          <w:sz w:val="22"/>
          <w:szCs w:val="22"/>
          <w:lang w:val="es-ES_tradnl"/>
        </w:rPr>
        <w:t>manifestando</w:t>
      </w:r>
      <w:r w:rsidRPr="001050B1">
        <w:rPr>
          <w:rFonts w:ascii="Arial" w:hAnsi="Arial" w:cs="Arial"/>
          <w:sz w:val="22"/>
          <w:szCs w:val="22"/>
          <w:lang w:val="es-ES_tradnl"/>
        </w:rPr>
        <w:t xml:space="preserve"> que la</w:t>
      </w:r>
      <w:r w:rsidR="008675A0" w:rsidRPr="001050B1">
        <w:rPr>
          <w:rFonts w:ascii="Arial" w:hAnsi="Arial" w:cs="Arial"/>
          <w:sz w:val="22"/>
          <w:szCs w:val="22"/>
          <w:lang w:val="es-ES_tradnl"/>
        </w:rPr>
        <w:t xml:space="preserve"> </w:t>
      </w:r>
      <w:r w:rsidRPr="001050B1">
        <w:rPr>
          <w:rFonts w:ascii="Arial" w:hAnsi="Arial" w:cs="Arial"/>
          <w:sz w:val="22"/>
          <w:szCs w:val="22"/>
          <w:lang w:val="es-ES_tradnl"/>
        </w:rPr>
        <w:t xml:space="preserve">medicina occidental presenta una mejor </w:t>
      </w:r>
      <w:r w:rsidR="00046B30" w:rsidRPr="001050B1">
        <w:rPr>
          <w:rFonts w:ascii="Arial" w:hAnsi="Arial" w:cs="Arial"/>
          <w:sz w:val="22"/>
          <w:szCs w:val="22"/>
          <w:lang w:val="es-ES_tradnl"/>
        </w:rPr>
        <w:t xml:space="preserve">estructura institucional, </w:t>
      </w:r>
      <w:r w:rsidR="00D728EA" w:rsidRPr="001050B1">
        <w:rPr>
          <w:rFonts w:ascii="Arial" w:hAnsi="Arial" w:cs="Arial"/>
          <w:sz w:val="22"/>
          <w:szCs w:val="22"/>
          <w:lang w:val="es-ES_tradnl"/>
        </w:rPr>
        <w:t>organización</w:t>
      </w:r>
      <w:r w:rsidR="00046B30" w:rsidRPr="001050B1">
        <w:rPr>
          <w:rFonts w:ascii="Arial" w:hAnsi="Arial" w:cs="Arial"/>
          <w:sz w:val="22"/>
          <w:szCs w:val="22"/>
          <w:lang w:val="es-ES_tradnl"/>
        </w:rPr>
        <w:t xml:space="preserve"> y gestión</w:t>
      </w:r>
      <w:r w:rsidR="00D728EA" w:rsidRPr="001050B1">
        <w:rPr>
          <w:rFonts w:ascii="Arial" w:hAnsi="Arial" w:cs="Arial"/>
          <w:sz w:val="22"/>
          <w:szCs w:val="22"/>
          <w:lang w:val="es-ES_tradnl"/>
        </w:rPr>
        <w:t xml:space="preserve"> funcional, </w:t>
      </w:r>
      <w:r w:rsidRPr="001050B1">
        <w:rPr>
          <w:rFonts w:ascii="Arial" w:hAnsi="Arial" w:cs="Arial"/>
          <w:sz w:val="22"/>
          <w:szCs w:val="22"/>
          <w:lang w:val="es-ES_tradnl"/>
        </w:rPr>
        <w:t>además de</w:t>
      </w:r>
      <w:r w:rsidR="00093F36" w:rsidRPr="001050B1">
        <w:rPr>
          <w:rFonts w:ascii="Arial" w:hAnsi="Arial" w:cs="Arial"/>
          <w:sz w:val="22"/>
          <w:szCs w:val="22"/>
          <w:lang w:val="es-ES_tradnl"/>
        </w:rPr>
        <w:t xml:space="preserve"> </w:t>
      </w:r>
      <w:r w:rsidR="00046B30" w:rsidRPr="001050B1">
        <w:rPr>
          <w:rFonts w:ascii="Arial" w:hAnsi="Arial" w:cs="Arial"/>
          <w:sz w:val="22"/>
          <w:szCs w:val="22"/>
          <w:lang w:val="es-ES_tradnl"/>
        </w:rPr>
        <w:t xml:space="preserve">gozar </w:t>
      </w:r>
      <w:r w:rsidRPr="001050B1">
        <w:rPr>
          <w:rFonts w:ascii="Arial" w:hAnsi="Arial" w:cs="Arial"/>
          <w:sz w:val="22"/>
          <w:szCs w:val="22"/>
          <w:lang w:val="es-ES_tradnl"/>
        </w:rPr>
        <w:t>infraestructura</w:t>
      </w:r>
      <w:r w:rsidR="00D90557" w:rsidRPr="001050B1">
        <w:rPr>
          <w:rFonts w:ascii="Arial" w:hAnsi="Arial" w:cs="Arial"/>
          <w:sz w:val="22"/>
          <w:szCs w:val="22"/>
          <w:lang w:val="es-ES_tradnl"/>
        </w:rPr>
        <w:t xml:space="preserve"> y </w:t>
      </w:r>
      <w:r w:rsidR="007B655F" w:rsidRPr="001050B1">
        <w:rPr>
          <w:rFonts w:ascii="Arial" w:hAnsi="Arial" w:cs="Arial"/>
          <w:sz w:val="22"/>
          <w:szCs w:val="22"/>
          <w:lang w:val="es-ES_tradnl"/>
        </w:rPr>
        <w:t>presupuestación pública</w:t>
      </w:r>
      <w:r w:rsidR="00046B30" w:rsidRPr="001050B1">
        <w:rPr>
          <w:rFonts w:ascii="Arial" w:hAnsi="Arial" w:cs="Arial"/>
          <w:sz w:val="22"/>
          <w:szCs w:val="22"/>
          <w:lang w:val="es-ES_tradnl"/>
        </w:rPr>
        <w:t>. A diferencia de</w:t>
      </w:r>
      <w:r w:rsidR="009F53B9" w:rsidRPr="001050B1">
        <w:rPr>
          <w:rFonts w:ascii="Arial" w:hAnsi="Arial" w:cs="Arial"/>
          <w:sz w:val="22"/>
          <w:szCs w:val="22"/>
          <w:lang w:val="es-ES_tradnl"/>
        </w:rPr>
        <w:t>l</w:t>
      </w:r>
      <w:r w:rsidR="00046B30" w:rsidRPr="001050B1">
        <w:rPr>
          <w:rFonts w:ascii="Arial" w:hAnsi="Arial" w:cs="Arial"/>
          <w:sz w:val="22"/>
          <w:szCs w:val="22"/>
          <w:lang w:val="es-ES_tradnl"/>
        </w:rPr>
        <w:t xml:space="preserve"> sistema de salud tradicional</w:t>
      </w:r>
      <w:r w:rsidR="009F53B9" w:rsidRPr="001050B1">
        <w:rPr>
          <w:rFonts w:ascii="Arial" w:hAnsi="Arial" w:cs="Arial"/>
          <w:sz w:val="22"/>
          <w:szCs w:val="22"/>
          <w:lang w:val="es-ES_tradnl"/>
        </w:rPr>
        <w:t xml:space="preserve">, donde </w:t>
      </w:r>
      <w:r w:rsidR="00046B30" w:rsidRPr="001050B1">
        <w:rPr>
          <w:rFonts w:ascii="Arial" w:hAnsi="Arial" w:cs="Arial"/>
          <w:sz w:val="22"/>
          <w:szCs w:val="22"/>
          <w:lang w:val="es-ES_tradnl"/>
        </w:rPr>
        <w:t>la ausencia</w:t>
      </w:r>
      <w:r w:rsidRPr="001050B1">
        <w:rPr>
          <w:rFonts w:ascii="Arial" w:hAnsi="Arial" w:cs="Arial"/>
          <w:sz w:val="22"/>
          <w:szCs w:val="22"/>
          <w:lang w:val="es-ES_tradnl"/>
        </w:rPr>
        <w:t xml:space="preserve"> de recursos</w:t>
      </w:r>
      <w:r w:rsidR="00046B30" w:rsidRPr="001050B1">
        <w:rPr>
          <w:rFonts w:ascii="Arial" w:hAnsi="Arial" w:cs="Arial"/>
          <w:sz w:val="22"/>
          <w:szCs w:val="22"/>
          <w:lang w:val="es-ES_tradnl"/>
        </w:rPr>
        <w:t xml:space="preserve">, </w:t>
      </w:r>
      <w:r w:rsidR="00196073" w:rsidRPr="001050B1">
        <w:rPr>
          <w:rFonts w:ascii="Arial" w:hAnsi="Arial" w:cs="Arial"/>
          <w:sz w:val="22"/>
          <w:szCs w:val="22"/>
          <w:lang w:val="es-ES_tradnl"/>
        </w:rPr>
        <w:t>y estructura</w:t>
      </w:r>
      <w:r w:rsidR="00046B30" w:rsidRPr="001050B1">
        <w:rPr>
          <w:rFonts w:ascii="Arial" w:hAnsi="Arial" w:cs="Arial"/>
          <w:sz w:val="22"/>
          <w:szCs w:val="22"/>
          <w:lang w:val="es-ES_tradnl"/>
        </w:rPr>
        <w:t xml:space="preserve"> </w:t>
      </w:r>
      <w:r w:rsidR="00196073" w:rsidRPr="001050B1">
        <w:rPr>
          <w:rFonts w:ascii="Arial" w:hAnsi="Arial" w:cs="Arial"/>
          <w:sz w:val="22"/>
          <w:szCs w:val="22"/>
          <w:lang w:val="es-ES_tradnl"/>
        </w:rPr>
        <w:t xml:space="preserve">organizativa, </w:t>
      </w:r>
      <w:r w:rsidR="00277BF1" w:rsidRPr="001050B1">
        <w:rPr>
          <w:rFonts w:ascii="Arial" w:hAnsi="Arial" w:cs="Arial"/>
          <w:sz w:val="22"/>
          <w:szCs w:val="22"/>
          <w:lang w:val="es-ES_tradnl"/>
        </w:rPr>
        <w:t>no ha</w:t>
      </w:r>
      <w:r w:rsidR="00196073" w:rsidRPr="001050B1">
        <w:rPr>
          <w:rFonts w:ascii="Arial" w:hAnsi="Arial" w:cs="Arial"/>
          <w:sz w:val="22"/>
          <w:szCs w:val="22"/>
          <w:lang w:val="es-ES_tradnl"/>
        </w:rPr>
        <w:t xml:space="preserve"> </w:t>
      </w:r>
      <w:r w:rsidRPr="001050B1">
        <w:rPr>
          <w:rFonts w:ascii="Arial" w:hAnsi="Arial" w:cs="Arial"/>
          <w:sz w:val="22"/>
          <w:szCs w:val="22"/>
          <w:lang w:val="es-ES_tradnl"/>
        </w:rPr>
        <w:t>permit</w:t>
      </w:r>
      <w:r w:rsidR="00196073" w:rsidRPr="001050B1">
        <w:rPr>
          <w:rFonts w:ascii="Arial" w:hAnsi="Arial" w:cs="Arial"/>
          <w:sz w:val="22"/>
          <w:szCs w:val="22"/>
          <w:lang w:val="es-ES_tradnl"/>
        </w:rPr>
        <w:t xml:space="preserve">ido </w:t>
      </w:r>
      <w:r w:rsidR="00A1340B" w:rsidRPr="001050B1">
        <w:rPr>
          <w:rFonts w:ascii="Arial" w:hAnsi="Arial" w:cs="Arial"/>
          <w:sz w:val="22"/>
          <w:szCs w:val="22"/>
          <w:lang w:val="es-ES_tradnl"/>
        </w:rPr>
        <w:t>adecuar</w:t>
      </w:r>
      <w:r w:rsidR="00196073" w:rsidRPr="001050B1">
        <w:rPr>
          <w:rFonts w:ascii="Arial" w:hAnsi="Arial" w:cs="Arial"/>
          <w:sz w:val="22"/>
          <w:szCs w:val="22"/>
          <w:lang w:val="es-ES_tradnl"/>
        </w:rPr>
        <w:t xml:space="preserve"> un </w:t>
      </w:r>
      <w:r w:rsidRPr="001050B1">
        <w:rPr>
          <w:rFonts w:ascii="Arial" w:hAnsi="Arial" w:cs="Arial"/>
          <w:sz w:val="22"/>
          <w:szCs w:val="22"/>
          <w:lang w:val="es-ES_tradnl"/>
        </w:rPr>
        <w:t>espacio comunitari</w:t>
      </w:r>
      <w:r w:rsidR="00A1340B" w:rsidRPr="001050B1">
        <w:rPr>
          <w:rFonts w:ascii="Arial" w:hAnsi="Arial" w:cs="Arial"/>
          <w:sz w:val="22"/>
          <w:szCs w:val="22"/>
          <w:lang w:val="es-ES_tradnl"/>
        </w:rPr>
        <w:t>o</w:t>
      </w:r>
      <w:r w:rsidR="00196073" w:rsidRPr="001050B1">
        <w:rPr>
          <w:rFonts w:ascii="Arial" w:hAnsi="Arial" w:cs="Arial"/>
          <w:sz w:val="22"/>
          <w:szCs w:val="22"/>
          <w:lang w:val="es-ES_tradnl"/>
        </w:rPr>
        <w:t xml:space="preserve"> propio</w:t>
      </w:r>
      <w:r w:rsidR="00A1340B" w:rsidRPr="001050B1">
        <w:rPr>
          <w:rFonts w:ascii="Arial" w:hAnsi="Arial" w:cs="Arial"/>
          <w:sz w:val="22"/>
          <w:szCs w:val="22"/>
          <w:lang w:val="es-ES_tradnl"/>
        </w:rPr>
        <w:t xml:space="preserve">, prestación de los servicios de la Salud </w:t>
      </w:r>
      <w:r w:rsidR="00910023" w:rsidRPr="001050B1">
        <w:rPr>
          <w:rFonts w:ascii="Arial" w:hAnsi="Arial" w:cs="Arial"/>
          <w:sz w:val="22"/>
          <w:szCs w:val="22"/>
          <w:lang w:val="es-ES_tradnl"/>
        </w:rPr>
        <w:t xml:space="preserve">materna </w:t>
      </w:r>
      <w:r w:rsidR="00A1340B" w:rsidRPr="001050B1">
        <w:rPr>
          <w:rFonts w:ascii="Arial" w:hAnsi="Arial" w:cs="Arial"/>
          <w:sz w:val="22"/>
          <w:szCs w:val="22"/>
          <w:lang w:val="es-ES_tradnl"/>
        </w:rPr>
        <w:t>-infantil,</w:t>
      </w:r>
      <w:r w:rsidR="00196073" w:rsidRPr="001050B1">
        <w:rPr>
          <w:rFonts w:ascii="Arial" w:hAnsi="Arial" w:cs="Arial"/>
          <w:sz w:val="22"/>
          <w:szCs w:val="22"/>
          <w:lang w:val="es-ES_tradnl"/>
        </w:rPr>
        <w:t xml:space="preserve"> los expertos(as) dicen: </w:t>
      </w:r>
      <w:r w:rsidRPr="001050B1">
        <w:rPr>
          <w:rFonts w:ascii="Arial" w:hAnsi="Arial" w:cs="Arial"/>
          <w:i/>
          <w:iCs/>
          <w:sz w:val="22"/>
          <w:szCs w:val="22"/>
          <w:lang w:val="es-ES_tradnl"/>
        </w:rPr>
        <w:t>"</w:t>
      </w:r>
      <w:r w:rsidR="00196073" w:rsidRPr="001050B1">
        <w:rPr>
          <w:rFonts w:ascii="Arial" w:hAnsi="Arial" w:cs="Arial"/>
          <w:i/>
          <w:iCs/>
          <w:sz w:val="22"/>
          <w:szCs w:val="22"/>
          <w:lang w:val="es-ES_tradnl"/>
        </w:rPr>
        <w:t>…</w:t>
      </w:r>
      <w:r w:rsidRPr="001050B1">
        <w:rPr>
          <w:rFonts w:ascii="Arial" w:hAnsi="Arial" w:cs="Arial"/>
          <w:i/>
          <w:iCs/>
          <w:sz w:val="22"/>
          <w:szCs w:val="22"/>
          <w:lang w:val="es-ES_tradnl"/>
        </w:rPr>
        <w:t>desde sus recursos, hacen lo que pueden</w:t>
      </w:r>
      <w:r w:rsidR="00BC2449" w:rsidRPr="001050B1">
        <w:rPr>
          <w:rFonts w:ascii="Arial" w:hAnsi="Arial" w:cs="Arial"/>
          <w:i/>
          <w:iCs/>
          <w:sz w:val="22"/>
          <w:szCs w:val="22"/>
          <w:lang w:val="es-ES_tradnl"/>
        </w:rPr>
        <w:t>,</w:t>
      </w:r>
      <w:r w:rsidR="00046B30" w:rsidRPr="001050B1">
        <w:rPr>
          <w:rFonts w:ascii="Arial" w:hAnsi="Arial" w:cs="Arial"/>
          <w:i/>
          <w:iCs/>
          <w:sz w:val="22"/>
          <w:szCs w:val="22"/>
          <w:lang w:val="es-ES_tradnl"/>
        </w:rPr>
        <w:t xml:space="preserve"> </w:t>
      </w:r>
      <w:r w:rsidRPr="001050B1">
        <w:rPr>
          <w:rFonts w:ascii="Arial" w:hAnsi="Arial" w:cs="Arial"/>
          <w:i/>
          <w:iCs/>
          <w:sz w:val="22"/>
          <w:szCs w:val="22"/>
          <w:lang w:val="es-ES_tradnl"/>
        </w:rPr>
        <w:t>con lo que tienen"</w:t>
      </w:r>
      <w:r w:rsidR="00E9512D" w:rsidRPr="001050B1">
        <w:rPr>
          <w:rFonts w:ascii="Arial" w:hAnsi="Arial" w:cs="Arial"/>
          <w:i/>
          <w:iCs/>
          <w:sz w:val="22"/>
          <w:szCs w:val="22"/>
          <w:lang w:val="es-ES_tradnl"/>
        </w:rPr>
        <w:t xml:space="preserve">; </w:t>
      </w:r>
    </w:p>
    <w:p w14:paraId="4DBFA552" w14:textId="77777777" w:rsidR="00B55EE5" w:rsidRPr="001050B1" w:rsidRDefault="00B55EE5" w:rsidP="00FD6A74">
      <w:pPr>
        <w:spacing w:line="276" w:lineRule="auto"/>
        <w:jc w:val="both"/>
        <w:rPr>
          <w:rFonts w:ascii="Arial" w:hAnsi="Arial" w:cs="Arial"/>
          <w:sz w:val="22"/>
          <w:szCs w:val="22"/>
          <w:lang w:val="es-ES_tradnl"/>
        </w:rPr>
      </w:pPr>
    </w:p>
    <w:p w14:paraId="672183F0" w14:textId="60BD8775" w:rsidR="008926B8" w:rsidRPr="001050B1" w:rsidRDefault="00E9512D"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Así mismo, </w:t>
      </w:r>
      <w:r w:rsidR="00891A09" w:rsidRPr="001050B1">
        <w:rPr>
          <w:rFonts w:ascii="Arial" w:hAnsi="Arial" w:cs="Arial"/>
          <w:sz w:val="22"/>
          <w:szCs w:val="22"/>
          <w:lang w:val="es-ES_tradnl"/>
        </w:rPr>
        <w:t>d</w:t>
      </w:r>
      <w:r w:rsidR="008926B8" w:rsidRPr="001050B1">
        <w:rPr>
          <w:rFonts w:ascii="Arial" w:hAnsi="Arial" w:cs="Arial"/>
          <w:sz w:val="22"/>
          <w:szCs w:val="22"/>
          <w:lang w:val="es-ES_tradnl"/>
        </w:rPr>
        <w:t xml:space="preserve">os aspectos que </w:t>
      </w:r>
      <w:r w:rsidR="00891A09" w:rsidRPr="001050B1">
        <w:rPr>
          <w:rFonts w:ascii="Arial" w:hAnsi="Arial" w:cs="Arial"/>
          <w:sz w:val="22"/>
          <w:szCs w:val="22"/>
          <w:lang w:val="es-ES_tradnl"/>
        </w:rPr>
        <w:t xml:space="preserve">pese a </w:t>
      </w:r>
      <w:r w:rsidR="008926B8" w:rsidRPr="001050B1">
        <w:rPr>
          <w:rFonts w:ascii="Arial" w:hAnsi="Arial" w:cs="Arial"/>
          <w:sz w:val="22"/>
          <w:szCs w:val="22"/>
          <w:lang w:val="es-ES_tradnl"/>
        </w:rPr>
        <w:t xml:space="preserve"> contrapone</w:t>
      </w:r>
      <w:r w:rsidR="00891A09" w:rsidRPr="001050B1">
        <w:rPr>
          <w:rFonts w:ascii="Arial" w:hAnsi="Arial" w:cs="Arial"/>
          <w:sz w:val="22"/>
          <w:szCs w:val="22"/>
          <w:lang w:val="es-ES_tradnl"/>
        </w:rPr>
        <w:t>rse</w:t>
      </w:r>
      <w:r w:rsidR="008926B8" w:rsidRPr="001050B1">
        <w:rPr>
          <w:rFonts w:ascii="Arial" w:hAnsi="Arial" w:cs="Arial"/>
          <w:sz w:val="22"/>
          <w:szCs w:val="22"/>
          <w:lang w:val="es-ES_tradnl"/>
        </w:rPr>
        <w:t xml:space="preserve"> se complementan</w:t>
      </w:r>
      <w:r w:rsidR="00891A09" w:rsidRPr="001050B1">
        <w:rPr>
          <w:rFonts w:ascii="Arial" w:hAnsi="Arial" w:cs="Arial"/>
          <w:sz w:val="22"/>
          <w:szCs w:val="22"/>
          <w:lang w:val="es-ES_tradnl"/>
        </w:rPr>
        <w:t>,</w:t>
      </w:r>
      <w:r w:rsidR="008926B8" w:rsidRPr="001050B1">
        <w:rPr>
          <w:rFonts w:ascii="Arial" w:hAnsi="Arial" w:cs="Arial"/>
          <w:sz w:val="22"/>
          <w:szCs w:val="22"/>
          <w:lang w:val="es-ES_tradnl"/>
        </w:rPr>
        <w:t xml:space="preserve"> son los que hacen</w:t>
      </w:r>
      <w:r w:rsidR="00277BF1" w:rsidRPr="001050B1">
        <w:rPr>
          <w:rFonts w:ascii="Arial" w:hAnsi="Arial" w:cs="Arial"/>
          <w:sz w:val="22"/>
          <w:szCs w:val="22"/>
          <w:lang w:val="es-ES_tradnl"/>
        </w:rPr>
        <w:t xml:space="preserve"> </w:t>
      </w:r>
      <w:r w:rsidR="008926B8" w:rsidRPr="001050B1">
        <w:rPr>
          <w:rFonts w:ascii="Arial" w:hAnsi="Arial" w:cs="Arial"/>
          <w:sz w:val="22"/>
          <w:szCs w:val="22"/>
          <w:lang w:val="es-ES_tradnl"/>
        </w:rPr>
        <w:t>referencia a la</w:t>
      </w:r>
      <w:r w:rsidR="00277BF1" w:rsidRPr="001050B1">
        <w:rPr>
          <w:rFonts w:ascii="Arial" w:hAnsi="Arial" w:cs="Arial"/>
          <w:sz w:val="22"/>
          <w:szCs w:val="22"/>
          <w:lang w:val="es-ES_tradnl"/>
        </w:rPr>
        <w:t xml:space="preserve"> </w:t>
      </w:r>
      <w:r w:rsidR="008926B8" w:rsidRPr="001050B1">
        <w:rPr>
          <w:rFonts w:ascii="Arial" w:hAnsi="Arial" w:cs="Arial"/>
          <w:sz w:val="22"/>
          <w:szCs w:val="22"/>
          <w:lang w:val="es-ES_tradnl"/>
        </w:rPr>
        <w:t>formación y formas de capacita</w:t>
      </w:r>
      <w:r w:rsidR="00891A09" w:rsidRPr="001050B1">
        <w:rPr>
          <w:rFonts w:ascii="Arial" w:hAnsi="Arial" w:cs="Arial"/>
          <w:sz w:val="22"/>
          <w:szCs w:val="22"/>
          <w:lang w:val="es-ES_tradnl"/>
        </w:rPr>
        <w:t>ción</w:t>
      </w:r>
      <w:r w:rsidR="008926B8" w:rsidRPr="001050B1">
        <w:rPr>
          <w:rFonts w:ascii="Arial" w:hAnsi="Arial" w:cs="Arial"/>
          <w:sz w:val="22"/>
          <w:szCs w:val="22"/>
          <w:lang w:val="es-ES_tradnl"/>
        </w:rPr>
        <w:t xml:space="preserve"> en la medicina ancestral y</w:t>
      </w:r>
      <w:r w:rsidR="00277BF1" w:rsidRPr="001050B1">
        <w:rPr>
          <w:rFonts w:ascii="Arial" w:hAnsi="Arial" w:cs="Arial"/>
          <w:sz w:val="22"/>
          <w:szCs w:val="22"/>
          <w:lang w:val="es-ES_tradnl"/>
        </w:rPr>
        <w:t xml:space="preserve"> </w:t>
      </w:r>
      <w:r w:rsidR="008926B8" w:rsidRPr="001050B1">
        <w:rPr>
          <w:rFonts w:ascii="Arial" w:hAnsi="Arial" w:cs="Arial"/>
          <w:sz w:val="22"/>
          <w:szCs w:val="22"/>
          <w:lang w:val="es-ES_tradnl"/>
        </w:rPr>
        <w:t>occidental</w:t>
      </w:r>
      <w:r w:rsidR="00891A09" w:rsidRPr="001050B1">
        <w:rPr>
          <w:rFonts w:ascii="Arial" w:hAnsi="Arial" w:cs="Arial"/>
          <w:sz w:val="22"/>
          <w:szCs w:val="22"/>
          <w:lang w:val="es-ES_tradnl"/>
        </w:rPr>
        <w:t>,</w:t>
      </w:r>
      <w:r w:rsidR="008926B8" w:rsidRPr="001050B1">
        <w:rPr>
          <w:rFonts w:ascii="Arial" w:hAnsi="Arial" w:cs="Arial"/>
          <w:sz w:val="22"/>
          <w:szCs w:val="22"/>
          <w:lang w:val="es-ES_tradnl"/>
        </w:rPr>
        <w:t xml:space="preserve"> dónde en la categoría</w:t>
      </w:r>
      <w:r w:rsidR="00277BF1" w:rsidRPr="001050B1">
        <w:rPr>
          <w:rFonts w:ascii="Arial" w:hAnsi="Arial" w:cs="Arial"/>
          <w:sz w:val="22"/>
          <w:szCs w:val="22"/>
          <w:lang w:val="es-ES_tradnl"/>
        </w:rPr>
        <w:t xml:space="preserve"> </w:t>
      </w:r>
      <w:r w:rsidR="008926B8" w:rsidRPr="001050B1">
        <w:rPr>
          <w:rFonts w:ascii="Arial" w:hAnsi="Arial" w:cs="Arial"/>
          <w:sz w:val="22"/>
          <w:szCs w:val="22"/>
          <w:lang w:val="es-ES_tradnl"/>
        </w:rPr>
        <w:t>"Transferencia de conocimientos- Formación"</w:t>
      </w:r>
      <w:r w:rsidR="00277BF1" w:rsidRPr="001050B1">
        <w:rPr>
          <w:rFonts w:ascii="Arial" w:hAnsi="Arial" w:cs="Arial"/>
          <w:sz w:val="22"/>
          <w:szCs w:val="22"/>
          <w:lang w:val="es-ES_tradnl"/>
        </w:rPr>
        <w:t xml:space="preserve"> </w:t>
      </w:r>
      <w:r w:rsidR="008926B8" w:rsidRPr="001050B1">
        <w:rPr>
          <w:rFonts w:ascii="Arial" w:hAnsi="Arial" w:cs="Arial"/>
          <w:sz w:val="22"/>
          <w:szCs w:val="22"/>
          <w:lang w:val="es-ES_tradnl"/>
        </w:rPr>
        <w:t xml:space="preserve">hacen </w:t>
      </w:r>
      <w:r w:rsidR="00D40301" w:rsidRPr="001050B1">
        <w:rPr>
          <w:rFonts w:ascii="Arial" w:hAnsi="Arial" w:cs="Arial"/>
          <w:sz w:val="22"/>
          <w:szCs w:val="22"/>
          <w:lang w:val="es-ES_tradnl"/>
        </w:rPr>
        <w:t>criticismo frente</w:t>
      </w:r>
      <w:r w:rsidR="008926B8" w:rsidRPr="001050B1">
        <w:rPr>
          <w:rFonts w:ascii="Arial" w:hAnsi="Arial" w:cs="Arial"/>
          <w:sz w:val="22"/>
          <w:szCs w:val="22"/>
          <w:lang w:val="es-ES_tradnl"/>
        </w:rPr>
        <w:t xml:space="preserve"> al sistema </w:t>
      </w:r>
      <w:r w:rsidR="00D40301" w:rsidRPr="001050B1">
        <w:rPr>
          <w:rFonts w:ascii="Arial" w:hAnsi="Arial" w:cs="Arial"/>
          <w:sz w:val="22"/>
          <w:szCs w:val="22"/>
          <w:lang w:val="es-ES_tradnl"/>
        </w:rPr>
        <w:t>o plan de preparación y formación</w:t>
      </w:r>
      <w:r w:rsidR="00D42473" w:rsidRPr="001050B1">
        <w:rPr>
          <w:rFonts w:ascii="Arial" w:hAnsi="Arial" w:cs="Arial"/>
          <w:sz w:val="22"/>
          <w:szCs w:val="22"/>
          <w:lang w:val="es-ES_tradnl"/>
        </w:rPr>
        <w:t xml:space="preserve">, y acceso a conocimientos, saberes y aprendizajes, </w:t>
      </w:r>
      <w:r w:rsidR="008926B8" w:rsidRPr="001050B1">
        <w:rPr>
          <w:rFonts w:ascii="Arial" w:hAnsi="Arial" w:cs="Arial"/>
          <w:sz w:val="22"/>
          <w:szCs w:val="22"/>
          <w:lang w:val="es-ES_tradnl"/>
        </w:rPr>
        <w:t>de la medicina</w:t>
      </w:r>
      <w:r w:rsidR="00277BF1" w:rsidRPr="001050B1">
        <w:rPr>
          <w:rFonts w:ascii="Arial" w:hAnsi="Arial" w:cs="Arial"/>
          <w:sz w:val="22"/>
          <w:szCs w:val="22"/>
          <w:lang w:val="es-ES_tradnl"/>
        </w:rPr>
        <w:t xml:space="preserve"> </w:t>
      </w:r>
      <w:r w:rsidR="008926B8" w:rsidRPr="001050B1">
        <w:rPr>
          <w:rFonts w:ascii="Arial" w:hAnsi="Arial" w:cs="Arial"/>
          <w:sz w:val="22"/>
          <w:szCs w:val="22"/>
          <w:lang w:val="es-ES_tradnl"/>
        </w:rPr>
        <w:t>ancestral, dónde</w:t>
      </w:r>
      <w:r w:rsidR="00277BF1" w:rsidRPr="001050B1">
        <w:rPr>
          <w:rFonts w:ascii="Arial" w:hAnsi="Arial" w:cs="Arial"/>
          <w:sz w:val="22"/>
          <w:szCs w:val="22"/>
          <w:lang w:val="es-ES_tradnl"/>
        </w:rPr>
        <w:t xml:space="preserve"> </w:t>
      </w:r>
      <w:r w:rsidR="008926B8" w:rsidRPr="001050B1">
        <w:rPr>
          <w:rFonts w:ascii="Arial" w:hAnsi="Arial" w:cs="Arial"/>
          <w:sz w:val="22"/>
          <w:szCs w:val="22"/>
          <w:lang w:val="es-ES_tradnl"/>
        </w:rPr>
        <w:t>expresan</w:t>
      </w:r>
      <w:r w:rsidR="00D40301" w:rsidRPr="001050B1">
        <w:rPr>
          <w:rFonts w:ascii="Arial" w:hAnsi="Arial" w:cs="Arial"/>
          <w:sz w:val="22"/>
          <w:szCs w:val="22"/>
          <w:lang w:val="es-ES_tradnl"/>
        </w:rPr>
        <w:t>,</w:t>
      </w:r>
      <w:r w:rsidR="008926B8" w:rsidRPr="001050B1">
        <w:rPr>
          <w:rFonts w:ascii="Arial" w:hAnsi="Arial" w:cs="Arial"/>
          <w:sz w:val="22"/>
          <w:szCs w:val="22"/>
          <w:lang w:val="es-ES_tradnl"/>
        </w:rPr>
        <w:t xml:space="preserve"> que </w:t>
      </w:r>
      <w:r w:rsidR="00D42473" w:rsidRPr="001050B1">
        <w:rPr>
          <w:rFonts w:ascii="Arial" w:hAnsi="Arial" w:cs="Arial"/>
          <w:sz w:val="22"/>
          <w:szCs w:val="22"/>
          <w:lang w:val="es-ES_tradnl"/>
        </w:rPr>
        <w:t>este se sostiene en métodos bastante</w:t>
      </w:r>
      <w:r w:rsidR="008926B8" w:rsidRPr="001050B1">
        <w:rPr>
          <w:rFonts w:ascii="Arial" w:hAnsi="Arial" w:cs="Arial"/>
          <w:sz w:val="22"/>
          <w:szCs w:val="22"/>
          <w:lang w:val="es-ES_tradnl"/>
        </w:rPr>
        <w:t xml:space="preserve"> restringi</w:t>
      </w:r>
      <w:r w:rsidR="00D42473" w:rsidRPr="001050B1">
        <w:rPr>
          <w:rFonts w:ascii="Arial" w:hAnsi="Arial" w:cs="Arial"/>
          <w:sz w:val="22"/>
          <w:szCs w:val="22"/>
          <w:lang w:val="es-ES_tradnl"/>
        </w:rPr>
        <w:t xml:space="preserve">dos y delimitados, </w:t>
      </w:r>
      <w:r w:rsidR="008926B8" w:rsidRPr="001050B1">
        <w:rPr>
          <w:rFonts w:ascii="Arial" w:hAnsi="Arial" w:cs="Arial"/>
          <w:sz w:val="22"/>
          <w:szCs w:val="22"/>
          <w:lang w:val="es-ES_tradnl"/>
        </w:rPr>
        <w:t xml:space="preserve">lo que </w:t>
      </w:r>
      <w:r w:rsidR="00D42473" w:rsidRPr="001050B1">
        <w:rPr>
          <w:rFonts w:ascii="Arial" w:hAnsi="Arial" w:cs="Arial"/>
          <w:sz w:val="22"/>
          <w:szCs w:val="22"/>
          <w:lang w:val="es-ES_tradnl"/>
        </w:rPr>
        <w:t>reduce</w:t>
      </w:r>
      <w:r w:rsidR="00277BF1" w:rsidRPr="001050B1">
        <w:rPr>
          <w:rFonts w:ascii="Arial" w:hAnsi="Arial" w:cs="Arial"/>
          <w:sz w:val="22"/>
          <w:szCs w:val="22"/>
          <w:lang w:val="es-ES_tradnl"/>
        </w:rPr>
        <w:t xml:space="preserve"> </w:t>
      </w:r>
      <w:r w:rsidR="008926B8" w:rsidRPr="001050B1">
        <w:rPr>
          <w:rFonts w:ascii="Arial" w:hAnsi="Arial" w:cs="Arial"/>
          <w:sz w:val="22"/>
          <w:szCs w:val="22"/>
          <w:lang w:val="es-ES_tradnl"/>
        </w:rPr>
        <w:t>l</w:t>
      </w:r>
      <w:r w:rsidR="00D42473" w:rsidRPr="001050B1">
        <w:rPr>
          <w:rFonts w:ascii="Arial" w:hAnsi="Arial" w:cs="Arial"/>
          <w:sz w:val="22"/>
          <w:szCs w:val="22"/>
          <w:lang w:val="es-ES_tradnl"/>
        </w:rPr>
        <w:t>as posibilidades y minimiza la</w:t>
      </w:r>
      <w:r w:rsidR="008926B8" w:rsidRPr="001050B1">
        <w:rPr>
          <w:rFonts w:ascii="Arial" w:hAnsi="Arial" w:cs="Arial"/>
          <w:sz w:val="22"/>
          <w:szCs w:val="22"/>
          <w:lang w:val="es-ES_tradnl"/>
        </w:rPr>
        <w:t xml:space="preserve"> transferencia de </w:t>
      </w:r>
      <w:r w:rsidR="00D42473" w:rsidRPr="001050B1">
        <w:rPr>
          <w:rFonts w:ascii="Arial" w:hAnsi="Arial" w:cs="Arial"/>
          <w:sz w:val="22"/>
          <w:szCs w:val="22"/>
          <w:lang w:val="es-ES_tradnl"/>
        </w:rPr>
        <w:t xml:space="preserve"> estos </w:t>
      </w:r>
      <w:r w:rsidR="008926B8" w:rsidRPr="001050B1">
        <w:rPr>
          <w:rFonts w:ascii="Arial" w:hAnsi="Arial" w:cs="Arial"/>
          <w:sz w:val="22"/>
          <w:szCs w:val="22"/>
          <w:lang w:val="es-ES_tradnl"/>
        </w:rPr>
        <w:t>conocimientos</w:t>
      </w:r>
      <w:r w:rsidR="00D42473" w:rsidRPr="001050B1">
        <w:rPr>
          <w:rFonts w:ascii="Arial" w:hAnsi="Arial" w:cs="Arial"/>
          <w:sz w:val="22"/>
          <w:szCs w:val="22"/>
          <w:lang w:val="es-ES_tradnl"/>
        </w:rPr>
        <w:t xml:space="preserve">. Sin </w:t>
      </w:r>
      <w:r w:rsidR="00B15BD4" w:rsidRPr="001050B1">
        <w:rPr>
          <w:rFonts w:ascii="Arial" w:hAnsi="Arial" w:cs="Arial"/>
          <w:sz w:val="22"/>
          <w:szCs w:val="22"/>
          <w:lang w:val="es-ES_tradnl"/>
        </w:rPr>
        <w:t>embargo, por</w:t>
      </w:r>
      <w:r w:rsidR="008926B8" w:rsidRPr="001050B1">
        <w:rPr>
          <w:rFonts w:ascii="Arial" w:hAnsi="Arial" w:cs="Arial"/>
          <w:sz w:val="22"/>
          <w:szCs w:val="22"/>
          <w:lang w:val="es-ES_tradnl"/>
        </w:rPr>
        <w:t xml:space="preserve"> otro </w:t>
      </w:r>
      <w:r w:rsidR="008D45F9" w:rsidRPr="001050B1">
        <w:rPr>
          <w:rFonts w:ascii="Arial" w:hAnsi="Arial" w:cs="Arial"/>
          <w:sz w:val="22"/>
          <w:szCs w:val="22"/>
          <w:lang w:val="es-ES_tradnl"/>
        </w:rPr>
        <w:t>lado,</w:t>
      </w:r>
      <w:r w:rsidR="008926B8" w:rsidRPr="001050B1">
        <w:rPr>
          <w:rFonts w:ascii="Arial" w:hAnsi="Arial" w:cs="Arial"/>
          <w:sz w:val="22"/>
          <w:szCs w:val="22"/>
          <w:lang w:val="es-ES_tradnl"/>
        </w:rPr>
        <w:t xml:space="preserve"> </w:t>
      </w:r>
      <w:r w:rsidR="005A3B14" w:rsidRPr="001050B1">
        <w:rPr>
          <w:rFonts w:ascii="Arial" w:hAnsi="Arial" w:cs="Arial"/>
          <w:sz w:val="22"/>
          <w:szCs w:val="22"/>
          <w:lang w:val="es-ES_tradnl"/>
        </w:rPr>
        <w:t>los y</w:t>
      </w:r>
      <w:r w:rsidR="00D42473" w:rsidRPr="001050B1">
        <w:rPr>
          <w:rFonts w:ascii="Arial" w:hAnsi="Arial" w:cs="Arial"/>
          <w:sz w:val="22"/>
          <w:szCs w:val="22"/>
          <w:lang w:val="es-ES_tradnl"/>
        </w:rPr>
        <w:t xml:space="preserve"> las </w:t>
      </w:r>
      <w:r w:rsidR="008926B8" w:rsidRPr="001050B1">
        <w:rPr>
          <w:rFonts w:ascii="Arial" w:hAnsi="Arial" w:cs="Arial"/>
          <w:sz w:val="22"/>
          <w:szCs w:val="22"/>
          <w:lang w:val="es-ES_tradnl"/>
        </w:rPr>
        <w:t>expertos</w:t>
      </w:r>
      <w:r w:rsidR="00D42473" w:rsidRPr="001050B1">
        <w:rPr>
          <w:rFonts w:ascii="Arial" w:hAnsi="Arial" w:cs="Arial"/>
          <w:sz w:val="22"/>
          <w:szCs w:val="22"/>
          <w:lang w:val="es-ES_tradnl"/>
        </w:rPr>
        <w:t>(</w:t>
      </w:r>
      <w:r w:rsidR="00FF1349" w:rsidRPr="001050B1">
        <w:rPr>
          <w:rFonts w:ascii="Arial" w:hAnsi="Arial" w:cs="Arial"/>
          <w:sz w:val="22"/>
          <w:szCs w:val="22"/>
          <w:lang w:val="es-ES_tradnl"/>
        </w:rPr>
        <w:t>as) refieren</w:t>
      </w:r>
      <w:r w:rsidR="00C71EC2" w:rsidRPr="001050B1">
        <w:rPr>
          <w:rFonts w:ascii="Arial" w:hAnsi="Arial" w:cs="Arial"/>
          <w:sz w:val="22"/>
          <w:szCs w:val="22"/>
          <w:lang w:val="es-ES_tradnl"/>
        </w:rPr>
        <w:t xml:space="preserve"> a</w:t>
      </w:r>
      <w:r w:rsidR="00277BF1" w:rsidRPr="001050B1">
        <w:rPr>
          <w:rFonts w:ascii="Arial" w:hAnsi="Arial" w:cs="Arial"/>
          <w:sz w:val="22"/>
          <w:szCs w:val="22"/>
          <w:lang w:val="es-ES_tradnl"/>
        </w:rPr>
        <w:t xml:space="preserve"> </w:t>
      </w:r>
      <w:r w:rsidR="008926B8" w:rsidRPr="001050B1">
        <w:rPr>
          <w:rFonts w:ascii="Arial" w:hAnsi="Arial" w:cs="Arial"/>
          <w:sz w:val="22"/>
          <w:szCs w:val="22"/>
          <w:lang w:val="es-ES_tradnl"/>
        </w:rPr>
        <w:t>la categoría "Sensibilización - Capacitación"</w:t>
      </w:r>
      <w:r w:rsidR="00C71EC2" w:rsidRPr="001050B1">
        <w:rPr>
          <w:rFonts w:ascii="Arial" w:hAnsi="Arial" w:cs="Arial"/>
          <w:sz w:val="22"/>
          <w:szCs w:val="22"/>
          <w:lang w:val="es-ES_tradnl"/>
        </w:rPr>
        <w:t xml:space="preserve">, </w:t>
      </w:r>
      <w:r w:rsidR="009C7954" w:rsidRPr="001050B1">
        <w:rPr>
          <w:rFonts w:ascii="Arial" w:hAnsi="Arial" w:cs="Arial"/>
          <w:sz w:val="22"/>
          <w:szCs w:val="22"/>
          <w:lang w:val="es-ES_tradnl"/>
        </w:rPr>
        <w:t>que,</w:t>
      </w:r>
      <w:r w:rsidR="008926B8" w:rsidRPr="001050B1">
        <w:rPr>
          <w:rFonts w:ascii="Arial" w:hAnsi="Arial" w:cs="Arial"/>
          <w:sz w:val="22"/>
          <w:szCs w:val="22"/>
          <w:lang w:val="es-ES_tradnl"/>
        </w:rPr>
        <w:t xml:space="preserve"> en la medicina ancestral, las</w:t>
      </w:r>
      <w:r w:rsidR="00277BF1" w:rsidRPr="001050B1">
        <w:rPr>
          <w:rFonts w:ascii="Arial" w:hAnsi="Arial" w:cs="Arial"/>
          <w:sz w:val="22"/>
          <w:szCs w:val="22"/>
          <w:lang w:val="es-ES_tradnl"/>
        </w:rPr>
        <w:t xml:space="preserve"> </w:t>
      </w:r>
      <w:r w:rsidR="008926B8" w:rsidRPr="001050B1">
        <w:rPr>
          <w:rFonts w:ascii="Arial" w:hAnsi="Arial" w:cs="Arial"/>
          <w:sz w:val="22"/>
          <w:szCs w:val="22"/>
          <w:lang w:val="es-ES_tradnl"/>
        </w:rPr>
        <w:t>mujeres parteras están mejor capacitadas</w:t>
      </w:r>
      <w:r w:rsidR="00C71EC2" w:rsidRPr="001050B1">
        <w:rPr>
          <w:rFonts w:ascii="Arial" w:hAnsi="Arial" w:cs="Arial"/>
          <w:sz w:val="22"/>
          <w:szCs w:val="22"/>
          <w:lang w:val="es-ES_tradnl"/>
        </w:rPr>
        <w:t xml:space="preserve"> y preparadas</w:t>
      </w:r>
      <w:r w:rsidR="008926B8" w:rsidRPr="001050B1">
        <w:rPr>
          <w:rFonts w:ascii="Arial" w:hAnsi="Arial" w:cs="Arial"/>
          <w:sz w:val="22"/>
          <w:szCs w:val="22"/>
          <w:lang w:val="es-ES_tradnl"/>
        </w:rPr>
        <w:t xml:space="preserve"> para atender un parto, gracias a que </w:t>
      </w:r>
      <w:r w:rsidR="00C71EC2" w:rsidRPr="001050B1">
        <w:rPr>
          <w:rFonts w:ascii="Arial" w:hAnsi="Arial" w:cs="Arial"/>
          <w:sz w:val="22"/>
          <w:szCs w:val="22"/>
          <w:lang w:val="es-ES_tradnl"/>
        </w:rPr>
        <w:t>guardan consigo sabiduría y saberes, forjados con mu</w:t>
      </w:r>
      <w:r w:rsidR="008926B8" w:rsidRPr="001050B1">
        <w:rPr>
          <w:rFonts w:ascii="Arial" w:hAnsi="Arial" w:cs="Arial"/>
          <w:sz w:val="22"/>
          <w:szCs w:val="22"/>
          <w:lang w:val="es-ES_tradnl"/>
        </w:rPr>
        <w:t xml:space="preserve">chos años de experiencia </w:t>
      </w:r>
      <w:r w:rsidR="00C71EC2" w:rsidRPr="001050B1">
        <w:rPr>
          <w:rFonts w:ascii="Arial" w:hAnsi="Arial" w:cs="Arial"/>
          <w:sz w:val="22"/>
          <w:szCs w:val="22"/>
          <w:lang w:val="es-ES_tradnl"/>
        </w:rPr>
        <w:t>en</w:t>
      </w:r>
      <w:r w:rsidR="008926B8" w:rsidRPr="001050B1">
        <w:rPr>
          <w:rFonts w:ascii="Arial" w:hAnsi="Arial" w:cs="Arial"/>
          <w:sz w:val="22"/>
          <w:szCs w:val="22"/>
          <w:lang w:val="es-ES_tradnl"/>
        </w:rPr>
        <w:t xml:space="preserve"> estas prácticas,</w:t>
      </w:r>
      <w:r w:rsidR="00277BF1" w:rsidRPr="001050B1">
        <w:rPr>
          <w:rFonts w:ascii="Arial" w:hAnsi="Arial" w:cs="Arial"/>
          <w:sz w:val="22"/>
          <w:szCs w:val="22"/>
          <w:lang w:val="es-ES_tradnl"/>
        </w:rPr>
        <w:t xml:space="preserve"> </w:t>
      </w:r>
      <w:r w:rsidR="00F8698D" w:rsidRPr="001050B1">
        <w:rPr>
          <w:rFonts w:ascii="Arial" w:hAnsi="Arial" w:cs="Arial"/>
          <w:sz w:val="22"/>
          <w:szCs w:val="22"/>
          <w:lang w:val="es-ES_tradnl"/>
        </w:rPr>
        <w:t xml:space="preserve">además de la </w:t>
      </w:r>
      <w:r w:rsidR="0045576B" w:rsidRPr="001050B1">
        <w:rPr>
          <w:rFonts w:ascii="Arial" w:hAnsi="Arial" w:cs="Arial"/>
          <w:sz w:val="22"/>
          <w:szCs w:val="22"/>
          <w:lang w:val="es-ES_tradnl"/>
        </w:rPr>
        <w:t xml:space="preserve">atención y comprensión holística de las </w:t>
      </w:r>
      <w:r w:rsidR="008926B8" w:rsidRPr="001050B1">
        <w:rPr>
          <w:rFonts w:ascii="Arial" w:hAnsi="Arial" w:cs="Arial"/>
          <w:sz w:val="22"/>
          <w:szCs w:val="22"/>
          <w:lang w:val="es-ES_tradnl"/>
        </w:rPr>
        <w:t>enfermedades culturales</w:t>
      </w:r>
      <w:r w:rsidR="0045576B" w:rsidRPr="001050B1">
        <w:rPr>
          <w:rFonts w:ascii="Arial" w:hAnsi="Arial" w:cs="Arial"/>
          <w:sz w:val="22"/>
          <w:szCs w:val="22"/>
          <w:lang w:val="es-ES_tradnl"/>
        </w:rPr>
        <w:t xml:space="preserve">, </w:t>
      </w:r>
      <w:r w:rsidR="008926B8" w:rsidRPr="001050B1">
        <w:rPr>
          <w:rFonts w:ascii="Arial" w:hAnsi="Arial" w:cs="Arial"/>
          <w:sz w:val="22"/>
          <w:szCs w:val="22"/>
          <w:lang w:val="es-ES_tradnl"/>
        </w:rPr>
        <w:t>que la medicina</w:t>
      </w:r>
      <w:r w:rsidR="00277BF1" w:rsidRPr="001050B1">
        <w:rPr>
          <w:rFonts w:ascii="Arial" w:hAnsi="Arial" w:cs="Arial"/>
          <w:sz w:val="22"/>
          <w:szCs w:val="22"/>
          <w:lang w:val="es-ES_tradnl"/>
        </w:rPr>
        <w:t xml:space="preserve"> </w:t>
      </w:r>
      <w:r w:rsidR="008926B8" w:rsidRPr="001050B1">
        <w:rPr>
          <w:rFonts w:ascii="Arial" w:hAnsi="Arial" w:cs="Arial"/>
          <w:sz w:val="22"/>
          <w:szCs w:val="22"/>
          <w:lang w:val="es-ES_tradnl"/>
        </w:rPr>
        <w:t>occidental no proporciona</w:t>
      </w:r>
      <w:r w:rsidR="0045576B" w:rsidRPr="001050B1">
        <w:rPr>
          <w:rFonts w:ascii="Arial" w:hAnsi="Arial" w:cs="Arial"/>
          <w:sz w:val="22"/>
          <w:szCs w:val="22"/>
          <w:lang w:val="es-ES_tradnl"/>
        </w:rPr>
        <w:t>;</w:t>
      </w:r>
    </w:p>
    <w:p w14:paraId="0BCF8E8B" w14:textId="77777777" w:rsidR="008926B8" w:rsidRPr="001050B1" w:rsidRDefault="008926B8" w:rsidP="00FD6A74">
      <w:pPr>
        <w:spacing w:line="276" w:lineRule="auto"/>
        <w:jc w:val="both"/>
        <w:rPr>
          <w:rFonts w:ascii="Arial" w:hAnsi="Arial" w:cs="Arial"/>
          <w:sz w:val="22"/>
          <w:szCs w:val="22"/>
          <w:lang w:val="es-ES_tradnl"/>
        </w:rPr>
      </w:pPr>
    </w:p>
    <w:p w14:paraId="2C1B1A5D" w14:textId="23064A0F" w:rsidR="004758A2" w:rsidRPr="001050B1" w:rsidRDefault="00E0788A"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Los y las </w:t>
      </w:r>
      <w:r w:rsidR="008926B8" w:rsidRPr="001050B1">
        <w:rPr>
          <w:rFonts w:ascii="Arial" w:hAnsi="Arial" w:cs="Arial"/>
          <w:sz w:val="22"/>
          <w:szCs w:val="22"/>
          <w:lang w:val="es-ES_tradnl"/>
        </w:rPr>
        <w:t>expertos</w:t>
      </w:r>
      <w:r w:rsidRPr="001050B1">
        <w:rPr>
          <w:rFonts w:ascii="Arial" w:hAnsi="Arial" w:cs="Arial"/>
          <w:sz w:val="22"/>
          <w:szCs w:val="22"/>
          <w:lang w:val="es-ES_tradnl"/>
        </w:rPr>
        <w:t>(as)</w:t>
      </w:r>
      <w:r w:rsidR="008926B8" w:rsidRPr="001050B1">
        <w:rPr>
          <w:rFonts w:ascii="Arial" w:hAnsi="Arial" w:cs="Arial"/>
          <w:sz w:val="22"/>
          <w:szCs w:val="22"/>
          <w:lang w:val="es-ES_tradnl"/>
        </w:rPr>
        <w:t xml:space="preserve"> hacen énfasis en la "discriminación y </w:t>
      </w:r>
      <w:proofErr w:type="spellStart"/>
      <w:r w:rsidR="008926B8" w:rsidRPr="001050B1">
        <w:rPr>
          <w:rFonts w:ascii="Arial" w:hAnsi="Arial" w:cs="Arial"/>
          <w:sz w:val="22"/>
          <w:szCs w:val="22"/>
          <w:lang w:val="es-ES_tradnl"/>
        </w:rPr>
        <w:t>racialización</w:t>
      </w:r>
      <w:proofErr w:type="spellEnd"/>
      <w:r w:rsidR="008926B8" w:rsidRPr="001050B1">
        <w:rPr>
          <w:rFonts w:ascii="Arial" w:hAnsi="Arial" w:cs="Arial"/>
          <w:sz w:val="22"/>
          <w:szCs w:val="22"/>
          <w:lang w:val="es-ES_tradnl"/>
        </w:rPr>
        <w:t>"</w:t>
      </w:r>
      <w:r w:rsidRPr="001050B1">
        <w:rPr>
          <w:rFonts w:ascii="Arial" w:hAnsi="Arial" w:cs="Arial"/>
          <w:sz w:val="22"/>
          <w:szCs w:val="22"/>
          <w:lang w:val="es-ES_tradnl"/>
        </w:rPr>
        <w:t>,</w:t>
      </w:r>
      <w:r w:rsidR="008926B8" w:rsidRPr="001050B1">
        <w:rPr>
          <w:rFonts w:ascii="Arial" w:hAnsi="Arial" w:cs="Arial"/>
          <w:sz w:val="22"/>
          <w:szCs w:val="22"/>
          <w:lang w:val="es-ES_tradnl"/>
        </w:rPr>
        <w:t xml:space="preserve"> </w:t>
      </w:r>
      <w:r w:rsidR="00284F05" w:rsidRPr="001050B1">
        <w:rPr>
          <w:rFonts w:ascii="Arial" w:hAnsi="Arial" w:cs="Arial"/>
          <w:sz w:val="22"/>
          <w:szCs w:val="22"/>
          <w:lang w:val="es-ES_tradnl"/>
        </w:rPr>
        <w:t xml:space="preserve"> </w:t>
      </w:r>
      <w:hyperlink w:anchor="_de_cuestionarios_-" w:history="1">
        <w:r w:rsidR="00284F05" w:rsidRPr="001050B1">
          <w:rPr>
            <w:rStyle w:val="Hipervnculo"/>
            <w:rFonts w:ascii="Arial" w:hAnsi="Arial" w:cs="Arial"/>
            <w:sz w:val="22"/>
            <w:szCs w:val="22"/>
            <w:lang w:val="es-ES_tradnl"/>
          </w:rPr>
          <w:t xml:space="preserve">“la Medicina ancestral presenta es objeto de discrimen, desvalorización y  la </w:t>
        </w:r>
        <w:proofErr w:type="spellStart"/>
        <w:r w:rsidR="00284F05" w:rsidRPr="001050B1">
          <w:rPr>
            <w:rStyle w:val="Hipervnculo"/>
            <w:rFonts w:ascii="Arial" w:hAnsi="Arial" w:cs="Arial"/>
            <w:sz w:val="22"/>
            <w:szCs w:val="22"/>
            <w:lang w:val="es-ES_tradnl"/>
          </w:rPr>
          <w:t>racialización</w:t>
        </w:r>
        <w:proofErr w:type="spellEnd"/>
        <w:r w:rsidR="00284F05" w:rsidRPr="001050B1">
          <w:rPr>
            <w:rStyle w:val="Hipervnculo"/>
            <w:rFonts w:ascii="Arial" w:hAnsi="Arial" w:cs="Arial"/>
            <w:sz w:val="22"/>
            <w:szCs w:val="22"/>
            <w:lang w:val="es-ES_tradnl"/>
          </w:rPr>
          <w:t xml:space="preserve"> de sus  prácticas”</w:t>
        </w:r>
      </w:hyperlink>
      <w:r w:rsidR="00284F05" w:rsidRPr="001050B1">
        <w:rPr>
          <w:rFonts w:ascii="Arial" w:hAnsi="Arial" w:cs="Arial"/>
          <w:sz w:val="22"/>
          <w:szCs w:val="22"/>
          <w:lang w:val="es-ES_tradnl"/>
        </w:rPr>
        <w:t xml:space="preserve">, manifiestan los testimonios de las mamas parteras, referente a  </w:t>
      </w:r>
      <w:r w:rsidR="008926B8" w:rsidRPr="001050B1">
        <w:rPr>
          <w:rFonts w:ascii="Arial" w:hAnsi="Arial" w:cs="Arial"/>
          <w:sz w:val="22"/>
          <w:szCs w:val="22"/>
          <w:lang w:val="es-ES_tradnl"/>
        </w:rPr>
        <w:t>la labor que realizan,</w:t>
      </w:r>
      <w:r w:rsidR="00284F05" w:rsidRPr="001050B1">
        <w:rPr>
          <w:rFonts w:ascii="Arial" w:hAnsi="Arial" w:cs="Arial"/>
          <w:sz w:val="22"/>
          <w:szCs w:val="22"/>
          <w:lang w:val="es-ES_tradnl"/>
        </w:rPr>
        <w:t xml:space="preserve"> </w:t>
      </w:r>
      <w:r w:rsidR="008926B8" w:rsidRPr="001050B1">
        <w:rPr>
          <w:rFonts w:ascii="Arial" w:hAnsi="Arial" w:cs="Arial"/>
          <w:sz w:val="22"/>
          <w:szCs w:val="22"/>
          <w:lang w:val="es-ES_tradnl"/>
        </w:rPr>
        <w:t xml:space="preserve"> y </w:t>
      </w:r>
      <w:r w:rsidR="00284F05" w:rsidRPr="001050B1">
        <w:rPr>
          <w:rFonts w:ascii="Arial" w:hAnsi="Arial" w:cs="Arial"/>
          <w:sz w:val="22"/>
          <w:szCs w:val="22"/>
          <w:lang w:val="es-ES_tradnl"/>
        </w:rPr>
        <w:t xml:space="preserve">a su autodeterminación étnica; por ser </w:t>
      </w:r>
      <w:r w:rsidRPr="001050B1">
        <w:rPr>
          <w:rFonts w:ascii="Arial" w:hAnsi="Arial" w:cs="Arial"/>
          <w:sz w:val="22"/>
          <w:szCs w:val="22"/>
          <w:lang w:val="es-ES_tradnl"/>
        </w:rPr>
        <w:t xml:space="preserve"> </w:t>
      </w:r>
      <w:r w:rsidR="008926B8" w:rsidRPr="001050B1">
        <w:rPr>
          <w:rFonts w:ascii="Arial" w:hAnsi="Arial" w:cs="Arial"/>
          <w:sz w:val="22"/>
          <w:szCs w:val="22"/>
          <w:lang w:val="es-ES_tradnl"/>
        </w:rPr>
        <w:t>indígenas,</w:t>
      </w:r>
      <w:r w:rsidRPr="001050B1">
        <w:rPr>
          <w:rFonts w:ascii="Arial" w:hAnsi="Arial" w:cs="Arial"/>
          <w:sz w:val="22"/>
          <w:szCs w:val="22"/>
          <w:lang w:val="es-ES_tradnl"/>
        </w:rPr>
        <w:t xml:space="preserve"> como ellas </w:t>
      </w:r>
      <w:r w:rsidR="00284F05" w:rsidRPr="001050B1">
        <w:rPr>
          <w:rFonts w:ascii="Arial" w:hAnsi="Arial" w:cs="Arial"/>
          <w:sz w:val="22"/>
          <w:szCs w:val="22"/>
          <w:lang w:val="es-ES_tradnl"/>
        </w:rPr>
        <w:t>expresen, a</w:t>
      </w:r>
      <w:r w:rsidR="008926B8" w:rsidRPr="001050B1">
        <w:rPr>
          <w:rFonts w:ascii="Arial" w:hAnsi="Arial" w:cs="Arial"/>
          <w:sz w:val="22"/>
          <w:szCs w:val="22"/>
          <w:lang w:val="es-ES_tradnl"/>
        </w:rPr>
        <w:t>demás de</w:t>
      </w:r>
      <w:r w:rsidR="00284F05" w:rsidRPr="001050B1">
        <w:rPr>
          <w:rFonts w:ascii="Arial" w:hAnsi="Arial" w:cs="Arial"/>
          <w:sz w:val="22"/>
          <w:szCs w:val="22"/>
          <w:lang w:val="es-ES_tradnl"/>
        </w:rPr>
        <w:t xml:space="preserve">l menosprecio, y desestimación </w:t>
      </w:r>
      <w:r w:rsidR="008926B8" w:rsidRPr="001050B1">
        <w:rPr>
          <w:rFonts w:ascii="Arial" w:hAnsi="Arial" w:cs="Arial"/>
          <w:sz w:val="22"/>
          <w:szCs w:val="22"/>
          <w:lang w:val="es-ES_tradnl"/>
        </w:rPr>
        <w:t xml:space="preserve"> </w:t>
      </w:r>
      <w:r w:rsidR="00284F05" w:rsidRPr="001050B1">
        <w:rPr>
          <w:rFonts w:ascii="Arial" w:hAnsi="Arial" w:cs="Arial"/>
          <w:sz w:val="22"/>
          <w:szCs w:val="22"/>
          <w:lang w:val="es-ES_tradnl"/>
        </w:rPr>
        <w:t xml:space="preserve">de su </w:t>
      </w:r>
      <w:r w:rsidR="008926B8" w:rsidRPr="001050B1">
        <w:rPr>
          <w:rFonts w:ascii="Arial" w:hAnsi="Arial" w:cs="Arial"/>
          <w:sz w:val="22"/>
          <w:szCs w:val="22"/>
          <w:lang w:val="es-ES_tradnl"/>
        </w:rPr>
        <w:t xml:space="preserve">labor </w:t>
      </w:r>
      <w:r w:rsidR="009705A9" w:rsidRPr="001050B1">
        <w:rPr>
          <w:rFonts w:ascii="Arial" w:hAnsi="Arial" w:cs="Arial"/>
          <w:sz w:val="22"/>
          <w:szCs w:val="22"/>
          <w:lang w:val="es-ES_tradnl"/>
        </w:rPr>
        <w:t>dentro del sistema de salud convencional</w:t>
      </w:r>
      <w:r w:rsidR="00284F05" w:rsidRPr="001050B1">
        <w:rPr>
          <w:rFonts w:ascii="Arial" w:hAnsi="Arial" w:cs="Arial"/>
          <w:sz w:val="22"/>
          <w:szCs w:val="22"/>
          <w:lang w:val="es-ES_tradnl"/>
        </w:rPr>
        <w:t xml:space="preserve">, en muchos casos. </w:t>
      </w:r>
      <w:r w:rsidR="009705A9" w:rsidRPr="001050B1">
        <w:rPr>
          <w:rFonts w:ascii="Arial" w:hAnsi="Arial" w:cs="Arial"/>
          <w:sz w:val="22"/>
          <w:szCs w:val="22"/>
          <w:lang w:val="es-ES_tradnl"/>
        </w:rPr>
        <w:t xml:space="preserve"> Por lo que merece </w:t>
      </w:r>
      <w:r w:rsidR="008926B8" w:rsidRPr="001050B1">
        <w:rPr>
          <w:rFonts w:ascii="Arial" w:hAnsi="Arial" w:cs="Arial"/>
          <w:sz w:val="22"/>
          <w:szCs w:val="22"/>
          <w:lang w:val="es-ES_tradnl"/>
        </w:rPr>
        <w:t>recalcar</w:t>
      </w:r>
      <w:r w:rsidR="009705A9" w:rsidRPr="001050B1">
        <w:rPr>
          <w:rFonts w:ascii="Arial" w:hAnsi="Arial" w:cs="Arial"/>
          <w:sz w:val="22"/>
          <w:szCs w:val="22"/>
          <w:lang w:val="es-ES_tradnl"/>
        </w:rPr>
        <w:t>,</w:t>
      </w:r>
      <w:r w:rsidR="008926B8" w:rsidRPr="001050B1">
        <w:rPr>
          <w:rFonts w:ascii="Arial" w:hAnsi="Arial" w:cs="Arial"/>
          <w:sz w:val="22"/>
          <w:szCs w:val="22"/>
          <w:lang w:val="es-ES_tradnl"/>
        </w:rPr>
        <w:t xml:space="preserve"> que este enfoque</w:t>
      </w:r>
      <w:r w:rsidR="00DC1F43" w:rsidRPr="001050B1">
        <w:rPr>
          <w:rFonts w:ascii="Arial" w:hAnsi="Arial" w:cs="Arial"/>
          <w:sz w:val="22"/>
          <w:szCs w:val="22"/>
          <w:lang w:val="es-ES_tradnl"/>
        </w:rPr>
        <w:t xml:space="preserve"> </w:t>
      </w:r>
      <w:r w:rsidR="008926B8" w:rsidRPr="001050B1">
        <w:rPr>
          <w:rFonts w:ascii="Arial" w:hAnsi="Arial" w:cs="Arial"/>
          <w:sz w:val="22"/>
          <w:szCs w:val="22"/>
          <w:lang w:val="es-ES_tradnl"/>
        </w:rPr>
        <w:t>es el que tuvo mayor número de reiteraciones por parte de los</w:t>
      </w:r>
      <w:r w:rsidR="009705A9" w:rsidRPr="001050B1">
        <w:rPr>
          <w:rFonts w:ascii="Arial" w:hAnsi="Arial" w:cs="Arial"/>
          <w:sz w:val="22"/>
          <w:szCs w:val="22"/>
          <w:lang w:val="es-ES_tradnl"/>
        </w:rPr>
        <w:t xml:space="preserve"> y las</w:t>
      </w:r>
      <w:r w:rsidR="008926B8" w:rsidRPr="001050B1">
        <w:rPr>
          <w:rFonts w:ascii="Arial" w:hAnsi="Arial" w:cs="Arial"/>
          <w:sz w:val="22"/>
          <w:szCs w:val="22"/>
          <w:lang w:val="es-ES_tradnl"/>
        </w:rPr>
        <w:t xml:space="preserve"> expert</w:t>
      </w:r>
      <w:r w:rsidR="009705A9" w:rsidRPr="001050B1">
        <w:rPr>
          <w:rFonts w:ascii="Arial" w:hAnsi="Arial" w:cs="Arial"/>
          <w:sz w:val="22"/>
          <w:szCs w:val="22"/>
          <w:lang w:val="es-ES_tradnl"/>
        </w:rPr>
        <w:t>a</w:t>
      </w:r>
      <w:r w:rsidR="008926B8" w:rsidRPr="001050B1">
        <w:rPr>
          <w:rFonts w:ascii="Arial" w:hAnsi="Arial" w:cs="Arial"/>
          <w:sz w:val="22"/>
          <w:szCs w:val="22"/>
          <w:lang w:val="es-ES_tradnl"/>
        </w:rPr>
        <w:t xml:space="preserve">s, dónde la </w:t>
      </w:r>
      <w:r w:rsidR="00930581" w:rsidRPr="001050B1">
        <w:rPr>
          <w:rFonts w:ascii="Arial" w:hAnsi="Arial" w:cs="Arial"/>
          <w:sz w:val="22"/>
          <w:szCs w:val="22"/>
          <w:lang w:val="es-ES_tradnl"/>
        </w:rPr>
        <w:t>mitad de</w:t>
      </w:r>
      <w:r w:rsidR="009705A9" w:rsidRPr="001050B1">
        <w:rPr>
          <w:rFonts w:ascii="Arial" w:hAnsi="Arial" w:cs="Arial"/>
          <w:sz w:val="22"/>
          <w:szCs w:val="22"/>
          <w:lang w:val="es-ES_tradnl"/>
        </w:rPr>
        <w:t xml:space="preserve"> ellos </w:t>
      </w:r>
      <w:r w:rsidR="00284F05" w:rsidRPr="001050B1">
        <w:rPr>
          <w:rFonts w:ascii="Arial" w:hAnsi="Arial" w:cs="Arial"/>
          <w:sz w:val="22"/>
          <w:szCs w:val="22"/>
          <w:lang w:val="es-ES_tradnl"/>
        </w:rPr>
        <w:t xml:space="preserve">y ellas, </w:t>
      </w:r>
      <w:r w:rsidR="008228CF" w:rsidRPr="001050B1">
        <w:rPr>
          <w:rFonts w:ascii="Arial" w:hAnsi="Arial" w:cs="Arial"/>
          <w:sz w:val="22"/>
          <w:szCs w:val="22"/>
          <w:lang w:val="es-ES_tradnl"/>
        </w:rPr>
        <w:t>expresan en</w:t>
      </w:r>
      <w:r w:rsidR="008926B8" w:rsidRPr="001050B1">
        <w:rPr>
          <w:rFonts w:ascii="Arial" w:hAnsi="Arial" w:cs="Arial"/>
          <w:sz w:val="22"/>
          <w:szCs w:val="22"/>
          <w:lang w:val="es-ES_tradnl"/>
        </w:rPr>
        <w:t xml:space="preserve"> </w:t>
      </w:r>
      <w:r w:rsidR="00325F47" w:rsidRPr="001050B1">
        <w:rPr>
          <w:rFonts w:ascii="Arial" w:hAnsi="Arial" w:cs="Arial"/>
          <w:sz w:val="22"/>
          <w:szCs w:val="22"/>
          <w:lang w:val="es-ES_tradnl"/>
        </w:rPr>
        <w:t xml:space="preserve">unanimidad </w:t>
      </w:r>
      <w:r w:rsidR="008228CF" w:rsidRPr="001050B1">
        <w:rPr>
          <w:rFonts w:ascii="Arial" w:hAnsi="Arial" w:cs="Arial"/>
          <w:sz w:val="22"/>
          <w:szCs w:val="22"/>
          <w:lang w:val="es-ES_tradnl"/>
        </w:rPr>
        <w:t>las diferentes formas de discriminación que</w:t>
      </w:r>
      <w:r w:rsidR="00462C1B" w:rsidRPr="001050B1">
        <w:rPr>
          <w:rFonts w:ascii="Arial" w:hAnsi="Arial" w:cs="Arial"/>
          <w:sz w:val="22"/>
          <w:szCs w:val="22"/>
          <w:lang w:val="es-ES_tradnl"/>
        </w:rPr>
        <w:t xml:space="preserve"> se da a las </w:t>
      </w:r>
      <w:r w:rsidR="008926B8" w:rsidRPr="001050B1">
        <w:rPr>
          <w:rFonts w:ascii="Arial" w:hAnsi="Arial" w:cs="Arial"/>
          <w:sz w:val="22"/>
          <w:szCs w:val="22"/>
          <w:lang w:val="es-ES_tradnl"/>
        </w:rPr>
        <w:t>parteras</w:t>
      </w:r>
      <w:r w:rsidR="00462C1B" w:rsidRPr="001050B1">
        <w:rPr>
          <w:rFonts w:ascii="Arial" w:hAnsi="Arial" w:cs="Arial"/>
          <w:sz w:val="22"/>
          <w:szCs w:val="22"/>
          <w:lang w:val="es-ES_tradnl"/>
        </w:rPr>
        <w:t xml:space="preserve"> </w:t>
      </w:r>
      <w:r w:rsidR="00325F47" w:rsidRPr="001050B1">
        <w:rPr>
          <w:rFonts w:ascii="Arial" w:hAnsi="Arial" w:cs="Arial"/>
          <w:sz w:val="22"/>
          <w:szCs w:val="22"/>
          <w:lang w:val="es-ES_tradnl"/>
        </w:rPr>
        <w:t>son por</w:t>
      </w:r>
      <w:r w:rsidR="009705A9" w:rsidRPr="001050B1">
        <w:rPr>
          <w:rFonts w:ascii="Arial" w:hAnsi="Arial" w:cs="Arial"/>
          <w:sz w:val="22"/>
          <w:szCs w:val="22"/>
          <w:lang w:val="es-ES_tradnl"/>
        </w:rPr>
        <w:t xml:space="preserve"> su labor</w:t>
      </w:r>
      <w:r w:rsidR="00462C1B" w:rsidRPr="001050B1">
        <w:rPr>
          <w:rFonts w:ascii="Arial" w:hAnsi="Arial" w:cs="Arial"/>
          <w:sz w:val="22"/>
          <w:szCs w:val="22"/>
          <w:lang w:val="es-ES_tradnl"/>
        </w:rPr>
        <w:t xml:space="preserve">; </w:t>
      </w:r>
      <w:r w:rsidR="004758A2" w:rsidRPr="001050B1">
        <w:rPr>
          <w:rFonts w:ascii="Arial" w:hAnsi="Arial" w:cs="Arial"/>
          <w:sz w:val="22"/>
          <w:szCs w:val="22"/>
          <w:lang w:val="es-ES_tradnl"/>
        </w:rPr>
        <w:t xml:space="preserve"> </w:t>
      </w:r>
    </w:p>
    <w:p w14:paraId="595ED6DB" w14:textId="77777777" w:rsidR="008228CF" w:rsidRPr="001050B1" w:rsidRDefault="008228CF" w:rsidP="00FD6A74">
      <w:pPr>
        <w:spacing w:line="276" w:lineRule="auto"/>
        <w:jc w:val="both"/>
        <w:rPr>
          <w:rFonts w:ascii="Arial" w:hAnsi="Arial" w:cs="Arial"/>
          <w:sz w:val="22"/>
          <w:szCs w:val="22"/>
          <w:lang w:val="es-ES_tradnl"/>
        </w:rPr>
      </w:pPr>
    </w:p>
    <w:p w14:paraId="77514C04" w14:textId="4DAA6D80" w:rsidR="004758A2" w:rsidRPr="001050B1" w:rsidRDefault="004758A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En este sentido, </w:t>
      </w:r>
      <w:r w:rsidR="008228CF" w:rsidRPr="001050B1">
        <w:rPr>
          <w:rFonts w:ascii="Arial" w:hAnsi="Arial" w:cs="Arial"/>
          <w:sz w:val="22"/>
          <w:szCs w:val="22"/>
          <w:lang w:val="es-ES_tradnl"/>
        </w:rPr>
        <w:t xml:space="preserve">bajo este parámetro, </w:t>
      </w:r>
      <w:r w:rsidRPr="001050B1">
        <w:rPr>
          <w:rFonts w:ascii="Arial" w:hAnsi="Arial" w:cs="Arial"/>
          <w:sz w:val="22"/>
          <w:szCs w:val="22"/>
          <w:lang w:val="es-ES_tradnl"/>
        </w:rPr>
        <w:t xml:space="preserve">uno de los aspectos más importantes por </w:t>
      </w:r>
      <w:r w:rsidR="004C253C" w:rsidRPr="001050B1">
        <w:rPr>
          <w:rFonts w:ascii="Arial" w:hAnsi="Arial" w:cs="Arial"/>
          <w:sz w:val="22"/>
          <w:szCs w:val="22"/>
          <w:lang w:val="es-ES_tradnl"/>
        </w:rPr>
        <w:t>resaltar, es</w:t>
      </w:r>
      <w:r w:rsidRPr="001050B1">
        <w:rPr>
          <w:rFonts w:ascii="Arial" w:hAnsi="Arial" w:cs="Arial"/>
          <w:sz w:val="22"/>
          <w:szCs w:val="22"/>
          <w:lang w:val="es-ES_tradnl"/>
        </w:rPr>
        <w:t xml:space="preserve"> que tres de los expertos</w:t>
      </w:r>
      <w:r w:rsidR="004C253C" w:rsidRPr="001050B1">
        <w:rPr>
          <w:rFonts w:ascii="Arial" w:hAnsi="Arial" w:cs="Arial"/>
          <w:sz w:val="22"/>
          <w:szCs w:val="22"/>
          <w:lang w:val="es-ES_tradnl"/>
        </w:rPr>
        <w:t>(as)</w:t>
      </w:r>
      <w:r w:rsidRPr="001050B1">
        <w:rPr>
          <w:rFonts w:ascii="Arial" w:hAnsi="Arial" w:cs="Arial"/>
          <w:sz w:val="22"/>
          <w:szCs w:val="22"/>
          <w:lang w:val="es-ES_tradnl"/>
        </w:rPr>
        <w:t xml:space="preserve"> manifestaron </w:t>
      </w:r>
      <w:r w:rsidR="00B15BD4" w:rsidRPr="001050B1">
        <w:rPr>
          <w:rFonts w:ascii="Arial" w:hAnsi="Arial" w:cs="Arial"/>
          <w:sz w:val="22"/>
          <w:szCs w:val="22"/>
          <w:lang w:val="es-ES_tradnl"/>
        </w:rPr>
        <w:t>que,</w:t>
      </w:r>
      <w:r w:rsidRPr="001050B1">
        <w:rPr>
          <w:rFonts w:ascii="Arial" w:hAnsi="Arial" w:cs="Arial"/>
          <w:sz w:val="22"/>
          <w:szCs w:val="22"/>
          <w:lang w:val="es-ES_tradnl"/>
        </w:rPr>
        <w:t xml:space="preserve"> </w:t>
      </w:r>
      <w:r w:rsidR="008228CF" w:rsidRPr="001050B1">
        <w:rPr>
          <w:rFonts w:ascii="Arial" w:hAnsi="Arial" w:cs="Arial"/>
          <w:sz w:val="22"/>
          <w:szCs w:val="22"/>
          <w:lang w:val="es-ES_tradnl"/>
        </w:rPr>
        <w:t>los</w:t>
      </w:r>
      <w:r w:rsidR="004C253C" w:rsidRPr="001050B1">
        <w:rPr>
          <w:rFonts w:ascii="Arial" w:hAnsi="Arial" w:cs="Arial"/>
          <w:sz w:val="22"/>
          <w:szCs w:val="22"/>
          <w:lang w:val="es-ES_tradnl"/>
        </w:rPr>
        <w:t xml:space="preserve"> partos </w:t>
      </w:r>
      <w:r w:rsidRPr="001050B1">
        <w:rPr>
          <w:rFonts w:ascii="Arial" w:hAnsi="Arial" w:cs="Arial"/>
          <w:sz w:val="22"/>
          <w:szCs w:val="22"/>
          <w:lang w:val="es-ES_tradnl"/>
        </w:rPr>
        <w:t>intercultural</w:t>
      </w:r>
      <w:r w:rsidR="004C253C" w:rsidRPr="001050B1">
        <w:rPr>
          <w:rFonts w:ascii="Arial" w:hAnsi="Arial" w:cs="Arial"/>
          <w:sz w:val="22"/>
          <w:szCs w:val="22"/>
          <w:lang w:val="es-ES_tradnl"/>
        </w:rPr>
        <w:t>mente adecuados,</w:t>
      </w:r>
      <w:r w:rsidR="008228CF" w:rsidRPr="001050B1">
        <w:rPr>
          <w:rFonts w:ascii="Arial" w:hAnsi="Arial" w:cs="Arial"/>
          <w:sz w:val="22"/>
          <w:szCs w:val="22"/>
          <w:lang w:val="es-ES_tradnl"/>
        </w:rPr>
        <w:t xml:space="preserve"> deben para su efecto integro y real,</w:t>
      </w:r>
      <w:r w:rsidRPr="001050B1">
        <w:rPr>
          <w:rFonts w:ascii="Arial" w:hAnsi="Arial" w:cs="Arial"/>
          <w:sz w:val="22"/>
          <w:szCs w:val="22"/>
          <w:lang w:val="es-ES_tradnl"/>
        </w:rPr>
        <w:t xml:space="preserve"> "liderar el parto" en los centros hospitalarios</w:t>
      </w:r>
      <w:r w:rsidR="008228CF" w:rsidRPr="001050B1">
        <w:rPr>
          <w:rFonts w:ascii="Arial" w:hAnsi="Arial" w:cs="Arial"/>
          <w:sz w:val="22"/>
          <w:szCs w:val="22"/>
          <w:lang w:val="es-ES_tradnl"/>
        </w:rPr>
        <w:t xml:space="preserve">, pasar de ser las “acompañantes” a ser quienes orientan, dirigen y atienden el parto, tal cual, la </w:t>
      </w:r>
      <w:proofErr w:type="spellStart"/>
      <w:r w:rsidR="008228CF" w:rsidRPr="001050B1">
        <w:rPr>
          <w:rFonts w:ascii="Arial" w:hAnsi="Arial" w:cs="Arial"/>
          <w:sz w:val="22"/>
          <w:szCs w:val="22"/>
          <w:lang w:val="es-ES_tradnl"/>
        </w:rPr>
        <w:t>obstetriz</w:t>
      </w:r>
      <w:proofErr w:type="spellEnd"/>
      <w:r w:rsidR="00C9414C" w:rsidRPr="001050B1">
        <w:rPr>
          <w:rFonts w:ascii="Arial" w:hAnsi="Arial" w:cs="Arial"/>
          <w:sz w:val="22"/>
          <w:szCs w:val="22"/>
          <w:lang w:val="es-ES_tradnl"/>
        </w:rPr>
        <w:t xml:space="preserve">; </w:t>
      </w:r>
    </w:p>
    <w:p w14:paraId="2B071188" w14:textId="77777777" w:rsidR="008926B8" w:rsidRPr="001050B1" w:rsidRDefault="008926B8" w:rsidP="00FD6A74">
      <w:pPr>
        <w:spacing w:line="276" w:lineRule="auto"/>
        <w:jc w:val="both"/>
        <w:rPr>
          <w:rFonts w:ascii="Arial" w:hAnsi="Arial" w:cs="Arial"/>
          <w:sz w:val="22"/>
          <w:szCs w:val="22"/>
          <w:lang w:val="es-ES_tradnl"/>
        </w:rPr>
      </w:pPr>
    </w:p>
    <w:p w14:paraId="3D098DCF" w14:textId="4AC5E1B0" w:rsidR="008926B8" w:rsidRPr="001050B1" w:rsidRDefault="00462C1B"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El factor “</w:t>
      </w:r>
      <w:r w:rsidR="008926B8" w:rsidRPr="001050B1">
        <w:rPr>
          <w:rFonts w:ascii="Arial" w:hAnsi="Arial" w:cs="Arial"/>
          <w:sz w:val="22"/>
          <w:szCs w:val="22"/>
          <w:lang w:val="es-ES_tradnl"/>
        </w:rPr>
        <w:t>Bienestar emocional-espiritual</w:t>
      </w:r>
      <w:r w:rsidRPr="001050B1">
        <w:rPr>
          <w:rFonts w:ascii="Arial" w:hAnsi="Arial" w:cs="Arial"/>
          <w:sz w:val="22"/>
          <w:szCs w:val="22"/>
          <w:lang w:val="es-ES_tradnl"/>
        </w:rPr>
        <w:t xml:space="preserve">”, </w:t>
      </w:r>
      <w:r w:rsidR="008926B8" w:rsidRPr="001050B1">
        <w:rPr>
          <w:rFonts w:ascii="Arial" w:hAnsi="Arial" w:cs="Arial"/>
          <w:sz w:val="22"/>
          <w:szCs w:val="22"/>
          <w:lang w:val="es-ES_tradnl"/>
        </w:rPr>
        <w:t>presenta la mayor diferencia según</w:t>
      </w:r>
      <w:r w:rsidR="00DC1F43" w:rsidRPr="001050B1">
        <w:rPr>
          <w:rFonts w:ascii="Arial" w:hAnsi="Arial" w:cs="Arial"/>
          <w:sz w:val="22"/>
          <w:szCs w:val="22"/>
          <w:lang w:val="es-ES_tradnl"/>
        </w:rPr>
        <w:t xml:space="preserve"> </w:t>
      </w:r>
      <w:r w:rsidR="008926B8" w:rsidRPr="001050B1">
        <w:rPr>
          <w:rFonts w:ascii="Arial" w:hAnsi="Arial" w:cs="Arial"/>
          <w:sz w:val="22"/>
          <w:szCs w:val="22"/>
          <w:lang w:val="es-ES_tradnl"/>
        </w:rPr>
        <w:t xml:space="preserve">los expertos, </w:t>
      </w:r>
      <w:r w:rsidRPr="001050B1">
        <w:rPr>
          <w:rFonts w:ascii="Arial" w:hAnsi="Arial" w:cs="Arial"/>
          <w:sz w:val="22"/>
          <w:szCs w:val="22"/>
          <w:lang w:val="es-ES_tradnl"/>
        </w:rPr>
        <w:t xml:space="preserve">quienes </w:t>
      </w:r>
      <w:r w:rsidR="002E5679" w:rsidRPr="001050B1">
        <w:rPr>
          <w:rFonts w:ascii="Arial" w:hAnsi="Arial" w:cs="Arial"/>
          <w:sz w:val="22"/>
          <w:szCs w:val="22"/>
          <w:lang w:val="es-ES_tradnl"/>
        </w:rPr>
        <w:t>indican que, en</w:t>
      </w:r>
      <w:r w:rsidR="008926B8" w:rsidRPr="001050B1">
        <w:rPr>
          <w:rFonts w:ascii="Arial" w:hAnsi="Arial" w:cs="Arial"/>
          <w:sz w:val="22"/>
          <w:szCs w:val="22"/>
          <w:lang w:val="es-ES_tradnl"/>
        </w:rPr>
        <w:t xml:space="preserve"> la medicina </w:t>
      </w:r>
      <w:r w:rsidR="00472078" w:rsidRPr="001050B1">
        <w:rPr>
          <w:rFonts w:ascii="Arial" w:hAnsi="Arial" w:cs="Arial"/>
          <w:sz w:val="22"/>
          <w:szCs w:val="22"/>
          <w:lang w:val="es-ES_tradnl"/>
        </w:rPr>
        <w:t>ancestral se</w:t>
      </w:r>
      <w:r w:rsidRPr="001050B1">
        <w:rPr>
          <w:rFonts w:ascii="Arial" w:hAnsi="Arial" w:cs="Arial"/>
          <w:sz w:val="22"/>
          <w:szCs w:val="22"/>
          <w:lang w:val="es-ES_tradnl"/>
        </w:rPr>
        <w:t xml:space="preserve"> </w:t>
      </w:r>
      <w:r w:rsidR="008926B8" w:rsidRPr="001050B1">
        <w:rPr>
          <w:rFonts w:ascii="Arial" w:hAnsi="Arial" w:cs="Arial"/>
          <w:sz w:val="22"/>
          <w:szCs w:val="22"/>
          <w:lang w:val="es-ES_tradnl"/>
        </w:rPr>
        <w:t>cuida la</w:t>
      </w:r>
      <w:r w:rsidR="00DC1F43" w:rsidRPr="001050B1">
        <w:rPr>
          <w:rFonts w:ascii="Arial" w:hAnsi="Arial" w:cs="Arial"/>
          <w:sz w:val="22"/>
          <w:szCs w:val="22"/>
          <w:lang w:val="es-ES_tradnl"/>
        </w:rPr>
        <w:t xml:space="preserve"> </w:t>
      </w:r>
      <w:r w:rsidR="008926B8" w:rsidRPr="001050B1">
        <w:rPr>
          <w:rFonts w:ascii="Arial" w:hAnsi="Arial" w:cs="Arial"/>
          <w:sz w:val="22"/>
          <w:szCs w:val="22"/>
          <w:lang w:val="es-ES_tradnl"/>
        </w:rPr>
        <w:t>ritualidad</w:t>
      </w:r>
      <w:r w:rsidR="002E5679" w:rsidRPr="001050B1">
        <w:rPr>
          <w:rFonts w:ascii="Arial" w:hAnsi="Arial" w:cs="Arial"/>
          <w:sz w:val="22"/>
          <w:szCs w:val="22"/>
          <w:lang w:val="es-ES_tradnl"/>
        </w:rPr>
        <w:t>;</w:t>
      </w:r>
      <w:r w:rsidR="00476187" w:rsidRPr="001050B1">
        <w:rPr>
          <w:rFonts w:ascii="Arial" w:hAnsi="Arial" w:cs="Arial"/>
          <w:sz w:val="22"/>
          <w:szCs w:val="22"/>
          <w:lang w:val="es-ES_tradnl"/>
        </w:rPr>
        <w:t xml:space="preserve"> la cosmovisión ancestral </w:t>
      </w:r>
      <w:r w:rsidR="002E5679" w:rsidRPr="001050B1">
        <w:rPr>
          <w:rFonts w:ascii="Arial" w:hAnsi="Arial" w:cs="Arial"/>
          <w:sz w:val="22"/>
          <w:szCs w:val="22"/>
          <w:lang w:val="es-ES_tradnl"/>
        </w:rPr>
        <w:t>sobre</w:t>
      </w:r>
      <w:r w:rsidR="00476187" w:rsidRPr="001050B1">
        <w:rPr>
          <w:rFonts w:ascii="Arial" w:hAnsi="Arial" w:cs="Arial"/>
          <w:sz w:val="22"/>
          <w:szCs w:val="22"/>
          <w:lang w:val="es-ES_tradnl"/>
        </w:rPr>
        <w:t xml:space="preserve"> a la </w:t>
      </w:r>
      <w:r w:rsidR="002E5679" w:rsidRPr="001050B1">
        <w:rPr>
          <w:rFonts w:ascii="Arial" w:hAnsi="Arial" w:cs="Arial"/>
          <w:sz w:val="22"/>
          <w:szCs w:val="22"/>
          <w:lang w:val="es-ES_tradnl"/>
        </w:rPr>
        <w:t xml:space="preserve">vida, </w:t>
      </w:r>
      <w:r w:rsidR="002E5679" w:rsidRPr="001050B1">
        <w:rPr>
          <w:rFonts w:ascii="Arial" w:hAnsi="Arial" w:cs="Arial"/>
          <w:i/>
          <w:iCs/>
          <w:sz w:val="22"/>
          <w:szCs w:val="22"/>
          <w:lang w:val="es-ES_tradnl"/>
        </w:rPr>
        <w:t>“</w:t>
      </w:r>
      <w:r w:rsidR="00B15BD4" w:rsidRPr="001050B1">
        <w:rPr>
          <w:rFonts w:ascii="Arial" w:hAnsi="Arial" w:cs="Arial"/>
          <w:i/>
          <w:iCs/>
          <w:sz w:val="22"/>
          <w:szCs w:val="22"/>
          <w:lang w:val="es-ES_tradnl"/>
        </w:rPr>
        <w:t>el nacimiento como un acontecimiento profundamente espiritual</w:t>
      </w:r>
      <w:r w:rsidR="002E5679" w:rsidRPr="001050B1">
        <w:rPr>
          <w:rFonts w:ascii="Arial" w:hAnsi="Arial" w:cs="Arial"/>
          <w:i/>
          <w:iCs/>
          <w:sz w:val="22"/>
          <w:szCs w:val="22"/>
          <w:lang w:val="es-ES_tradnl"/>
        </w:rPr>
        <w:t xml:space="preserve">”, </w:t>
      </w:r>
      <w:r w:rsidR="002E5679" w:rsidRPr="001050B1">
        <w:rPr>
          <w:rFonts w:ascii="Arial" w:hAnsi="Arial" w:cs="Arial"/>
          <w:sz w:val="22"/>
          <w:szCs w:val="22"/>
          <w:lang w:val="es-ES_tradnl"/>
        </w:rPr>
        <w:t xml:space="preserve">así como, </w:t>
      </w:r>
      <w:r w:rsidR="00476187" w:rsidRPr="001050B1">
        <w:rPr>
          <w:rFonts w:ascii="Arial" w:hAnsi="Arial" w:cs="Arial"/>
          <w:sz w:val="22"/>
          <w:szCs w:val="22"/>
          <w:lang w:val="es-ES_tradnl"/>
        </w:rPr>
        <w:t>en</w:t>
      </w:r>
      <w:r w:rsidR="002E5679" w:rsidRPr="001050B1">
        <w:rPr>
          <w:rFonts w:ascii="Arial" w:hAnsi="Arial" w:cs="Arial"/>
          <w:sz w:val="22"/>
          <w:szCs w:val="22"/>
          <w:lang w:val="es-ES_tradnl"/>
        </w:rPr>
        <w:t>tiende</w:t>
      </w:r>
      <w:r w:rsidR="00476187" w:rsidRPr="001050B1">
        <w:rPr>
          <w:rFonts w:ascii="Arial" w:hAnsi="Arial" w:cs="Arial"/>
          <w:sz w:val="22"/>
          <w:szCs w:val="22"/>
          <w:lang w:val="es-ES_tradnl"/>
        </w:rPr>
        <w:t xml:space="preserve"> l</w:t>
      </w:r>
      <w:r w:rsidR="002E5679" w:rsidRPr="001050B1">
        <w:rPr>
          <w:rFonts w:ascii="Arial" w:hAnsi="Arial" w:cs="Arial"/>
          <w:sz w:val="22"/>
          <w:szCs w:val="22"/>
          <w:lang w:val="es-ES_tradnl"/>
        </w:rPr>
        <w:t>o significativo d</w:t>
      </w:r>
      <w:r w:rsidR="00472078" w:rsidRPr="001050B1">
        <w:rPr>
          <w:rFonts w:ascii="Arial" w:hAnsi="Arial" w:cs="Arial"/>
          <w:sz w:val="22"/>
          <w:szCs w:val="22"/>
          <w:lang w:val="es-ES_tradnl"/>
        </w:rPr>
        <w:t xml:space="preserve">el </w:t>
      </w:r>
      <w:r w:rsidR="00476187" w:rsidRPr="001050B1">
        <w:rPr>
          <w:rFonts w:ascii="Arial" w:hAnsi="Arial" w:cs="Arial"/>
          <w:sz w:val="22"/>
          <w:szCs w:val="22"/>
          <w:lang w:val="es-ES_tradnl"/>
        </w:rPr>
        <w:t>acompañamiento</w:t>
      </w:r>
      <w:r w:rsidR="002E5679" w:rsidRPr="001050B1">
        <w:rPr>
          <w:rFonts w:ascii="Arial" w:hAnsi="Arial" w:cs="Arial"/>
          <w:sz w:val="22"/>
          <w:szCs w:val="22"/>
          <w:lang w:val="es-ES_tradnl"/>
        </w:rPr>
        <w:t xml:space="preserve">. Mientras, </w:t>
      </w:r>
      <w:r w:rsidR="00472078" w:rsidRPr="001050B1">
        <w:rPr>
          <w:rFonts w:ascii="Arial" w:hAnsi="Arial" w:cs="Arial"/>
          <w:sz w:val="22"/>
          <w:szCs w:val="22"/>
          <w:lang w:val="es-ES_tradnl"/>
        </w:rPr>
        <w:t>la</w:t>
      </w:r>
      <w:r w:rsidR="008926B8" w:rsidRPr="001050B1">
        <w:rPr>
          <w:rFonts w:ascii="Arial" w:hAnsi="Arial" w:cs="Arial"/>
          <w:sz w:val="22"/>
          <w:szCs w:val="22"/>
          <w:lang w:val="es-ES_tradnl"/>
        </w:rPr>
        <w:t xml:space="preserve"> medicina occidental </w:t>
      </w:r>
      <w:r w:rsidR="00325F47" w:rsidRPr="001050B1">
        <w:rPr>
          <w:rFonts w:ascii="Arial" w:hAnsi="Arial" w:cs="Arial"/>
          <w:sz w:val="22"/>
          <w:szCs w:val="22"/>
          <w:lang w:val="es-ES_tradnl"/>
        </w:rPr>
        <w:t>omite,</w:t>
      </w:r>
      <w:r w:rsidR="002E5679" w:rsidRPr="001050B1">
        <w:rPr>
          <w:rFonts w:ascii="Arial" w:hAnsi="Arial" w:cs="Arial"/>
          <w:sz w:val="22"/>
          <w:szCs w:val="22"/>
          <w:lang w:val="es-ES_tradnl"/>
        </w:rPr>
        <w:t xml:space="preserve"> o descarta</w:t>
      </w:r>
      <w:r w:rsidR="008926B8" w:rsidRPr="001050B1">
        <w:rPr>
          <w:rFonts w:ascii="Arial" w:hAnsi="Arial" w:cs="Arial"/>
          <w:sz w:val="22"/>
          <w:szCs w:val="22"/>
          <w:lang w:val="es-ES_tradnl"/>
        </w:rPr>
        <w:t xml:space="preserve"> dich</w:t>
      </w:r>
      <w:r w:rsidR="002E5679" w:rsidRPr="001050B1">
        <w:rPr>
          <w:rFonts w:ascii="Arial" w:hAnsi="Arial" w:cs="Arial"/>
          <w:sz w:val="22"/>
          <w:szCs w:val="22"/>
          <w:lang w:val="es-ES_tradnl"/>
        </w:rPr>
        <w:t xml:space="preserve">a relación </w:t>
      </w:r>
      <w:r w:rsidR="00325F47" w:rsidRPr="001050B1">
        <w:rPr>
          <w:rFonts w:ascii="Arial" w:hAnsi="Arial" w:cs="Arial"/>
          <w:sz w:val="22"/>
          <w:szCs w:val="22"/>
          <w:lang w:val="es-ES_tradnl"/>
        </w:rPr>
        <w:t xml:space="preserve">y </w:t>
      </w:r>
      <w:r w:rsidR="002E5679" w:rsidRPr="001050B1">
        <w:rPr>
          <w:rFonts w:ascii="Arial" w:hAnsi="Arial" w:cs="Arial"/>
          <w:sz w:val="22"/>
          <w:szCs w:val="22"/>
          <w:lang w:val="es-ES_tradnl"/>
        </w:rPr>
        <w:t>simbolismo</w:t>
      </w:r>
      <w:r w:rsidR="00325F47" w:rsidRPr="001050B1">
        <w:rPr>
          <w:rFonts w:ascii="Arial" w:hAnsi="Arial" w:cs="Arial"/>
          <w:sz w:val="22"/>
          <w:szCs w:val="22"/>
          <w:lang w:val="es-ES_tradnl"/>
        </w:rPr>
        <w:t xml:space="preserve"> respecto al pa</w:t>
      </w:r>
      <w:r w:rsidR="002E5679" w:rsidRPr="001050B1">
        <w:rPr>
          <w:rFonts w:ascii="Arial" w:hAnsi="Arial" w:cs="Arial"/>
          <w:sz w:val="22"/>
          <w:szCs w:val="22"/>
          <w:lang w:val="es-ES_tradnl"/>
        </w:rPr>
        <w:t xml:space="preserve">rto, limitándose, necesariamente al cumplir con los procedimientos que las prácticas convencionales exigen. </w:t>
      </w:r>
    </w:p>
    <w:p w14:paraId="61DB250D" w14:textId="77777777" w:rsidR="008926B8" w:rsidRPr="001050B1" w:rsidRDefault="008926B8" w:rsidP="00FD6A74">
      <w:pPr>
        <w:spacing w:line="276" w:lineRule="auto"/>
        <w:jc w:val="both"/>
        <w:rPr>
          <w:rFonts w:ascii="Arial" w:hAnsi="Arial" w:cs="Arial"/>
          <w:sz w:val="22"/>
          <w:szCs w:val="22"/>
          <w:lang w:val="es-ES_tradnl"/>
        </w:rPr>
      </w:pPr>
    </w:p>
    <w:p w14:paraId="09125D07" w14:textId="4CF22F38" w:rsidR="008926B8" w:rsidRPr="001050B1" w:rsidRDefault="002E5679"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Consiguientemente, lo</w:t>
      </w:r>
      <w:r w:rsidR="008926B8" w:rsidRPr="001050B1">
        <w:rPr>
          <w:rFonts w:ascii="Arial" w:hAnsi="Arial" w:cs="Arial"/>
          <w:sz w:val="22"/>
          <w:szCs w:val="22"/>
          <w:lang w:val="es-ES_tradnl"/>
        </w:rPr>
        <w:t xml:space="preserve">s resultados de la opinión de los expertos sobre </w:t>
      </w:r>
      <w:r w:rsidR="00CE7543" w:rsidRPr="001050B1">
        <w:rPr>
          <w:rFonts w:ascii="Arial" w:hAnsi="Arial" w:cs="Arial"/>
          <w:sz w:val="22"/>
          <w:szCs w:val="22"/>
          <w:lang w:val="es-ES_tradnl"/>
        </w:rPr>
        <w:t>los</w:t>
      </w:r>
      <w:r w:rsidR="008926B8" w:rsidRPr="001050B1">
        <w:rPr>
          <w:rFonts w:ascii="Arial" w:hAnsi="Arial" w:cs="Arial"/>
          <w:sz w:val="22"/>
          <w:szCs w:val="22"/>
          <w:lang w:val="es-ES_tradnl"/>
        </w:rPr>
        <w:t xml:space="preserve"> </w:t>
      </w:r>
      <w:r w:rsidR="004C253C" w:rsidRPr="001050B1">
        <w:rPr>
          <w:rFonts w:ascii="Arial" w:hAnsi="Arial" w:cs="Arial"/>
          <w:sz w:val="22"/>
          <w:szCs w:val="22"/>
          <w:lang w:val="es-ES_tradnl"/>
        </w:rPr>
        <w:t>factores</w:t>
      </w:r>
      <w:r w:rsidR="00CE7543" w:rsidRPr="001050B1">
        <w:rPr>
          <w:rFonts w:ascii="Arial" w:hAnsi="Arial" w:cs="Arial"/>
          <w:sz w:val="22"/>
          <w:szCs w:val="22"/>
          <w:lang w:val="es-ES_tradnl"/>
        </w:rPr>
        <w:t xml:space="preserve"> como:</w:t>
      </w:r>
      <w:r w:rsidR="004C253C" w:rsidRPr="001050B1">
        <w:rPr>
          <w:rFonts w:ascii="Arial" w:hAnsi="Arial" w:cs="Arial"/>
          <w:sz w:val="22"/>
          <w:szCs w:val="22"/>
          <w:lang w:val="es-ES_tradnl"/>
        </w:rPr>
        <w:t xml:space="preserve"> “</w:t>
      </w:r>
      <w:r w:rsidR="008926B8" w:rsidRPr="001050B1">
        <w:rPr>
          <w:rFonts w:ascii="Arial" w:hAnsi="Arial" w:cs="Arial"/>
          <w:sz w:val="22"/>
          <w:szCs w:val="22"/>
          <w:lang w:val="es-ES_tradnl"/>
        </w:rPr>
        <w:t>Violencia</w:t>
      </w:r>
      <w:r w:rsidR="00DC1F43" w:rsidRPr="001050B1">
        <w:rPr>
          <w:rFonts w:ascii="Arial" w:hAnsi="Arial" w:cs="Arial"/>
          <w:sz w:val="22"/>
          <w:szCs w:val="22"/>
          <w:lang w:val="es-ES_tradnl"/>
        </w:rPr>
        <w:t xml:space="preserve"> </w:t>
      </w:r>
      <w:r w:rsidR="008926B8" w:rsidRPr="001050B1">
        <w:rPr>
          <w:rFonts w:ascii="Arial" w:hAnsi="Arial" w:cs="Arial"/>
          <w:sz w:val="22"/>
          <w:szCs w:val="22"/>
          <w:lang w:val="es-ES_tradnl"/>
        </w:rPr>
        <w:t>obstétrica</w:t>
      </w:r>
      <w:r w:rsidR="004C253C" w:rsidRPr="001050B1">
        <w:rPr>
          <w:rFonts w:ascii="Arial" w:hAnsi="Arial" w:cs="Arial"/>
          <w:sz w:val="22"/>
          <w:szCs w:val="22"/>
          <w:lang w:val="es-ES_tradnl"/>
        </w:rPr>
        <w:t>”</w:t>
      </w:r>
      <w:r w:rsidR="008926B8" w:rsidRPr="001050B1">
        <w:rPr>
          <w:rFonts w:ascii="Arial" w:hAnsi="Arial" w:cs="Arial"/>
          <w:sz w:val="22"/>
          <w:szCs w:val="22"/>
          <w:lang w:val="es-ES_tradnl"/>
        </w:rPr>
        <w:t xml:space="preserve">, </w:t>
      </w:r>
      <w:r w:rsidR="004C253C" w:rsidRPr="001050B1">
        <w:rPr>
          <w:rFonts w:ascii="Arial" w:hAnsi="Arial" w:cs="Arial"/>
          <w:sz w:val="22"/>
          <w:szCs w:val="22"/>
          <w:lang w:val="es-ES_tradnl"/>
        </w:rPr>
        <w:t>“</w:t>
      </w:r>
      <w:r w:rsidR="008926B8" w:rsidRPr="001050B1">
        <w:rPr>
          <w:rFonts w:ascii="Arial" w:hAnsi="Arial" w:cs="Arial"/>
          <w:sz w:val="22"/>
          <w:szCs w:val="22"/>
          <w:lang w:val="es-ES_tradnl"/>
        </w:rPr>
        <w:t>Comunicación</w:t>
      </w:r>
      <w:r w:rsidR="00DC1F43" w:rsidRPr="001050B1">
        <w:rPr>
          <w:rFonts w:ascii="Arial" w:hAnsi="Arial" w:cs="Arial"/>
          <w:sz w:val="22"/>
          <w:szCs w:val="22"/>
          <w:lang w:val="es-ES_tradnl"/>
        </w:rPr>
        <w:t xml:space="preserve"> </w:t>
      </w:r>
      <w:r w:rsidR="008926B8" w:rsidRPr="001050B1">
        <w:rPr>
          <w:rFonts w:ascii="Arial" w:hAnsi="Arial" w:cs="Arial"/>
          <w:sz w:val="22"/>
          <w:szCs w:val="22"/>
          <w:lang w:val="es-ES_tradnl"/>
        </w:rPr>
        <w:t>empática</w:t>
      </w:r>
      <w:r w:rsidR="004C253C" w:rsidRPr="001050B1">
        <w:rPr>
          <w:rFonts w:ascii="Arial" w:hAnsi="Arial" w:cs="Arial"/>
          <w:sz w:val="22"/>
          <w:szCs w:val="22"/>
          <w:lang w:val="es-ES_tradnl"/>
        </w:rPr>
        <w:t>”, “Acompañamiento familiar</w:t>
      </w:r>
      <w:r w:rsidR="00B15BD4" w:rsidRPr="001050B1">
        <w:rPr>
          <w:rFonts w:ascii="Arial" w:hAnsi="Arial" w:cs="Arial"/>
          <w:sz w:val="22"/>
          <w:szCs w:val="22"/>
          <w:lang w:val="es-ES_tradnl"/>
        </w:rPr>
        <w:t>”, “</w:t>
      </w:r>
      <w:r w:rsidR="008926B8" w:rsidRPr="001050B1">
        <w:rPr>
          <w:rFonts w:ascii="Arial" w:hAnsi="Arial" w:cs="Arial"/>
          <w:sz w:val="22"/>
          <w:szCs w:val="22"/>
          <w:lang w:val="es-ES_tradnl"/>
        </w:rPr>
        <w:t>Interculturalidad</w:t>
      </w:r>
      <w:r w:rsidR="004C253C" w:rsidRPr="001050B1">
        <w:rPr>
          <w:rFonts w:ascii="Arial" w:hAnsi="Arial" w:cs="Arial"/>
          <w:sz w:val="22"/>
          <w:szCs w:val="22"/>
          <w:lang w:val="es-ES_tradnl"/>
        </w:rPr>
        <w:t>”</w:t>
      </w:r>
      <w:r w:rsidR="00CE7543" w:rsidRPr="001050B1">
        <w:rPr>
          <w:rFonts w:ascii="Arial" w:hAnsi="Arial" w:cs="Arial"/>
          <w:sz w:val="22"/>
          <w:szCs w:val="22"/>
          <w:lang w:val="es-ES_tradnl"/>
        </w:rPr>
        <w:t xml:space="preserve">, representan lecturas </w:t>
      </w:r>
      <w:r w:rsidR="008926B8" w:rsidRPr="001050B1">
        <w:rPr>
          <w:rFonts w:ascii="Arial" w:hAnsi="Arial" w:cs="Arial"/>
          <w:sz w:val="22"/>
          <w:szCs w:val="22"/>
          <w:lang w:val="es-ES_tradnl"/>
        </w:rPr>
        <w:t xml:space="preserve">  </w:t>
      </w:r>
      <w:r w:rsidR="004C253C" w:rsidRPr="001050B1">
        <w:rPr>
          <w:rFonts w:ascii="Arial" w:hAnsi="Arial" w:cs="Arial"/>
          <w:sz w:val="22"/>
          <w:szCs w:val="22"/>
          <w:lang w:val="es-ES_tradnl"/>
        </w:rPr>
        <w:t xml:space="preserve">vitales, </w:t>
      </w:r>
      <w:r w:rsidR="008926B8" w:rsidRPr="001050B1">
        <w:rPr>
          <w:rFonts w:ascii="Arial" w:hAnsi="Arial" w:cs="Arial"/>
          <w:sz w:val="22"/>
          <w:szCs w:val="22"/>
          <w:lang w:val="es-ES_tradnl"/>
        </w:rPr>
        <w:t>ya qu</w:t>
      </w:r>
      <w:r w:rsidR="00CE7543" w:rsidRPr="001050B1">
        <w:rPr>
          <w:rFonts w:ascii="Arial" w:hAnsi="Arial" w:cs="Arial"/>
          <w:sz w:val="22"/>
          <w:szCs w:val="22"/>
          <w:lang w:val="es-ES_tradnl"/>
        </w:rPr>
        <w:t xml:space="preserve">e estas, se encuentran </w:t>
      </w:r>
      <w:r w:rsidR="008926B8" w:rsidRPr="001050B1">
        <w:rPr>
          <w:rFonts w:ascii="Arial" w:hAnsi="Arial" w:cs="Arial"/>
          <w:sz w:val="22"/>
          <w:szCs w:val="22"/>
          <w:lang w:val="es-ES_tradnl"/>
        </w:rPr>
        <w:t xml:space="preserve">estrechamente relacionados con </w:t>
      </w:r>
      <w:r w:rsidR="00CE7543" w:rsidRPr="001050B1">
        <w:rPr>
          <w:rFonts w:ascii="Arial" w:hAnsi="Arial" w:cs="Arial"/>
          <w:sz w:val="22"/>
          <w:szCs w:val="22"/>
          <w:lang w:val="es-ES_tradnl"/>
        </w:rPr>
        <w:t>las razones que permiten o no, identificar la satisfacción</w:t>
      </w:r>
      <w:r w:rsidR="008926B8" w:rsidRPr="001050B1">
        <w:rPr>
          <w:rFonts w:ascii="Arial" w:hAnsi="Arial" w:cs="Arial"/>
          <w:sz w:val="22"/>
          <w:szCs w:val="22"/>
          <w:lang w:val="es-ES_tradnl"/>
        </w:rPr>
        <w:t xml:space="preserve"> materna </w:t>
      </w:r>
      <w:r w:rsidR="00CE7543" w:rsidRPr="001050B1">
        <w:rPr>
          <w:rFonts w:ascii="Arial" w:hAnsi="Arial" w:cs="Arial"/>
          <w:sz w:val="22"/>
          <w:szCs w:val="22"/>
          <w:lang w:val="es-ES_tradnl"/>
        </w:rPr>
        <w:t xml:space="preserve">en relación con el embarazo, parto y puerperio, y las primeras infancias.  Estas observaciones, </w:t>
      </w:r>
      <w:r w:rsidR="008926B8" w:rsidRPr="001050B1">
        <w:rPr>
          <w:rFonts w:ascii="Arial" w:hAnsi="Arial" w:cs="Arial"/>
          <w:sz w:val="22"/>
          <w:szCs w:val="22"/>
          <w:lang w:val="es-ES_tradnl"/>
        </w:rPr>
        <w:t>co</w:t>
      </w:r>
      <w:r w:rsidR="00CE7543" w:rsidRPr="001050B1">
        <w:rPr>
          <w:rFonts w:ascii="Arial" w:hAnsi="Arial" w:cs="Arial"/>
          <w:sz w:val="22"/>
          <w:szCs w:val="22"/>
          <w:lang w:val="es-ES_tradnl"/>
        </w:rPr>
        <w:t xml:space="preserve">rrelaciones los valores y dominios, que se planean en </w:t>
      </w:r>
      <w:r w:rsidR="008926B8" w:rsidRPr="001050B1">
        <w:rPr>
          <w:rFonts w:ascii="Arial" w:hAnsi="Arial" w:cs="Arial"/>
          <w:sz w:val="22"/>
          <w:szCs w:val="22"/>
          <w:lang w:val="es-ES_tradnl"/>
        </w:rPr>
        <w:t xml:space="preserve"> </w:t>
      </w:r>
      <w:hyperlink w:anchor="_Componentes_a_la" w:history="1">
        <w:r w:rsidR="008926B8" w:rsidRPr="001050B1">
          <w:rPr>
            <w:rStyle w:val="Hipervnculo"/>
            <w:rFonts w:ascii="Arial" w:hAnsi="Arial" w:cs="Arial"/>
            <w:sz w:val="22"/>
            <w:szCs w:val="22"/>
            <w:lang w:val="es-ES_tradnl"/>
          </w:rPr>
          <w:t>componentes biopsicosociales</w:t>
        </w:r>
      </w:hyperlink>
      <w:r w:rsidR="008926B8" w:rsidRPr="001050B1">
        <w:rPr>
          <w:rFonts w:ascii="Arial" w:hAnsi="Arial" w:cs="Arial"/>
          <w:sz w:val="22"/>
          <w:szCs w:val="22"/>
          <w:lang w:val="es-ES_tradnl"/>
        </w:rPr>
        <w:t xml:space="preserve"> </w:t>
      </w:r>
      <w:r w:rsidR="00DC1F43" w:rsidRPr="001050B1">
        <w:rPr>
          <w:rFonts w:ascii="Arial" w:hAnsi="Arial" w:cs="Arial"/>
          <w:sz w:val="22"/>
          <w:szCs w:val="22"/>
          <w:lang w:val="es-ES_tradnl"/>
        </w:rPr>
        <w:t xml:space="preserve"> </w:t>
      </w:r>
      <w:r w:rsidR="00CE7543" w:rsidRPr="001050B1">
        <w:rPr>
          <w:rFonts w:ascii="Arial" w:hAnsi="Arial" w:cs="Arial"/>
          <w:sz w:val="22"/>
          <w:szCs w:val="22"/>
          <w:lang w:val="es-ES_tradnl"/>
        </w:rPr>
        <w:t xml:space="preserve">que refieren al bienestar (multidimensional) e implicaciones a considerar, que son fundamentales </w:t>
      </w:r>
      <w:r w:rsidR="00F73FC2" w:rsidRPr="001050B1">
        <w:rPr>
          <w:rFonts w:ascii="Arial" w:hAnsi="Arial" w:cs="Arial"/>
          <w:sz w:val="22"/>
          <w:szCs w:val="22"/>
          <w:lang w:val="es-ES_tradnl"/>
        </w:rPr>
        <w:t>para la</w:t>
      </w:r>
      <w:r w:rsidR="00CE7543" w:rsidRPr="001050B1">
        <w:rPr>
          <w:rFonts w:ascii="Arial" w:hAnsi="Arial" w:cs="Arial"/>
          <w:sz w:val="22"/>
          <w:szCs w:val="22"/>
          <w:lang w:val="es-ES_tradnl"/>
        </w:rPr>
        <w:t xml:space="preserve"> </w:t>
      </w:r>
      <w:r w:rsidR="00F73FC2" w:rsidRPr="001050B1">
        <w:rPr>
          <w:rFonts w:ascii="Arial" w:hAnsi="Arial" w:cs="Arial"/>
          <w:sz w:val="22"/>
          <w:szCs w:val="22"/>
          <w:lang w:val="es-ES_tradnl"/>
        </w:rPr>
        <w:t>salud integral</w:t>
      </w:r>
      <w:r w:rsidR="00CE7543" w:rsidRPr="001050B1">
        <w:rPr>
          <w:rFonts w:ascii="Arial" w:hAnsi="Arial" w:cs="Arial"/>
          <w:sz w:val="22"/>
          <w:szCs w:val="22"/>
          <w:lang w:val="es-ES_tradnl"/>
        </w:rPr>
        <w:t xml:space="preserve"> </w:t>
      </w:r>
      <w:r w:rsidR="000A2287" w:rsidRPr="001050B1">
        <w:rPr>
          <w:rFonts w:ascii="Arial" w:hAnsi="Arial" w:cs="Arial"/>
          <w:sz w:val="22"/>
          <w:szCs w:val="22"/>
          <w:lang w:val="es-ES_tradnl"/>
        </w:rPr>
        <w:t>materna</w:t>
      </w:r>
      <w:r w:rsidR="000A2287">
        <w:rPr>
          <w:rFonts w:ascii="Arial" w:hAnsi="Arial" w:cs="Arial"/>
          <w:sz w:val="22"/>
          <w:szCs w:val="22"/>
          <w:lang w:val="es-ES_tradnl"/>
        </w:rPr>
        <w:t>-</w:t>
      </w:r>
      <w:r w:rsidR="000A2287" w:rsidRPr="001050B1">
        <w:rPr>
          <w:rFonts w:ascii="Arial" w:hAnsi="Arial" w:cs="Arial"/>
          <w:sz w:val="22"/>
          <w:szCs w:val="22"/>
          <w:lang w:val="es-ES_tradnl"/>
        </w:rPr>
        <w:t>infantil</w:t>
      </w:r>
      <w:r w:rsidR="00CE7543" w:rsidRPr="001050B1">
        <w:rPr>
          <w:rFonts w:ascii="Arial" w:hAnsi="Arial" w:cs="Arial"/>
          <w:sz w:val="22"/>
          <w:szCs w:val="22"/>
          <w:lang w:val="es-ES_tradnl"/>
        </w:rPr>
        <w:t xml:space="preserve">. </w:t>
      </w:r>
    </w:p>
    <w:p w14:paraId="37C0F815" w14:textId="072FF39A" w:rsidR="008B7490" w:rsidRPr="001050B1" w:rsidRDefault="008B7490" w:rsidP="00FD6A74">
      <w:pPr>
        <w:spacing w:line="276" w:lineRule="auto"/>
        <w:jc w:val="both"/>
        <w:rPr>
          <w:rFonts w:ascii="Arial" w:hAnsi="Arial" w:cs="Arial"/>
          <w:sz w:val="22"/>
          <w:szCs w:val="22"/>
          <w:lang w:val="es-ES_tradnl"/>
        </w:rPr>
      </w:pPr>
    </w:p>
    <w:p w14:paraId="594EECAE" w14:textId="6FD42A52" w:rsidR="0017665E" w:rsidRPr="001050B1" w:rsidRDefault="00301570"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Entre ello, el factor “violencia obstétrica” que aborda </w:t>
      </w:r>
      <w:r w:rsidR="00755077" w:rsidRPr="001050B1">
        <w:rPr>
          <w:rFonts w:ascii="Arial" w:hAnsi="Arial" w:cs="Arial"/>
          <w:color w:val="000000" w:themeColor="text1"/>
          <w:sz w:val="22"/>
          <w:szCs w:val="22"/>
          <w:lang w:val="es-ES_tradnl"/>
        </w:rPr>
        <w:t>las prevalencias generales y específicas de irrespeto y maltrato en la atención institucional</w:t>
      </w:r>
      <w:r w:rsidR="003A3393" w:rsidRPr="001050B1">
        <w:rPr>
          <w:rFonts w:ascii="Arial" w:hAnsi="Arial" w:cs="Arial"/>
          <w:color w:val="000000" w:themeColor="text1"/>
          <w:sz w:val="22"/>
          <w:szCs w:val="22"/>
          <w:lang w:val="es-ES_tradnl"/>
        </w:rPr>
        <w:t xml:space="preserve"> (</w:t>
      </w:r>
      <w:hyperlink r:id="rId25" w:history="1">
        <w:r w:rsidR="003A3393" w:rsidRPr="001050B1">
          <w:rPr>
            <w:rStyle w:val="Hipervnculo"/>
            <w:rFonts w:ascii="Arial" w:hAnsi="Arial" w:cs="Arial"/>
            <w:sz w:val="22"/>
            <w:szCs w:val="22"/>
            <w:lang w:val="es-ES_tradnl"/>
          </w:rPr>
          <w:t xml:space="preserve">de acuerdo a la revisión </w:t>
        </w:r>
        <w:proofErr w:type="spellStart"/>
        <w:r w:rsidR="003A3393" w:rsidRPr="001050B1">
          <w:rPr>
            <w:rStyle w:val="Hipervnculo"/>
            <w:rFonts w:ascii="Arial" w:hAnsi="Arial" w:cs="Arial"/>
            <w:sz w:val="22"/>
            <w:szCs w:val="22"/>
            <w:lang w:val="es-ES_tradnl"/>
          </w:rPr>
          <w:t>sistemática</w:t>
        </w:r>
        <w:proofErr w:type="spellEnd"/>
        <w:r w:rsidR="003A3393" w:rsidRPr="001050B1">
          <w:rPr>
            <w:rStyle w:val="Hipervnculo"/>
            <w:rFonts w:ascii="Arial" w:hAnsi="Arial" w:cs="Arial"/>
            <w:sz w:val="22"/>
            <w:szCs w:val="22"/>
            <w:lang w:val="es-ES_tradnl"/>
          </w:rPr>
          <w:t xml:space="preserve"> y </w:t>
        </w:r>
        <w:proofErr w:type="spellStart"/>
        <w:r w:rsidR="003A3393" w:rsidRPr="001050B1">
          <w:rPr>
            <w:rStyle w:val="Hipervnculo"/>
            <w:rFonts w:ascii="Arial" w:hAnsi="Arial" w:cs="Arial"/>
            <w:sz w:val="22"/>
            <w:szCs w:val="22"/>
            <w:lang w:val="es-ES_tradnl"/>
          </w:rPr>
          <w:t>metaanálisis</w:t>
        </w:r>
        <w:proofErr w:type="spellEnd"/>
        <w:r w:rsidR="003A3393" w:rsidRPr="001050B1">
          <w:rPr>
            <w:rStyle w:val="Hipervnculo"/>
            <w:rFonts w:ascii="Arial" w:hAnsi="Arial" w:cs="Arial"/>
            <w:sz w:val="22"/>
            <w:szCs w:val="22"/>
            <w:lang w:val="es-ES_tradnl"/>
          </w:rPr>
          <w:t xml:space="preserve"> de la OPS, respecto a la atención durante el parto, aborto</w:t>
        </w:r>
      </w:hyperlink>
      <w:r w:rsidR="003A3393" w:rsidRPr="001050B1">
        <w:rPr>
          <w:rFonts w:ascii="Arial" w:hAnsi="Arial" w:cs="Arial"/>
          <w:color w:val="000000" w:themeColor="text1"/>
          <w:sz w:val="22"/>
          <w:szCs w:val="22"/>
          <w:lang w:val="es-ES_tradnl"/>
        </w:rPr>
        <w:t xml:space="preserve">) </w:t>
      </w:r>
      <w:r w:rsidR="00755077" w:rsidRPr="001050B1">
        <w:rPr>
          <w:rFonts w:ascii="Arial" w:hAnsi="Arial" w:cs="Arial"/>
          <w:color w:val="000000" w:themeColor="text1"/>
          <w:sz w:val="22"/>
          <w:szCs w:val="22"/>
          <w:lang w:val="es-ES_tradnl"/>
        </w:rPr>
        <w:t xml:space="preserve"> como</w:t>
      </w:r>
      <w:r w:rsidR="00E7250F" w:rsidRPr="001050B1">
        <w:rPr>
          <w:rFonts w:ascii="Arial" w:hAnsi="Arial" w:cs="Arial"/>
          <w:color w:val="000000" w:themeColor="text1"/>
          <w:sz w:val="22"/>
          <w:szCs w:val="22"/>
          <w:lang w:val="es-ES_tradnl"/>
        </w:rPr>
        <w:t xml:space="preserve"> incumplimiento de las normas profesionales de </w:t>
      </w:r>
      <w:r w:rsidR="0018766D" w:rsidRPr="001050B1">
        <w:rPr>
          <w:rFonts w:ascii="Arial" w:hAnsi="Arial" w:cs="Arial"/>
          <w:color w:val="000000" w:themeColor="text1"/>
          <w:sz w:val="22"/>
          <w:szCs w:val="22"/>
          <w:lang w:val="es-ES_tradnl"/>
        </w:rPr>
        <w:t>atención, Procedimientos</w:t>
      </w:r>
      <w:r w:rsidR="00F37910" w:rsidRPr="001050B1">
        <w:rPr>
          <w:rFonts w:ascii="Arial" w:hAnsi="Arial" w:cs="Arial"/>
          <w:color w:val="000000" w:themeColor="text1"/>
          <w:sz w:val="22"/>
          <w:szCs w:val="22"/>
          <w:lang w:val="es-ES_tradnl"/>
        </w:rPr>
        <w:t xml:space="preserve"> quirúrgicos sin consentimiento</w:t>
      </w:r>
      <w:r w:rsidR="00755077" w:rsidRPr="001050B1">
        <w:rPr>
          <w:rFonts w:ascii="Arial" w:hAnsi="Arial" w:cs="Arial"/>
          <w:color w:val="000000" w:themeColor="text1"/>
          <w:sz w:val="22"/>
          <w:szCs w:val="22"/>
          <w:lang w:val="es-ES_tradnl"/>
        </w:rPr>
        <w:t xml:space="preserve">; </w:t>
      </w:r>
      <w:r w:rsidR="00755077" w:rsidRPr="001050B1">
        <w:rPr>
          <w:rFonts w:ascii="Arial" w:hAnsi="Arial" w:cs="Arial"/>
          <w:i/>
          <w:iCs/>
          <w:color w:val="000000" w:themeColor="text1"/>
          <w:sz w:val="22"/>
          <w:szCs w:val="22"/>
          <w:lang w:val="es-ES_tradnl"/>
        </w:rPr>
        <w:t>“me hicieron cesárea sin mi consentimiento</w:t>
      </w:r>
      <w:r w:rsidR="003A3393" w:rsidRPr="001050B1">
        <w:rPr>
          <w:rFonts w:ascii="Arial" w:hAnsi="Arial" w:cs="Arial"/>
          <w:i/>
          <w:iCs/>
          <w:color w:val="000000" w:themeColor="text1"/>
          <w:sz w:val="22"/>
          <w:szCs w:val="22"/>
          <w:lang w:val="es-ES_tradnl"/>
        </w:rPr>
        <w:t>”,</w:t>
      </w:r>
      <w:r w:rsidR="003A3393" w:rsidRPr="001050B1">
        <w:rPr>
          <w:rFonts w:ascii="Arial" w:hAnsi="Arial" w:cs="Arial"/>
          <w:color w:val="000000" w:themeColor="text1"/>
          <w:sz w:val="22"/>
          <w:szCs w:val="22"/>
          <w:lang w:val="es-ES_tradnl"/>
        </w:rPr>
        <w:t xml:space="preserve"> lenguaje</w:t>
      </w:r>
      <w:r w:rsidR="00E7250F" w:rsidRPr="001050B1">
        <w:rPr>
          <w:rFonts w:ascii="Arial" w:hAnsi="Arial" w:cs="Arial"/>
          <w:color w:val="000000" w:themeColor="text1"/>
          <w:sz w:val="22"/>
          <w:szCs w:val="22"/>
          <w:lang w:val="es-ES_tradnl"/>
        </w:rPr>
        <w:t xml:space="preserve"> rudo y grosero, estigma y discriminación, problemas de relación entre mujeres y proveedores de salud; abandono, retraso en la atención, falta de apoyo, </w:t>
      </w:r>
      <w:r w:rsidR="00F37910" w:rsidRPr="001050B1">
        <w:rPr>
          <w:rFonts w:ascii="Arial" w:hAnsi="Arial" w:cs="Arial"/>
          <w:color w:val="000000" w:themeColor="text1"/>
          <w:sz w:val="22"/>
          <w:szCs w:val="22"/>
          <w:lang w:val="es-ES_tradnl"/>
        </w:rPr>
        <w:t xml:space="preserve"> </w:t>
      </w:r>
      <w:r w:rsidR="00E7250F" w:rsidRPr="001050B1">
        <w:rPr>
          <w:rFonts w:ascii="Arial" w:hAnsi="Arial" w:cs="Arial"/>
          <w:color w:val="000000" w:themeColor="text1"/>
          <w:sz w:val="22"/>
          <w:szCs w:val="22"/>
          <w:lang w:val="es-ES_tradnl"/>
        </w:rPr>
        <w:t xml:space="preserve">ausencia de acompañante.  Siendo así, se hace </w:t>
      </w:r>
      <w:r w:rsidRPr="001050B1">
        <w:rPr>
          <w:rFonts w:ascii="Arial" w:hAnsi="Arial" w:cs="Arial"/>
          <w:color w:val="000000" w:themeColor="text1"/>
          <w:sz w:val="22"/>
          <w:szCs w:val="22"/>
          <w:lang w:val="es-ES_tradnl"/>
        </w:rPr>
        <w:t xml:space="preserve"> esencial que el Sistema de Salud tanto público como privado a nivel local, regional y nacional,  comprenda el sentido holístico de la idea de bienestar desde la transversalidad e  interculturalidad, </w:t>
      </w:r>
      <w:r w:rsidR="00E7250F" w:rsidRPr="001050B1">
        <w:rPr>
          <w:rFonts w:ascii="Arial" w:hAnsi="Arial" w:cs="Arial"/>
          <w:color w:val="000000" w:themeColor="text1"/>
          <w:sz w:val="22"/>
          <w:szCs w:val="22"/>
          <w:lang w:val="es-ES_tradnl"/>
        </w:rPr>
        <w:t xml:space="preserve">y que </w:t>
      </w:r>
      <w:r w:rsidRPr="001050B1">
        <w:rPr>
          <w:rFonts w:ascii="Arial" w:hAnsi="Arial" w:cs="Arial"/>
          <w:color w:val="000000" w:themeColor="text1"/>
          <w:sz w:val="22"/>
          <w:szCs w:val="22"/>
          <w:lang w:val="es-ES_tradnl"/>
        </w:rPr>
        <w:t>desde esta connotación, donde se haga  posible la creación e incorporación de espacios de coacción en el respeto a los Derechos Colectivos, y el Derecho a la Autodeterminación de los pueblos indígenas, en convergencia y coherencia con los Derechos de la Salud Sexual y Reproductiva desde un alcance a la</w:t>
      </w:r>
      <w:r w:rsidR="00245222" w:rsidRPr="001050B1">
        <w:rPr>
          <w:rFonts w:ascii="Arial" w:hAnsi="Arial" w:cs="Arial"/>
          <w:color w:val="000000" w:themeColor="text1"/>
          <w:sz w:val="22"/>
          <w:szCs w:val="22"/>
          <w:lang w:val="es-ES_tradnl"/>
        </w:rPr>
        <w:t xml:space="preserve">s característica socio-culturales y socio-demográficas, en el modelo de atención de salud para </w:t>
      </w:r>
      <w:r w:rsidRPr="001050B1">
        <w:rPr>
          <w:rFonts w:ascii="Arial" w:hAnsi="Arial" w:cs="Arial"/>
          <w:color w:val="000000" w:themeColor="text1"/>
          <w:sz w:val="22"/>
          <w:szCs w:val="22"/>
          <w:lang w:val="es-ES_tradnl"/>
        </w:rPr>
        <w:t>mujeres indígenas</w:t>
      </w:r>
      <w:r w:rsidR="00245222" w:rsidRPr="001050B1">
        <w:rPr>
          <w:rFonts w:ascii="Arial" w:hAnsi="Arial" w:cs="Arial"/>
          <w:color w:val="000000" w:themeColor="text1"/>
          <w:sz w:val="22"/>
          <w:szCs w:val="22"/>
          <w:lang w:val="es-ES_tradnl"/>
        </w:rPr>
        <w:t xml:space="preserve">-rurales, </w:t>
      </w:r>
      <w:r w:rsidR="00245222" w:rsidRPr="001050B1">
        <w:rPr>
          <w:rFonts w:ascii="Arial" w:hAnsi="Arial" w:cs="Arial"/>
          <w:color w:val="000000" w:themeColor="text1"/>
          <w:sz w:val="22"/>
          <w:szCs w:val="22"/>
          <w:lang w:val="es-ES_tradnl"/>
        </w:rPr>
        <w:lastRenderedPageBreak/>
        <w:t>ya que e</w:t>
      </w:r>
      <w:r w:rsidRPr="001050B1">
        <w:rPr>
          <w:rFonts w:ascii="Arial" w:hAnsi="Arial" w:cs="Arial"/>
          <w:color w:val="000000" w:themeColor="text1"/>
          <w:sz w:val="22"/>
          <w:szCs w:val="22"/>
          <w:lang w:val="es-ES_tradnl"/>
        </w:rPr>
        <w:t xml:space="preserve">n Ecuador el 48% de mujeres han sido víctimas de violencia obstétrica, </w:t>
      </w:r>
      <w:hyperlink r:id="rId26" w:history="1">
        <w:r w:rsidRPr="001050B1">
          <w:rPr>
            <w:rStyle w:val="Hipervnculo"/>
            <w:rFonts w:ascii="Arial" w:hAnsi="Arial" w:cs="Arial"/>
            <w:sz w:val="22"/>
            <w:szCs w:val="22"/>
            <w:lang w:val="es-ES_tradnl"/>
          </w:rPr>
          <w:t>el 70 % de mujeres indígenas han sido víctimas de violencia obstétrica.</w:t>
        </w:r>
      </w:hyperlink>
      <w:r w:rsidRPr="001050B1">
        <w:rPr>
          <w:rFonts w:ascii="Arial" w:hAnsi="Arial" w:cs="Arial"/>
          <w:color w:val="000000" w:themeColor="text1"/>
          <w:sz w:val="22"/>
          <w:szCs w:val="22"/>
          <w:lang w:val="es-ES_tradnl"/>
        </w:rPr>
        <w:t xml:space="preserve"> (</w:t>
      </w:r>
      <w:r w:rsidRPr="001050B1">
        <w:rPr>
          <w:rFonts w:ascii="Arial" w:hAnsi="Arial" w:cs="Arial"/>
          <w:sz w:val="22"/>
          <w:szCs w:val="22"/>
          <w:lang w:val="es-ES_tradnl"/>
        </w:rPr>
        <w:t xml:space="preserve"> </w:t>
      </w:r>
      <w:r w:rsidRPr="001050B1">
        <w:rPr>
          <w:rFonts w:ascii="Arial" w:hAnsi="Arial" w:cs="Arial"/>
          <w:color w:val="000000" w:themeColor="text1"/>
          <w:sz w:val="22"/>
          <w:szCs w:val="22"/>
          <w:lang w:val="es-ES_tradnl"/>
        </w:rPr>
        <w:t>Encuesta de Violencia contra la Mujer, ENVIGMU 2019)</w:t>
      </w:r>
      <w:r w:rsidR="0018766D" w:rsidRPr="001050B1">
        <w:rPr>
          <w:rFonts w:ascii="Arial" w:hAnsi="Arial" w:cs="Arial"/>
          <w:color w:val="000000" w:themeColor="text1"/>
          <w:sz w:val="22"/>
          <w:szCs w:val="22"/>
          <w:lang w:val="es-ES_tradnl"/>
        </w:rPr>
        <w:t xml:space="preserve">, y de acuerdo a la información levantada de 298 mujeres en estado de gestación y madres de niños(as) menores de cinco años, </w:t>
      </w:r>
      <w:r w:rsidR="0017665E" w:rsidRPr="001050B1">
        <w:rPr>
          <w:rFonts w:ascii="Arial" w:hAnsi="Arial" w:cs="Arial"/>
          <w:color w:val="000000" w:themeColor="text1"/>
          <w:sz w:val="22"/>
          <w:szCs w:val="22"/>
          <w:lang w:val="es-ES_tradnl"/>
        </w:rPr>
        <w:t>de acuerdo a la pregunta “</w:t>
      </w:r>
      <w:r w:rsidR="0017665E" w:rsidRPr="001050B1">
        <w:rPr>
          <w:rFonts w:ascii="Arial" w:hAnsi="Arial" w:cs="Arial"/>
          <w:b/>
          <w:bCs/>
          <w:i/>
          <w:iCs/>
          <w:color w:val="000000" w:themeColor="text1"/>
          <w:sz w:val="22"/>
          <w:szCs w:val="22"/>
          <w:lang w:val="es-ES_tradnl"/>
        </w:rPr>
        <w:t>Califique el trato con el que le atendieron en el parto”</w:t>
      </w:r>
      <w:r w:rsidR="007010D5" w:rsidRPr="001050B1">
        <w:rPr>
          <w:rFonts w:ascii="Arial" w:hAnsi="Arial" w:cs="Arial"/>
          <w:b/>
          <w:bCs/>
          <w:i/>
          <w:iCs/>
          <w:color w:val="000000" w:themeColor="text1"/>
          <w:sz w:val="22"/>
          <w:szCs w:val="22"/>
          <w:lang w:val="es-ES_tradnl"/>
        </w:rPr>
        <w:t xml:space="preserve">, </w:t>
      </w:r>
      <w:r w:rsidR="0017665E" w:rsidRPr="001050B1">
        <w:rPr>
          <w:rFonts w:ascii="Arial" w:hAnsi="Arial" w:cs="Arial"/>
          <w:b/>
          <w:bCs/>
          <w:color w:val="000000" w:themeColor="text1"/>
          <w:sz w:val="22"/>
          <w:szCs w:val="22"/>
          <w:lang w:val="es-ES_tradnl"/>
        </w:rPr>
        <w:t xml:space="preserve"> </w:t>
      </w:r>
      <w:r w:rsidR="0017665E" w:rsidRPr="001050B1">
        <w:rPr>
          <w:rFonts w:ascii="Arial" w:hAnsi="Arial" w:cs="Arial"/>
          <w:color w:val="000000" w:themeColor="text1"/>
          <w:sz w:val="22"/>
          <w:szCs w:val="22"/>
          <w:lang w:val="es-ES_tradnl"/>
        </w:rPr>
        <w:t>de acuerdo a los hallazgos, el 36,5% de las mujeres encuestadas asegura haber recibido un trato amable durante su parto. Mientras, el 33,8% considera que la atención recibida fue tosca. Por último, el 29,6% indica que la atención durante el parto fue indiferente.</w:t>
      </w:r>
    </w:p>
    <w:p w14:paraId="0A78184D" w14:textId="77777777" w:rsidR="008926B8" w:rsidRPr="001050B1" w:rsidRDefault="008926B8" w:rsidP="00FD6A74">
      <w:pPr>
        <w:spacing w:line="276" w:lineRule="auto"/>
        <w:jc w:val="both"/>
        <w:rPr>
          <w:rFonts w:ascii="Arial" w:hAnsi="Arial" w:cs="Arial"/>
          <w:sz w:val="22"/>
          <w:szCs w:val="22"/>
          <w:lang w:val="es-ES_tradnl"/>
        </w:rPr>
      </w:pPr>
    </w:p>
    <w:p w14:paraId="76BB49F6" w14:textId="2B3B193F" w:rsidR="00FC102B" w:rsidRPr="001050B1" w:rsidRDefault="00077721" w:rsidP="00FD6A74">
      <w:pPr>
        <w:pStyle w:val="Prrafodelista"/>
        <w:numPr>
          <w:ilvl w:val="0"/>
          <w:numId w:val="16"/>
        </w:numPr>
        <w:shd w:val="clear" w:color="auto" w:fill="F2EEF4" w:themeFill="background2" w:themeFillTint="33"/>
        <w:spacing w:after="0" w:line="276" w:lineRule="auto"/>
        <w:ind w:left="-142" w:firstLine="862"/>
        <w:jc w:val="both"/>
        <w:rPr>
          <w:rFonts w:ascii="Arial" w:hAnsi="Arial" w:cs="Arial"/>
          <w:lang w:val="es-ES_tradnl"/>
        </w:rPr>
      </w:pPr>
      <w:r w:rsidRPr="001050B1">
        <w:rPr>
          <w:rFonts w:ascii="Arial" w:hAnsi="Arial" w:cs="Arial"/>
          <w:lang w:val="es-ES_tradnl"/>
        </w:rPr>
        <w:t xml:space="preserve">Percepción de expertos (as), referente a las ventajas y desventajas de la salud ancestral </w:t>
      </w:r>
    </w:p>
    <w:p w14:paraId="78915E6D" w14:textId="77777777" w:rsidR="00013DDD" w:rsidRPr="001050B1" w:rsidRDefault="00013DDD" w:rsidP="00013DDD">
      <w:pPr>
        <w:pStyle w:val="Prrafodelista"/>
        <w:spacing w:after="0" w:line="276" w:lineRule="auto"/>
        <w:ind w:left="1080"/>
        <w:jc w:val="both"/>
        <w:rPr>
          <w:rFonts w:ascii="Arial" w:hAnsi="Arial" w:cs="Arial"/>
          <w:color w:val="74367A" w:themeColor="text2" w:themeTint="BF"/>
          <w:sz w:val="20"/>
          <w:szCs w:val="20"/>
          <w:lang w:val="es-ES_tradnl"/>
        </w:rPr>
      </w:pPr>
    </w:p>
    <w:p w14:paraId="15444CD9" w14:textId="1C68B917" w:rsidR="00077721" w:rsidRPr="001050B1" w:rsidRDefault="00013DDD" w:rsidP="00013DDD">
      <w:pPr>
        <w:pStyle w:val="Prrafodelista"/>
        <w:spacing w:after="0" w:line="276" w:lineRule="auto"/>
        <w:ind w:left="1080"/>
        <w:jc w:val="both"/>
        <w:rPr>
          <w:rFonts w:ascii="Arial" w:hAnsi="Arial" w:cs="Arial"/>
          <w:color w:val="74367A" w:themeColor="text2" w:themeTint="BF"/>
          <w:sz w:val="20"/>
          <w:szCs w:val="20"/>
          <w:lang w:val="es-ES_tradnl"/>
        </w:rPr>
      </w:pPr>
      <w:r w:rsidRPr="001050B1">
        <w:rPr>
          <w:rFonts w:ascii="Arial" w:hAnsi="Arial" w:cs="Arial"/>
          <w:color w:val="74367A" w:themeColor="text2" w:themeTint="BF"/>
          <w:sz w:val="20"/>
          <w:szCs w:val="20"/>
          <w:lang w:val="es-ES_tradnl"/>
        </w:rPr>
        <w:t>Grafica 4.  Apreciación sobre las Ventajas de salud ancestral.</w:t>
      </w:r>
    </w:p>
    <w:p w14:paraId="6A885580" w14:textId="31C14D70" w:rsidR="00EE5DD9" w:rsidRPr="001050B1" w:rsidRDefault="00EE5DD9"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5FC481D3" wp14:editId="30390FF3">
            <wp:extent cx="6509706" cy="3630168"/>
            <wp:effectExtent l="0" t="0" r="5715"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rotWithShape="1">
                    <a:blip r:embed="rId27"/>
                    <a:srcRect t="4641"/>
                    <a:stretch/>
                  </pic:blipFill>
                  <pic:spPr bwMode="auto">
                    <a:xfrm>
                      <a:off x="0" y="0"/>
                      <a:ext cx="6575591" cy="3666909"/>
                    </a:xfrm>
                    <a:prstGeom prst="rect">
                      <a:avLst/>
                    </a:prstGeom>
                    <a:ln>
                      <a:noFill/>
                    </a:ln>
                    <a:extLst>
                      <a:ext uri="{53640926-AAD7-44D8-BBD7-CCE9431645EC}">
                        <a14:shadowObscured xmlns:a14="http://schemas.microsoft.com/office/drawing/2010/main"/>
                      </a:ext>
                    </a:extLst>
                  </pic:spPr>
                </pic:pic>
              </a:graphicData>
            </a:graphic>
          </wp:inline>
        </w:drawing>
      </w:r>
    </w:p>
    <w:p w14:paraId="1816C503" w14:textId="77777777" w:rsidR="00013DDD" w:rsidRPr="001050B1" w:rsidRDefault="00013DDD" w:rsidP="00FD6A74">
      <w:pPr>
        <w:spacing w:line="276" w:lineRule="auto"/>
        <w:jc w:val="both"/>
        <w:rPr>
          <w:rFonts w:ascii="Arial" w:hAnsi="Arial" w:cs="Arial"/>
          <w:sz w:val="22"/>
          <w:szCs w:val="22"/>
          <w:lang w:val="es-ES_tradnl"/>
        </w:rPr>
      </w:pPr>
    </w:p>
    <w:p w14:paraId="7BE068D7" w14:textId="77777777" w:rsidR="00013DDD" w:rsidRPr="001050B1" w:rsidRDefault="00013DDD" w:rsidP="00013DDD">
      <w:pPr>
        <w:spacing w:line="276" w:lineRule="auto"/>
        <w:jc w:val="both"/>
        <w:rPr>
          <w:rFonts w:ascii="Arial" w:hAnsi="Arial" w:cs="Arial"/>
          <w:color w:val="74367A" w:themeColor="text2" w:themeTint="BF"/>
          <w:sz w:val="22"/>
          <w:szCs w:val="22"/>
          <w:lang w:val="es-ES_tradnl"/>
        </w:rPr>
      </w:pPr>
      <w:r w:rsidRPr="001050B1">
        <w:rPr>
          <w:rFonts w:ascii="Arial" w:hAnsi="Arial" w:cs="Arial"/>
          <w:color w:val="74367A" w:themeColor="text2" w:themeTint="BF"/>
          <w:sz w:val="22"/>
          <w:szCs w:val="22"/>
          <w:lang w:val="es-ES_tradnl"/>
        </w:rPr>
        <w:t xml:space="preserve">Análisis y descripción: </w:t>
      </w:r>
    </w:p>
    <w:p w14:paraId="18B0B266" w14:textId="4337DA48" w:rsidR="00013DDD" w:rsidRPr="001050B1" w:rsidRDefault="00013DDD" w:rsidP="00FD6A74">
      <w:pPr>
        <w:spacing w:line="276" w:lineRule="auto"/>
        <w:jc w:val="both"/>
        <w:rPr>
          <w:rFonts w:ascii="Arial" w:hAnsi="Arial" w:cs="Arial"/>
          <w:sz w:val="22"/>
          <w:szCs w:val="22"/>
          <w:lang w:val="es-ES_tradnl"/>
        </w:rPr>
      </w:pPr>
    </w:p>
    <w:p w14:paraId="7133982F" w14:textId="3E54FBA3" w:rsidR="00EE5DD9" w:rsidRPr="001050B1" w:rsidRDefault="0011532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Los expertos</w:t>
      </w:r>
      <w:r w:rsidR="00D3596A" w:rsidRPr="001050B1">
        <w:rPr>
          <w:rFonts w:ascii="Arial" w:hAnsi="Arial" w:cs="Arial"/>
          <w:sz w:val="22"/>
          <w:szCs w:val="22"/>
          <w:lang w:val="es-ES_tradnl"/>
        </w:rPr>
        <w:t xml:space="preserve"> </w:t>
      </w:r>
      <w:r w:rsidRPr="001050B1">
        <w:rPr>
          <w:rFonts w:ascii="Arial" w:hAnsi="Arial" w:cs="Arial"/>
          <w:sz w:val="22"/>
          <w:szCs w:val="22"/>
          <w:lang w:val="es-ES_tradnl"/>
        </w:rPr>
        <w:t xml:space="preserve">y </w:t>
      </w:r>
      <w:r w:rsidR="00DB2CBB" w:rsidRPr="001050B1">
        <w:rPr>
          <w:rFonts w:ascii="Arial" w:hAnsi="Arial" w:cs="Arial"/>
          <w:sz w:val="22"/>
          <w:szCs w:val="22"/>
          <w:lang w:val="es-ES_tradnl"/>
        </w:rPr>
        <w:t>expertas</w:t>
      </w:r>
      <w:r w:rsidRPr="001050B1">
        <w:rPr>
          <w:rFonts w:ascii="Arial" w:hAnsi="Arial" w:cs="Arial"/>
          <w:sz w:val="22"/>
          <w:szCs w:val="22"/>
          <w:lang w:val="es-ES_tradnl"/>
        </w:rPr>
        <w:t xml:space="preserve"> </w:t>
      </w:r>
      <w:r w:rsidR="000E5CF4" w:rsidRPr="001050B1">
        <w:rPr>
          <w:rFonts w:ascii="Arial" w:hAnsi="Arial" w:cs="Arial"/>
          <w:sz w:val="22"/>
          <w:szCs w:val="22"/>
          <w:lang w:val="es-ES_tradnl"/>
        </w:rPr>
        <w:t>corresponden en</w:t>
      </w:r>
      <w:r w:rsidR="007C0B71" w:rsidRPr="001050B1">
        <w:rPr>
          <w:rFonts w:ascii="Arial" w:hAnsi="Arial" w:cs="Arial"/>
          <w:sz w:val="22"/>
          <w:szCs w:val="22"/>
          <w:lang w:val="es-ES_tradnl"/>
        </w:rPr>
        <w:t xml:space="preserve"> mayor incidencia al factor</w:t>
      </w:r>
      <w:r w:rsidR="000E5CF4" w:rsidRPr="001050B1">
        <w:rPr>
          <w:rFonts w:ascii="Arial" w:hAnsi="Arial" w:cs="Arial"/>
          <w:sz w:val="22"/>
          <w:szCs w:val="22"/>
          <w:lang w:val="es-ES_tradnl"/>
        </w:rPr>
        <w:t xml:space="preserve">: </w:t>
      </w:r>
      <w:r w:rsidR="007C0B71" w:rsidRPr="001050B1">
        <w:rPr>
          <w:rFonts w:ascii="Arial" w:hAnsi="Arial" w:cs="Arial"/>
          <w:b/>
          <w:bCs/>
          <w:sz w:val="22"/>
          <w:szCs w:val="22"/>
          <w:lang w:val="es-ES_tradnl"/>
        </w:rPr>
        <w:t>acompañamiento</w:t>
      </w:r>
      <w:r w:rsidR="00E02306" w:rsidRPr="001050B1">
        <w:rPr>
          <w:rFonts w:ascii="Arial" w:hAnsi="Arial" w:cs="Arial"/>
          <w:b/>
          <w:bCs/>
          <w:sz w:val="22"/>
          <w:szCs w:val="22"/>
          <w:lang w:val="es-ES_tradnl"/>
        </w:rPr>
        <w:t xml:space="preserve">, </w:t>
      </w:r>
      <w:r w:rsidR="00E02306" w:rsidRPr="001050B1">
        <w:rPr>
          <w:rFonts w:ascii="Arial" w:hAnsi="Arial" w:cs="Arial"/>
          <w:sz w:val="22"/>
          <w:szCs w:val="22"/>
          <w:lang w:val="es-ES_tradnl"/>
        </w:rPr>
        <w:t xml:space="preserve">en vista de que </w:t>
      </w:r>
      <w:r w:rsidR="00E83426" w:rsidRPr="001050B1">
        <w:rPr>
          <w:rFonts w:ascii="Arial" w:hAnsi="Arial" w:cs="Arial"/>
          <w:sz w:val="22"/>
          <w:szCs w:val="22"/>
          <w:lang w:val="es-ES_tradnl"/>
        </w:rPr>
        <w:t>las parteras tradicionales resguardan,</w:t>
      </w:r>
      <w:r w:rsidR="000E5CF4" w:rsidRPr="001050B1">
        <w:rPr>
          <w:rFonts w:ascii="Arial" w:hAnsi="Arial" w:cs="Arial"/>
          <w:sz w:val="22"/>
          <w:szCs w:val="22"/>
          <w:lang w:val="es-ES_tradnl"/>
        </w:rPr>
        <w:t xml:space="preserve"> apoya</w:t>
      </w:r>
      <w:r w:rsidR="00E83426" w:rsidRPr="001050B1">
        <w:rPr>
          <w:rFonts w:ascii="Arial" w:hAnsi="Arial" w:cs="Arial"/>
          <w:sz w:val="22"/>
          <w:szCs w:val="22"/>
          <w:lang w:val="es-ES_tradnl"/>
        </w:rPr>
        <w:t>n</w:t>
      </w:r>
      <w:r w:rsidR="000E5CF4" w:rsidRPr="001050B1">
        <w:rPr>
          <w:rFonts w:ascii="Arial" w:hAnsi="Arial" w:cs="Arial"/>
          <w:sz w:val="22"/>
          <w:szCs w:val="22"/>
          <w:lang w:val="es-ES_tradnl"/>
        </w:rPr>
        <w:t xml:space="preserve"> y comprende</w:t>
      </w:r>
      <w:r w:rsidR="00E83426" w:rsidRPr="001050B1">
        <w:rPr>
          <w:rFonts w:ascii="Arial" w:hAnsi="Arial" w:cs="Arial"/>
          <w:sz w:val="22"/>
          <w:szCs w:val="22"/>
          <w:lang w:val="es-ES_tradnl"/>
        </w:rPr>
        <w:t>n</w:t>
      </w:r>
      <w:r w:rsidR="000E5CF4" w:rsidRPr="001050B1">
        <w:rPr>
          <w:rFonts w:ascii="Arial" w:hAnsi="Arial" w:cs="Arial"/>
          <w:sz w:val="22"/>
          <w:szCs w:val="22"/>
          <w:lang w:val="es-ES_tradnl"/>
        </w:rPr>
        <w:t xml:space="preserve"> </w:t>
      </w:r>
      <w:r w:rsidR="00E83426" w:rsidRPr="001050B1">
        <w:rPr>
          <w:rFonts w:ascii="Arial" w:hAnsi="Arial" w:cs="Arial"/>
          <w:sz w:val="22"/>
          <w:szCs w:val="22"/>
          <w:lang w:val="es-ES_tradnl"/>
        </w:rPr>
        <w:t xml:space="preserve">de forma sólida y </w:t>
      </w:r>
      <w:r w:rsidR="002B3AC9" w:rsidRPr="001050B1">
        <w:rPr>
          <w:rFonts w:ascii="Arial" w:hAnsi="Arial" w:cs="Arial"/>
          <w:sz w:val="22"/>
          <w:szCs w:val="22"/>
          <w:lang w:val="es-ES_tradnl"/>
        </w:rPr>
        <w:t>compasiva</w:t>
      </w:r>
      <w:r w:rsidR="00420D60" w:rsidRPr="001050B1">
        <w:rPr>
          <w:rFonts w:ascii="Arial" w:hAnsi="Arial" w:cs="Arial"/>
          <w:sz w:val="22"/>
          <w:szCs w:val="22"/>
          <w:lang w:val="es-ES_tradnl"/>
        </w:rPr>
        <w:t xml:space="preserve">; en ritualidad y </w:t>
      </w:r>
      <w:r w:rsidR="009C7954" w:rsidRPr="001050B1">
        <w:rPr>
          <w:rFonts w:ascii="Arial" w:hAnsi="Arial" w:cs="Arial"/>
          <w:sz w:val="22"/>
          <w:szCs w:val="22"/>
          <w:lang w:val="es-ES_tradnl"/>
        </w:rPr>
        <w:t>espacialidad, la</w:t>
      </w:r>
      <w:r w:rsidR="00E83426" w:rsidRPr="001050B1">
        <w:rPr>
          <w:rFonts w:ascii="Arial" w:hAnsi="Arial" w:cs="Arial"/>
          <w:sz w:val="22"/>
          <w:szCs w:val="22"/>
          <w:lang w:val="es-ES_tradnl"/>
        </w:rPr>
        <w:t xml:space="preserve"> </w:t>
      </w:r>
      <w:r w:rsidR="00E02306" w:rsidRPr="001050B1">
        <w:rPr>
          <w:rFonts w:ascii="Arial" w:hAnsi="Arial" w:cs="Arial"/>
          <w:sz w:val="22"/>
          <w:szCs w:val="22"/>
          <w:lang w:val="es-ES_tradnl"/>
        </w:rPr>
        <w:t>condición de la mujer</w:t>
      </w:r>
      <w:r w:rsidR="00810D62" w:rsidRPr="001050B1">
        <w:rPr>
          <w:rFonts w:ascii="Arial" w:hAnsi="Arial" w:cs="Arial"/>
          <w:sz w:val="22"/>
          <w:szCs w:val="22"/>
          <w:lang w:val="es-ES_tradnl"/>
        </w:rPr>
        <w:t xml:space="preserve"> </w:t>
      </w:r>
      <w:r w:rsidR="00360531" w:rsidRPr="001050B1">
        <w:rPr>
          <w:rFonts w:ascii="Arial" w:hAnsi="Arial" w:cs="Arial"/>
          <w:sz w:val="22"/>
          <w:szCs w:val="22"/>
          <w:lang w:val="es-ES_tradnl"/>
        </w:rPr>
        <w:t xml:space="preserve">durante todo el embarazo, labor de parto y </w:t>
      </w:r>
      <w:r w:rsidR="00A81029" w:rsidRPr="001050B1">
        <w:rPr>
          <w:rFonts w:ascii="Arial" w:hAnsi="Arial" w:cs="Arial"/>
          <w:sz w:val="22"/>
          <w:szCs w:val="22"/>
          <w:lang w:val="es-ES_tradnl"/>
        </w:rPr>
        <w:t>puerperio,</w:t>
      </w:r>
      <w:r w:rsidR="00A84425" w:rsidRPr="001050B1">
        <w:rPr>
          <w:rFonts w:ascii="Arial" w:hAnsi="Arial" w:cs="Arial"/>
          <w:sz w:val="22"/>
          <w:szCs w:val="22"/>
          <w:lang w:val="es-ES_tradnl"/>
        </w:rPr>
        <w:t xml:space="preserve"> </w:t>
      </w:r>
      <w:r w:rsidR="002B3AC9" w:rsidRPr="001050B1">
        <w:rPr>
          <w:rFonts w:ascii="Arial" w:hAnsi="Arial" w:cs="Arial"/>
          <w:sz w:val="22"/>
          <w:szCs w:val="22"/>
          <w:lang w:val="es-ES_tradnl"/>
        </w:rPr>
        <w:t xml:space="preserve">así como el factor </w:t>
      </w:r>
      <w:r w:rsidR="002B3AC9" w:rsidRPr="001050B1">
        <w:rPr>
          <w:rFonts w:ascii="Arial" w:hAnsi="Arial" w:cs="Arial"/>
          <w:b/>
          <w:bCs/>
          <w:sz w:val="22"/>
          <w:szCs w:val="22"/>
          <w:lang w:val="es-ES_tradnl"/>
        </w:rPr>
        <w:t xml:space="preserve">seguridad – </w:t>
      </w:r>
      <w:r w:rsidR="00F37A1B" w:rsidRPr="001050B1">
        <w:rPr>
          <w:rFonts w:ascii="Arial" w:hAnsi="Arial" w:cs="Arial"/>
          <w:b/>
          <w:bCs/>
          <w:sz w:val="22"/>
          <w:szCs w:val="22"/>
          <w:lang w:val="es-ES_tradnl"/>
        </w:rPr>
        <w:t>confianza</w:t>
      </w:r>
      <w:r w:rsidR="00F37A1B" w:rsidRPr="001050B1">
        <w:rPr>
          <w:rFonts w:ascii="Arial" w:hAnsi="Arial" w:cs="Arial"/>
          <w:sz w:val="22"/>
          <w:szCs w:val="22"/>
          <w:lang w:val="es-ES_tradnl"/>
        </w:rPr>
        <w:t>, que</w:t>
      </w:r>
      <w:r w:rsidR="00360531" w:rsidRPr="001050B1">
        <w:rPr>
          <w:rFonts w:ascii="Arial" w:hAnsi="Arial" w:cs="Arial"/>
          <w:sz w:val="22"/>
          <w:szCs w:val="22"/>
          <w:lang w:val="es-ES_tradnl"/>
        </w:rPr>
        <w:t xml:space="preserve"> se forja de</w:t>
      </w:r>
      <w:r w:rsidR="0009365E" w:rsidRPr="001050B1">
        <w:rPr>
          <w:rFonts w:ascii="Arial" w:hAnsi="Arial" w:cs="Arial"/>
          <w:sz w:val="22"/>
          <w:szCs w:val="22"/>
          <w:lang w:val="es-ES_tradnl"/>
        </w:rPr>
        <w:t xml:space="preserve"> este acompañamiento</w:t>
      </w:r>
      <w:r w:rsidR="00F37A1B" w:rsidRPr="001050B1">
        <w:rPr>
          <w:rFonts w:ascii="Arial" w:hAnsi="Arial" w:cs="Arial"/>
          <w:sz w:val="22"/>
          <w:szCs w:val="22"/>
          <w:lang w:val="es-ES_tradnl"/>
        </w:rPr>
        <w:t xml:space="preserve">. </w:t>
      </w:r>
      <w:r w:rsidR="00360531" w:rsidRPr="001050B1">
        <w:rPr>
          <w:rFonts w:ascii="Arial" w:hAnsi="Arial" w:cs="Arial"/>
          <w:sz w:val="22"/>
          <w:szCs w:val="22"/>
          <w:lang w:val="es-ES_tradnl"/>
        </w:rPr>
        <w:t xml:space="preserve"> </w:t>
      </w:r>
      <w:r w:rsidR="00916417" w:rsidRPr="001050B1">
        <w:rPr>
          <w:rFonts w:ascii="Arial" w:hAnsi="Arial" w:cs="Arial"/>
          <w:sz w:val="22"/>
          <w:szCs w:val="22"/>
          <w:lang w:val="es-ES_tradnl"/>
        </w:rPr>
        <w:t xml:space="preserve"> </w:t>
      </w:r>
      <w:r w:rsidR="00F37A1B" w:rsidRPr="001050B1">
        <w:rPr>
          <w:rFonts w:ascii="Arial" w:hAnsi="Arial" w:cs="Arial"/>
          <w:sz w:val="22"/>
          <w:szCs w:val="22"/>
          <w:lang w:val="es-ES_tradnl"/>
        </w:rPr>
        <w:t xml:space="preserve">Seguido de estos, se observa una incidencia alta en el componente: </w:t>
      </w:r>
      <w:r w:rsidR="00F37A1B" w:rsidRPr="001050B1">
        <w:rPr>
          <w:rFonts w:ascii="Arial" w:hAnsi="Arial" w:cs="Arial"/>
          <w:b/>
          <w:bCs/>
          <w:sz w:val="22"/>
          <w:szCs w:val="22"/>
          <w:lang w:val="es-ES_tradnl"/>
        </w:rPr>
        <w:t>acompañamiento familiar</w:t>
      </w:r>
      <w:r w:rsidR="00F37A1B" w:rsidRPr="001050B1">
        <w:rPr>
          <w:rFonts w:ascii="Arial" w:hAnsi="Arial" w:cs="Arial"/>
          <w:sz w:val="22"/>
          <w:szCs w:val="22"/>
          <w:lang w:val="es-ES_tradnl"/>
        </w:rPr>
        <w:t xml:space="preserve">:  ya que el parto tradicional, permite y recomienda que la mujer, en autonomía </w:t>
      </w:r>
      <w:r w:rsidR="001161BC" w:rsidRPr="001050B1">
        <w:rPr>
          <w:rFonts w:ascii="Arial" w:hAnsi="Arial" w:cs="Arial"/>
          <w:sz w:val="22"/>
          <w:szCs w:val="22"/>
          <w:lang w:val="es-ES_tradnl"/>
        </w:rPr>
        <w:t xml:space="preserve">y libertad sobre su </w:t>
      </w:r>
      <w:r w:rsidR="00F37A1B" w:rsidRPr="001050B1">
        <w:rPr>
          <w:rFonts w:ascii="Arial" w:hAnsi="Arial" w:cs="Arial"/>
          <w:sz w:val="22"/>
          <w:szCs w:val="22"/>
          <w:lang w:val="es-ES_tradnl"/>
        </w:rPr>
        <w:t xml:space="preserve">parto, y cuerpo, pueda decidir y elegir quien o quienes estén presentes </w:t>
      </w:r>
      <w:r w:rsidR="001161BC" w:rsidRPr="001050B1">
        <w:rPr>
          <w:rFonts w:ascii="Arial" w:hAnsi="Arial" w:cs="Arial"/>
          <w:sz w:val="22"/>
          <w:szCs w:val="22"/>
          <w:lang w:val="es-ES_tradnl"/>
        </w:rPr>
        <w:t>en el nacimiento.</w:t>
      </w:r>
      <w:r w:rsidR="00E95B03" w:rsidRPr="001050B1">
        <w:rPr>
          <w:rFonts w:ascii="Arial" w:hAnsi="Arial" w:cs="Arial"/>
          <w:sz w:val="22"/>
          <w:szCs w:val="22"/>
          <w:lang w:val="es-ES_tradnl"/>
        </w:rPr>
        <w:t xml:space="preserve"> Factores que influyen</w:t>
      </w:r>
      <w:r w:rsidR="00F73FC2" w:rsidRPr="001050B1">
        <w:rPr>
          <w:rFonts w:ascii="Arial" w:hAnsi="Arial" w:cs="Arial"/>
          <w:sz w:val="22"/>
          <w:szCs w:val="22"/>
          <w:lang w:val="es-ES_tradnl"/>
        </w:rPr>
        <w:t>, de igual manera, en</w:t>
      </w:r>
      <w:r w:rsidR="00E95B03" w:rsidRPr="001050B1">
        <w:rPr>
          <w:rFonts w:ascii="Arial" w:hAnsi="Arial" w:cs="Arial"/>
          <w:sz w:val="22"/>
          <w:szCs w:val="22"/>
          <w:lang w:val="es-ES_tradnl"/>
        </w:rPr>
        <w:t xml:space="preserve"> la</w:t>
      </w:r>
      <w:r w:rsidR="004138A2">
        <w:rPr>
          <w:rFonts w:ascii="Arial" w:hAnsi="Arial" w:cs="Arial"/>
          <w:sz w:val="22"/>
          <w:szCs w:val="22"/>
          <w:lang w:val="es-ES_tradnl"/>
        </w:rPr>
        <w:t xml:space="preserve"> correspondencia de </w:t>
      </w:r>
      <w:r w:rsidR="00E0671C">
        <w:rPr>
          <w:rFonts w:ascii="Arial" w:hAnsi="Arial" w:cs="Arial"/>
          <w:sz w:val="22"/>
          <w:szCs w:val="22"/>
          <w:lang w:val="es-ES_tradnl"/>
        </w:rPr>
        <w:t xml:space="preserve">la </w:t>
      </w:r>
      <w:r w:rsidR="00E0671C" w:rsidRPr="001050B1">
        <w:rPr>
          <w:rFonts w:ascii="Arial" w:hAnsi="Arial" w:cs="Arial"/>
          <w:sz w:val="22"/>
          <w:szCs w:val="22"/>
          <w:lang w:val="es-ES_tradnl"/>
        </w:rPr>
        <w:t>satisfacción</w:t>
      </w:r>
      <w:r w:rsidR="00E95B03" w:rsidRPr="001050B1">
        <w:rPr>
          <w:rFonts w:ascii="Arial" w:hAnsi="Arial" w:cs="Arial"/>
          <w:sz w:val="22"/>
          <w:szCs w:val="22"/>
          <w:lang w:val="es-ES_tradnl"/>
        </w:rPr>
        <w:t xml:space="preserve"> materna para la salud emocional y bienestar de la madre-bebé. </w:t>
      </w:r>
      <w:r w:rsidR="001161BC" w:rsidRPr="001050B1">
        <w:rPr>
          <w:rFonts w:ascii="Arial" w:hAnsi="Arial" w:cs="Arial"/>
          <w:sz w:val="22"/>
          <w:szCs w:val="22"/>
          <w:lang w:val="es-ES_tradnl"/>
        </w:rPr>
        <w:t xml:space="preserve"> </w:t>
      </w:r>
    </w:p>
    <w:p w14:paraId="31C60B7B" w14:textId="77777777" w:rsidR="00013DDD" w:rsidRPr="001050B1" w:rsidRDefault="00013DDD" w:rsidP="00FD6A74">
      <w:pPr>
        <w:spacing w:line="276" w:lineRule="auto"/>
        <w:jc w:val="both"/>
        <w:rPr>
          <w:rFonts w:ascii="Arial" w:hAnsi="Arial" w:cs="Arial"/>
          <w:sz w:val="22"/>
          <w:szCs w:val="22"/>
          <w:lang w:val="es-ES_tradnl"/>
        </w:rPr>
      </w:pPr>
    </w:p>
    <w:p w14:paraId="56DAD1D6" w14:textId="0BA286CA" w:rsidR="00D37C4C" w:rsidRPr="001050B1" w:rsidRDefault="00013DDD" w:rsidP="00FD6A74">
      <w:pPr>
        <w:spacing w:line="276" w:lineRule="auto"/>
        <w:jc w:val="both"/>
        <w:rPr>
          <w:rFonts w:ascii="Arial" w:hAnsi="Arial" w:cs="Arial"/>
          <w:color w:val="74367A" w:themeColor="text2" w:themeTint="BF"/>
          <w:sz w:val="20"/>
          <w:szCs w:val="20"/>
          <w:lang w:val="es-ES_tradnl"/>
        </w:rPr>
      </w:pPr>
      <w:r w:rsidRPr="001050B1">
        <w:rPr>
          <w:rFonts w:ascii="Arial" w:hAnsi="Arial" w:cs="Arial"/>
          <w:color w:val="74367A" w:themeColor="text2" w:themeTint="BF"/>
          <w:sz w:val="20"/>
          <w:szCs w:val="20"/>
          <w:lang w:val="es-ES_tradnl"/>
        </w:rPr>
        <w:t xml:space="preserve">Grafica 5.  Apreciación sobre las </w:t>
      </w:r>
      <w:r w:rsidR="007A44D8" w:rsidRPr="001050B1">
        <w:rPr>
          <w:rFonts w:ascii="Arial" w:hAnsi="Arial" w:cs="Arial"/>
          <w:color w:val="74367A" w:themeColor="text2" w:themeTint="BF"/>
          <w:sz w:val="20"/>
          <w:szCs w:val="20"/>
          <w:lang w:val="es-ES_tradnl"/>
        </w:rPr>
        <w:t>desventajas</w:t>
      </w:r>
      <w:r w:rsidRPr="001050B1">
        <w:rPr>
          <w:rFonts w:ascii="Arial" w:hAnsi="Arial" w:cs="Arial"/>
          <w:color w:val="74367A" w:themeColor="text2" w:themeTint="BF"/>
          <w:sz w:val="20"/>
          <w:szCs w:val="20"/>
          <w:lang w:val="es-ES_tradnl"/>
        </w:rPr>
        <w:t xml:space="preserve"> de salud ancestral.</w:t>
      </w:r>
    </w:p>
    <w:p w14:paraId="60E6C909" w14:textId="569845BA" w:rsidR="00DC73E7" w:rsidRPr="001050B1" w:rsidRDefault="00EB640D" w:rsidP="00FD6A74">
      <w:pPr>
        <w:spacing w:line="276" w:lineRule="auto"/>
        <w:jc w:val="both"/>
        <w:rPr>
          <w:rFonts w:ascii="Arial" w:hAnsi="Arial" w:cs="Arial"/>
          <w:sz w:val="22"/>
          <w:szCs w:val="22"/>
          <w:lang w:val="es-ES_tradnl"/>
        </w:rPr>
      </w:pPr>
      <w:r>
        <w:rPr>
          <w:rFonts w:ascii="Arial" w:hAnsi="Arial" w:cs="Arial"/>
          <w:noProof/>
          <w:sz w:val="22"/>
          <w:szCs w:val="22"/>
          <w:lang w:val="es-ES_tradnl"/>
        </w:rPr>
        <w:lastRenderedPageBreak/>
        <w:drawing>
          <wp:inline distT="0" distB="0" distL="0" distR="0" wp14:anchorId="2AB7DAF8" wp14:editId="40277EC8">
            <wp:extent cx="6654076" cy="3641558"/>
            <wp:effectExtent l="0" t="0" r="127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rotWithShape="1">
                    <a:blip r:embed="rId28"/>
                    <a:srcRect l="440" t="4116" r="727" b="3812"/>
                    <a:stretch/>
                  </pic:blipFill>
                  <pic:spPr bwMode="auto">
                    <a:xfrm>
                      <a:off x="0" y="0"/>
                      <a:ext cx="6685207" cy="3658595"/>
                    </a:xfrm>
                    <a:prstGeom prst="rect">
                      <a:avLst/>
                    </a:prstGeom>
                    <a:ln>
                      <a:noFill/>
                    </a:ln>
                    <a:extLst>
                      <a:ext uri="{53640926-AAD7-44D8-BBD7-CCE9431645EC}">
                        <a14:shadowObscured xmlns:a14="http://schemas.microsoft.com/office/drawing/2010/main"/>
                      </a:ext>
                    </a:extLst>
                  </pic:spPr>
                </pic:pic>
              </a:graphicData>
            </a:graphic>
          </wp:inline>
        </w:drawing>
      </w:r>
    </w:p>
    <w:p w14:paraId="0E90E600" w14:textId="17751CB7" w:rsidR="00013DDD" w:rsidRPr="001050B1" w:rsidRDefault="00013DDD" w:rsidP="00FD6A74">
      <w:pPr>
        <w:spacing w:line="276" w:lineRule="auto"/>
        <w:jc w:val="both"/>
        <w:rPr>
          <w:rFonts w:ascii="Arial" w:hAnsi="Arial" w:cs="Arial"/>
          <w:sz w:val="22"/>
          <w:szCs w:val="22"/>
          <w:lang w:val="es-ES_tradnl"/>
        </w:rPr>
      </w:pPr>
    </w:p>
    <w:p w14:paraId="731D0581" w14:textId="77777777" w:rsidR="00013DDD" w:rsidRPr="001050B1" w:rsidRDefault="00013DDD" w:rsidP="00013DDD">
      <w:pPr>
        <w:spacing w:line="276" w:lineRule="auto"/>
        <w:jc w:val="both"/>
        <w:rPr>
          <w:rFonts w:ascii="Arial" w:hAnsi="Arial" w:cs="Arial"/>
          <w:color w:val="74367A" w:themeColor="text2" w:themeTint="BF"/>
          <w:sz w:val="22"/>
          <w:szCs w:val="22"/>
          <w:lang w:val="es-ES_tradnl"/>
        </w:rPr>
      </w:pPr>
      <w:r w:rsidRPr="001050B1">
        <w:rPr>
          <w:rFonts w:ascii="Arial" w:hAnsi="Arial" w:cs="Arial"/>
          <w:color w:val="74367A" w:themeColor="text2" w:themeTint="BF"/>
          <w:sz w:val="22"/>
          <w:szCs w:val="22"/>
          <w:lang w:val="es-ES_tradnl"/>
        </w:rPr>
        <w:t xml:space="preserve">Análisis y descripción: </w:t>
      </w:r>
    </w:p>
    <w:p w14:paraId="3759CF7A" w14:textId="7D4CC515" w:rsidR="00013DDD" w:rsidRPr="001050B1" w:rsidRDefault="00013DDD" w:rsidP="00FD6A74">
      <w:pPr>
        <w:spacing w:line="276" w:lineRule="auto"/>
        <w:jc w:val="both"/>
        <w:rPr>
          <w:rFonts w:ascii="Arial" w:hAnsi="Arial" w:cs="Arial"/>
          <w:sz w:val="22"/>
          <w:szCs w:val="22"/>
          <w:lang w:val="es-ES_tradnl"/>
        </w:rPr>
      </w:pPr>
    </w:p>
    <w:p w14:paraId="40C17606" w14:textId="31656E88" w:rsidR="009F12E0" w:rsidRDefault="005F271B"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Los y las expertos enfatizan,</w:t>
      </w:r>
      <w:r w:rsidR="00A20913" w:rsidRPr="001050B1">
        <w:rPr>
          <w:rFonts w:ascii="Arial" w:hAnsi="Arial" w:cs="Arial"/>
          <w:sz w:val="22"/>
          <w:szCs w:val="22"/>
          <w:lang w:val="es-ES_tradnl"/>
        </w:rPr>
        <w:t xml:space="preserve"> inciden en que las parteras, no cuentan los equipamientos necesarios, y movilidad, para atender casos de riesgo o emergencia. </w:t>
      </w:r>
      <w:r w:rsidR="00A20913">
        <w:rPr>
          <w:rFonts w:ascii="Arial" w:hAnsi="Arial" w:cs="Arial"/>
          <w:sz w:val="22"/>
          <w:szCs w:val="22"/>
          <w:lang w:val="es-ES_tradnl"/>
        </w:rPr>
        <w:t xml:space="preserve"> Seguido el factor en el que </w:t>
      </w:r>
      <w:r w:rsidR="00745BAA">
        <w:rPr>
          <w:rFonts w:ascii="Arial" w:hAnsi="Arial" w:cs="Arial"/>
          <w:sz w:val="22"/>
          <w:szCs w:val="22"/>
          <w:lang w:val="es-ES_tradnl"/>
        </w:rPr>
        <w:t>coinciden</w:t>
      </w:r>
      <w:r w:rsidR="00A20913">
        <w:rPr>
          <w:rFonts w:ascii="Arial" w:hAnsi="Arial" w:cs="Arial"/>
          <w:sz w:val="22"/>
          <w:szCs w:val="22"/>
          <w:lang w:val="es-ES_tradnl"/>
        </w:rPr>
        <w:t xml:space="preserve"> </w:t>
      </w:r>
      <w:r w:rsidRPr="001050B1">
        <w:rPr>
          <w:rFonts w:ascii="Arial" w:hAnsi="Arial" w:cs="Arial"/>
          <w:sz w:val="22"/>
          <w:szCs w:val="22"/>
          <w:lang w:val="es-ES_tradnl"/>
        </w:rPr>
        <w:t>e</w:t>
      </w:r>
      <w:r w:rsidR="00A20913">
        <w:rPr>
          <w:rFonts w:ascii="Arial" w:hAnsi="Arial" w:cs="Arial"/>
          <w:sz w:val="22"/>
          <w:szCs w:val="22"/>
          <w:lang w:val="es-ES_tradnl"/>
        </w:rPr>
        <w:t>s</w:t>
      </w:r>
      <w:r w:rsidRPr="001050B1">
        <w:rPr>
          <w:rFonts w:ascii="Arial" w:hAnsi="Arial" w:cs="Arial"/>
          <w:sz w:val="22"/>
          <w:szCs w:val="22"/>
          <w:lang w:val="es-ES_tradnl"/>
        </w:rPr>
        <w:t xml:space="preserve"> la </w:t>
      </w:r>
      <w:r w:rsidR="004F0517">
        <w:rPr>
          <w:rFonts w:ascii="Arial" w:hAnsi="Arial" w:cs="Arial"/>
          <w:sz w:val="22"/>
          <w:szCs w:val="22"/>
          <w:lang w:val="es-ES_tradnl"/>
        </w:rPr>
        <w:t xml:space="preserve">carente y </w:t>
      </w:r>
      <w:r w:rsidR="00CC6C61">
        <w:rPr>
          <w:rFonts w:ascii="Arial" w:hAnsi="Arial" w:cs="Arial"/>
          <w:sz w:val="22"/>
          <w:szCs w:val="22"/>
          <w:lang w:val="es-ES_tradnl"/>
        </w:rPr>
        <w:t>fragmentada</w:t>
      </w:r>
      <w:r w:rsidR="00CC6C61" w:rsidRPr="001050B1">
        <w:rPr>
          <w:rFonts w:ascii="Arial" w:hAnsi="Arial" w:cs="Arial"/>
          <w:sz w:val="22"/>
          <w:szCs w:val="22"/>
          <w:lang w:val="es-ES_tradnl"/>
        </w:rPr>
        <w:t xml:space="preserve"> coordinación</w:t>
      </w:r>
      <w:r w:rsidR="00CC6C61">
        <w:rPr>
          <w:rFonts w:ascii="Arial" w:hAnsi="Arial" w:cs="Arial"/>
          <w:sz w:val="22"/>
          <w:szCs w:val="22"/>
          <w:lang w:val="es-ES_tradnl"/>
        </w:rPr>
        <w:t xml:space="preserve"> con el Ministerio de </w:t>
      </w:r>
      <w:r w:rsidR="00E22D53">
        <w:rPr>
          <w:rFonts w:ascii="Arial" w:hAnsi="Arial" w:cs="Arial"/>
          <w:sz w:val="22"/>
          <w:szCs w:val="22"/>
          <w:lang w:val="es-ES_tradnl"/>
        </w:rPr>
        <w:t xml:space="preserve">Salud, </w:t>
      </w:r>
      <w:r w:rsidR="00E22D53" w:rsidRPr="001050B1">
        <w:rPr>
          <w:rFonts w:ascii="Arial" w:hAnsi="Arial" w:cs="Arial"/>
          <w:sz w:val="22"/>
          <w:szCs w:val="22"/>
          <w:lang w:val="es-ES_tradnl"/>
        </w:rPr>
        <w:t>como</w:t>
      </w:r>
      <w:r w:rsidRPr="001050B1">
        <w:rPr>
          <w:rFonts w:ascii="Arial" w:hAnsi="Arial" w:cs="Arial"/>
          <w:sz w:val="22"/>
          <w:szCs w:val="22"/>
          <w:lang w:val="es-ES_tradnl"/>
        </w:rPr>
        <w:t xml:space="preserve"> un </w:t>
      </w:r>
      <w:r w:rsidR="00A20913">
        <w:rPr>
          <w:rFonts w:ascii="Arial" w:hAnsi="Arial" w:cs="Arial"/>
          <w:sz w:val="22"/>
          <w:szCs w:val="22"/>
          <w:lang w:val="es-ES_tradnl"/>
        </w:rPr>
        <w:t>componente</w:t>
      </w:r>
      <w:r w:rsidRPr="001050B1">
        <w:rPr>
          <w:rFonts w:ascii="Arial" w:hAnsi="Arial" w:cs="Arial"/>
          <w:sz w:val="22"/>
          <w:szCs w:val="22"/>
          <w:lang w:val="es-ES_tradnl"/>
        </w:rPr>
        <w:t xml:space="preserve"> de desventaja, pues el debilitado sistema de intercambio y </w:t>
      </w:r>
      <w:r w:rsidR="00F25FE7" w:rsidRPr="001050B1">
        <w:rPr>
          <w:rFonts w:ascii="Arial" w:hAnsi="Arial" w:cs="Arial"/>
          <w:sz w:val="22"/>
          <w:szCs w:val="22"/>
          <w:lang w:val="es-ES_tradnl"/>
        </w:rPr>
        <w:t>comunicación</w:t>
      </w:r>
      <w:r w:rsidR="00745BAA">
        <w:rPr>
          <w:rFonts w:ascii="Arial" w:hAnsi="Arial" w:cs="Arial"/>
          <w:sz w:val="22"/>
          <w:szCs w:val="22"/>
          <w:lang w:val="es-ES_tradnl"/>
        </w:rPr>
        <w:t xml:space="preserve"> </w:t>
      </w:r>
      <w:r w:rsidRPr="001050B1">
        <w:rPr>
          <w:rFonts w:ascii="Arial" w:hAnsi="Arial" w:cs="Arial"/>
          <w:sz w:val="22"/>
          <w:szCs w:val="22"/>
          <w:lang w:val="es-ES_tradnl"/>
        </w:rPr>
        <w:t>disocia los dos sistemas de medicina</w:t>
      </w:r>
      <w:r w:rsidR="00745BAA">
        <w:rPr>
          <w:rFonts w:ascii="Arial" w:hAnsi="Arial" w:cs="Arial"/>
          <w:sz w:val="22"/>
          <w:szCs w:val="22"/>
          <w:lang w:val="es-ES_tradnl"/>
        </w:rPr>
        <w:t xml:space="preserve"> y atención</w:t>
      </w:r>
      <w:r w:rsidRPr="001050B1">
        <w:rPr>
          <w:rFonts w:ascii="Arial" w:hAnsi="Arial" w:cs="Arial"/>
          <w:sz w:val="22"/>
          <w:szCs w:val="22"/>
          <w:lang w:val="es-ES_tradnl"/>
        </w:rPr>
        <w:t xml:space="preserve"> e impide llegar a canales de comunicación </w:t>
      </w:r>
      <w:r w:rsidR="00E22D53" w:rsidRPr="001050B1">
        <w:rPr>
          <w:rFonts w:ascii="Arial" w:hAnsi="Arial" w:cs="Arial"/>
          <w:sz w:val="22"/>
          <w:szCs w:val="22"/>
          <w:lang w:val="es-ES_tradnl"/>
        </w:rPr>
        <w:t>integrales y</w:t>
      </w:r>
      <w:r w:rsidR="002D3B5E" w:rsidRPr="001050B1">
        <w:rPr>
          <w:rFonts w:ascii="Arial" w:hAnsi="Arial" w:cs="Arial"/>
          <w:sz w:val="22"/>
          <w:szCs w:val="22"/>
          <w:lang w:val="es-ES_tradnl"/>
        </w:rPr>
        <w:t xml:space="preserve"> consolidar un espacio de </w:t>
      </w:r>
      <w:r w:rsidRPr="001050B1">
        <w:rPr>
          <w:rFonts w:ascii="Arial" w:hAnsi="Arial" w:cs="Arial"/>
          <w:sz w:val="22"/>
          <w:szCs w:val="22"/>
          <w:lang w:val="es-ES_tradnl"/>
        </w:rPr>
        <w:t>complementariedad y apoyo</w:t>
      </w:r>
      <w:r w:rsidR="002D3B5E" w:rsidRPr="001050B1">
        <w:rPr>
          <w:rFonts w:ascii="Arial" w:hAnsi="Arial" w:cs="Arial"/>
          <w:sz w:val="22"/>
          <w:szCs w:val="22"/>
          <w:lang w:val="es-ES_tradnl"/>
        </w:rPr>
        <w:t xml:space="preserve"> entre ambos</w:t>
      </w:r>
      <w:r w:rsidR="00CC6C61">
        <w:rPr>
          <w:rFonts w:ascii="Arial" w:hAnsi="Arial" w:cs="Arial"/>
          <w:sz w:val="22"/>
          <w:szCs w:val="22"/>
          <w:lang w:val="es-ES_tradnl"/>
        </w:rPr>
        <w:t xml:space="preserve">. </w:t>
      </w:r>
      <w:r w:rsidR="00F86C17" w:rsidRPr="001050B1">
        <w:rPr>
          <w:rFonts w:ascii="Arial" w:hAnsi="Arial" w:cs="Arial"/>
          <w:sz w:val="22"/>
          <w:szCs w:val="22"/>
          <w:lang w:val="es-ES_tradnl"/>
        </w:rPr>
        <w:t xml:space="preserve">  </w:t>
      </w:r>
      <w:r w:rsidR="00A20913">
        <w:rPr>
          <w:rFonts w:ascii="Arial" w:hAnsi="Arial" w:cs="Arial"/>
          <w:sz w:val="22"/>
          <w:szCs w:val="22"/>
          <w:lang w:val="es-ES_tradnl"/>
        </w:rPr>
        <w:t xml:space="preserve">La </w:t>
      </w:r>
      <w:r w:rsidR="00F86C17" w:rsidRPr="001050B1">
        <w:rPr>
          <w:rFonts w:ascii="Arial" w:hAnsi="Arial" w:cs="Arial"/>
          <w:sz w:val="22"/>
          <w:szCs w:val="22"/>
          <w:lang w:val="es-ES_tradnl"/>
        </w:rPr>
        <w:t>ausencia de respuesta ante complicaciones</w:t>
      </w:r>
      <w:r w:rsidR="00A20913">
        <w:rPr>
          <w:rFonts w:ascii="Arial" w:hAnsi="Arial" w:cs="Arial"/>
          <w:sz w:val="22"/>
          <w:szCs w:val="22"/>
          <w:lang w:val="es-ES_tradnl"/>
        </w:rPr>
        <w:t xml:space="preserve">, al no contar con el equipamiento necesario, y a la ausencia de asistencia en </w:t>
      </w:r>
      <w:r w:rsidR="00E22D53">
        <w:rPr>
          <w:rFonts w:ascii="Arial" w:hAnsi="Arial" w:cs="Arial"/>
          <w:sz w:val="22"/>
          <w:szCs w:val="22"/>
          <w:lang w:val="es-ES_tradnl"/>
        </w:rPr>
        <w:t xml:space="preserve">la </w:t>
      </w:r>
      <w:r w:rsidR="00E22D53" w:rsidRPr="001050B1">
        <w:rPr>
          <w:rFonts w:ascii="Arial" w:hAnsi="Arial" w:cs="Arial"/>
          <w:sz w:val="22"/>
          <w:szCs w:val="22"/>
          <w:lang w:val="es-ES_tradnl"/>
        </w:rPr>
        <w:t>atención</w:t>
      </w:r>
      <w:r w:rsidR="00971435" w:rsidRPr="001050B1">
        <w:rPr>
          <w:rFonts w:ascii="Arial" w:hAnsi="Arial" w:cs="Arial"/>
          <w:sz w:val="22"/>
          <w:szCs w:val="22"/>
          <w:lang w:val="es-ES_tradnl"/>
        </w:rPr>
        <w:t xml:space="preserve"> obstétrica </w:t>
      </w:r>
      <w:r w:rsidR="00E22D53" w:rsidRPr="001050B1">
        <w:rPr>
          <w:rFonts w:ascii="Arial" w:hAnsi="Arial" w:cs="Arial"/>
          <w:sz w:val="22"/>
          <w:szCs w:val="22"/>
          <w:lang w:val="es-ES_tradnl"/>
        </w:rPr>
        <w:t>rural, cuidado</w:t>
      </w:r>
      <w:r w:rsidR="00971435" w:rsidRPr="001050B1">
        <w:rPr>
          <w:rFonts w:ascii="Arial" w:hAnsi="Arial" w:cs="Arial"/>
          <w:sz w:val="22"/>
          <w:szCs w:val="22"/>
          <w:lang w:val="es-ES_tradnl"/>
        </w:rPr>
        <w:t xml:space="preserve"> </w:t>
      </w:r>
      <w:r w:rsidR="00E22D53" w:rsidRPr="001050B1">
        <w:rPr>
          <w:rFonts w:ascii="Arial" w:hAnsi="Arial" w:cs="Arial"/>
          <w:sz w:val="22"/>
          <w:szCs w:val="22"/>
          <w:lang w:val="es-ES_tradnl"/>
        </w:rPr>
        <w:t>prenatal y</w:t>
      </w:r>
      <w:r w:rsidR="00971435" w:rsidRPr="001050B1">
        <w:rPr>
          <w:rFonts w:ascii="Arial" w:hAnsi="Arial" w:cs="Arial"/>
          <w:sz w:val="22"/>
          <w:szCs w:val="22"/>
          <w:lang w:val="es-ES_tradnl"/>
        </w:rPr>
        <w:t xml:space="preserve"> neonatal </w:t>
      </w:r>
      <w:r w:rsidR="00A20913">
        <w:rPr>
          <w:rFonts w:ascii="Arial" w:hAnsi="Arial" w:cs="Arial"/>
          <w:sz w:val="22"/>
          <w:szCs w:val="22"/>
          <w:lang w:val="es-ES_tradnl"/>
        </w:rPr>
        <w:t xml:space="preserve">en casos de </w:t>
      </w:r>
      <w:r w:rsidR="00971435" w:rsidRPr="001050B1">
        <w:rPr>
          <w:rFonts w:ascii="Arial" w:hAnsi="Arial" w:cs="Arial"/>
          <w:sz w:val="22"/>
          <w:szCs w:val="22"/>
          <w:lang w:val="es-ES_tradnl"/>
        </w:rPr>
        <w:t>urgencia, lo que pudiera evitar riesgos postnatales; expertas dicen al respecto</w:t>
      </w:r>
      <w:r w:rsidR="00745BAA" w:rsidRPr="001050B1">
        <w:rPr>
          <w:rFonts w:ascii="Arial" w:hAnsi="Arial" w:cs="Arial"/>
          <w:sz w:val="22"/>
          <w:szCs w:val="22"/>
          <w:lang w:val="es-ES_tradnl"/>
        </w:rPr>
        <w:t>: “</w:t>
      </w:r>
      <w:r w:rsidR="00971435" w:rsidRPr="001050B1">
        <w:rPr>
          <w:rFonts w:ascii="Arial" w:hAnsi="Arial" w:cs="Arial"/>
          <w:i/>
          <w:iCs/>
          <w:sz w:val="22"/>
          <w:szCs w:val="22"/>
          <w:lang w:val="es-ES_tradnl"/>
        </w:rPr>
        <w:t>C</w:t>
      </w:r>
      <w:r w:rsidRPr="001050B1">
        <w:rPr>
          <w:rFonts w:ascii="Arial" w:hAnsi="Arial" w:cs="Arial"/>
          <w:i/>
          <w:iCs/>
          <w:sz w:val="22"/>
          <w:szCs w:val="22"/>
          <w:lang w:val="es-ES_tradnl"/>
        </w:rPr>
        <w:t>uando existe algún problema o complicación en el procedimiento del parto de manera ancestral, el Ministerio de Salud Pública en vez de asistir, culpabiliza, desacredita la labor de la partera</w:t>
      </w:r>
      <w:r w:rsidRPr="001050B1">
        <w:rPr>
          <w:rFonts w:ascii="Arial" w:hAnsi="Arial" w:cs="Arial"/>
          <w:sz w:val="22"/>
          <w:szCs w:val="22"/>
          <w:lang w:val="es-ES_tradnl"/>
        </w:rPr>
        <w:t>”</w:t>
      </w:r>
      <w:r w:rsidR="00971435" w:rsidRPr="001050B1">
        <w:rPr>
          <w:rFonts w:ascii="Arial" w:hAnsi="Arial" w:cs="Arial"/>
          <w:sz w:val="22"/>
          <w:szCs w:val="22"/>
          <w:lang w:val="es-ES_tradnl"/>
        </w:rPr>
        <w:t>.</w:t>
      </w:r>
    </w:p>
    <w:p w14:paraId="11981774" w14:textId="77777777" w:rsidR="009F12E0" w:rsidRDefault="009F12E0" w:rsidP="00FD6A74">
      <w:pPr>
        <w:spacing w:line="276" w:lineRule="auto"/>
        <w:jc w:val="both"/>
        <w:rPr>
          <w:rFonts w:ascii="Arial" w:hAnsi="Arial" w:cs="Arial"/>
          <w:sz w:val="22"/>
          <w:szCs w:val="22"/>
          <w:lang w:val="es-ES_tradnl"/>
        </w:rPr>
      </w:pPr>
    </w:p>
    <w:p w14:paraId="7D6FB889" w14:textId="6FF07FD1" w:rsidR="00EE6FAF" w:rsidRPr="001050B1" w:rsidRDefault="008A6473"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 esta forma las expertas(os) señalan la </w:t>
      </w:r>
      <w:r w:rsidR="001C4CD5" w:rsidRPr="001050B1">
        <w:rPr>
          <w:rFonts w:ascii="Arial" w:hAnsi="Arial" w:cs="Arial"/>
          <w:sz w:val="22"/>
          <w:szCs w:val="22"/>
          <w:lang w:val="es-ES_tradnl"/>
        </w:rPr>
        <w:t xml:space="preserve">importancia de conciliar una </w:t>
      </w:r>
      <w:r w:rsidR="00E22D53" w:rsidRPr="001050B1">
        <w:rPr>
          <w:rFonts w:ascii="Arial" w:hAnsi="Arial" w:cs="Arial"/>
          <w:sz w:val="22"/>
          <w:szCs w:val="22"/>
          <w:lang w:val="es-ES_tradnl"/>
        </w:rPr>
        <w:t>mira</w:t>
      </w:r>
      <w:r w:rsidR="00E22D53">
        <w:rPr>
          <w:rFonts w:ascii="Arial" w:hAnsi="Arial" w:cs="Arial"/>
          <w:sz w:val="22"/>
          <w:szCs w:val="22"/>
          <w:lang w:val="es-ES_tradnl"/>
        </w:rPr>
        <w:t xml:space="preserve">da </w:t>
      </w:r>
      <w:proofErr w:type="spellStart"/>
      <w:r w:rsidR="00E22D53" w:rsidRPr="001050B1">
        <w:rPr>
          <w:rFonts w:ascii="Arial" w:hAnsi="Arial" w:cs="Arial"/>
          <w:sz w:val="22"/>
          <w:szCs w:val="22"/>
          <w:lang w:val="es-ES_tradnl"/>
        </w:rPr>
        <w:t>intracultural</w:t>
      </w:r>
      <w:proofErr w:type="spellEnd"/>
      <w:r w:rsidR="001C4CD5" w:rsidRPr="001050B1">
        <w:rPr>
          <w:rFonts w:ascii="Arial" w:hAnsi="Arial" w:cs="Arial"/>
          <w:sz w:val="22"/>
          <w:szCs w:val="22"/>
          <w:lang w:val="es-ES_tradnl"/>
        </w:rPr>
        <w:t xml:space="preserve"> </w:t>
      </w:r>
      <w:r w:rsidR="009500AF" w:rsidRPr="001050B1">
        <w:rPr>
          <w:rFonts w:ascii="Arial" w:hAnsi="Arial" w:cs="Arial"/>
          <w:sz w:val="22"/>
          <w:szCs w:val="22"/>
          <w:lang w:val="es-ES_tradnl"/>
        </w:rPr>
        <w:t>(</w:t>
      </w:r>
      <w:r w:rsidR="00F070D6" w:rsidRPr="001050B1">
        <w:rPr>
          <w:rFonts w:ascii="Arial" w:hAnsi="Arial" w:cs="Arial"/>
          <w:sz w:val="22"/>
          <w:szCs w:val="22"/>
          <w:lang w:val="es-ES_tradnl"/>
        </w:rPr>
        <w:t>en relación con</w:t>
      </w:r>
      <w:r w:rsidR="00FF1349" w:rsidRPr="001050B1">
        <w:rPr>
          <w:rFonts w:ascii="Arial" w:hAnsi="Arial" w:cs="Arial"/>
          <w:sz w:val="22"/>
          <w:szCs w:val="22"/>
          <w:lang w:val="es-ES_tradnl"/>
        </w:rPr>
        <w:t xml:space="preserve"> la gestión del conocimiento, sabiduría y práctica, desde una evaluación hacia </w:t>
      </w:r>
      <w:r w:rsidR="00943FDA" w:rsidRPr="001050B1">
        <w:rPr>
          <w:rFonts w:ascii="Arial" w:hAnsi="Arial" w:cs="Arial"/>
          <w:sz w:val="22"/>
          <w:szCs w:val="22"/>
          <w:lang w:val="es-ES_tradnl"/>
        </w:rPr>
        <w:t>dentro) al</w:t>
      </w:r>
      <w:r w:rsidR="001C4CD5" w:rsidRPr="001050B1">
        <w:rPr>
          <w:rFonts w:ascii="Arial" w:hAnsi="Arial" w:cs="Arial"/>
          <w:sz w:val="22"/>
          <w:szCs w:val="22"/>
          <w:lang w:val="es-ES_tradnl"/>
        </w:rPr>
        <w:t xml:space="preserve"> re-establecimiento y adoptación de formas horizontales de aprendizaje y transferencias de saberes, espacios de capacitación</w:t>
      </w:r>
      <w:r w:rsidR="00E22D53">
        <w:rPr>
          <w:rFonts w:ascii="Arial" w:hAnsi="Arial" w:cs="Arial"/>
          <w:sz w:val="22"/>
          <w:szCs w:val="22"/>
          <w:lang w:val="es-ES_tradnl"/>
        </w:rPr>
        <w:t xml:space="preserve"> y orientación continua, así como la integración intergeneracional de todas las parteras en el proceso, especialmente las más experimentadas, </w:t>
      </w:r>
      <w:r w:rsidR="00745BAA">
        <w:rPr>
          <w:rFonts w:ascii="Arial" w:hAnsi="Arial" w:cs="Arial"/>
          <w:sz w:val="22"/>
          <w:szCs w:val="22"/>
          <w:lang w:val="es-ES_tradnl"/>
        </w:rPr>
        <w:t>y adultas</w:t>
      </w:r>
      <w:r w:rsidR="00E22D53">
        <w:rPr>
          <w:rFonts w:ascii="Arial" w:hAnsi="Arial" w:cs="Arial"/>
          <w:sz w:val="22"/>
          <w:szCs w:val="22"/>
          <w:lang w:val="es-ES_tradnl"/>
        </w:rPr>
        <w:t xml:space="preserve"> mayores. </w:t>
      </w:r>
    </w:p>
    <w:p w14:paraId="01070B5D" w14:textId="77777777" w:rsidR="00F73FC2" w:rsidRPr="001050B1" w:rsidRDefault="00F73FC2" w:rsidP="00FD6A74">
      <w:pPr>
        <w:spacing w:line="276" w:lineRule="auto"/>
        <w:jc w:val="both"/>
        <w:rPr>
          <w:rFonts w:ascii="Arial" w:hAnsi="Arial" w:cs="Arial"/>
          <w:sz w:val="22"/>
          <w:szCs w:val="22"/>
          <w:lang w:val="es-ES_tradnl"/>
        </w:rPr>
      </w:pPr>
    </w:p>
    <w:p w14:paraId="2E1A0B40" w14:textId="6BE5C8B1" w:rsidR="008C7935" w:rsidRPr="001050B1" w:rsidRDefault="009500AF" w:rsidP="00FD6A74">
      <w:pPr>
        <w:shd w:val="clear" w:color="auto" w:fill="663366" w:themeFill="accent1"/>
        <w:spacing w:line="276" w:lineRule="auto"/>
        <w:jc w:val="both"/>
        <w:rPr>
          <w:rFonts w:ascii="Arial" w:hAnsi="Arial" w:cs="Arial"/>
          <w:color w:val="FFFFFF" w:themeColor="background1"/>
          <w:sz w:val="22"/>
          <w:szCs w:val="22"/>
          <w:lang w:val="es-ES_tradnl"/>
        </w:rPr>
      </w:pPr>
      <w:r w:rsidRPr="001050B1">
        <w:rPr>
          <w:rFonts w:ascii="Arial" w:hAnsi="Arial" w:cs="Arial"/>
          <w:color w:val="FFFFFF" w:themeColor="background1"/>
          <w:sz w:val="22"/>
          <w:szCs w:val="22"/>
          <w:lang w:val="es-ES_tradnl"/>
        </w:rPr>
        <w:t>Implicaciones de la t</w:t>
      </w:r>
      <w:r w:rsidR="00DC73E7" w:rsidRPr="001050B1">
        <w:rPr>
          <w:rFonts w:ascii="Arial" w:hAnsi="Arial" w:cs="Arial"/>
          <w:color w:val="FFFFFF" w:themeColor="background1"/>
          <w:sz w:val="22"/>
          <w:szCs w:val="22"/>
          <w:lang w:val="es-ES_tradnl"/>
        </w:rPr>
        <w:t>ransversalización</w:t>
      </w:r>
      <w:r w:rsidRPr="001050B1">
        <w:rPr>
          <w:rFonts w:ascii="Arial" w:hAnsi="Arial" w:cs="Arial"/>
          <w:color w:val="FFFFFF" w:themeColor="background1"/>
          <w:sz w:val="22"/>
          <w:szCs w:val="22"/>
          <w:lang w:val="es-ES_tradnl"/>
        </w:rPr>
        <w:t xml:space="preserve"> integral</w:t>
      </w:r>
      <w:r w:rsidR="00DC73E7" w:rsidRPr="001050B1">
        <w:rPr>
          <w:rFonts w:ascii="Arial" w:hAnsi="Arial" w:cs="Arial"/>
          <w:color w:val="FFFFFF" w:themeColor="background1"/>
          <w:sz w:val="22"/>
          <w:szCs w:val="22"/>
          <w:lang w:val="es-ES_tradnl"/>
        </w:rPr>
        <w:t xml:space="preserve"> </w:t>
      </w:r>
      <w:r w:rsidRPr="001050B1">
        <w:rPr>
          <w:rFonts w:ascii="Arial" w:hAnsi="Arial" w:cs="Arial"/>
          <w:color w:val="FFFFFF" w:themeColor="background1"/>
          <w:sz w:val="22"/>
          <w:szCs w:val="22"/>
          <w:lang w:val="es-ES_tradnl"/>
        </w:rPr>
        <w:t>en contextos de sistemas de Salud</w:t>
      </w:r>
    </w:p>
    <w:p w14:paraId="6C317579" w14:textId="2836912E" w:rsidR="008202F8" w:rsidRPr="001050B1" w:rsidRDefault="008202F8" w:rsidP="00FD6A74">
      <w:pPr>
        <w:spacing w:line="276" w:lineRule="auto"/>
        <w:jc w:val="both"/>
        <w:rPr>
          <w:rFonts w:ascii="Arial" w:hAnsi="Arial" w:cs="Arial"/>
          <w:sz w:val="22"/>
          <w:szCs w:val="22"/>
          <w:lang w:val="es-ES_tradnl"/>
        </w:rPr>
      </w:pPr>
    </w:p>
    <w:p w14:paraId="6BDBCDC5" w14:textId="77777777" w:rsidR="008D4D94" w:rsidRPr="001050B1" w:rsidRDefault="00DC73E7"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Desde l</w:t>
      </w:r>
      <w:r w:rsidR="004C2E65" w:rsidRPr="001050B1">
        <w:rPr>
          <w:rFonts w:ascii="Arial" w:hAnsi="Arial" w:cs="Arial"/>
          <w:sz w:val="22"/>
          <w:szCs w:val="22"/>
          <w:lang w:val="es-ES_tradnl"/>
        </w:rPr>
        <w:t>as observaciones e interpretación a cada una de las opiniones</w:t>
      </w:r>
      <w:r w:rsidR="008D4D94" w:rsidRPr="001050B1">
        <w:rPr>
          <w:rFonts w:ascii="Arial" w:hAnsi="Arial" w:cs="Arial"/>
          <w:sz w:val="22"/>
          <w:szCs w:val="22"/>
          <w:lang w:val="es-ES_tradnl"/>
        </w:rPr>
        <w:t xml:space="preserve">; </w:t>
      </w:r>
    </w:p>
    <w:p w14:paraId="79A0037B" w14:textId="3F5DE43A" w:rsidR="00F67285" w:rsidRPr="001050B1" w:rsidRDefault="008D4D94"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Se p</w:t>
      </w:r>
      <w:r w:rsidR="004C2E65" w:rsidRPr="001050B1">
        <w:rPr>
          <w:rFonts w:ascii="Arial" w:hAnsi="Arial" w:cs="Arial"/>
          <w:sz w:val="22"/>
          <w:szCs w:val="22"/>
          <w:lang w:val="es-ES_tradnl"/>
        </w:rPr>
        <w:t>recisa considerar</w:t>
      </w:r>
      <w:r w:rsidRPr="001050B1">
        <w:rPr>
          <w:rFonts w:ascii="Arial" w:hAnsi="Arial" w:cs="Arial"/>
          <w:sz w:val="22"/>
          <w:szCs w:val="22"/>
          <w:lang w:val="es-ES_tradnl"/>
        </w:rPr>
        <w:t xml:space="preserve"> </w:t>
      </w:r>
      <w:r w:rsidR="00F67285" w:rsidRPr="001050B1">
        <w:rPr>
          <w:rFonts w:ascii="Arial" w:hAnsi="Arial" w:cs="Arial"/>
          <w:sz w:val="22"/>
          <w:szCs w:val="22"/>
          <w:lang w:val="es-ES_tradnl"/>
        </w:rPr>
        <w:t>principios, estratégicos</w:t>
      </w:r>
      <w:r w:rsidRPr="001050B1">
        <w:rPr>
          <w:rFonts w:ascii="Arial" w:hAnsi="Arial" w:cs="Arial"/>
          <w:sz w:val="22"/>
          <w:szCs w:val="22"/>
          <w:lang w:val="es-ES_tradnl"/>
        </w:rPr>
        <w:t xml:space="preserve"> para orientar </w:t>
      </w:r>
      <w:r w:rsidR="00F67285" w:rsidRPr="001050B1">
        <w:rPr>
          <w:rFonts w:ascii="Arial" w:hAnsi="Arial" w:cs="Arial"/>
          <w:sz w:val="22"/>
          <w:szCs w:val="22"/>
          <w:lang w:val="es-ES_tradnl"/>
        </w:rPr>
        <w:t>la atención</w:t>
      </w:r>
      <w:r w:rsidRPr="001050B1">
        <w:rPr>
          <w:rFonts w:ascii="Arial" w:hAnsi="Arial" w:cs="Arial"/>
          <w:sz w:val="22"/>
          <w:szCs w:val="22"/>
          <w:lang w:val="es-ES_tradnl"/>
        </w:rPr>
        <w:t xml:space="preserve"> de la medicina tradicional e interculturalidad</w:t>
      </w:r>
      <w:r w:rsidR="00B0205F" w:rsidRPr="001050B1">
        <w:rPr>
          <w:rFonts w:ascii="Arial" w:hAnsi="Arial" w:cs="Arial"/>
          <w:sz w:val="22"/>
          <w:szCs w:val="22"/>
          <w:lang w:val="es-ES_tradnl"/>
        </w:rPr>
        <w:t xml:space="preserve"> (</w:t>
      </w:r>
      <w:hyperlink r:id="rId29" w:history="1">
        <w:r w:rsidR="00B0205F" w:rsidRPr="001050B1">
          <w:rPr>
            <w:rStyle w:val="Hipervnculo"/>
            <w:rFonts w:ascii="Arial" w:hAnsi="Arial" w:cs="Arial"/>
            <w:sz w:val="22"/>
            <w:szCs w:val="22"/>
            <w:lang w:val="es-ES_tradnl"/>
          </w:rPr>
          <w:t>Organización Panamericana de la Salud OPS/OMS en un modelo revisado en Bolivia</w:t>
        </w:r>
      </w:hyperlink>
      <w:r w:rsidR="00B0205F" w:rsidRPr="001050B1">
        <w:rPr>
          <w:rFonts w:ascii="Arial" w:hAnsi="Arial" w:cs="Arial"/>
          <w:sz w:val="22"/>
          <w:szCs w:val="22"/>
          <w:lang w:val="es-ES_tradnl"/>
        </w:rPr>
        <w:t xml:space="preserve">), </w:t>
      </w:r>
      <w:r w:rsidRPr="001050B1">
        <w:rPr>
          <w:rFonts w:ascii="Arial" w:hAnsi="Arial" w:cs="Arial"/>
          <w:sz w:val="22"/>
          <w:szCs w:val="22"/>
          <w:lang w:val="es-ES_tradnl"/>
        </w:rPr>
        <w:t xml:space="preserve"> en</w:t>
      </w:r>
      <w:r w:rsidR="00B0205F" w:rsidRPr="001050B1">
        <w:rPr>
          <w:rFonts w:ascii="Arial" w:hAnsi="Arial" w:cs="Arial"/>
          <w:sz w:val="22"/>
          <w:szCs w:val="22"/>
          <w:lang w:val="es-ES_tradnl"/>
        </w:rPr>
        <w:t xml:space="preserve"> este caso, adaptando y flexibilizando la comprensión a </w:t>
      </w:r>
      <w:r w:rsidRPr="001050B1">
        <w:rPr>
          <w:rFonts w:ascii="Arial" w:hAnsi="Arial" w:cs="Arial"/>
          <w:sz w:val="22"/>
          <w:szCs w:val="22"/>
          <w:lang w:val="es-ES_tradnl"/>
        </w:rPr>
        <w:t xml:space="preserve"> un modelo de asistencia a la Salud </w:t>
      </w:r>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 – infantil, en el contexto de a la ruralidad</w:t>
      </w:r>
      <w:r w:rsidR="002F6A4E" w:rsidRPr="001050B1">
        <w:rPr>
          <w:rFonts w:ascii="Arial" w:hAnsi="Arial" w:cs="Arial"/>
          <w:sz w:val="22"/>
          <w:szCs w:val="22"/>
          <w:lang w:val="es-ES_tradnl"/>
        </w:rPr>
        <w:t xml:space="preserve">, </w:t>
      </w:r>
      <w:r w:rsidR="00F67285" w:rsidRPr="001050B1">
        <w:rPr>
          <w:rFonts w:ascii="Arial" w:hAnsi="Arial" w:cs="Arial"/>
          <w:sz w:val="22"/>
          <w:szCs w:val="22"/>
          <w:lang w:val="es-ES_tradnl"/>
        </w:rPr>
        <w:t>las realidades andinas</w:t>
      </w:r>
      <w:r w:rsidR="002F6A4E" w:rsidRPr="001050B1">
        <w:rPr>
          <w:rFonts w:ascii="Arial" w:hAnsi="Arial" w:cs="Arial"/>
          <w:sz w:val="22"/>
          <w:szCs w:val="22"/>
          <w:lang w:val="es-ES_tradnl"/>
        </w:rPr>
        <w:t xml:space="preserve">; sus condiciones socioculturales y demográficas, ubicándonos en el Cantón Cotacachi, </w:t>
      </w:r>
      <w:r w:rsidR="003B4D49" w:rsidRPr="001050B1">
        <w:rPr>
          <w:rFonts w:ascii="Arial" w:hAnsi="Arial" w:cs="Arial"/>
          <w:sz w:val="22"/>
          <w:szCs w:val="22"/>
          <w:lang w:val="es-ES_tradnl"/>
        </w:rPr>
        <w:t>de acuerdo con el</w:t>
      </w:r>
      <w:r w:rsidR="002F6A4E" w:rsidRPr="001050B1">
        <w:rPr>
          <w:rFonts w:ascii="Arial" w:hAnsi="Arial" w:cs="Arial"/>
          <w:sz w:val="22"/>
          <w:szCs w:val="22"/>
          <w:lang w:val="es-ES_tradnl"/>
        </w:rPr>
        <w:t xml:space="preserve"> acercamiento de cada uno de los grupos intersectorialmente relacionados, es necesario, </w:t>
      </w:r>
      <w:r w:rsidR="003B4D49" w:rsidRPr="001050B1">
        <w:rPr>
          <w:rFonts w:ascii="Arial" w:hAnsi="Arial" w:cs="Arial"/>
          <w:sz w:val="22"/>
          <w:szCs w:val="22"/>
          <w:lang w:val="es-ES_tradnl"/>
        </w:rPr>
        <w:t xml:space="preserve">según las y los expertos los principios inciden de la siguiente manera, para cada uno de los sistemas de salud que el estudio de caso observa:  </w:t>
      </w:r>
    </w:p>
    <w:p w14:paraId="4CC684B5" w14:textId="77777777" w:rsidR="00013DDD" w:rsidRPr="001050B1" w:rsidRDefault="00013DDD" w:rsidP="00FD6A74">
      <w:pPr>
        <w:spacing w:line="276" w:lineRule="auto"/>
        <w:jc w:val="both"/>
        <w:rPr>
          <w:rFonts w:ascii="Arial" w:hAnsi="Arial" w:cs="Arial"/>
          <w:sz w:val="22"/>
          <w:szCs w:val="22"/>
          <w:lang w:val="es-ES_tradnl"/>
        </w:rPr>
      </w:pPr>
    </w:p>
    <w:p w14:paraId="7733D449" w14:textId="39B9F399" w:rsidR="007A44D8" w:rsidRPr="001050B1" w:rsidRDefault="007A44D8" w:rsidP="007A44D8">
      <w:pPr>
        <w:spacing w:line="276" w:lineRule="auto"/>
        <w:jc w:val="both"/>
        <w:rPr>
          <w:rFonts w:ascii="Arial" w:hAnsi="Arial" w:cs="Arial"/>
          <w:color w:val="74367A" w:themeColor="text2" w:themeTint="BF"/>
          <w:sz w:val="20"/>
          <w:szCs w:val="20"/>
          <w:lang w:val="es-ES_tradnl"/>
        </w:rPr>
      </w:pPr>
      <w:r w:rsidRPr="001050B1">
        <w:rPr>
          <w:rFonts w:ascii="Arial" w:hAnsi="Arial" w:cs="Arial"/>
          <w:color w:val="74367A" w:themeColor="text2" w:themeTint="BF"/>
          <w:sz w:val="20"/>
          <w:szCs w:val="20"/>
          <w:lang w:val="es-ES_tradnl"/>
        </w:rPr>
        <w:t xml:space="preserve">Grafica 6.  Principios fundamentales para la atención de la salud en contextos rurales-comunitarios. </w:t>
      </w:r>
    </w:p>
    <w:p w14:paraId="3DB3D214" w14:textId="77777777" w:rsidR="00013DDD" w:rsidRPr="001050B1" w:rsidRDefault="00013DDD" w:rsidP="00FD6A74">
      <w:pPr>
        <w:spacing w:line="276" w:lineRule="auto"/>
        <w:jc w:val="both"/>
        <w:rPr>
          <w:rFonts w:ascii="Arial" w:hAnsi="Arial" w:cs="Arial"/>
          <w:sz w:val="22"/>
          <w:szCs w:val="22"/>
          <w:lang w:val="es-ES_tradnl"/>
        </w:rPr>
      </w:pPr>
    </w:p>
    <w:p w14:paraId="53FDA094" w14:textId="3C8AA9E7" w:rsidR="008202F8" w:rsidRPr="001050B1" w:rsidRDefault="00F76E88" w:rsidP="00ED0908">
      <w:pPr>
        <w:spacing w:line="276" w:lineRule="auto"/>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0D2A22F7" wp14:editId="7D4F6D4A">
            <wp:extent cx="7123303" cy="4514681"/>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rotWithShape="1">
                    <a:blip r:embed="rId30"/>
                    <a:srcRect t="6985"/>
                    <a:stretch/>
                  </pic:blipFill>
                  <pic:spPr bwMode="auto">
                    <a:xfrm>
                      <a:off x="0" y="0"/>
                      <a:ext cx="7222193" cy="4577356"/>
                    </a:xfrm>
                    <a:prstGeom prst="rect">
                      <a:avLst/>
                    </a:prstGeom>
                    <a:ln>
                      <a:noFill/>
                    </a:ln>
                    <a:extLst>
                      <a:ext uri="{53640926-AAD7-44D8-BBD7-CCE9431645EC}">
                        <a14:shadowObscured xmlns:a14="http://schemas.microsoft.com/office/drawing/2010/main"/>
                      </a:ext>
                    </a:extLst>
                  </pic:spPr>
                </pic:pic>
              </a:graphicData>
            </a:graphic>
          </wp:inline>
        </w:drawing>
      </w:r>
    </w:p>
    <w:p w14:paraId="2EA4C9A7" w14:textId="02D8D121" w:rsidR="00A82A2A" w:rsidRPr="001050B1" w:rsidRDefault="00A82A2A" w:rsidP="00FD6A74">
      <w:pPr>
        <w:spacing w:line="276" w:lineRule="auto"/>
        <w:jc w:val="both"/>
        <w:rPr>
          <w:rFonts w:ascii="Arial" w:hAnsi="Arial" w:cs="Arial"/>
          <w:sz w:val="22"/>
          <w:szCs w:val="22"/>
          <w:lang w:val="es-ES_tradnl"/>
        </w:rPr>
      </w:pPr>
    </w:p>
    <w:p w14:paraId="13AA6491" w14:textId="77777777" w:rsidR="00013DDD" w:rsidRPr="001050B1" w:rsidRDefault="00013DDD" w:rsidP="00013DDD">
      <w:pPr>
        <w:spacing w:line="276" w:lineRule="auto"/>
        <w:jc w:val="both"/>
        <w:rPr>
          <w:rFonts w:ascii="Arial" w:hAnsi="Arial" w:cs="Arial"/>
          <w:color w:val="74367A" w:themeColor="text2" w:themeTint="BF"/>
          <w:sz w:val="22"/>
          <w:szCs w:val="22"/>
          <w:lang w:val="es-ES_tradnl"/>
        </w:rPr>
      </w:pPr>
      <w:r w:rsidRPr="001050B1">
        <w:rPr>
          <w:rFonts w:ascii="Arial" w:hAnsi="Arial" w:cs="Arial"/>
          <w:color w:val="74367A" w:themeColor="text2" w:themeTint="BF"/>
          <w:sz w:val="22"/>
          <w:szCs w:val="22"/>
          <w:lang w:val="es-ES_tradnl"/>
        </w:rPr>
        <w:t xml:space="preserve">Análisis y descripción: </w:t>
      </w:r>
    </w:p>
    <w:p w14:paraId="29BEB173" w14:textId="77777777" w:rsidR="00013DDD" w:rsidRPr="001050B1" w:rsidRDefault="00013DDD" w:rsidP="00FD6A74">
      <w:pPr>
        <w:spacing w:line="276" w:lineRule="auto"/>
        <w:jc w:val="both"/>
        <w:rPr>
          <w:rFonts w:ascii="Arial" w:hAnsi="Arial" w:cs="Arial"/>
          <w:sz w:val="22"/>
          <w:szCs w:val="22"/>
          <w:lang w:val="es-ES_tradnl"/>
        </w:rPr>
      </w:pPr>
    </w:p>
    <w:p w14:paraId="7825BD71" w14:textId="1FEF9BA5" w:rsidR="00703A88" w:rsidRPr="001050B1" w:rsidRDefault="00115F1E"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Las y los expertos </w:t>
      </w:r>
      <w:r w:rsidR="006716CE" w:rsidRPr="001050B1">
        <w:rPr>
          <w:rFonts w:ascii="Arial" w:hAnsi="Arial" w:cs="Arial"/>
          <w:sz w:val="22"/>
          <w:szCs w:val="22"/>
          <w:lang w:val="es-ES_tradnl"/>
        </w:rPr>
        <w:t>acentúan</w:t>
      </w:r>
      <w:r w:rsidR="00062627" w:rsidRPr="001050B1">
        <w:rPr>
          <w:rFonts w:ascii="Arial" w:hAnsi="Arial" w:cs="Arial"/>
          <w:sz w:val="22"/>
          <w:szCs w:val="22"/>
          <w:lang w:val="es-ES_tradnl"/>
        </w:rPr>
        <w:t xml:space="preserve"> mayor incidencia, sobre</w:t>
      </w:r>
      <w:r w:rsidRPr="001050B1">
        <w:rPr>
          <w:rFonts w:ascii="Arial" w:hAnsi="Arial" w:cs="Arial"/>
          <w:sz w:val="22"/>
          <w:szCs w:val="22"/>
          <w:lang w:val="es-ES_tradnl"/>
        </w:rPr>
        <w:t xml:space="preserve"> el principio de</w:t>
      </w:r>
      <w:r w:rsidRPr="001050B1">
        <w:rPr>
          <w:rFonts w:ascii="Arial" w:hAnsi="Arial" w:cs="Arial"/>
          <w:b/>
          <w:bCs/>
          <w:sz w:val="22"/>
          <w:szCs w:val="22"/>
          <w:lang w:val="es-ES_tradnl"/>
        </w:rPr>
        <w:t xml:space="preserve"> </w:t>
      </w:r>
      <w:r w:rsidR="00DA25C5" w:rsidRPr="001050B1">
        <w:rPr>
          <w:rFonts w:ascii="Arial" w:hAnsi="Arial" w:cs="Arial"/>
          <w:sz w:val="22"/>
          <w:szCs w:val="22"/>
          <w:lang w:val="es-ES_tradnl"/>
        </w:rPr>
        <w:t>“</w:t>
      </w:r>
      <w:r w:rsidRPr="001050B1">
        <w:rPr>
          <w:rFonts w:ascii="Arial" w:hAnsi="Arial" w:cs="Arial"/>
          <w:sz w:val="22"/>
          <w:szCs w:val="22"/>
          <w:lang w:val="es-ES_tradnl"/>
        </w:rPr>
        <w:t>Reciprocidad</w:t>
      </w:r>
      <w:r w:rsidR="00DA25C5" w:rsidRPr="001050B1">
        <w:rPr>
          <w:rFonts w:ascii="Arial" w:hAnsi="Arial" w:cs="Arial"/>
          <w:sz w:val="22"/>
          <w:szCs w:val="22"/>
          <w:lang w:val="es-ES_tradnl"/>
        </w:rPr>
        <w:t>”</w:t>
      </w:r>
      <w:r w:rsidR="006716CE" w:rsidRPr="001050B1">
        <w:rPr>
          <w:rFonts w:ascii="Arial" w:hAnsi="Arial" w:cs="Arial"/>
          <w:sz w:val="22"/>
          <w:szCs w:val="22"/>
          <w:lang w:val="es-ES_tradnl"/>
        </w:rPr>
        <w:t xml:space="preserve">, </w:t>
      </w:r>
      <w:r w:rsidR="00AF14B9" w:rsidRPr="001050B1">
        <w:rPr>
          <w:rFonts w:ascii="Arial" w:hAnsi="Arial" w:cs="Arial"/>
          <w:sz w:val="22"/>
          <w:szCs w:val="22"/>
          <w:lang w:val="es-ES_tradnl"/>
        </w:rPr>
        <w:t>reconocido este, en la</w:t>
      </w:r>
      <w:r w:rsidR="006716CE" w:rsidRPr="001050B1">
        <w:rPr>
          <w:rFonts w:ascii="Arial" w:hAnsi="Arial" w:cs="Arial"/>
          <w:sz w:val="22"/>
          <w:szCs w:val="22"/>
          <w:lang w:val="es-ES_tradnl"/>
        </w:rPr>
        <w:t xml:space="preserve"> medicina tradicional</w:t>
      </w:r>
      <w:r w:rsidR="00AF14B9" w:rsidRPr="001050B1">
        <w:rPr>
          <w:rFonts w:ascii="Arial" w:hAnsi="Arial" w:cs="Arial"/>
          <w:sz w:val="22"/>
          <w:szCs w:val="22"/>
          <w:lang w:val="es-ES_tradnl"/>
        </w:rPr>
        <w:t xml:space="preserve"> como</w:t>
      </w:r>
      <w:r w:rsidR="00202FD1" w:rsidRPr="001050B1">
        <w:rPr>
          <w:rFonts w:ascii="Arial" w:hAnsi="Arial" w:cs="Arial"/>
          <w:sz w:val="22"/>
          <w:szCs w:val="22"/>
          <w:lang w:val="es-ES_tradnl"/>
        </w:rPr>
        <w:t xml:space="preserve"> una afirmación a</w:t>
      </w:r>
      <w:r w:rsidR="003D0B5B" w:rsidRPr="001050B1">
        <w:rPr>
          <w:rFonts w:ascii="Arial" w:hAnsi="Arial" w:cs="Arial"/>
          <w:sz w:val="22"/>
          <w:szCs w:val="22"/>
          <w:lang w:val="es-ES_tradnl"/>
        </w:rPr>
        <w:t xml:space="preserve"> las </w:t>
      </w:r>
      <w:r w:rsidR="00202FD1" w:rsidRPr="001050B1">
        <w:rPr>
          <w:rFonts w:ascii="Arial" w:hAnsi="Arial" w:cs="Arial"/>
          <w:sz w:val="22"/>
          <w:szCs w:val="22"/>
          <w:lang w:val="es-ES_tradnl"/>
        </w:rPr>
        <w:t>condiciones de inclusión y horizontalidad, con apertura a la otreda</w:t>
      </w:r>
      <w:r w:rsidR="00986830" w:rsidRPr="001050B1">
        <w:rPr>
          <w:rFonts w:ascii="Arial" w:hAnsi="Arial" w:cs="Arial"/>
          <w:sz w:val="22"/>
          <w:szCs w:val="22"/>
          <w:lang w:val="es-ES_tradnl"/>
        </w:rPr>
        <w:t xml:space="preserve">d (reconocer y respetar la </w:t>
      </w:r>
      <w:r w:rsidR="006716CE" w:rsidRPr="001050B1">
        <w:rPr>
          <w:rFonts w:ascii="Arial" w:hAnsi="Arial" w:cs="Arial"/>
          <w:sz w:val="22"/>
          <w:szCs w:val="22"/>
          <w:lang w:val="es-ES_tradnl"/>
        </w:rPr>
        <w:t>diversidad) con</w:t>
      </w:r>
      <w:r w:rsidR="00202FD1" w:rsidRPr="001050B1">
        <w:rPr>
          <w:rFonts w:ascii="Arial" w:hAnsi="Arial" w:cs="Arial"/>
          <w:sz w:val="22"/>
          <w:szCs w:val="22"/>
          <w:lang w:val="es-ES_tradnl"/>
        </w:rPr>
        <w:t xml:space="preserve"> empatía y con solidaridad.</w:t>
      </w:r>
      <w:r w:rsidR="00AF14B9" w:rsidRPr="001050B1">
        <w:rPr>
          <w:rFonts w:ascii="Arial" w:hAnsi="Arial" w:cs="Arial"/>
          <w:sz w:val="22"/>
          <w:szCs w:val="22"/>
          <w:lang w:val="es-ES_tradnl"/>
        </w:rPr>
        <w:t xml:space="preserve"> </w:t>
      </w:r>
      <w:r w:rsidR="00DA25C5" w:rsidRPr="001050B1">
        <w:rPr>
          <w:rFonts w:ascii="Arial" w:hAnsi="Arial" w:cs="Arial"/>
          <w:sz w:val="22"/>
          <w:szCs w:val="22"/>
          <w:lang w:val="es-ES_tradnl"/>
        </w:rPr>
        <w:t>Seguido del principio “Armonía”</w:t>
      </w:r>
      <w:r w:rsidR="006D2A75" w:rsidRPr="001050B1">
        <w:rPr>
          <w:rFonts w:ascii="Arial" w:hAnsi="Arial" w:cs="Arial"/>
          <w:sz w:val="22"/>
          <w:szCs w:val="22"/>
          <w:lang w:val="es-ES_tradnl"/>
        </w:rPr>
        <w:t xml:space="preserve">: </w:t>
      </w:r>
      <w:r w:rsidR="00A14DAB" w:rsidRPr="001050B1">
        <w:rPr>
          <w:rFonts w:ascii="Arial" w:hAnsi="Arial" w:cs="Arial"/>
          <w:sz w:val="22"/>
          <w:szCs w:val="22"/>
          <w:lang w:val="es-ES_tradnl"/>
        </w:rPr>
        <w:t xml:space="preserve">en </w:t>
      </w:r>
      <w:r w:rsidR="00E61EFA" w:rsidRPr="001050B1">
        <w:rPr>
          <w:rFonts w:ascii="Arial" w:hAnsi="Arial" w:cs="Arial"/>
          <w:sz w:val="22"/>
          <w:szCs w:val="22"/>
          <w:lang w:val="es-ES_tradnl"/>
        </w:rPr>
        <w:t>concordancia y</w:t>
      </w:r>
      <w:r w:rsidR="000B1DB6" w:rsidRPr="001050B1">
        <w:rPr>
          <w:rFonts w:ascii="Arial" w:hAnsi="Arial" w:cs="Arial"/>
          <w:sz w:val="22"/>
          <w:szCs w:val="22"/>
          <w:lang w:val="es-ES_tradnl"/>
        </w:rPr>
        <w:t xml:space="preserve"> respeto </w:t>
      </w:r>
      <w:r w:rsidR="00A14DAB" w:rsidRPr="001050B1">
        <w:rPr>
          <w:rFonts w:ascii="Arial" w:hAnsi="Arial" w:cs="Arial"/>
          <w:sz w:val="22"/>
          <w:szCs w:val="22"/>
          <w:lang w:val="es-ES_tradnl"/>
        </w:rPr>
        <w:t xml:space="preserve">con los principios </w:t>
      </w:r>
      <w:r w:rsidR="00EE2A3C" w:rsidRPr="001050B1">
        <w:rPr>
          <w:rFonts w:ascii="Arial" w:hAnsi="Arial" w:cs="Arial"/>
          <w:sz w:val="22"/>
          <w:szCs w:val="22"/>
          <w:lang w:val="es-ES_tradnl"/>
        </w:rPr>
        <w:t xml:space="preserve">de cuidado </w:t>
      </w:r>
      <w:r w:rsidR="00AF14B9" w:rsidRPr="001050B1">
        <w:rPr>
          <w:rFonts w:ascii="Arial" w:hAnsi="Arial" w:cs="Arial"/>
          <w:sz w:val="22"/>
          <w:szCs w:val="22"/>
          <w:lang w:val="es-ES_tradnl"/>
        </w:rPr>
        <w:t>con</w:t>
      </w:r>
      <w:r w:rsidR="00EE2A3C" w:rsidRPr="001050B1">
        <w:rPr>
          <w:rFonts w:ascii="Arial" w:hAnsi="Arial" w:cs="Arial"/>
          <w:sz w:val="22"/>
          <w:szCs w:val="22"/>
          <w:lang w:val="es-ES_tradnl"/>
        </w:rPr>
        <w:t xml:space="preserve"> </w:t>
      </w:r>
      <w:r w:rsidR="00E61EFA" w:rsidRPr="001050B1">
        <w:rPr>
          <w:rFonts w:ascii="Arial" w:hAnsi="Arial" w:cs="Arial"/>
          <w:sz w:val="22"/>
          <w:szCs w:val="22"/>
          <w:lang w:val="es-ES_tradnl"/>
        </w:rPr>
        <w:t xml:space="preserve">autodeterminación, </w:t>
      </w:r>
      <w:r w:rsidR="00AF14B9" w:rsidRPr="001050B1">
        <w:rPr>
          <w:rFonts w:ascii="Arial" w:hAnsi="Arial" w:cs="Arial"/>
          <w:sz w:val="22"/>
          <w:szCs w:val="22"/>
          <w:lang w:val="es-ES_tradnl"/>
        </w:rPr>
        <w:t xml:space="preserve">en este caso al Derecho a la </w:t>
      </w:r>
      <w:r w:rsidR="009C654F" w:rsidRPr="001050B1">
        <w:rPr>
          <w:rFonts w:ascii="Arial" w:hAnsi="Arial" w:cs="Arial"/>
          <w:sz w:val="22"/>
          <w:szCs w:val="22"/>
          <w:lang w:val="es-ES_tradnl"/>
        </w:rPr>
        <w:t xml:space="preserve">salud, en concordancia con determinantes culturales (lengua, </w:t>
      </w:r>
      <w:r w:rsidR="00F25FE7" w:rsidRPr="001050B1">
        <w:rPr>
          <w:rFonts w:ascii="Arial" w:hAnsi="Arial" w:cs="Arial"/>
          <w:sz w:val="22"/>
          <w:szCs w:val="22"/>
          <w:lang w:val="es-ES_tradnl"/>
        </w:rPr>
        <w:t>cosmovisión</w:t>
      </w:r>
      <w:r w:rsidR="009C654F" w:rsidRPr="001050B1">
        <w:rPr>
          <w:rFonts w:ascii="Arial" w:hAnsi="Arial" w:cs="Arial"/>
          <w:sz w:val="22"/>
          <w:szCs w:val="22"/>
          <w:lang w:val="es-ES_tradnl"/>
        </w:rPr>
        <w:t xml:space="preserve">, creencias, costumbres y valores, </w:t>
      </w:r>
      <w:proofErr w:type="spellStart"/>
      <w:r w:rsidR="009C654F" w:rsidRPr="001050B1">
        <w:rPr>
          <w:rFonts w:ascii="Arial" w:hAnsi="Arial" w:cs="Arial"/>
          <w:sz w:val="22"/>
          <w:szCs w:val="22"/>
          <w:lang w:val="es-ES_tradnl"/>
        </w:rPr>
        <w:t>etc</w:t>
      </w:r>
      <w:proofErr w:type="spellEnd"/>
      <w:r w:rsidR="009C654F" w:rsidRPr="001050B1">
        <w:rPr>
          <w:rFonts w:ascii="Arial" w:hAnsi="Arial" w:cs="Arial"/>
          <w:sz w:val="22"/>
          <w:szCs w:val="22"/>
          <w:lang w:val="es-ES_tradnl"/>
        </w:rPr>
        <w:t xml:space="preserve">). De la misma forma, el factor: </w:t>
      </w:r>
      <w:r w:rsidR="006D2A75" w:rsidRPr="001050B1">
        <w:rPr>
          <w:rFonts w:ascii="Arial" w:hAnsi="Arial" w:cs="Arial"/>
          <w:sz w:val="22"/>
          <w:szCs w:val="22"/>
          <w:lang w:val="es-ES_tradnl"/>
        </w:rPr>
        <w:t>“Revalorización cultural”</w:t>
      </w:r>
      <w:r w:rsidR="00A25070" w:rsidRPr="001050B1">
        <w:rPr>
          <w:rFonts w:ascii="Arial" w:hAnsi="Arial" w:cs="Arial"/>
          <w:sz w:val="22"/>
          <w:szCs w:val="22"/>
          <w:lang w:val="es-ES_tradnl"/>
        </w:rPr>
        <w:t xml:space="preserve"> </w:t>
      </w:r>
      <w:r w:rsidR="009C654F" w:rsidRPr="001050B1">
        <w:rPr>
          <w:rFonts w:ascii="Arial" w:hAnsi="Arial" w:cs="Arial"/>
          <w:sz w:val="22"/>
          <w:szCs w:val="22"/>
          <w:lang w:val="es-ES_tradnl"/>
        </w:rPr>
        <w:t xml:space="preserve">que </w:t>
      </w:r>
      <w:r w:rsidR="00A25070" w:rsidRPr="001050B1">
        <w:rPr>
          <w:rFonts w:ascii="Arial" w:hAnsi="Arial" w:cs="Arial"/>
          <w:sz w:val="22"/>
          <w:szCs w:val="22"/>
          <w:lang w:val="es-ES_tradnl"/>
        </w:rPr>
        <w:t>envuelve, más allá de la protección</w:t>
      </w:r>
      <w:r w:rsidR="002E257C" w:rsidRPr="001050B1">
        <w:rPr>
          <w:rFonts w:ascii="Arial" w:hAnsi="Arial" w:cs="Arial"/>
          <w:sz w:val="22"/>
          <w:szCs w:val="22"/>
          <w:lang w:val="es-ES_tradnl"/>
        </w:rPr>
        <w:t xml:space="preserve"> del acervo cultural</w:t>
      </w:r>
      <w:r w:rsidR="009C654F" w:rsidRPr="001050B1">
        <w:rPr>
          <w:rFonts w:ascii="Arial" w:hAnsi="Arial" w:cs="Arial"/>
          <w:sz w:val="22"/>
          <w:szCs w:val="22"/>
          <w:lang w:val="es-ES_tradnl"/>
        </w:rPr>
        <w:t xml:space="preserve"> </w:t>
      </w:r>
      <w:r w:rsidR="002E257C" w:rsidRPr="001050B1">
        <w:rPr>
          <w:rFonts w:ascii="Arial" w:hAnsi="Arial" w:cs="Arial"/>
          <w:sz w:val="22"/>
          <w:szCs w:val="22"/>
          <w:lang w:val="es-ES_tradnl"/>
        </w:rPr>
        <w:t xml:space="preserve">de los pueblos y </w:t>
      </w:r>
      <w:r w:rsidR="00937492" w:rsidRPr="001050B1">
        <w:rPr>
          <w:rFonts w:ascii="Arial" w:hAnsi="Arial" w:cs="Arial"/>
          <w:sz w:val="22"/>
          <w:szCs w:val="22"/>
          <w:lang w:val="es-ES_tradnl"/>
        </w:rPr>
        <w:t>comunidades, la</w:t>
      </w:r>
      <w:r w:rsidR="009C654F" w:rsidRPr="001050B1">
        <w:rPr>
          <w:rFonts w:ascii="Arial" w:hAnsi="Arial" w:cs="Arial"/>
          <w:sz w:val="22"/>
          <w:szCs w:val="22"/>
          <w:lang w:val="es-ES_tradnl"/>
        </w:rPr>
        <w:t xml:space="preserve"> apreciación, </w:t>
      </w:r>
      <w:r w:rsidR="00A25070" w:rsidRPr="001050B1">
        <w:rPr>
          <w:rFonts w:ascii="Arial" w:hAnsi="Arial" w:cs="Arial"/>
          <w:sz w:val="22"/>
          <w:szCs w:val="22"/>
          <w:lang w:val="es-ES_tradnl"/>
        </w:rPr>
        <w:t xml:space="preserve">protección, agradecimiento, y reconocimiento a la medicina ancestral. El principio </w:t>
      </w:r>
      <w:r w:rsidR="00FA3A88" w:rsidRPr="001050B1">
        <w:rPr>
          <w:rFonts w:ascii="Arial" w:hAnsi="Arial" w:cs="Arial"/>
          <w:sz w:val="22"/>
          <w:szCs w:val="22"/>
          <w:lang w:val="es-ES_tradnl"/>
        </w:rPr>
        <w:t>de “</w:t>
      </w:r>
      <w:r w:rsidR="006D2A75" w:rsidRPr="001050B1">
        <w:rPr>
          <w:rFonts w:ascii="Arial" w:hAnsi="Arial" w:cs="Arial"/>
          <w:sz w:val="22"/>
          <w:szCs w:val="22"/>
          <w:lang w:val="es-ES_tradnl"/>
        </w:rPr>
        <w:t>Integralidad”</w:t>
      </w:r>
      <w:r w:rsidR="00A25070" w:rsidRPr="001050B1">
        <w:rPr>
          <w:rFonts w:ascii="Arial" w:hAnsi="Arial" w:cs="Arial"/>
          <w:sz w:val="22"/>
          <w:szCs w:val="22"/>
          <w:lang w:val="es-ES_tradnl"/>
        </w:rPr>
        <w:t xml:space="preserve">, que </w:t>
      </w:r>
      <w:r w:rsidR="007A44D8" w:rsidRPr="001050B1">
        <w:rPr>
          <w:rFonts w:ascii="Arial" w:hAnsi="Arial" w:cs="Arial"/>
          <w:sz w:val="22"/>
          <w:szCs w:val="22"/>
          <w:lang w:val="es-ES_tradnl"/>
        </w:rPr>
        <w:t>sugiere la</w:t>
      </w:r>
      <w:r w:rsidR="005A030B" w:rsidRPr="001050B1">
        <w:rPr>
          <w:rFonts w:ascii="Arial" w:hAnsi="Arial" w:cs="Arial"/>
          <w:sz w:val="22"/>
          <w:szCs w:val="22"/>
          <w:lang w:val="es-ES_tradnl"/>
        </w:rPr>
        <w:t xml:space="preserve"> complementación </w:t>
      </w:r>
      <w:r w:rsidR="00A57142" w:rsidRPr="001050B1">
        <w:rPr>
          <w:rFonts w:ascii="Arial" w:hAnsi="Arial" w:cs="Arial"/>
          <w:sz w:val="22"/>
          <w:szCs w:val="22"/>
          <w:lang w:val="es-ES_tradnl"/>
        </w:rPr>
        <w:t>intercultural, desde</w:t>
      </w:r>
      <w:r w:rsidR="005A030B" w:rsidRPr="001050B1">
        <w:rPr>
          <w:rFonts w:ascii="Arial" w:hAnsi="Arial" w:cs="Arial"/>
          <w:sz w:val="22"/>
          <w:szCs w:val="22"/>
          <w:lang w:val="es-ES_tradnl"/>
        </w:rPr>
        <w:t xml:space="preserve"> la pertinencia y coherencia </w:t>
      </w:r>
      <w:r w:rsidR="002E257C" w:rsidRPr="001050B1">
        <w:rPr>
          <w:rFonts w:ascii="Arial" w:hAnsi="Arial" w:cs="Arial"/>
          <w:sz w:val="22"/>
          <w:szCs w:val="22"/>
          <w:lang w:val="es-ES_tradnl"/>
        </w:rPr>
        <w:t>en los</w:t>
      </w:r>
      <w:r w:rsidR="005A030B" w:rsidRPr="001050B1">
        <w:rPr>
          <w:rFonts w:ascii="Arial" w:hAnsi="Arial" w:cs="Arial"/>
          <w:sz w:val="22"/>
          <w:szCs w:val="22"/>
          <w:lang w:val="es-ES_tradnl"/>
        </w:rPr>
        <w:t xml:space="preserve"> procesos de promoción, prevención, atención y rehabilitación de la salud de las mujeres, familias, comunidades</w:t>
      </w:r>
      <w:r w:rsidR="00A25070" w:rsidRPr="001050B1">
        <w:rPr>
          <w:rFonts w:ascii="Arial" w:hAnsi="Arial" w:cs="Arial"/>
          <w:sz w:val="22"/>
          <w:szCs w:val="22"/>
          <w:lang w:val="es-ES_tradnl"/>
        </w:rPr>
        <w:t xml:space="preserve"> en el entorno en que esta cohabita, es decir en y para la ruralidad. </w:t>
      </w:r>
      <w:r w:rsidR="005A030B" w:rsidRPr="001050B1">
        <w:rPr>
          <w:rFonts w:ascii="Arial" w:hAnsi="Arial" w:cs="Arial"/>
          <w:sz w:val="22"/>
          <w:szCs w:val="22"/>
          <w:lang w:val="es-ES_tradnl"/>
        </w:rPr>
        <w:t xml:space="preserve"> </w:t>
      </w:r>
    </w:p>
    <w:p w14:paraId="5B86BDF5" w14:textId="77777777" w:rsidR="00013DDD" w:rsidRPr="001050B1" w:rsidRDefault="00013DDD" w:rsidP="00FD6A74">
      <w:pPr>
        <w:spacing w:line="276" w:lineRule="auto"/>
        <w:jc w:val="both"/>
        <w:rPr>
          <w:rFonts w:ascii="Arial" w:hAnsi="Arial" w:cs="Arial"/>
          <w:sz w:val="22"/>
          <w:szCs w:val="22"/>
          <w:lang w:val="es-ES_tradnl"/>
        </w:rPr>
      </w:pPr>
    </w:p>
    <w:p w14:paraId="0E499C22" w14:textId="2B0DE645" w:rsidR="00767E4A" w:rsidRPr="001050B1" w:rsidRDefault="0093749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Al igual que la </w:t>
      </w:r>
      <w:r w:rsidR="00767E4A" w:rsidRPr="001050B1">
        <w:rPr>
          <w:rFonts w:ascii="Arial" w:hAnsi="Arial" w:cs="Arial"/>
          <w:sz w:val="22"/>
          <w:szCs w:val="22"/>
          <w:lang w:val="es-ES_tradnl"/>
        </w:rPr>
        <w:t>“interculturalidad</w:t>
      </w:r>
      <w:r w:rsidR="00FA3A88" w:rsidRPr="001050B1">
        <w:rPr>
          <w:rFonts w:ascii="Arial" w:hAnsi="Arial" w:cs="Arial"/>
          <w:sz w:val="22"/>
          <w:szCs w:val="22"/>
          <w:lang w:val="es-ES_tradnl"/>
        </w:rPr>
        <w:t>”, desde</w:t>
      </w:r>
      <w:r w:rsidRPr="001050B1">
        <w:rPr>
          <w:rFonts w:ascii="Arial" w:hAnsi="Arial" w:cs="Arial"/>
          <w:sz w:val="22"/>
          <w:szCs w:val="22"/>
          <w:lang w:val="es-ES_tradnl"/>
        </w:rPr>
        <w:t xml:space="preserve"> </w:t>
      </w:r>
      <w:r w:rsidR="00703A88" w:rsidRPr="001050B1">
        <w:rPr>
          <w:rFonts w:ascii="Arial" w:hAnsi="Arial" w:cs="Arial"/>
          <w:sz w:val="22"/>
          <w:szCs w:val="22"/>
          <w:lang w:val="es-ES_tradnl"/>
        </w:rPr>
        <w:t>el respeto a los saberes, sentires, conocimientos</w:t>
      </w:r>
      <w:r w:rsidRPr="001050B1">
        <w:rPr>
          <w:rFonts w:ascii="Arial" w:hAnsi="Arial" w:cs="Arial"/>
          <w:sz w:val="22"/>
          <w:szCs w:val="22"/>
          <w:lang w:val="es-ES_tradnl"/>
        </w:rPr>
        <w:t>, tradiciones</w:t>
      </w:r>
      <w:r w:rsidR="00703A88" w:rsidRPr="001050B1">
        <w:rPr>
          <w:rFonts w:ascii="Arial" w:hAnsi="Arial" w:cs="Arial"/>
          <w:sz w:val="22"/>
          <w:szCs w:val="22"/>
          <w:lang w:val="es-ES_tradnl"/>
        </w:rPr>
        <w:t xml:space="preserve"> y prácticas de los pueblos originarios</w:t>
      </w:r>
      <w:r w:rsidRPr="001050B1">
        <w:rPr>
          <w:rFonts w:ascii="Arial" w:hAnsi="Arial" w:cs="Arial"/>
          <w:sz w:val="22"/>
          <w:szCs w:val="22"/>
          <w:lang w:val="es-ES_tradnl"/>
        </w:rPr>
        <w:t>;</w:t>
      </w:r>
      <w:r w:rsidR="00703A88" w:rsidRPr="001050B1">
        <w:rPr>
          <w:rFonts w:ascii="Arial" w:hAnsi="Arial" w:cs="Arial"/>
          <w:sz w:val="22"/>
          <w:szCs w:val="22"/>
          <w:lang w:val="es-ES_tradnl"/>
        </w:rPr>
        <w:t xml:space="preserve"> </w:t>
      </w:r>
      <w:r w:rsidRPr="001050B1">
        <w:rPr>
          <w:rFonts w:ascii="Arial" w:hAnsi="Arial" w:cs="Arial"/>
          <w:sz w:val="22"/>
          <w:szCs w:val="22"/>
          <w:lang w:val="es-ES_tradnl"/>
        </w:rPr>
        <w:t>aceptando en</w:t>
      </w:r>
      <w:r w:rsidR="005A030B" w:rsidRPr="001050B1">
        <w:rPr>
          <w:rFonts w:ascii="Arial" w:hAnsi="Arial" w:cs="Arial"/>
          <w:sz w:val="22"/>
          <w:szCs w:val="22"/>
          <w:lang w:val="es-ES_tradnl"/>
        </w:rPr>
        <w:t xml:space="preserve"> pluralismo en</w:t>
      </w:r>
      <w:r w:rsidRPr="001050B1">
        <w:rPr>
          <w:rFonts w:ascii="Arial" w:hAnsi="Arial" w:cs="Arial"/>
          <w:sz w:val="22"/>
          <w:szCs w:val="22"/>
          <w:lang w:val="es-ES_tradnl"/>
        </w:rPr>
        <w:t xml:space="preserve"> </w:t>
      </w:r>
      <w:r w:rsidR="007A44D8" w:rsidRPr="001050B1">
        <w:rPr>
          <w:rFonts w:ascii="Arial" w:hAnsi="Arial" w:cs="Arial"/>
          <w:sz w:val="22"/>
          <w:szCs w:val="22"/>
          <w:lang w:val="es-ES_tradnl"/>
        </w:rPr>
        <w:t>la Salud</w:t>
      </w:r>
      <w:r w:rsidRPr="001050B1">
        <w:rPr>
          <w:rFonts w:ascii="Arial" w:hAnsi="Arial" w:cs="Arial"/>
          <w:sz w:val="22"/>
          <w:szCs w:val="22"/>
          <w:lang w:val="es-ES_tradnl"/>
        </w:rPr>
        <w:t>, mismo que</w:t>
      </w:r>
      <w:r w:rsidR="005A030B" w:rsidRPr="001050B1">
        <w:rPr>
          <w:rFonts w:ascii="Arial" w:hAnsi="Arial" w:cs="Arial"/>
          <w:sz w:val="22"/>
          <w:szCs w:val="22"/>
          <w:lang w:val="es-ES_tradnl"/>
        </w:rPr>
        <w:t xml:space="preserve"> representa la dinámica e interacción entre saberes-culturalmente </w:t>
      </w:r>
      <w:r w:rsidRPr="001050B1">
        <w:rPr>
          <w:rFonts w:ascii="Arial" w:hAnsi="Arial" w:cs="Arial"/>
          <w:sz w:val="22"/>
          <w:szCs w:val="22"/>
          <w:lang w:val="es-ES_tradnl"/>
        </w:rPr>
        <w:t xml:space="preserve">aceptados y respetados, sin diferenciación o discriminación. </w:t>
      </w:r>
      <w:r w:rsidR="00013DDD" w:rsidRPr="001050B1">
        <w:rPr>
          <w:rFonts w:ascii="Arial" w:hAnsi="Arial" w:cs="Arial"/>
          <w:sz w:val="22"/>
          <w:szCs w:val="22"/>
          <w:lang w:val="es-ES_tradnl"/>
        </w:rPr>
        <w:t xml:space="preserve"> </w:t>
      </w:r>
      <w:r w:rsidRPr="001050B1">
        <w:rPr>
          <w:rFonts w:ascii="Arial" w:hAnsi="Arial" w:cs="Arial"/>
          <w:sz w:val="22"/>
          <w:szCs w:val="22"/>
          <w:lang w:val="es-ES_tradnl"/>
        </w:rPr>
        <w:t xml:space="preserve">Resalta la </w:t>
      </w:r>
      <w:r w:rsidR="00767E4A" w:rsidRPr="001050B1">
        <w:rPr>
          <w:rFonts w:ascii="Arial" w:hAnsi="Arial" w:cs="Arial"/>
          <w:sz w:val="22"/>
          <w:szCs w:val="22"/>
          <w:lang w:val="es-ES_tradnl"/>
        </w:rPr>
        <w:t>“</w:t>
      </w:r>
      <w:proofErr w:type="spellStart"/>
      <w:r w:rsidR="00767E4A" w:rsidRPr="001050B1">
        <w:rPr>
          <w:rFonts w:ascii="Arial" w:hAnsi="Arial" w:cs="Arial"/>
          <w:b/>
          <w:bCs/>
          <w:sz w:val="22"/>
          <w:szCs w:val="22"/>
          <w:lang w:val="es-ES_tradnl"/>
        </w:rPr>
        <w:t>Intraculturalidad</w:t>
      </w:r>
      <w:proofErr w:type="spellEnd"/>
      <w:r w:rsidR="00767E4A" w:rsidRPr="001050B1">
        <w:rPr>
          <w:rFonts w:ascii="Arial" w:hAnsi="Arial" w:cs="Arial"/>
          <w:sz w:val="22"/>
          <w:szCs w:val="22"/>
          <w:lang w:val="es-ES_tradnl"/>
        </w:rPr>
        <w:t>”</w:t>
      </w:r>
      <w:r w:rsidRPr="001050B1">
        <w:rPr>
          <w:rFonts w:ascii="Arial" w:hAnsi="Arial" w:cs="Arial"/>
          <w:sz w:val="22"/>
          <w:szCs w:val="22"/>
          <w:lang w:val="es-ES_tradnl"/>
        </w:rPr>
        <w:t>, como</w:t>
      </w:r>
      <w:r w:rsidR="004A3981" w:rsidRPr="001050B1">
        <w:rPr>
          <w:rFonts w:ascii="Arial" w:hAnsi="Arial" w:cs="Arial"/>
          <w:sz w:val="22"/>
          <w:szCs w:val="22"/>
          <w:lang w:val="es-ES_tradnl"/>
        </w:rPr>
        <w:t xml:space="preserve"> el ejercicio de recuperación, fortalecimiento y revitalización de la identidad </w:t>
      </w:r>
      <w:r w:rsidRPr="001050B1">
        <w:rPr>
          <w:rFonts w:ascii="Arial" w:hAnsi="Arial" w:cs="Arial"/>
          <w:sz w:val="22"/>
          <w:szCs w:val="22"/>
          <w:lang w:val="es-ES_tradnl"/>
        </w:rPr>
        <w:t xml:space="preserve">cultural en condición a la </w:t>
      </w:r>
      <w:r w:rsidR="00A57142" w:rsidRPr="001050B1">
        <w:rPr>
          <w:rFonts w:ascii="Arial" w:hAnsi="Arial" w:cs="Arial"/>
          <w:sz w:val="22"/>
          <w:szCs w:val="22"/>
          <w:lang w:val="es-ES_tradnl"/>
        </w:rPr>
        <w:t>Salud</w:t>
      </w:r>
      <w:r w:rsidR="004A3981" w:rsidRPr="001050B1">
        <w:rPr>
          <w:rFonts w:ascii="Arial" w:hAnsi="Arial" w:cs="Arial"/>
          <w:sz w:val="22"/>
          <w:szCs w:val="22"/>
          <w:lang w:val="es-ES_tradnl"/>
        </w:rPr>
        <w:t xml:space="preserve"> de los pueblos y comunidades,</w:t>
      </w:r>
      <w:r w:rsidRPr="001050B1">
        <w:rPr>
          <w:rFonts w:ascii="Arial" w:hAnsi="Arial" w:cs="Arial"/>
          <w:sz w:val="22"/>
          <w:szCs w:val="22"/>
          <w:lang w:val="es-ES_tradnl"/>
        </w:rPr>
        <w:t xml:space="preserve"> misma que debe y necesita </w:t>
      </w:r>
      <w:r w:rsidR="005143F7" w:rsidRPr="001050B1">
        <w:rPr>
          <w:rFonts w:ascii="Arial" w:hAnsi="Arial" w:cs="Arial"/>
          <w:sz w:val="22"/>
          <w:szCs w:val="22"/>
          <w:lang w:val="es-ES_tradnl"/>
        </w:rPr>
        <w:t>ser reivindicada</w:t>
      </w:r>
      <w:r w:rsidR="00A57142" w:rsidRPr="001050B1">
        <w:rPr>
          <w:rFonts w:ascii="Arial" w:hAnsi="Arial" w:cs="Arial"/>
          <w:sz w:val="22"/>
          <w:szCs w:val="22"/>
          <w:lang w:val="es-ES_tradnl"/>
        </w:rPr>
        <w:t xml:space="preserve"> </w:t>
      </w:r>
      <w:r w:rsidRPr="001050B1">
        <w:rPr>
          <w:rFonts w:ascii="Arial" w:hAnsi="Arial" w:cs="Arial"/>
          <w:sz w:val="22"/>
          <w:szCs w:val="22"/>
          <w:lang w:val="es-ES_tradnl"/>
        </w:rPr>
        <w:t>hacia y desde</w:t>
      </w:r>
      <w:r w:rsidR="00A57142" w:rsidRPr="001050B1">
        <w:rPr>
          <w:rFonts w:ascii="Arial" w:hAnsi="Arial" w:cs="Arial"/>
          <w:sz w:val="22"/>
          <w:szCs w:val="22"/>
          <w:lang w:val="es-ES_tradnl"/>
        </w:rPr>
        <w:t xml:space="preserve"> </w:t>
      </w:r>
      <w:r w:rsidR="002E257C" w:rsidRPr="001050B1">
        <w:rPr>
          <w:rFonts w:ascii="Arial" w:hAnsi="Arial" w:cs="Arial"/>
          <w:sz w:val="22"/>
          <w:szCs w:val="22"/>
          <w:lang w:val="es-ES_tradnl"/>
        </w:rPr>
        <w:t>adentro</w:t>
      </w:r>
      <w:r w:rsidRPr="001050B1">
        <w:rPr>
          <w:rFonts w:ascii="Arial" w:hAnsi="Arial" w:cs="Arial"/>
          <w:sz w:val="22"/>
          <w:szCs w:val="22"/>
          <w:lang w:val="es-ES_tradnl"/>
        </w:rPr>
        <w:t xml:space="preserve"> (desde el sistema de la salud tradicional, a las y los sabedores de la misma)</w:t>
      </w:r>
      <w:r w:rsidR="002E257C" w:rsidRPr="001050B1">
        <w:rPr>
          <w:rFonts w:ascii="Arial" w:hAnsi="Arial" w:cs="Arial"/>
          <w:sz w:val="22"/>
          <w:szCs w:val="22"/>
          <w:lang w:val="es-ES_tradnl"/>
        </w:rPr>
        <w:t xml:space="preserve"> en</w:t>
      </w:r>
      <w:r w:rsidR="00A57142" w:rsidRPr="001050B1">
        <w:rPr>
          <w:rFonts w:ascii="Arial" w:hAnsi="Arial" w:cs="Arial"/>
          <w:sz w:val="22"/>
          <w:szCs w:val="22"/>
          <w:lang w:val="es-ES_tradnl"/>
        </w:rPr>
        <w:t xml:space="preserve"> estructura y función. </w:t>
      </w:r>
    </w:p>
    <w:p w14:paraId="7D79A9E5" w14:textId="3F77BC17" w:rsidR="00CF03D3" w:rsidRPr="001050B1" w:rsidRDefault="00CF03D3" w:rsidP="00FD6A74">
      <w:pPr>
        <w:spacing w:line="276" w:lineRule="auto"/>
        <w:jc w:val="both"/>
        <w:rPr>
          <w:rFonts w:ascii="Arial" w:hAnsi="Arial" w:cs="Arial"/>
          <w:sz w:val="22"/>
          <w:szCs w:val="22"/>
          <w:lang w:val="es-ES_tradnl"/>
        </w:rPr>
      </w:pPr>
    </w:p>
    <w:p w14:paraId="5972F4B4" w14:textId="77777777" w:rsidR="00CF03D3" w:rsidRPr="001050B1" w:rsidRDefault="00CF03D3" w:rsidP="00FD6A74">
      <w:pPr>
        <w:spacing w:line="276" w:lineRule="auto"/>
        <w:jc w:val="both"/>
        <w:rPr>
          <w:rFonts w:ascii="Arial" w:hAnsi="Arial" w:cs="Arial"/>
          <w:sz w:val="22"/>
          <w:szCs w:val="22"/>
          <w:lang w:val="es-ES_tradnl"/>
        </w:rPr>
      </w:pPr>
    </w:p>
    <w:p w14:paraId="09479600" w14:textId="77777777" w:rsidR="00013DDD" w:rsidRPr="001050B1" w:rsidRDefault="00013DDD" w:rsidP="00FD6A74">
      <w:pPr>
        <w:spacing w:line="276" w:lineRule="auto"/>
        <w:jc w:val="both"/>
        <w:rPr>
          <w:rFonts w:ascii="Arial" w:hAnsi="Arial" w:cs="Arial"/>
          <w:sz w:val="22"/>
          <w:szCs w:val="22"/>
          <w:lang w:val="es-ES_tradnl"/>
        </w:rPr>
      </w:pPr>
    </w:p>
    <w:p w14:paraId="60BF15C8" w14:textId="77777777" w:rsidR="00013DDD" w:rsidRPr="001050B1" w:rsidRDefault="00013DDD" w:rsidP="00FD6A74">
      <w:pPr>
        <w:spacing w:line="276" w:lineRule="auto"/>
        <w:jc w:val="both"/>
        <w:rPr>
          <w:rFonts w:ascii="Arial" w:hAnsi="Arial" w:cs="Arial"/>
          <w:sz w:val="22"/>
          <w:szCs w:val="22"/>
          <w:lang w:val="es-ES_tradnl"/>
        </w:rPr>
      </w:pPr>
    </w:p>
    <w:p w14:paraId="0B638E41" w14:textId="77777777" w:rsidR="00013DDD" w:rsidRPr="001050B1" w:rsidRDefault="00013DDD" w:rsidP="00FD6A74">
      <w:pPr>
        <w:spacing w:line="276" w:lineRule="auto"/>
        <w:jc w:val="both"/>
        <w:rPr>
          <w:rFonts w:ascii="Arial" w:hAnsi="Arial" w:cs="Arial"/>
          <w:sz w:val="22"/>
          <w:szCs w:val="22"/>
          <w:lang w:val="es-ES_tradnl"/>
        </w:rPr>
      </w:pPr>
    </w:p>
    <w:p w14:paraId="0D5F6D38" w14:textId="5C564D1D" w:rsidR="00646518" w:rsidRPr="001050B1" w:rsidRDefault="00646518" w:rsidP="00FD6A74">
      <w:pPr>
        <w:shd w:val="clear" w:color="auto" w:fill="663366" w:themeFill="accent1"/>
        <w:spacing w:line="276" w:lineRule="auto"/>
        <w:jc w:val="both"/>
        <w:rPr>
          <w:rFonts w:ascii="Arial" w:hAnsi="Arial" w:cs="Arial"/>
          <w:color w:val="FFFFFF" w:themeColor="background1"/>
          <w:sz w:val="22"/>
          <w:szCs w:val="22"/>
          <w:lang w:val="es-ES_tradnl"/>
        </w:rPr>
      </w:pPr>
      <w:r w:rsidRPr="001050B1">
        <w:rPr>
          <w:rFonts w:ascii="Arial" w:hAnsi="Arial" w:cs="Arial"/>
          <w:color w:val="FFFFFF" w:themeColor="background1"/>
          <w:sz w:val="22"/>
          <w:szCs w:val="22"/>
          <w:lang w:val="es-ES_tradnl"/>
        </w:rPr>
        <w:t xml:space="preserve">Todos estos componentes, nos ubican a la comprensión de la problemática per </w:t>
      </w:r>
      <w:r w:rsidR="00CF03D3" w:rsidRPr="001050B1">
        <w:rPr>
          <w:rFonts w:ascii="Arial" w:hAnsi="Arial" w:cs="Arial"/>
          <w:color w:val="FFFFFF" w:themeColor="background1"/>
          <w:sz w:val="22"/>
          <w:szCs w:val="22"/>
          <w:lang w:val="es-ES_tradnl"/>
        </w:rPr>
        <w:t xml:space="preserve">se, la atención de la Salud en contextos </w:t>
      </w:r>
      <w:r w:rsidR="007A44D8" w:rsidRPr="001050B1">
        <w:rPr>
          <w:rFonts w:ascii="Arial" w:hAnsi="Arial" w:cs="Arial"/>
          <w:color w:val="FFFFFF" w:themeColor="background1"/>
          <w:sz w:val="22"/>
          <w:szCs w:val="22"/>
          <w:lang w:val="es-ES_tradnl"/>
        </w:rPr>
        <w:t>rurales</w:t>
      </w:r>
      <w:r w:rsidR="0017289A" w:rsidRPr="001050B1">
        <w:rPr>
          <w:rFonts w:ascii="Arial" w:hAnsi="Arial" w:cs="Arial"/>
          <w:color w:val="FFFFFF" w:themeColor="background1"/>
          <w:sz w:val="22"/>
          <w:szCs w:val="22"/>
          <w:lang w:val="es-ES_tradnl"/>
        </w:rPr>
        <w:t xml:space="preserve"> requiere</w:t>
      </w:r>
      <w:r w:rsidR="00CF03D3" w:rsidRPr="001050B1">
        <w:rPr>
          <w:rFonts w:ascii="Arial" w:hAnsi="Arial" w:cs="Arial"/>
          <w:color w:val="FFFFFF" w:themeColor="background1"/>
          <w:sz w:val="22"/>
          <w:szCs w:val="22"/>
          <w:lang w:val="es-ES_tradnl"/>
        </w:rPr>
        <w:t xml:space="preserve"> tratarse desde: </w:t>
      </w:r>
    </w:p>
    <w:p w14:paraId="39247A65" w14:textId="770BF584" w:rsidR="00646518" w:rsidRPr="001050B1" w:rsidRDefault="0064651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bCs/>
          <w:sz w:val="22"/>
          <w:szCs w:val="22"/>
          <w:lang w:val="es-ES_tradnl"/>
        </w:rPr>
        <w:t xml:space="preserve">La </w:t>
      </w:r>
      <w:proofErr w:type="spellStart"/>
      <w:r w:rsidRPr="001050B1">
        <w:rPr>
          <w:rFonts w:ascii="Arial" w:hAnsi="Arial" w:cs="Arial"/>
          <w:b/>
          <w:bCs/>
          <w:sz w:val="22"/>
          <w:szCs w:val="22"/>
          <w:lang w:val="es-ES_tradnl"/>
        </w:rPr>
        <w:t>transculturalidad</w:t>
      </w:r>
      <w:proofErr w:type="spellEnd"/>
      <w:r w:rsidRPr="001050B1">
        <w:rPr>
          <w:rFonts w:ascii="Arial" w:hAnsi="Arial" w:cs="Arial"/>
          <w:sz w:val="22"/>
          <w:szCs w:val="22"/>
          <w:lang w:val="es-ES_tradnl"/>
        </w:rPr>
        <w:t xml:space="preserve"> (principio que aborda todos los principios ubicados y descritos en la gráfica)</w:t>
      </w:r>
      <w:r w:rsidR="00AF14B9" w:rsidRPr="001050B1">
        <w:rPr>
          <w:rFonts w:ascii="Arial" w:hAnsi="Arial" w:cs="Arial"/>
          <w:sz w:val="22"/>
          <w:szCs w:val="22"/>
          <w:lang w:val="es-ES_tradnl"/>
        </w:rPr>
        <w:t xml:space="preserve"> </w:t>
      </w:r>
      <w:r w:rsidR="00AF14B9" w:rsidRPr="001050B1">
        <w:rPr>
          <w:rFonts w:ascii="Arial" w:hAnsi="Arial" w:cs="Arial"/>
          <w:b/>
          <w:bCs/>
          <w:sz w:val="22"/>
          <w:szCs w:val="22"/>
          <w:lang w:val="es-ES_tradnl"/>
        </w:rPr>
        <w:t>determinantes culturales de la salud</w:t>
      </w:r>
      <w:r w:rsidR="00AF14B9" w:rsidRPr="001050B1">
        <w:rPr>
          <w:rFonts w:ascii="Arial" w:hAnsi="Arial" w:cs="Arial"/>
          <w:sz w:val="22"/>
          <w:szCs w:val="22"/>
          <w:lang w:val="es-ES_tradnl"/>
        </w:rPr>
        <w:t xml:space="preserve">: </w:t>
      </w:r>
    </w:p>
    <w:p w14:paraId="4DAFD13C" w14:textId="533CA8D5" w:rsidR="00646518" w:rsidRPr="001050B1" w:rsidRDefault="00385E0F"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conocer al ser humano en su diario vivir, lo que piensa, cree, cómo se cuida: l</w:t>
      </w:r>
      <w:r w:rsidR="00CF03D3" w:rsidRPr="001050B1">
        <w:rPr>
          <w:rFonts w:ascii="Arial" w:hAnsi="Arial" w:cs="Arial"/>
          <w:sz w:val="22"/>
          <w:szCs w:val="22"/>
          <w:lang w:val="es-ES_tradnl"/>
        </w:rPr>
        <w:t xml:space="preserve">as </w:t>
      </w:r>
      <w:r w:rsidR="00646518" w:rsidRPr="001050B1">
        <w:rPr>
          <w:rFonts w:ascii="Arial" w:hAnsi="Arial" w:cs="Arial"/>
          <w:sz w:val="22"/>
          <w:szCs w:val="22"/>
          <w:lang w:val="es-ES_tradnl"/>
        </w:rPr>
        <w:t xml:space="preserve">creencias culturales, las conductas del cuidado y los valores de los individuos para mejorar la atención en salud, las disparidades e inequidades de la atención de la salud, originadas por las desigualdades </w:t>
      </w:r>
      <w:r w:rsidR="00CF03D3" w:rsidRPr="001050B1">
        <w:rPr>
          <w:rFonts w:ascii="Arial" w:hAnsi="Arial" w:cs="Arial"/>
          <w:sz w:val="22"/>
          <w:szCs w:val="22"/>
          <w:lang w:val="es-ES_tradnl"/>
        </w:rPr>
        <w:t>culturales, en</w:t>
      </w:r>
      <w:r w:rsidR="00646518" w:rsidRPr="001050B1">
        <w:rPr>
          <w:rFonts w:ascii="Arial" w:hAnsi="Arial" w:cs="Arial"/>
          <w:sz w:val="22"/>
          <w:szCs w:val="22"/>
          <w:lang w:val="es-ES_tradnl"/>
        </w:rPr>
        <w:t xml:space="preserve"> materia de acceso al cuidado de la salud, prestación de asistencia sanitaria de calidad. </w:t>
      </w:r>
    </w:p>
    <w:p w14:paraId="33539138" w14:textId="27F6E544" w:rsidR="004C2E65" w:rsidRPr="001050B1" w:rsidRDefault="004C2E65" w:rsidP="00FD6A74">
      <w:pPr>
        <w:spacing w:line="276" w:lineRule="auto"/>
        <w:jc w:val="both"/>
        <w:rPr>
          <w:rFonts w:ascii="Arial" w:hAnsi="Arial" w:cs="Arial"/>
          <w:sz w:val="22"/>
          <w:szCs w:val="22"/>
          <w:lang w:val="es-ES_tradnl"/>
        </w:rPr>
      </w:pPr>
    </w:p>
    <w:p w14:paraId="2B3700B4" w14:textId="65713007" w:rsidR="00E36AD7" w:rsidRPr="001050B1" w:rsidRDefault="00E36AD7" w:rsidP="00FD6A74">
      <w:pPr>
        <w:spacing w:line="276" w:lineRule="auto"/>
        <w:jc w:val="both"/>
        <w:rPr>
          <w:rFonts w:ascii="Arial" w:hAnsi="Arial" w:cs="Arial"/>
          <w:sz w:val="22"/>
          <w:szCs w:val="22"/>
          <w:lang w:val="es-ES_tradnl"/>
        </w:rPr>
      </w:pPr>
    </w:p>
    <w:p w14:paraId="424C575B" w14:textId="05C01D99" w:rsidR="00BB6299" w:rsidRPr="001050B1" w:rsidRDefault="00BB6299" w:rsidP="00FD6A74">
      <w:pPr>
        <w:spacing w:line="276" w:lineRule="auto"/>
        <w:jc w:val="both"/>
        <w:rPr>
          <w:rFonts w:ascii="Arial" w:hAnsi="Arial" w:cs="Arial"/>
          <w:sz w:val="22"/>
          <w:szCs w:val="22"/>
          <w:lang w:val="es-ES_tradnl"/>
        </w:rPr>
      </w:pPr>
    </w:p>
    <w:p w14:paraId="363C1A66" w14:textId="3ACD8E27" w:rsidR="00BB6299" w:rsidRPr="001050B1" w:rsidRDefault="00BB6299" w:rsidP="00FD6A74">
      <w:pPr>
        <w:spacing w:line="276" w:lineRule="auto"/>
        <w:jc w:val="both"/>
        <w:rPr>
          <w:rFonts w:ascii="Arial" w:hAnsi="Arial" w:cs="Arial"/>
          <w:sz w:val="22"/>
          <w:szCs w:val="22"/>
          <w:lang w:val="es-ES_tradnl"/>
        </w:rPr>
      </w:pPr>
    </w:p>
    <w:p w14:paraId="7AD33280" w14:textId="13454B85" w:rsidR="00BB6299" w:rsidRPr="001050B1" w:rsidRDefault="00BB6299" w:rsidP="00FD6A74">
      <w:pPr>
        <w:spacing w:line="276" w:lineRule="auto"/>
        <w:jc w:val="both"/>
        <w:rPr>
          <w:rFonts w:ascii="Arial" w:hAnsi="Arial" w:cs="Arial"/>
          <w:sz w:val="22"/>
          <w:szCs w:val="22"/>
          <w:lang w:val="es-ES_tradnl"/>
        </w:rPr>
      </w:pPr>
    </w:p>
    <w:p w14:paraId="646ED9E6" w14:textId="0BAA2952" w:rsidR="00BB6299" w:rsidRPr="001050B1" w:rsidRDefault="00BB6299" w:rsidP="00FD6A74">
      <w:pPr>
        <w:spacing w:line="276" w:lineRule="auto"/>
        <w:jc w:val="both"/>
        <w:rPr>
          <w:rFonts w:ascii="Arial" w:hAnsi="Arial" w:cs="Arial"/>
          <w:sz w:val="22"/>
          <w:szCs w:val="22"/>
          <w:lang w:val="es-ES_tradnl"/>
        </w:rPr>
      </w:pPr>
    </w:p>
    <w:p w14:paraId="19FFDD52" w14:textId="07DA64EA" w:rsidR="00BB6299" w:rsidRPr="001050B1" w:rsidRDefault="00BB6299" w:rsidP="00FD6A74">
      <w:pPr>
        <w:spacing w:line="276" w:lineRule="auto"/>
        <w:jc w:val="both"/>
        <w:rPr>
          <w:rFonts w:ascii="Arial" w:hAnsi="Arial" w:cs="Arial"/>
          <w:sz w:val="22"/>
          <w:szCs w:val="22"/>
          <w:lang w:val="es-ES_tradnl"/>
        </w:rPr>
      </w:pPr>
    </w:p>
    <w:p w14:paraId="605E1B7B" w14:textId="1551198C" w:rsidR="00BB6299" w:rsidRPr="001050B1" w:rsidRDefault="00BB6299" w:rsidP="00FD6A74">
      <w:pPr>
        <w:spacing w:line="276" w:lineRule="auto"/>
        <w:jc w:val="both"/>
        <w:rPr>
          <w:rFonts w:ascii="Arial" w:hAnsi="Arial" w:cs="Arial"/>
          <w:sz w:val="22"/>
          <w:szCs w:val="22"/>
          <w:lang w:val="es-ES_tradnl"/>
        </w:rPr>
      </w:pPr>
    </w:p>
    <w:p w14:paraId="634DDDDC" w14:textId="3D451E22" w:rsidR="00BB6299" w:rsidRPr="001050B1" w:rsidRDefault="00BB6299" w:rsidP="00FD6A74">
      <w:pPr>
        <w:spacing w:line="276" w:lineRule="auto"/>
        <w:jc w:val="both"/>
        <w:rPr>
          <w:rFonts w:ascii="Arial" w:hAnsi="Arial" w:cs="Arial"/>
          <w:sz w:val="22"/>
          <w:szCs w:val="22"/>
          <w:lang w:val="es-ES_tradnl"/>
        </w:rPr>
      </w:pPr>
    </w:p>
    <w:p w14:paraId="1FA1D6B2" w14:textId="1EB62410" w:rsidR="00BB6299" w:rsidRPr="001050B1" w:rsidRDefault="00BB6299" w:rsidP="00FD6A74">
      <w:pPr>
        <w:spacing w:line="276" w:lineRule="auto"/>
        <w:jc w:val="both"/>
        <w:rPr>
          <w:rFonts w:ascii="Arial" w:hAnsi="Arial" w:cs="Arial"/>
          <w:sz w:val="22"/>
          <w:szCs w:val="22"/>
          <w:lang w:val="es-ES_tradnl"/>
        </w:rPr>
      </w:pPr>
    </w:p>
    <w:p w14:paraId="4C923288" w14:textId="1FA97881" w:rsidR="00BB6299" w:rsidRPr="001050B1" w:rsidRDefault="00BB6299" w:rsidP="00FD6A74">
      <w:pPr>
        <w:spacing w:line="276" w:lineRule="auto"/>
        <w:jc w:val="both"/>
        <w:rPr>
          <w:rFonts w:ascii="Arial" w:hAnsi="Arial" w:cs="Arial"/>
          <w:sz w:val="22"/>
          <w:szCs w:val="22"/>
          <w:lang w:val="es-ES_tradnl"/>
        </w:rPr>
      </w:pPr>
    </w:p>
    <w:p w14:paraId="4380B252" w14:textId="3B45DC3D" w:rsidR="00BB6299" w:rsidRPr="001050B1" w:rsidRDefault="00BB6299" w:rsidP="00FD6A74">
      <w:pPr>
        <w:spacing w:line="276" w:lineRule="auto"/>
        <w:jc w:val="both"/>
        <w:rPr>
          <w:rFonts w:ascii="Arial" w:hAnsi="Arial" w:cs="Arial"/>
          <w:sz w:val="22"/>
          <w:szCs w:val="22"/>
          <w:lang w:val="es-ES_tradnl"/>
        </w:rPr>
      </w:pPr>
    </w:p>
    <w:p w14:paraId="021EF1F2" w14:textId="783485F6" w:rsidR="00BB6299" w:rsidRPr="001050B1" w:rsidRDefault="00BB6299" w:rsidP="00FD6A74">
      <w:pPr>
        <w:spacing w:line="276" w:lineRule="auto"/>
        <w:jc w:val="both"/>
        <w:rPr>
          <w:rFonts w:ascii="Arial" w:hAnsi="Arial" w:cs="Arial"/>
          <w:sz w:val="22"/>
          <w:szCs w:val="22"/>
          <w:lang w:val="es-ES_tradnl"/>
        </w:rPr>
      </w:pPr>
    </w:p>
    <w:p w14:paraId="12041F4A" w14:textId="43311A19" w:rsidR="00BB6299" w:rsidRPr="001050B1" w:rsidRDefault="00BB6299" w:rsidP="00FD6A74">
      <w:pPr>
        <w:spacing w:line="276" w:lineRule="auto"/>
        <w:jc w:val="both"/>
        <w:rPr>
          <w:rFonts w:ascii="Arial" w:hAnsi="Arial" w:cs="Arial"/>
          <w:sz w:val="22"/>
          <w:szCs w:val="22"/>
          <w:lang w:val="es-ES_tradnl"/>
        </w:rPr>
      </w:pPr>
    </w:p>
    <w:p w14:paraId="4DC2FE1C" w14:textId="4C9B4785" w:rsidR="00BB6299" w:rsidRPr="001050B1" w:rsidRDefault="00BB6299" w:rsidP="00FD6A74">
      <w:pPr>
        <w:spacing w:line="276" w:lineRule="auto"/>
        <w:jc w:val="both"/>
        <w:rPr>
          <w:rFonts w:ascii="Arial" w:hAnsi="Arial" w:cs="Arial"/>
          <w:sz w:val="22"/>
          <w:szCs w:val="22"/>
          <w:lang w:val="es-ES_tradnl"/>
        </w:rPr>
      </w:pPr>
    </w:p>
    <w:p w14:paraId="7C13A0DD" w14:textId="180F3F8A" w:rsidR="00BB6299" w:rsidRPr="001050B1" w:rsidRDefault="00BB6299" w:rsidP="00FD6A74">
      <w:pPr>
        <w:spacing w:line="276" w:lineRule="auto"/>
        <w:jc w:val="both"/>
        <w:rPr>
          <w:rFonts w:ascii="Arial" w:hAnsi="Arial" w:cs="Arial"/>
          <w:sz w:val="22"/>
          <w:szCs w:val="22"/>
          <w:lang w:val="es-ES_tradnl"/>
        </w:rPr>
      </w:pPr>
    </w:p>
    <w:p w14:paraId="1C055159" w14:textId="130E905D" w:rsidR="00BB6299" w:rsidRPr="001050B1" w:rsidRDefault="00BB6299" w:rsidP="00FD6A74">
      <w:pPr>
        <w:spacing w:line="276" w:lineRule="auto"/>
        <w:jc w:val="both"/>
        <w:rPr>
          <w:rFonts w:ascii="Arial" w:hAnsi="Arial" w:cs="Arial"/>
          <w:sz w:val="22"/>
          <w:szCs w:val="22"/>
          <w:lang w:val="es-ES_tradnl"/>
        </w:rPr>
      </w:pPr>
    </w:p>
    <w:p w14:paraId="30C4E8C6" w14:textId="0D22B51F" w:rsidR="00BB6299" w:rsidRPr="001050B1" w:rsidRDefault="00BB6299" w:rsidP="00FD6A74">
      <w:pPr>
        <w:spacing w:line="276" w:lineRule="auto"/>
        <w:jc w:val="both"/>
        <w:rPr>
          <w:rFonts w:ascii="Arial" w:hAnsi="Arial" w:cs="Arial"/>
          <w:sz w:val="22"/>
          <w:szCs w:val="22"/>
          <w:lang w:val="es-ES_tradnl"/>
        </w:rPr>
      </w:pPr>
    </w:p>
    <w:p w14:paraId="078B1ACA" w14:textId="7E8F7785" w:rsidR="00BB6299" w:rsidRPr="001050B1" w:rsidRDefault="00BB6299" w:rsidP="00FD6A74">
      <w:pPr>
        <w:spacing w:line="276" w:lineRule="auto"/>
        <w:jc w:val="both"/>
        <w:rPr>
          <w:rFonts w:ascii="Arial" w:hAnsi="Arial" w:cs="Arial"/>
          <w:sz w:val="22"/>
          <w:szCs w:val="22"/>
          <w:lang w:val="es-ES_tradnl"/>
        </w:rPr>
      </w:pPr>
    </w:p>
    <w:p w14:paraId="60E915BC" w14:textId="6B209CE7" w:rsidR="00BB6299" w:rsidRDefault="00BB6299" w:rsidP="00FD6A74">
      <w:pPr>
        <w:spacing w:line="276" w:lineRule="auto"/>
        <w:jc w:val="both"/>
        <w:rPr>
          <w:rFonts w:ascii="Arial" w:hAnsi="Arial" w:cs="Arial"/>
          <w:sz w:val="22"/>
          <w:szCs w:val="22"/>
          <w:lang w:val="es-ES_tradnl"/>
        </w:rPr>
      </w:pPr>
    </w:p>
    <w:p w14:paraId="5D302ED8" w14:textId="1C820816" w:rsidR="00ED0908" w:rsidRDefault="00ED0908" w:rsidP="00FD6A74">
      <w:pPr>
        <w:spacing w:line="276" w:lineRule="auto"/>
        <w:jc w:val="both"/>
        <w:rPr>
          <w:rFonts w:ascii="Arial" w:hAnsi="Arial" w:cs="Arial"/>
          <w:sz w:val="22"/>
          <w:szCs w:val="22"/>
          <w:lang w:val="es-ES_tradnl"/>
        </w:rPr>
      </w:pPr>
    </w:p>
    <w:p w14:paraId="2682C270" w14:textId="0169FCB0" w:rsidR="00ED0908" w:rsidRDefault="00ED0908" w:rsidP="00FD6A74">
      <w:pPr>
        <w:spacing w:line="276" w:lineRule="auto"/>
        <w:jc w:val="both"/>
        <w:rPr>
          <w:rFonts w:ascii="Arial" w:hAnsi="Arial" w:cs="Arial"/>
          <w:sz w:val="22"/>
          <w:szCs w:val="22"/>
          <w:lang w:val="es-ES_tradnl"/>
        </w:rPr>
      </w:pPr>
    </w:p>
    <w:p w14:paraId="5A0F8FAD" w14:textId="2207D257" w:rsidR="00ED0908" w:rsidRDefault="00ED0908" w:rsidP="00FD6A74">
      <w:pPr>
        <w:spacing w:line="276" w:lineRule="auto"/>
        <w:jc w:val="both"/>
        <w:rPr>
          <w:rFonts w:ascii="Arial" w:hAnsi="Arial" w:cs="Arial"/>
          <w:sz w:val="22"/>
          <w:szCs w:val="22"/>
          <w:lang w:val="es-ES_tradnl"/>
        </w:rPr>
      </w:pPr>
    </w:p>
    <w:p w14:paraId="211D2787" w14:textId="3F8424C3" w:rsidR="00ED0908" w:rsidRDefault="00ED0908" w:rsidP="00FD6A74">
      <w:pPr>
        <w:spacing w:line="276" w:lineRule="auto"/>
        <w:jc w:val="both"/>
        <w:rPr>
          <w:rFonts w:ascii="Arial" w:hAnsi="Arial" w:cs="Arial"/>
          <w:sz w:val="22"/>
          <w:szCs w:val="22"/>
          <w:lang w:val="es-ES_tradnl"/>
        </w:rPr>
      </w:pPr>
    </w:p>
    <w:p w14:paraId="4B832CE6" w14:textId="025E4827" w:rsidR="009E1EB8" w:rsidRDefault="009E1EB8" w:rsidP="00FD6A74">
      <w:pPr>
        <w:spacing w:line="276" w:lineRule="auto"/>
        <w:jc w:val="both"/>
        <w:rPr>
          <w:rFonts w:ascii="Arial" w:hAnsi="Arial" w:cs="Arial"/>
          <w:sz w:val="22"/>
          <w:szCs w:val="22"/>
          <w:lang w:val="es-ES_tradnl"/>
        </w:rPr>
      </w:pPr>
    </w:p>
    <w:p w14:paraId="7602B66A" w14:textId="611CEDD4" w:rsidR="009E1EB8" w:rsidRDefault="009E1EB8" w:rsidP="00FD6A74">
      <w:pPr>
        <w:spacing w:line="276" w:lineRule="auto"/>
        <w:jc w:val="both"/>
        <w:rPr>
          <w:rFonts w:ascii="Arial" w:hAnsi="Arial" w:cs="Arial"/>
          <w:sz w:val="22"/>
          <w:szCs w:val="22"/>
          <w:lang w:val="es-ES_tradnl"/>
        </w:rPr>
      </w:pPr>
    </w:p>
    <w:p w14:paraId="2DDCCF62" w14:textId="0B0CB5A0" w:rsidR="009E1EB8" w:rsidRDefault="009E1EB8" w:rsidP="00FD6A74">
      <w:pPr>
        <w:spacing w:line="276" w:lineRule="auto"/>
        <w:jc w:val="both"/>
        <w:rPr>
          <w:rFonts w:ascii="Arial" w:hAnsi="Arial" w:cs="Arial"/>
          <w:sz w:val="22"/>
          <w:szCs w:val="22"/>
          <w:lang w:val="es-ES_tradnl"/>
        </w:rPr>
      </w:pPr>
    </w:p>
    <w:p w14:paraId="01A0787F" w14:textId="043B4A8D" w:rsidR="009E1EB8" w:rsidRDefault="009E1EB8" w:rsidP="00FD6A74">
      <w:pPr>
        <w:spacing w:line="276" w:lineRule="auto"/>
        <w:jc w:val="both"/>
        <w:rPr>
          <w:rFonts w:ascii="Arial" w:hAnsi="Arial" w:cs="Arial"/>
          <w:sz w:val="22"/>
          <w:szCs w:val="22"/>
          <w:lang w:val="es-ES_tradnl"/>
        </w:rPr>
      </w:pPr>
    </w:p>
    <w:p w14:paraId="71A7AF5B" w14:textId="48FF1ADF" w:rsidR="009E1EB8" w:rsidRDefault="009E1EB8" w:rsidP="00FD6A74">
      <w:pPr>
        <w:spacing w:line="276" w:lineRule="auto"/>
        <w:jc w:val="both"/>
        <w:rPr>
          <w:rFonts w:ascii="Arial" w:hAnsi="Arial" w:cs="Arial"/>
          <w:sz w:val="22"/>
          <w:szCs w:val="22"/>
          <w:lang w:val="es-ES_tradnl"/>
        </w:rPr>
      </w:pPr>
    </w:p>
    <w:p w14:paraId="7DB6AB4F" w14:textId="63D6EEC8" w:rsidR="009E1EB8" w:rsidRDefault="009E1EB8" w:rsidP="00FD6A74">
      <w:pPr>
        <w:spacing w:line="276" w:lineRule="auto"/>
        <w:jc w:val="both"/>
        <w:rPr>
          <w:rFonts w:ascii="Arial" w:hAnsi="Arial" w:cs="Arial"/>
          <w:sz w:val="22"/>
          <w:szCs w:val="22"/>
          <w:lang w:val="es-ES_tradnl"/>
        </w:rPr>
      </w:pPr>
    </w:p>
    <w:p w14:paraId="47935CE0" w14:textId="7B5EDEA1" w:rsidR="009E1EB8" w:rsidRDefault="009E1EB8" w:rsidP="00FD6A74">
      <w:pPr>
        <w:spacing w:line="276" w:lineRule="auto"/>
        <w:jc w:val="both"/>
        <w:rPr>
          <w:rFonts w:ascii="Arial" w:hAnsi="Arial" w:cs="Arial"/>
          <w:sz w:val="22"/>
          <w:szCs w:val="22"/>
          <w:lang w:val="es-ES_tradnl"/>
        </w:rPr>
      </w:pPr>
    </w:p>
    <w:p w14:paraId="018FBDDA" w14:textId="02731550" w:rsidR="009E1EB8" w:rsidRDefault="009E1EB8" w:rsidP="00FD6A74">
      <w:pPr>
        <w:spacing w:line="276" w:lineRule="auto"/>
        <w:jc w:val="both"/>
        <w:rPr>
          <w:rFonts w:ascii="Arial" w:hAnsi="Arial" w:cs="Arial"/>
          <w:sz w:val="22"/>
          <w:szCs w:val="22"/>
          <w:lang w:val="es-ES_tradnl"/>
        </w:rPr>
      </w:pPr>
    </w:p>
    <w:p w14:paraId="14054BA0" w14:textId="2A32E286" w:rsidR="009E1EB8" w:rsidRDefault="009E1EB8" w:rsidP="00FD6A74">
      <w:pPr>
        <w:spacing w:line="276" w:lineRule="auto"/>
        <w:jc w:val="both"/>
        <w:rPr>
          <w:rFonts w:ascii="Arial" w:hAnsi="Arial" w:cs="Arial"/>
          <w:sz w:val="22"/>
          <w:szCs w:val="22"/>
          <w:lang w:val="es-ES_tradnl"/>
        </w:rPr>
      </w:pPr>
    </w:p>
    <w:p w14:paraId="7D28EC01" w14:textId="25F2E933" w:rsidR="009E1EB8" w:rsidRDefault="009E1EB8" w:rsidP="00FD6A74">
      <w:pPr>
        <w:spacing w:line="276" w:lineRule="auto"/>
        <w:jc w:val="both"/>
        <w:rPr>
          <w:rFonts w:ascii="Arial" w:hAnsi="Arial" w:cs="Arial"/>
          <w:sz w:val="22"/>
          <w:szCs w:val="22"/>
          <w:lang w:val="es-ES_tradnl"/>
        </w:rPr>
      </w:pPr>
    </w:p>
    <w:p w14:paraId="72E90AF0" w14:textId="715588FA" w:rsidR="009E1EB8" w:rsidRDefault="009E1EB8" w:rsidP="00FD6A74">
      <w:pPr>
        <w:spacing w:line="276" w:lineRule="auto"/>
        <w:jc w:val="both"/>
        <w:rPr>
          <w:rFonts w:ascii="Arial" w:hAnsi="Arial" w:cs="Arial"/>
          <w:sz w:val="22"/>
          <w:szCs w:val="22"/>
          <w:lang w:val="es-ES_tradnl"/>
        </w:rPr>
      </w:pPr>
    </w:p>
    <w:p w14:paraId="7974DF52" w14:textId="13A83A6A" w:rsidR="009E1EB8" w:rsidRDefault="009E1EB8" w:rsidP="00FD6A74">
      <w:pPr>
        <w:spacing w:line="276" w:lineRule="auto"/>
        <w:jc w:val="both"/>
        <w:rPr>
          <w:rFonts w:ascii="Arial" w:hAnsi="Arial" w:cs="Arial"/>
          <w:sz w:val="22"/>
          <w:szCs w:val="22"/>
          <w:lang w:val="es-ES_tradnl"/>
        </w:rPr>
      </w:pPr>
    </w:p>
    <w:p w14:paraId="37D59E18" w14:textId="191ED14B" w:rsidR="009E1EB8" w:rsidRDefault="009E1EB8" w:rsidP="00FD6A74">
      <w:pPr>
        <w:spacing w:line="276" w:lineRule="auto"/>
        <w:jc w:val="both"/>
        <w:rPr>
          <w:rFonts w:ascii="Arial" w:hAnsi="Arial" w:cs="Arial"/>
          <w:sz w:val="22"/>
          <w:szCs w:val="22"/>
          <w:lang w:val="es-ES_tradnl"/>
        </w:rPr>
      </w:pPr>
    </w:p>
    <w:p w14:paraId="4E4FE42A" w14:textId="69F108C1" w:rsidR="009E1EB8" w:rsidRDefault="009E1EB8" w:rsidP="00FD6A74">
      <w:pPr>
        <w:spacing w:line="276" w:lineRule="auto"/>
        <w:jc w:val="both"/>
        <w:rPr>
          <w:rFonts w:ascii="Arial" w:hAnsi="Arial" w:cs="Arial"/>
          <w:sz w:val="22"/>
          <w:szCs w:val="22"/>
          <w:lang w:val="es-ES_tradnl"/>
        </w:rPr>
      </w:pPr>
    </w:p>
    <w:p w14:paraId="5EE9CAB9" w14:textId="4A1309A7" w:rsidR="009E1EB8" w:rsidRDefault="009E1EB8" w:rsidP="00FD6A74">
      <w:pPr>
        <w:spacing w:line="276" w:lineRule="auto"/>
        <w:jc w:val="both"/>
        <w:rPr>
          <w:rFonts w:ascii="Arial" w:hAnsi="Arial" w:cs="Arial"/>
          <w:sz w:val="22"/>
          <w:szCs w:val="22"/>
          <w:lang w:val="es-ES_tradnl"/>
        </w:rPr>
      </w:pPr>
    </w:p>
    <w:p w14:paraId="57661B77" w14:textId="03388F3B" w:rsidR="009E1EB8" w:rsidRDefault="009E1EB8" w:rsidP="00FD6A74">
      <w:pPr>
        <w:spacing w:line="276" w:lineRule="auto"/>
        <w:jc w:val="both"/>
        <w:rPr>
          <w:rFonts w:ascii="Arial" w:hAnsi="Arial" w:cs="Arial"/>
          <w:sz w:val="22"/>
          <w:szCs w:val="22"/>
          <w:lang w:val="es-ES_tradnl"/>
        </w:rPr>
      </w:pPr>
    </w:p>
    <w:p w14:paraId="2BDB8C99" w14:textId="20AD8BF9" w:rsidR="009E1EB8" w:rsidRDefault="009E1EB8" w:rsidP="00FD6A74">
      <w:pPr>
        <w:spacing w:line="276" w:lineRule="auto"/>
        <w:jc w:val="both"/>
        <w:rPr>
          <w:rFonts w:ascii="Arial" w:hAnsi="Arial" w:cs="Arial"/>
          <w:sz w:val="22"/>
          <w:szCs w:val="22"/>
          <w:lang w:val="es-ES_tradnl"/>
        </w:rPr>
      </w:pPr>
    </w:p>
    <w:p w14:paraId="3CDF9764" w14:textId="68BF9930" w:rsidR="009E1EB8" w:rsidRDefault="009E1EB8" w:rsidP="00FD6A74">
      <w:pPr>
        <w:spacing w:line="276" w:lineRule="auto"/>
        <w:jc w:val="both"/>
        <w:rPr>
          <w:rFonts w:ascii="Arial" w:hAnsi="Arial" w:cs="Arial"/>
          <w:sz w:val="22"/>
          <w:szCs w:val="22"/>
          <w:lang w:val="es-ES_tradnl"/>
        </w:rPr>
      </w:pPr>
    </w:p>
    <w:p w14:paraId="1964B9AE" w14:textId="77777777" w:rsidR="009E1EB8" w:rsidRPr="001050B1" w:rsidRDefault="009E1EB8" w:rsidP="00FD6A74">
      <w:pPr>
        <w:spacing w:line="276" w:lineRule="auto"/>
        <w:jc w:val="both"/>
        <w:rPr>
          <w:rFonts w:ascii="Arial" w:hAnsi="Arial" w:cs="Arial"/>
          <w:sz w:val="22"/>
          <w:szCs w:val="22"/>
          <w:lang w:val="es-ES_tradnl"/>
        </w:rPr>
      </w:pPr>
    </w:p>
    <w:p w14:paraId="6B2E0408" w14:textId="5F5DA78E" w:rsidR="00BB6299" w:rsidRPr="001050B1" w:rsidRDefault="00BB6299" w:rsidP="00FD6A74">
      <w:pPr>
        <w:spacing w:line="276" w:lineRule="auto"/>
        <w:jc w:val="both"/>
        <w:rPr>
          <w:rFonts w:ascii="Arial" w:hAnsi="Arial" w:cs="Arial"/>
          <w:sz w:val="22"/>
          <w:szCs w:val="22"/>
          <w:lang w:val="es-ES_tradnl"/>
        </w:rPr>
      </w:pPr>
    </w:p>
    <w:p w14:paraId="17E794DE" w14:textId="298BE9EB" w:rsidR="00874DB9" w:rsidRPr="001050B1" w:rsidRDefault="00874DB9" w:rsidP="00874DB9">
      <w:pPr>
        <w:shd w:val="clear" w:color="auto" w:fill="663366" w:themeFill="accent1"/>
        <w:spacing w:line="276" w:lineRule="auto"/>
        <w:jc w:val="both"/>
        <w:rPr>
          <w:rFonts w:ascii="Arial" w:hAnsi="Arial" w:cs="Arial"/>
          <w:b/>
          <w:bCs/>
          <w:color w:val="FFFFFF" w:themeColor="background1"/>
          <w:sz w:val="22"/>
          <w:szCs w:val="22"/>
          <w:lang w:val="es-ES_tradnl"/>
        </w:rPr>
      </w:pPr>
      <w:r w:rsidRPr="001050B1">
        <w:rPr>
          <w:rStyle w:val="nfasisintenso"/>
          <w:rFonts w:ascii="Arial" w:hAnsi="Arial" w:cs="Arial"/>
          <w:i w:val="0"/>
          <w:iCs w:val="0"/>
          <w:color w:val="FFFFFF" w:themeColor="background1"/>
          <w:sz w:val="22"/>
          <w:szCs w:val="22"/>
          <w:lang w:val="es-ES_tradnl"/>
        </w:rPr>
        <w:t>Análisis de</w:t>
      </w:r>
      <w:r>
        <w:rPr>
          <w:rFonts w:ascii="Arial" w:hAnsi="Arial" w:cs="Arial"/>
          <w:color w:val="FFFFFF" w:themeColor="background1"/>
          <w:sz w:val="22"/>
          <w:szCs w:val="22"/>
          <w:lang w:val="es-ES_tradnl"/>
        </w:rPr>
        <w:t xml:space="preserve"> urgencias, participación de mesas intersec</w:t>
      </w:r>
      <w:r w:rsidR="00ED0908">
        <w:rPr>
          <w:rFonts w:ascii="Arial" w:hAnsi="Arial" w:cs="Arial"/>
          <w:color w:val="FFFFFF" w:themeColor="background1"/>
          <w:sz w:val="22"/>
          <w:szCs w:val="22"/>
          <w:lang w:val="es-ES_tradnl"/>
        </w:rPr>
        <w:t xml:space="preserve">toriales </w:t>
      </w:r>
    </w:p>
    <w:p w14:paraId="2A46D30E" w14:textId="77777777" w:rsidR="00874DB9" w:rsidRPr="001050B1" w:rsidRDefault="00874DB9" w:rsidP="00874DB9">
      <w:pPr>
        <w:shd w:val="clear" w:color="auto" w:fill="663366" w:themeFill="accent1"/>
        <w:spacing w:line="276" w:lineRule="auto"/>
        <w:jc w:val="both"/>
        <w:rPr>
          <w:rStyle w:val="nfasisintenso"/>
          <w:rFonts w:ascii="Arial" w:hAnsi="Arial" w:cs="Arial"/>
          <w:b/>
          <w:bCs/>
          <w:i w:val="0"/>
          <w:iCs w:val="0"/>
          <w:color w:val="FFFFFF" w:themeColor="background1"/>
          <w:sz w:val="22"/>
          <w:szCs w:val="22"/>
          <w:lang w:val="es-ES_tradnl"/>
        </w:rPr>
      </w:pPr>
      <w:r w:rsidRPr="001050B1">
        <w:rPr>
          <w:rFonts w:ascii="Arial" w:hAnsi="Arial" w:cs="Arial"/>
          <w:color w:val="FFFFFF" w:themeColor="background1"/>
          <w:sz w:val="22"/>
          <w:szCs w:val="22"/>
          <w:lang w:val="es-ES_tradnl"/>
        </w:rPr>
        <w:t xml:space="preserve"> </w:t>
      </w:r>
    </w:p>
    <w:p w14:paraId="25E1A9D7" w14:textId="77777777" w:rsidR="007A44D8" w:rsidRPr="001050B1" w:rsidRDefault="007A44D8" w:rsidP="00FD6A74">
      <w:pPr>
        <w:spacing w:line="276" w:lineRule="auto"/>
        <w:jc w:val="both"/>
        <w:rPr>
          <w:rFonts w:ascii="Arial" w:hAnsi="Arial" w:cs="Arial"/>
          <w:sz w:val="22"/>
          <w:szCs w:val="22"/>
          <w:lang w:val="es-ES_tradnl"/>
        </w:rPr>
      </w:pPr>
    </w:p>
    <w:p w14:paraId="667F449C" w14:textId="77777777" w:rsidR="00E36AD7" w:rsidRPr="001050B1" w:rsidRDefault="00E36AD7" w:rsidP="00FD6A74">
      <w:pPr>
        <w:spacing w:line="276" w:lineRule="auto"/>
        <w:jc w:val="both"/>
        <w:rPr>
          <w:rFonts w:ascii="Arial" w:hAnsi="Arial" w:cs="Arial"/>
          <w:sz w:val="22"/>
          <w:szCs w:val="22"/>
          <w:lang w:val="es-ES_tradnl"/>
        </w:rPr>
      </w:pPr>
    </w:p>
    <w:p w14:paraId="33533D25" w14:textId="02C2089D" w:rsidR="00C62E71" w:rsidRPr="001050B1" w:rsidRDefault="00F30F24" w:rsidP="00FD6A74">
      <w:pPr>
        <w:shd w:val="clear" w:color="auto" w:fill="E7CFE7" w:themeFill="accent1" w:themeFillTint="33"/>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Distrito 10D03.</w:t>
      </w:r>
    </w:p>
    <w:p w14:paraId="68D111E0" w14:textId="45AA18CC" w:rsidR="00F67B3C" w:rsidRPr="001050B1" w:rsidRDefault="00F67B3C" w:rsidP="00FD6A74">
      <w:pPr>
        <w:shd w:val="clear" w:color="auto" w:fill="E7CFE7" w:themeFill="accent1" w:themeFillTint="33"/>
        <w:spacing w:line="276" w:lineRule="auto"/>
        <w:jc w:val="both"/>
        <w:rPr>
          <w:rStyle w:val="nfasisintenso"/>
          <w:rFonts w:ascii="Arial" w:hAnsi="Arial" w:cs="Arial"/>
          <w:i w:val="0"/>
          <w:iCs w:val="0"/>
          <w:color w:val="000000" w:themeColor="text1"/>
          <w:sz w:val="22"/>
          <w:szCs w:val="22"/>
          <w:lang w:val="es-ES_tradnl"/>
        </w:rPr>
      </w:pPr>
      <w:r w:rsidRPr="001050B1">
        <w:rPr>
          <w:rStyle w:val="nfasisintenso"/>
          <w:rFonts w:ascii="Arial" w:hAnsi="Arial" w:cs="Arial"/>
          <w:i w:val="0"/>
          <w:iCs w:val="0"/>
          <w:color w:val="000000" w:themeColor="text1"/>
          <w:sz w:val="22"/>
          <w:szCs w:val="22"/>
          <w:lang w:val="es-ES_tradnl"/>
        </w:rPr>
        <w:t>Hospital Básico Asdrúbal de la Torre</w:t>
      </w:r>
    </w:p>
    <w:p w14:paraId="5E71D5A4" w14:textId="77777777" w:rsidR="00D14A28" w:rsidRPr="001050B1" w:rsidRDefault="00D14A28" w:rsidP="00FD6A74">
      <w:pPr>
        <w:spacing w:line="276" w:lineRule="auto"/>
        <w:jc w:val="both"/>
        <w:rPr>
          <w:rFonts w:ascii="Arial" w:hAnsi="Arial" w:cs="Arial"/>
          <w:sz w:val="22"/>
          <w:szCs w:val="22"/>
          <w:lang w:val="es-ES_tradnl"/>
        </w:rPr>
      </w:pPr>
    </w:p>
    <w:p w14:paraId="7E1EBD4B" w14:textId="77777777" w:rsidR="003F7382" w:rsidRPr="001050B1" w:rsidRDefault="003F7382" w:rsidP="00FD6A74">
      <w:pPr>
        <w:spacing w:line="276" w:lineRule="auto"/>
        <w:jc w:val="both"/>
        <w:rPr>
          <w:rFonts w:ascii="Arial" w:hAnsi="Arial" w:cs="Arial"/>
          <w:sz w:val="22"/>
          <w:szCs w:val="22"/>
          <w:lang w:val="es-ES_tradnl"/>
        </w:rPr>
      </w:pPr>
    </w:p>
    <w:p w14:paraId="640DD2EB" w14:textId="5340ADFC" w:rsidR="0028343E" w:rsidRPr="001050B1" w:rsidRDefault="008202F8" w:rsidP="00FD6A74">
      <w:pPr>
        <w:jc w:val="both"/>
        <w:rPr>
          <w:rFonts w:ascii="Arial" w:hAnsi="Arial" w:cs="Arial"/>
          <w:sz w:val="22"/>
          <w:szCs w:val="22"/>
          <w:lang w:val="es-ES_tradnl"/>
        </w:rPr>
      </w:pPr>
      <w:r w:rsidRPr="001050B1">
        <w:rPr>
          <w:rFonts w:ascii="Arial" w:hAnsi="Arial" w:cs="Arial"/>
          <w:sz w:val="22"/>
          <w:szCs w:val="22"/>
          <w:lang w:val="es-ES_tradnl"/>
        </w:rPr>
        <w:t>E</w:t>
      </w:r>
      <w:r w:rsidR="005C751B" w:rsidRPr="001050B1">
        <w:rPr>
          <w:rFonts w:ascii="Arial" w:hAnsi="Arial" w:cs="Arial"/>
          <w:sz w:val="22"/>
          <w:szCs w:val="22"/>
          <w:lang w:val="es-ES_tradnl"/>
        </w:rPr>
        <w:t xml:space="preserve">l </w:t>
      </w:r>
      <w:r w:rsidRPr="001050B1">
        <w:rPr>
          <w:rFonts w:ascii="Arial" w:hAnsi="Arial" w:cs="Arial"/>
          <w:sz w:val="22"/>
          <w:szCs w:val="22"/>
          <w:lang w:val="es-ES_tradnl"/>
        </w:rPr>
        <w:t xml:space="preserve">HADLT (Hospital Asdrúbal de la </w:t>
      </w:r>
      <w:r w:rsidR="00F846AA" w:rsidRPr="001050B1">
        <w:rPr>
          <w:rFonts w:ascii="Arial" w:hAnsi="Arial" w:cs="Arial"/>
          <w:sz w:val="22"/>
          <w:szCs w:val="22"/>
          <w:lang w:val="es-ES_tradnl"/>
        </w:rPr>
        <w:t>Torre) acoge</w:t>
      </w:r>
      <w:r w:rsidR="005C751B" w:rsidRPr="001050B1">
        <w:rPr>
          <w:rFonts w:ascii="Arial" w:hAnsi="Arial" w:cs="Arial"/>
          <w:sz w:val="22"/>
          <w:szCs w:val="22"/>
          <w:lang w:val="es-ES_tradnl"/>
        </w:rPr>
        <w:t xml:space="preserve"> la Salud intercultural, dentro de sus directrices y acciones. </w:t>
      </w:r>
      <w:r w:rsidR="00DF28C9" w:rsidRPr="001050B1">
        <w:rPr>
          <w:rFonts w:ascii="Arial" w:hAnsi="Arial" w:cs="Arial"/>
          <w:sz w:val="22"/>
          <w:szCs w:val="22"/>
          <w:lang w:val="es-ES_tradnl"/>
        </w:rPr>
        <w:t xml:space="preserve">Basados en la </w:t>
      </w:r>
      <w:hyperlink r:id="rId31" w:history="1">
        <w:r w:rsidR="007E45C1" w:rsidRPr="001050B1">
          <w:rPr>
            <w:rStyle w:val="Hipervnculo"/>
            <w:rFonts w:ascii="Arial" w:hAnsi="Arial" w:cs="Arial"/>
            <w:sz w:val="22"/>
            <w:szCs w:val="22"/>
            <w:lang w:val="es-ES_tradnl"/>
          </w:rPr>
          <w:t>Guía</w:t>
        </w:r>
        <w:r w:rsidR="00DF28C9" w:rsidRPr="001050B1">
          <w:rPr>
            <w:rStyle w:val="Hipervnculo"/>
            <w:rFonts w:ascii="Arial" w:hAnsi="Arial" w:cs="Arial"/>
            <w:sz w:val="22"/>
            <w:szCs w:val="22"/>
            <w:lang w:val="es-ES_tradnl"/>
          </w:rPr>
          <w:t xml:space="preserve"> </w:t>
        </w:r>
        <w:r w:rsidR="007E45C1" w:rsidRPr="001050B1">
          <w:rPr>
            <w:rStyle w:val="Hipervnculo"/>
            <w:rFonts w:ascii="Arial" w:hAnsi="Arial" w:cs="Arial"/>
            <w:sz w:val="22"/>
            <w:szCs w:val="22"/>
            <w:lang w:val="es-ES_tradnl"/>
          </w:rPr>
          <w:t>Técnica</w:t>
        </w:r>
        <w:r w:rsidR="00DF28C9" w:rsidRPr="001050B1">
          <w:rPr>
            <w:rStyle w:val="Hipervnculo"/>
            <w:rFonts w:ascii="Arial" w:hAnsi="Arial" w:cs="Arial"/>
            <w:sz w:val="22"/>
            <w:szCs w:val="22"/>
            <w:lang w:val="es-ES_tradnl"/>
          </w:rPr>
          <w:t xml:space="preserve"> para la </w:t>
        </w:r>
        <w:r w:rsidR="007E45C1" w:rsidRPr="001050B1">
          <w:rPr>
            <w:rStyle w:val="Hipervnculo"/>
            <w:rFonts w:ascii="Arial" w:hAnsi="Arial" w:cs="Arial"/>
            <w:sz w:val="22"/>
            <w:szCs w:val="22"/>
            <w:lang w:val="es-ES_tradnl"/>
          </w:rPr>
          <w:t>Atención</w:t>
        </w:r>
        <w:r w:rsidR="00DF28C9" w:rsidRPr="001050B1">
          <w:rPr>
            <w:rStyle w:val="Hipervnculo"/>
            <w:rFonts w:ascii="Arial" w:hAnsi="Arial" w:cs="Arial"/>
            <w:sz w:val="22"/>
            <w:szCs w:val="22"/>
            <w:lang w:val="es-ES_tradnl"/>
          </w:rPr>
          <w:t xml:space="preserve"> del Parto Culturalmente Adecuado del Ministerio de Salud </w:t>
        </w:r>
        <w:r w:rsidR="007E45C1" w:rsidRPr="001050B1">
          <w:rPr>
            <w:rStyle w:val="Hipervnculo"/>
            <w:rFonts w:ascii="Arial" w:hAnsi="Arial" w:cs="Arial"/>
            <w:sz w:val="22"/>
            <w:szCs w:val="22"/>
            <w:lang w:val="es-ES_tradnl"/>
          </w:rPr>
          <w:t>Pública</w:t>
        </w:r>
        <w:r w:rsidR="00DF28C9" w:rsidRPr="001050B1">
          <w:rPr>
            <w:rStyle w:val="Hipervnculo"/>
            <w:rFonts w:ascii="Arial" w:hAnsi="Arial" w:cs="Arial"/>
            <w:sz w:val="22"/>
            <w:szCs w:val="22"/>
            <w:lang w:val="es-ES_tradnl"/>
          </w:rPr>
          <w:t>,</w:t>
        </w:r>
      </w:hyperlink>
      <w:r w:rsidR="00DF28C9" w:rsidRPr="001050B1">
        <w:rPr>
          <w:rFonts w:ascii="Arial" w:hAnsi="Arial" w:cs="Arial"/>
          <w:sz w:val="22"/>
          <w:szCs w:val="22"/>
          <w:lang w:val="es-ES_tradnl"/>
        </w:rPr>
        <w:t xml:space="preserve"> </w:t>
      </w:r>
      <w:r w:rsidR="00A40F7B" w:rsidRPr="001050B1">
        <w:rPr>
          <w:rFonts w:ascii="Arial" w:hAnsi="Arial" w:cs="Arial"/>
          <w:sz w:val="22"/>
          <w:szCs w:val="22"/>
          <w:lang w:val="es-ES_tradnl"/>
        </w:rPr>
        <w:t xml:space="preserve"> vigente desde el 2008,</w:t>
      </w:r>
      <w:r w:rsidR="000B7776" w:rsidRPr="001050B1">
        <w:rPr>
          <w:rFonts w:ascii="Arial" w:hAnsi="Arial" w:cs="Arial"/>
          <w:sz w:val="22"/>
          <w:szCs w:val="22"/>
          <w:lang w:val="es-ES_tradnl"/>
        </w:rPr>
        <w:t xml:space="preserve"> al igual que </w:t>
      </w:r>
      <w:hyperlink r:id="rId32" w:history="1">
        <w:r w:rsidR="000B7776" w:rsidRPr="001050B1">
          <w:rPr>
            <w:rStyle w:val="Hipervnculo"/>
            <w:rFonts w:ascii="Arial" w:hAnsi="Arial" w:cs="Arial"/>
            <w:sz w:val="22"/>
            <w:szCs w:val="22"/>
            <w:lang w:val="es-ES_tradnl"/>
          </w:rPr>
          <w:t xml:space="preserve">La </w:t>
        </w:r>
        <w:proofErr w:type="spellStart"/>
        <w:r w:rsidR="000B7776" w:rsidRPr="001050B1">
          <w:rPr>
            <w:rStyle w:val="Hipervnculo"/>
            <w:rFonts w:ascii="Arial" w:hAnsi="Arial" w:cs="Arial"/>
            <w:sz w:val="22"/>
            <w:szCs w:val="22"/>
            <w:lang w:val="es-ES_tradnl"/>
          </w:rPr>
          <w:t>Guía</w:t>
        </w:r>
        <w:proofErr w:type="spellEnd"/>
        <w:r w:rsidR="000B7776" w:rsidRPr="001050B1">
          <w:rPr>
            <w:rStyle w:val="Hipervnculo"/>
            <w:rFonts w:ascii="Arial" w:hAnsi="Arial" w:cs="Arial"/>
            <w:sz w:val="22"/>
            <w:szCs w:val="22"/>
            <w:lang w:val="es-ES_tradnl"/>
          </w:rPr>
          <w:t xml:space="preserve"> </w:t>
        </w:r>
        <w:proofErr w:type="spellStart"/>
        <w:r w:rsidR="000B7776" w:rsidRPr="001050B1">
          <w:rPr>
            <w:rStyle w:val="Hipervnculo"/>
            <w:rFonts w:ascii="Arial" w:hAnsi="Arial" w:cs="Arial"/>
            <w:sz w:val="22"/>
            <w:szCs w:val="22"/>
            <w:lang w:val="es-ES_tradnl"/>
          </w:rPr>
          <w:t>Técnica</w:t>
        </w:r>
        <w:proofErr w:type="spellEnd"/>
        <w:r w:rsidR="000B7776" w:rsidRPr="001050B1">
          <w:rPr>
            <w:rStyle w:val="Hipervnculo"/>
            <w:rFonts w:ascii="Arial" w:hAnsi="Arial" w:cs="Arial"/>
            <w:sz w:val="22"/>
            <w:szCs w:val="22"/>
            <w:lang w:val="es-ES_tradnl"/>
          </w:rPr>
          <w:t xml:space="preserve"> para la </w:t>
        </w:r>
        <w:proofErr w:type="spellStart"/>
        <w:r w:rsidR="000B7776" w:rsidRPr="001050B1">
          <w:rPr>
            <w:rStyle w:val="Hipervnculo"/>
            <w:rFonts w:ascii="Arial" w:hAnsi="Arial" w:cs="Arial"/>
            <w:sz w:val="22"/>
            <w:szCs w:val="22"/>
            <w:lang w:val="es-ES_tradnl"/>
          </w:rPr>
          <w:t>Atención</w:t>
        </w:r>
        <w:proofErr w:type="spellEnd"/>
        <w:r w:rsidR="000B7776" w:rsidRPr="001050B1">
          <w:rPr>
            <w:rStyle w:val="Hipervnculo"/>
            <w:rFonts w:ascii="Arial" w:hAnsi="Arial" w:cs="Arial"/>
            <w:sz w:val="22"/>
            <w:szCs w:val="22"/>
            <w:lang w:val="es-ES_tradnl"/>
          </w:rPr>
          <w:t xml:space="preserve"> del Parto Culturalmente adecuado</w:t>
        </w:r>
      </w:hyperlink>
      <w:r w:rsidR="000B7776" w:rsidRPr="001050B1">
        <w:rPr>
          <w:rFonts w:ascii="Arial" w:hAnsi="Arial" w:cs="Arial"/>
          <w:sz w:val="22"/>
          <w:szCs w:val="22"/>
          <w:lang w:val="es-ES_tradnl"/>
        </w:rPr>
        <w:t xml:space="preserve">, </w:t>
      </w:r>
      <w:r w:rsidR="00F13B2F" w:rsidRPr="001050B1">
        <w:rPr>
          <w:rFonts w:ascii="Arial" w:hAnsi="Arial" w:cs="Arial"/>
          <w:sz w:val="22"/>
          <w:szCs w:val="22"/>
          <w:lang w:val="es-ES_tradnl"/>
        </w:rPr>
        <w:t xml:space="preserve"> bajo los principios de equidad</w:t>
      </w:r>
      <w:r w:rsidR="008A39DF" w:rsidRPr="001050B1">
        <w:rPr>
          <w:rFonts w:ascii="Arial" w:hAnsi="Arial" w:cs="Arial"/>
          <w:sz w:val="22"/>
          <w:szCs w:val="22"/>
          <w:lang w:val="es-ES_tradnl"/>
        </w:rPr>
        <w:t xml:space="preserve"> e interculturalidad</w:t>
      </w:r>
      <w:r w:rsidR="00F13B2F" w:rsidRPr="001050B1">
        <w:rPr>
          <w:rFonts w:ascii="Arial" w:hAnsi="Arial" w:cs="Arial"/>
          <w:sz w:val="22"/>
          <w:szCs w:val="22"/>
          <w:lang w:val="es-ES_tradnl"/>
        </w:rPr>
        <w:t>,</w:t>
      </w:r>
      <w:r w:rsidR="00A40F7B" w:rsidRPr="001050B1">
        <w:rPr>
          <w:rFonts w:ascii="Arial" w:hAnsi="Arial" w:cs="Arial"/>
          <w:sz w:val="22"/>
          <w:szCs w:val="22"/>
          <w:lang w:val="es-ES_tradnl"/>
        </w:rPr>
        <w:t xml:space="preserve"> y </w:t>
      </w:r>
      <w:r w:rsidR="00C666D1" w:rsidRPr="001050B1">
        <w:rPr>
          <w:rFonts w:ascii="Arial" w:hAnsi="Arial" w:cs="Arial"/>
          <w:sz w:val="22"/>
          <w:szCs w:val="22"/>
          <w:lang w:val="es-ES_tradnl"/>
        </w:rPr>
        <w:t>causa de</w:t>
      </w:r>
      <w:r w:rsidR="00A40F7B" w:rsidRPr="001050B1">
        <w:rPr>
          <w:rFonts w:ascii="Arial" w:hAnsi="Arial" w:cs="Arial"/>
          <w:sz w:val="22"/>
          <w:szCs w:val="22"/>
          <w:lang w:val="es-ES_tradnl"/>
        </w:rPr>
        <w:t xml:space="preserve">  las</w:t>
      </w:r>
      <w:r w:rsidR="00F13B2F" w:rsidRPr="001050B1">
        <w:rPr>
          <w:rFonts w:ascii="Arial" w:hAnsi="Arial" w:cs="Arial"/>
          <w:sz w:val="22"/>
          <w:szCs w:val="22"/>
          <w:lang w:val="es-ES_tradnl"/>
        </w:rPr>
        <w:t xml:space="preserve"> </w:t>
      </w:r>
      <w:r w:rsidR="00DF28C9" w:rsidRPr="001050B1">
        <w:rPr>
          <w:rFonts w:ascii="Arial" w:hAnsi="Arial" w:cs="Arial"/>
          <w:sz w:val="22"/>
          <w:szCs w:val="22"/>
          <w:lang w:val="es-ES_tradnl"/>
        </w:rPr>
        <w:t xml:space="preserve">recomendaciones </w:t>
      </w:r>
      <w:r w:rsidR="00F13B2F" w:rsidRPr="001050B1">
        <w:rPr>
          <w:rFonts w:ascii="Arial" w:hAnsi="Arial" w:cs="Arial"/>
          <w:sz w:val="22"/>
          <w:szCs w:val="22"/>
          <w:lang w:val="es-ES_tradnl"/>
        </w:rPr>
        <w:t xml:space="preserve">y </w:t>
      </w:r>
      <w:r w:rsidR="00DF28C9" w:rsidRPr="001050B1">
        <w:rPr>
          <w:rFonts w:ascii="Arial" w:hAnsi="Arial" w:cs="Arial"/>
          <w:sz w:val="22"/>
          <w:szCs w:val="22"/>
          <w:lang w:val="es-ES_tradnl"/>
        </w:rPr>
        <w:t xml:space="preserve">de la </w:t>
      </w:r>
      <w:r w:rsidR="007E45C1" w:rsidRPr="001050B1">
        <w:rPr>
          <w:rFonts w:ascii="Arial" w:hAnsi="Arial" w:cs="Arial"/>
          <w:sz w:val="22"/>
          <w:szCs w:val="22"/>
          <w:lang w:val="es-ES_tradnl"/>
        </w:rPr>
        <w:t>Organización</w:t>
      </w:r>
      <w:r w:rsidR="00DF28C9" w:rsidRPr="001050B1">
        <w:rPr>
          <w:rFonts w:ascii="Arial" w:hAnsi="Arial" w:cs="Arial"/>
          <w:sz w:val="22"/>
          <w:szCs w:val="22"/>
          <w:lang w:val="es-ES_tradnl"/>
        </w:rPr>
        <w:t xml:space="preserve"> Mundial de la Salud,</w:t>
      </w:r>
      <w:r w:rsidR="00363CA8" w:rsidRPr="001050B1">
        <w:rPr>
          <w:rFonts w:ascii="Arial" w:hAnsi="Arial" w:cs="Arial"/>
          <w:sz w:val="22"/>
          <w:szCs w:val="22"/>
          <w:lang w:val="es-ES_tradnl"/>
        </w:rPr>
        <w:t xml:space="preserve"> en principio teóricos y metodológicos, </w:t>
      </w:r>
      <w:r w:rsidR="00DF28C9" w:rsidRPr="001050B1">
        <w:rPr>
          <w:rFonts w:ascii="Arial" w:hAnsi="Arial" w:cs="Arial"/>
          <w:sz w:val="22"/>
          <w:szCs w:val="22"/>
          <w:lang w:val="es-ES_tradnl"/>
        </w:rPr>
        <w:t xml:space="preserve"> se implement</w:t>
      </w:r>
      <w:r w:rsidR="00B2298D" w:rsidRPr="001050B1">
        <w:rPr>
          <w:rFonts w:ascii="Arial" w:hAnsi="Arial" w:cs="Arial"/>
          <w:sz w:val="22"/>
          <w:szCs w:val="22"/>
          <w:lang w:val="es-ES_tradnl"/>
        </w:rPr>
        <w:t xml:space="preserve">ó e implementa, </w:t>
      </w:r>
      <w:r w:rsidR="00DF28C9" w:rsidRPr="001050B1">
        <w:rPr>
          <w:rFonts w:ascii="Arial" w:hAnsi="Arial" w:cs="Arial"/>
          <w:sz w:val="22"/>
          <w:szCs w:val="22"/>
          <w:lang w:val="es-ES_tradnl"/>
        </w:rPr>
        <w:t xml:space="preserve"> un modelo de parto y nacimiento seguro, humanizado y culturalmente adecuado</w:t>
      </w:r>
      <w:r w:rsidR="00363CA8" w:rsidRPr="001050B1">
        <w:rPr>
          <w:rFonts w:ascii="Arial" w:hAnsi="Arial" w:cs="Arial"/>
          <w:sz w:val="22"/>
          <w:szCs w:val="22"/>
          <w:lang w:val="es-ES_tradnl"/>
        </w:rPr>
        <w:t xml:space="preserve">. </w:t>
      </w:r>
    </w:p>
    <w:p w14:paraId="73F0F645" w14:textId="18A6B23E" w:rsidR="005151DB" w:rsidRPr="001050B1" w:rsidRDefault="005151DB"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Bajo los principios de integralidad, e interseccionalidad, se </w:t>
      </w:r>
      <w:proofErr w:type="spellStart"/>
      <w:r w:rsidRPr="001050B1">
        <w:rPr>
          <w:rFonts w:ascii="Arial" w:hAnsi="Arial" w:cs="Arial"/>
          <w:sz w:val="22"/>
          <w:szCs w:val="22"/>
          <w:lang w:val="es-ES_tradnl"/>
        </w:rPr>
        <w:t>adopatan</w:t>
      </w:r>
      <w:proofErr w:type="spellEnd"/>
      <w:r w:rsidRPr="001050B1">
        <w:rPr>
          <w:rFonts w:ascii="Arial" w:hAnsi="Arial" w:cs="Arial"/>
          <w:sz w:val="22"/>
          <w:szCs w:val="22"/>
          <w:lang w:val="es-ES_tradnl"/>
        </w:rPr>
        <w:t xml:space="preserve">, asimismo, primero, la </w:t>
      </w:r>
    </w:p>
    <w:p w14:paraId="065C59FA" w14:textId="4A593DA8" w:rsidR="005151DB" w:rsidRPr="001050B1" w:rsidRDefault="00000000" w:rsidP="00FD6A74">
      <w:pPr>
        <w:spacing w:line="276" w:lineRule="auto"/>
        <w:jc w:val="both"/>
        <w:rPr>
          <w:rFonts w:ascii="Arial" w:hAnsi="Arial" w:cs="Arial"/>
          <w:sz w:val="22"/>
          <w:szCs w:val="22"/>
          <w:lang w:val="es-ES_tradnl"/>
        </w:rPr>
      </w:pPr>
      <w:hyperlink r:id="rId33" w:history="1">
        <w:r w:rsidR="005151DB" w:rsidRPr="001050B1">
          <w:rPr>
            <w:rStyle w:val="Hipervnculo"/>
            <w:rFonts w:ascii="Arial" w:hAnsi="Arial" w:cs="Arial"/>
            <w:sz w:val="22"/>
            <w:szCs w:val="22"/>
            <w:lang w:val="es-ES_tradnl"/>
          </w:rPr>
          <w:t xml:space="preserve">Norma para el Cuidado </w:t>
        </w:r>
        <w:proofErr w:type="spellStart"/>
        <w:r w:rsidR="005151DB" w:rsidRPr="001050B1">
          <w:rPr>
            <w:rStyle w:val="Hipervnculo"/>
            <w:rFonts w:ascii="Arial" w:hAnsi="Arial" w:cs="Arial"/>
            <w:sz w:val="22"/>
            <w:szCs w:val="22"/>
            <w:lang w:val="es-ES_tradnl"/>
          </w:rPr>
          <w:t>Obstétrico</w:t>
        </w:r>
        <w:proofErr w:type="spellEnd"/>
        <w:r w:rsidR="005151DB" w:rsidRPr="001050B1">
          <w:rPr>
            <w:rStyle w:val="Hipervnculo"/>
            <w:rFonts w:ascii="Arial" w:hAnsi="Arial" w:cs="Arial"/>
            <w:sz w:val="22"/>
            <w:szCs w:val="22"/>
            <w:lang w:val="es-ES_tradnl"/>
          </w:rPr>
          <w:t xml:space="preserve"> y Neonatal Esencial (CONE) en el Sistema Nacional de Salud,</w:t>
        </w:r>
      </w:hyperlink>
      <w:r w:rsidR="005151DB" w:rsidRPr="001050B1">
        <w:rPr>
          <w:rFonts w:ascii="Arial" w:hAnsi="Arial" w:cs="Arial"/>
          <w:sz w:val="22"/>
          <w:szCs w:val="22"/>
          <w:lang w:val="es-ES_tradnl"/>
        </w:rPr>
        <w:t xml:space="preserve">  posteriormente, </w:t>
      </w:r>
    </w:p>
    <w:p w14:paraId="5AF985EA" w14:textId="70896F1D" w:rsidR="0062539F" w:rsidRPr="001050B1" w:rsidRDefault="00000000" w:rsidP="00FD6A74">
      <w:pPr>
        <w:jc w:val="both"/>
        <w:rPr>
          <w:rFonts w:ascii="Arial" w:hAnsi="Arial" w:cs="Arial"/>
          <w:sz w:val="22"/>
          <w:szCs w:val="22"/>
          <w:lang w:val="es-ES_tradnl"/>
        </w:rPr>
      </w:pPr>
      <w:hyperlink r:id="rId34" w:history="1">
        <w:r w:rsidR="006C2ED5" w:rsidRPr="001050B1">
          <w:rPr>
            <w:rStyle w:val="Hipervnculo"/>
            <w:rFonts w:ascii="Arial" w:hAnsi="Arial" w:cs="Arial"/>
            <w:sz w:val="22"/>
            <w:szCs w:val="22"/>
            <w:lang w:val="es-ES_tradnl"/>
          </w:rPr>
          <w:t>La Normativa de a</w:t>
        </w:r>
        <w:r w:rsidR="00C77D1F" w:rsidRPr="001050B1">
          <w:rPr>
            <w:rStyle w:val="Hipervnculo"/>
            <w:rFonts w:ascii="Arial" w:hAnsi="Arial" w:cs="Arial"/>
            <w:sz w:val="22"/>
            <w:szCs w:val="22"/>
            <w:lang w:val="es-ES_tradnl"/>
          </w:rPr>
          <w:t xml:space="preserve">tención del trabajo de parto, parto y </w:t>
        </w:r>
        <w:r w:rsidR="006C2ED5" w:rsidRPr="001050B1">
          <w:rPr>
            <w:rStyle w:val="Hipervnculo"/>
            <w:rFonts w:ascii="Arial" w:hAnsi="Arial" w:cs="Arial"/>
            <w:sz w:val="22"/>
            <w:szCs w:val="22"/>
            <w:lang w:val="es-ES_tradnl"/>
          </w:rPr>
          <w:t>postparto inmediato, por el Ministerio de Salud</w:t>
        </w:r>
        <w:r w:rsidR="007160B2" w:rsidRPr="001050B1">
          <w:rPr>
            <w:rStyle w:val="Hipervnculo"/>
            <w:rFonts w:ascii="Arial" w:hAnsi="Arial" w:cs="Arial"/>
            <w:sz w:val="22"/>
            <w:szCs w:val="22"/>
            <w:lang w:val="es-ES_tradnl"/>
          </w:rPr>
          <w:t>.</w:t>
        </w:r>
      </w:hyperlink>
      <w:r w:rsidR="007160B2" w:rsidRPr="001050B1">
        <w:rPr>
          <w:rFonts w:ascii="Arial" w:hAnsi="Arial" w:cs="Arial"/>
          <w:sz w:val="22"/>
          <w:szCs w:val="22"/>
          <w:lang w:val="es-ES_tradnl"/>
        </w:rPr>
        <w:t xml:space="preserve"> </w:t>
      </w:r>
      <w:r w:rsidR="00D94213" w:rsidRPr="001050B1">
        <w:rPr>
          <w:rFonts w:ascii="Arial" w:hAnsi="Arial" w:cs="Arial"/>
          <w:sz w:val="22"/>
          <w:szCs w:val="22"/>
          <w:lang w:val="es-ES_tradnl"/>
        </w:rPr>
        <w:t>Misma, que toma en cuenta las</w:t>
      </w:r>
      <w:r w:rsidR="007160B2" w:rsidRPr="001050B1">
        <w:rPr>
          <w:rFonts w:ascii="Arial" w:hAnsi="Arial" w:cs="Arial"/>
          <w:sz w:val="22"/>
          <w:szCs w:val="22"/>
          <w:lang w:val="es-ES_tradnl"/>
        </w:rPr>
        <w:t xml:space="preserve"> recomendaciones </w:t>
      </w:r>
      <w:r w:rsidR="00D94213" w:rsidRPr="001050B1">
        <w:rPr>
          <w:rFonts w:ascii="Arial" w:hAnsi="Arial" w:cs="Arial"/>
          <w:sz w:val="22"/>
          <w:szCs w:val="22"/>
          <w:lang w:val="es-ES_tradnl"/>
        </w:rPr>
        <w:t xml:space="preserve">relativas sobre </w:t>
      </w:r>
      <w:r w:rsidR="007160B2" w:rsidRPr="001050B1">
        <w:rPr>
          <w:rFonts w:ascii="Arial" w:hAnsi="Arial" w:cs="Arial"/>
          <w:sz w:val="22"/>
          <w:szCs w:val="22"/>
          <w:lang w:val="es-ES_tradnl"/>
        </w:rPr>
        <w:t xml:space="preserve">aspectos culturales que deben respetarse </w:t>
      </w:r>
      <w:r w:rsidR="00D94213" w:rsidRPr="001050B1">
        <w:rPr>
          <w:rFonts w:ascii="Arial" w:hAnsi="Arial" w:cs="Arial"/>
          <w:sz w:val="22"/>
          <w:szCs w:val="22"/>
          <w:lang w:val="es-ES_tradnl"/>
        </w:rPr>
        <w:t>durante</w:t>
      </w:r>
      <w:r w:rsidR="007160B2" w:rsidRPr="001050B1">
        <w:rPr>
          <w:rFonts w:ascii="Arial" w:hAnsi="Arial" w:cs="Arial"/>
          <w:sz w:val="22"/>
          <w:szCs w:val="22"/>
          <w:lang w:val="es-ES_tradnl"/>
        </w:rPr>
        <w:t xml:space="preserve"> la labor de part</w:t>
      </w:r>
      <w:r w:rsidR="00D94213" w:rsidRPr="001050B1">
        <w:rPr>
          <w:rFonts w:ascii="Arial" w:hAnsi="Arial" w:cs="Arial"/>
          <w:sz w:val="22"/>
          <w:szCs w:val="22"/>
          <w:lang w:val="es-ES_tradnl"/>
        </w:rPr>
        <w:t xml:space="preserve">o, tales como; </w:t>
      </w:r>
      <w:r w:rsidR="0062539F" w:rsidRPr="001050B1">
        <w:rPr>
          <w:rFonts w:ascii="Arial" w:hAnsi="Arial" w:cs="Arial"/>
          <w:sz w:val="22"/>
          <w:szCs w:val="22"/>
          <w:lang w:val="es-ES_tradnl"/>
        </w:rPr>
        <w:t>ayudar a las mujeres a la LIBRE POSICIÓN, que es la adopción de cualquier posición cómoda para la embarazada durante su labor de parto;</w:t>
      </w:r>
    </w:p>
    <w:p w14:paraId="071F1AA6" w14:textId="1EC2603D" w:rsidR="00D94213" w:rsidRPr="001050B1" w:rsidRDefault="0062539F"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Al igual</w:t>
      </w:r>
      <w:r w:rsidR="00D94213" w:rsidRPr="001050B1">
        <w:rPr>
          <w:rFonts w:ascii="Arial" w:hAnsi="Arial" w:cs="Arial"/>
          <w:sz w:val="22"/>
          <w:szCs w:val="22"/>
          <w:lang w:val="es-ES_tradnl"/>
        </w:rPr>
        <w:t xml:space="preserve">, </w:t>
      </w:r>
      <w:r w:rsidRPr="001050B1">
        <w:rPr>
          <w:rFonts w:ascii="Arial" w:hAnsi="Arial" w:cs="Arial"/>
          <w:sz w:val="22"/>
          <w:szCs w:val="22"/>
          <w:lang w:val="es-ES_tradnl"/>
        </w:rPr>
        <w:t xml:space="preserve">que en las Medidas de asepsia se recomienda; </w:t>
      </w:r>
      <w:r w:rsidR="00D94213" w:rsidRPr="001050B1">
        <w:rPr>
          <w:rFonts w:ascii="Arial" w:hAnsi="Arial" w:cs="Arial"/>
          <w:sz w:val="22"/>
          <w:szCs w:val="22"/>
          <w:lang w:val="es-ES_tradnl"/>
        </w:rPr>
        <w:t>“</w:t>
      </w:r>
      <w:r w:rsidRPr="001050B1">
        <w:rPr>
          <w:rFonts w:ascii="Arial" w:hAnsi="Arial" w:cs="Arial"/>
          <w:sz w:val="22"/>
          <w:szCs w:val="22"/>
          <w:lang w:val="es-ES_tradnl"/>
        </w:rPr>
        <w:t>en dependencia de la cultura de la mujer en trabajo de parto, se permita el uso de ropa/vestimenta que proporcione un adecuado abrigo a la mujer; en este sentido, la mujer debe conservar su derecho a decidir sobre la vestimenta que utilizará durante su trabajo de parto</w:t>
      </w:r>
      <w:r w:rsidR="00D94213" w:rsidRPr="001050B1">
        <w:rPr>
          <w:rFonts w:ascii="Arial" w:hAnsi="Arial" w:cs="Arial"/>
          <w:sz w:val="22"/>
          <w:szCs w:val="22"/>
          <w:lang w:val="es-ES_tradnl"/>
        </w:rPr>
        <w:t>”</w:t>
      </w:r>
      <w:r w:rsidRPr="001050B1">
        <w:rPr>
          <w:rFonts w:ascii="Arial" w:hAnsi="Arial" w:cs="Arial"/>
          <w:sz w:val="22"/>
          <w:szCs w:val="22"/>
          <w:lang w:val="es-ES_tradnl"/>
        </w:rPr>
        <w:t xml:space="preserve"> </w:t>
      </w:r>
      <w:r w:rsidR="00EB0EDB" w:rsidRPr="001050B1">
        <w:rPr>
          <w:rFonts w:ascii="Arial" w:hAnsi="Arial" w:cs="Arial"/>
          <w:sz w:val="22"/>
          <w:szCs w:val="22"/>
          <w:lang w:val="es-ES_tradnl"/>
        </w:rPr>
        <w:t>(ídem</w:t>
      </w:r>
      <w:r w:rsidR="007160B2" w:rsidRPr="001050B1">
        <w:rPr>
          <w:rFonts w:ascii="Arial" w:hAnsi="Arial" w:cs="Arial"/>
          <w:sz w:val="22"/>
          <w:szCs w:val="22"/>
          <w:lang w:val="es-ES_tradnl"/>
        </w:rPr>
        <w:t xml:space="preserve">. </w:t>
      </w:r>
      <w:r w:rsidRPr="001050B1">
        <w:rPr>
          <w:rFonts w:ascii="Arial" w:hAnsi="Arial" w:cs="Arial"/>
          <w:sz w:val="22"/>
          <w:szCs w:val="22"/>
          <w:lang w:val="es-ES_tradnl"/>
        </w:rPr>
        <w:t>p.24)</w:t>
      </w:r>
      <w:r w:rsidR="00D94213" w:rsidRPr="001050B1">
        <w:rPr>
          <w:rFonts w:ascii="Arial" w:hAnsi="Arial" w:cs="Arial"/>
          <w:sz w:val="22"/>
          <w:szCs w:val="22"/>
          <w:lang w:val="es-ES_tradnl"/>
        </w:rPr>
        <w:t xml:space="preserve">. </w:t>
      </w:r>
      <w:r w:rsidRPr="001050B1">
        <w:rPr>
          <w:rFonts w:ascii="Arial" w:hAnsi="Arial" w:cs="Arial"/>
          <w:sz w:val="22"/>
          <w:szCs w:val="22"/>
          <w:lang w:val="es-ES_tradnl"/>
        </w:rPr>
        <w:t xml:space="preserve"> </w:t>
      </w:r>
    </w:p>
    <w:p w14:paraId="71C1F533" w14:textId="77777777" w:rsidR="0062539F" w:rsidRPr="001050B1" w:rsidRDefault="0062539F" w:rsidP="00FD6A74">
      <w:pPr>
        <w:spacing w:line="276" w:lineRule="auto"/>
        <w:jc w:val="both"/>
        <w:rPr>
          <w:rFonts w:ascii="Arial" w:hAnsi="Arial" w:cs="Arial"/>
          <w:sz w:val="22"/>
          <w:szCs w:val="22"/>
          <w:lang w:val="es-ES_tradnl"/>
        </w:rPr>
      </w:pPr>
    </w:p>
    <w:p w14:paraId="467F7161" w14:textId="77777777" w:rsidR="009C6E3A" w:rsidRPr="001050B1" w:rsidRDefault="005151DB"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Entendiendo, y sosteniendo los principios del Modelo de Atención Integral de Salud se</w:t>
      </w:r>
      <w:r w:rsidR="00D94213" w:rsidRPr="001050B1">
        <w:rPr>
          <w:rFonts w:ascii="Arial" w:hAnsi="Arial" w:cs="Arial"/>
          <w:sz w:val="22"/>
          <w:szCs w:val="22"/>
          <w:lang w:val="es-ES_tradnl"/>
        </w:rPr>
        <w:t xml:space="preserve"> precisa y toma en cuenta, e</w:t>
      </w:r>
      <w:r w:rsidR="00205488" w:rsidRPr="001050B1">
        <w:rPr>
          <w:rFonts w:ascii="Arial" w:hAnsi="Arial" w:cs="Arial"/>
          <w:sz w:val="22"/>
          <w:szCs w:val="22"/>
          <w:lang w:val="es-ES_tradnl"/>
        </w:rPr>
        <w:t xml:space="preserve">l Manual del 2016 sobre </w:t>
      </w:r>
      <w:hyperlink r:id="rId35" w:history="1">
        <w:r w:rsidR="0098225B" w:rsidRPr="001050B1">
          <w:rPr>
            <w:rStyle w:val="Hipervnculo"/>
            <w:rFonts w:ascii="Arial" w:hAnsi="Arial" w:cs="Arial"/>
            <w:sz w:val="22"/>
            <w:szCs w:val="22"/>
            <w:lang w:val="es-ES_tradnl"/>
          </w:rPr>
          <w:t>Articulación de prácticas y saberes de parteras ancestrales en el Sistema Nacional de Salud.</w:t>
        </w:r>
      </w:hyperlink>
      <w:r w:rsidR="00876E49" w:rsidRPr="001050B1">
        <w:rPr>
          <w:rFonts w:ascii="Arial" w:hAnsi="Arial" w:cs="Arial"/>
          <w:sz w:val="22"/>
          <w:szCs w:val="22"/>
          <w:lang w:val="es-ES_tradnl"/>
        </w:rPr>
        <w:t xml:space="preserve"> </w:t>
      </w:r>
      <w:r w:rsidR="000B7776" w:rsidRPr="001050B1">
        <w:rPr>
          <w:rFonts w:ascii="Arial" w:hAnsi="Arial" w:cs="Arial"/>
          <w:sz w:val="22"/>
          <w:szCs w:val="22"/>
          <w:lang w:val="es-ES_tradnl"/>
        </w:rPr>
        <w:t xml:space="preserve"> </w:t>
      </w:r>
    </w:p>
    <w:p w14:paraId="46AFA43A" w14:textId="77777777" w:rsidR="009C6E3A" w:rsidRPr="001050B1" w:rsidRDefault="009C6E3A" w:rsidP="00FD6A74">
      <w:pPr>
        <w:spacing w:line="276" w:lineRule="auto"/>
        <w:jc w:val="both"/>
        <w:rPr>
          <w:rFonts w:ascii="Arial" w:hAnsi="Arial" w:cs="Arial"/>
          <w:sz w:val="22"/>
          <w:szCs w:val="22"/>
          <w:lang w:val="es-ES_tradnl"/>
        </w:rPr>
      </w:pPr>
    </w:p>
    <w:p w14:paraId="79FD8006" w14:textId="77777777" w:rsidR="0017289A" w:rsidRPr="001050B1" w:rsidRDefault="0017289A" w:rsidP="00FD6A74">
      <w:pPr>
        <w:shd w:val="clear" w:color="auto" w:fill="663366" w:themeFill="accent1"/>
        <w:spacing w:line="276" w:lineRule="auto"/>
        <w:jc w:val="both"/>
        <w:rPr>
          <w:rFonts w:ascii="Arial" w:hAnsi="Arial" w:cs="Arial"/>
          <w:color w:val="FFFFFF" w:themeColor="background1"/>
          <w:sz w:val="22"/>
          <w:szCs w:val="22"/>
          <w:lang w:val="es-ES_tradnl"/>
        </w:rPr>
      </w:pPr>
      <w:r w:rsidRPr="001050B1">
        <w:rPr>
          <w:rFonts w:ascii="Arial" w:hAnsi="Arial" w:cs="Arial"/>
          <w:color w:val="FFFFFF" w:themeColor="background1"/>
          <w:sz w:val="22"/>
          <w:szCs w:val="22"/>
          <w:lang w:val="es-ES_tradnl"/>
        </w:rPr>
        <w:t xml:space="preserve">Dimensión poblacional </w:t>
      </w:r>
    </w:p>
    <w:p w14:paraId="7F83CBA4" w14:textId="631A10A5" w:rsidR="009C6E3A" w:rsidRPr="001050B1" w:rsidRDefault="009C6E3A" w:rsidP="00FD6A74">
      <w:pPr>
        <w:shd w:val="clear" w:color="auto" w:fill="F2EEF4" w:themeFill="background2" w:themeFillTint="33"/>
        <w:spacing w:line="276" w:lineRule="auto"/>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El Hospital es parte de la red de servicios públicos de salud y su área de influencia comprende a todo el Distrito 10D03 y es centro de referencia de 14 Unidades Operativas del Primer Nivel de Atención</w:t>
      </w:r>
      <w:r w:rsidR="00C25206" w:rsidRPr="001050B1">
        <w:rPr>
          <w:rFonts w:ascii="Arial" w:hAnsi="Arial" w:cs="Arial"/>
          <w:color w:val="663366" w:themeColor="accent1"/>
          <w:sz w:val="22"/>
          <w:szCs w:val="22"/>
          <w:lang w:val="es-ES_tradnl"/>
        </w:rPr>
        <w:t xml:space="preserve">; entendiendo el alcance a un </w:t>
      </w:r>
      <w:r w:rsidRPr="001050B1">
        <w:rPr>
          <w:rFonts w:ascii="Arial" w:hAnsi="Arial" w:cs="Arial"/>
          <w:color w:val="663366" w:themeColor="accent1"/>
          <w:sz w:val="22"/>
          <w:szCs w:val="22"/>
          <w:lang w:val="es-ES_tradnl"/>
        </w:rPr>
        <w:t xml:space="preserve">Total poblacional del Cantón </w:t>
      </w:r>
      <w:r w:rsidR="00C25206" w:rsidRPr="001050B1">
        <w:rPr>
          <w:rFonts w:ascii="Arial" w:hAnsi="Arial" w:cs="Arial"/>
          <w:color w:val="663366" w:themeColor="accent1"/>
          <w:sz w:val="22"/>
          <w:szCs w:val="22"/>
          <w:lang w:val="es-ES_tradnl"/>
        </w:rPr>
        <w:t xml:space="preserve">Cotacachi, que </w:t>
      </w:r>
      <w:r w:rsidR="003A1853" w:rsidRPr="001050B1">
        <w:rPr>
          <w:rFonts w:ascii="Arial" w:hAnsi="Arial" w:cs="Arial"/>
          <w:color w:val="663366" w:themeColor="accent1"/>
          <w:sz w:val="22"/>
          <w:szCs w:val="22"/>
          <w:lang w:val="es-ES_tradnl"/>
        </w:rPr>
        <w:t>es de 53</w:t>
      </w:r>
      <w:r w:rsidRPr="001050B1">
        <w:rPr>
          <w:rFonts w:ascii="Arial" w:hAnsi="Arial" w:cs="Arial"/>
          <w:color w:val="663366" w:themeColor="accent1"/>
          <w:sz w:val="22"/>
          <w:szCs w:val="22"/>
          <w:lang w:val="es-ES_tradnl"/>
        </w:rPr>
        <w:t xml:space="preserve"> 220, de los cuales</w:t>
      </w:r>
      <w:r w:rsidR="00931C7D" w:rsidRPr="001050B1">
        <w:rPr>
          <w:rFonts w:ascii="Arial" w:hAnsi="Arial" w:cs="Arial"/>
          <w:color w:val="663366" w:themeColor="accent1"/>
          <w:sz w:val="22"/>
          <w:szCs w:val="22"/>
          <w:lang w:val="es-ES_tradnl"/>
        </w:rPr>
        <w:t xml:space="preserve"> 2622, es </w:t>
      </w:r>
      <w:r w:rsidR="008231F6" w:rsidRPr="001050B1">
        <w:rPr>
          <w:rFonts w:ascii="Arial" w:hAnsi="Arial" w:cs="Arial"/>
          <w:color w:val="663366" w:themeColor="accent1"/>
          <w:sz w:val="22"/>
          <w:szCs w:val="22"/>
          <w:lang w:val="es-ES_tradnl"/>
        </w:rPr>
        <w:t>decir, el</w:t>
      </w:r>
      <w:r w:rsidRPr="001050B1">
        <w:rPr>
          <w:rFonts w:ascii="Arial" w:hAnsi="Arial" w:cs="Arial"/>
          <w:color w:val="663366" w:themeColor="accent1"/>
          <w:sz w:val="22"/>
          <w:szCs w:val="22"/>
          <w:lang w:val="es-ES_tradnl"/>
        </w:rPr>
        <w:t xml:space="preserve"> 49</w:t>
      </w:r>
      <w:r w:rsidR="007A1B72" w:rsidRPr="001050B1">
        <w:rPr>
          <w:rFonts w:ascii="Arial" w:hAnsi="Arial" w:cs="Arial"/>
          <w:color w:val="663366" w:themeColor="accent1"/>
          <w:sz w:val="22"/>
          <w:szCs w:val="22"/>
          <w:lang w:val="es-ES_tradnl"/>
        </w:rPr>
        <w:t>% corresponde</w:t>
      </w:r>
      <w:r w:rsidR="00931C7D" w:rsidRPr="001050B1">
        <w:rPr>
          <w:rFonts w:ascii="Arial" w:hAnsi="Arial" w:cs="Arial"/>
          <w:color w:val="663366" w:themeColor="accent1"/>
          <w:sz w:val="22"/>
          <w:szCs w:val="22"/>
          <w:lang w:val="es-ES_tradnl"/>
        </w:rPr>
        <w:t xml:space="preserve"> a </w:t>
      </w:r>
      <w:r w:rsidRPr="001050B1">
        <w:rPr>
          <w:rFonts w:ascii="Arial" w:hAnsi="Arial" w:cs="Arial"/>
          <w:color w:val="663366" w:themeColor="accent1"/>
          <w:sz w:val="22"/>
          <w:szCs w:val="22"/>
          <w:lang w:val="es-ES_tradnl"/>
        </w:rPr>
        <w:t>hombres, mientras 27000</w:t>
      </w:r>
      <w:r w:rsidR="00931C7D" w:rsidRPr="001050B1">
        <w:rPr>
          <w:rFonts w:ascii="Arial" w:hAnsi="Arial" w:cs="Arial"/>
          <w:color w:val="663366" w:themeColor="accent1"/>
          <w:sz w:val="22"/>
          <w:szCs w:val="22"/>
          <w:lang w:val="es-ES_tradnl"/>
        </w:rPr>
        <w:t>, en un 51%,</w:t>
      </w:r>
      <w:r w:rsidRPr="001050B1">
        <w:rPr>
          <w:rFonts w:ascii="Arial" w:hAnsi="Arial" w:cs="Arial"/>
          <w:color w:val="663366" w:themeColor="accent1"/>
          <w:sz w:val="22"/>
          <w:szCs w:val="22"/>
          <w:lang w:val="es-ES_tradnl"/>
        </w:rPr>
        <w:t xml:space="preserve"> son mujeres. </w:t>
      </w:r>
    </w:p>
    <w:p w14:paraId="0DCBAB3C" w14:textId="45D7A387" w:rsidR="001E70D6" w:rsidRPr="001050B1" w:rsidRDefault="00C25206" w:rsidP="00FD6A74">
      <w:pPr>
        <w:shd w:val="clear" w:color="auto" w:fill="F2EEF4" w:themeFill="background2" w:themeFillTint="33"/>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Mientras </w:t>
      </w:r>
      <w:r w:rsidR="009C6E3A" w:rsidRPr="001050B1">
        <w:rPr>
          <w:rFonts w:ascii="Arial" w:hAnsi="Arial" w:cs="Arial"/>
          <w:color w:val="663366" w:themeColor="accent1"/>
          <w:sz w:val="22"/>
          <w:szCs w:val="22"/>
          <w:lang w:val="es-ES_tradnl"/>
        </w:rPr>
        <w:t>el 22, 1%, es decir 11762 pertenecen al casco urbano, y el 77,9</w:t>
      </w:r>
      <w:r w:rsidR="003A1853" w:rsidRPr="001050B1">
        <w:rPr>
          <w:rFonts w:ascii="Arial" w:hAnsi="Arial" w:cs="Arial"/>
          <w:color w:val="663366" w:themeColor="accent1"/>
          <w:sz w:val="22"/>
          <w:szCs w:val="22"/>
          <w:lang w:val="es-ES_tradnl"/>
        </w:rPr>
        <w:t>%, 41458</w:t>
      </w:r>
      <w:r w:rsidR="009C6E3A" w:rsidRPr="001050B1">
        <w:rPr>
          <w:rFonts w:ascii="Arial" w:hAnsi="Arial" w:cs="Arial"/>
          <w:color w:val="663366" w:themeColor="accent1"/>
          <w:sz w:val="22"/>
          <w:szCs w:val="22"/>
          <w:lang w:val="es-ES_tradnl"/>
        </w:rPr>
        <w:t xml:space="preserve"> habitan en la zona rural. </w:t>
      </w:r>
    </w:p>
    <w:p w14:paraId="03D7251D" w14:textId="77777777" w:rsidR="009C6E3A" w:rsidRPr="001050B1" w:rsidRDefault="009C6E3A" w:rsidP="00FD6A74">
      <w:pPr>
        <w:spacing w:line="276" w:lineRule="auto"/>
        <w:jc w:val="both"/>
        <w:rPr>
          <w:rFonts w:ascii="Arial" w:hAnsi="Arial" w:cs="Arial"/>
          <w:sz w:val="22"/>
          <w:szCs w:val="22"/>
          <w:lang w:val="es-ES_tradnl"/>
        </w:rPr>
      </w:pPr>
    </w:p>
    <w:tbl>
      <w:tblPr>
        <w:tblStyle w:val="Tablanormal2"/>
        <w:tblW w:w="5000" w:type="pct"/>
        <w:tblLook w:val="04A0" w:firstRow="1" w:lastRow="0" w:firstColumn="1" w:lastColumn="0" w:noHBand="0" w:noVBand="1"/>
      </w:tblPr>
      <w:tblGrid>
        <w:gridCol w:w="5162"/>
        <w:gridCol w:w="5163"/>
      </w:tblGrid>
      <w:tr w:rsidR="00A730BA" w:rsidRPr="001050B1" w14:paraId="00F9854A" w14:textId="77777777" w:rsidTr="00B97D01">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5000" w:type="pct"/>
            <w:gridSpan w:val="2"/>
          </w:tcPr>
          <w:p w14:paraId="695E8501" w14:textId="1DDEDF63" w:rsidR="003A0CAC" w:rsidRPr="001050B1" w:rsidRDefault="008811ED" w:rsidP="00FD6A74">
            <w:pPr>
              <w:shd w:val="clear" w:color="auto" w:fill="663366" w:themeFill="accent1"/>
              <w:spacing w:line="276" w:lineRule="auto"/>
              <w:jc w:val="both"/>
              <w:rPr>
                <w:rFonts w:ascii="Arial" w:hAnsi="Arial" w:cs="Arial"/>
                <w:b w:val="0"/>
                <w:bCs w:val="0"/>
                <w:color w:val="FFFFFF" w:themeColor="background1"/>
                <w:sz w:val="22"/>
                <w:szCs w:val="22"/>
                <w:lang w:val="es-ES_tradnl"/>
              </w:rPr>
            </w:pPr>
            <w:r w:rsidRPr="001050B1">
              <w:rPr>
                <w:rStyle w:val="nfasisintenso"/>
                <w:rFonts w:ascii="Arial" w:hAnsi="Arial" w:cs="Arial"/>
                <w:i w:val="0"/>
                <w:iCs w:val="0"/>
                <w:color w:val="FFFFFF" w:themeColor="background1"/>
                <w:sz w:val="22"/>
                <w:szCs w:val="22"/>
                <w:lang w:val="es-ES_tradnl"/>
              </w:rPr>
              <w:t>Análisis de</w:t>
            </w:r>
            <w:r w:rsidRPr="001050B1">
              <w:rPr>
                <w:rFonts w:ascii="Arial" w:hAnsi="Arial" w:cs="Arial"/>
                <w:color w:val="FFFFFF" w:themeColor="background1"/>
                <w:sz w:val="22"/>
                <w:szCs w:val="22"/>
                <w:lang w:val="es-ES_tradnl"/>
              </w:rPr>
              <w:t xml:space="preserve"> datos estadísticos</w:t>
            </w:r>
            <w:r w:rsidR="00C63864" w:rsidRPr="001050B1">
              <w:rPr>
                <w:rFonts w:ascii="Arial" w:hAnsi="Arial" w:cs="Arial"/>
                <w:color w:val="FFFFFF" w:themeColor="background1"/>
                <w:sz w:val="22"/>
                <w:szCs w:val="22"/>
                <w:lang w:val="es-ES_tradnl"/>
              </w:rPr>
              <w:t>: s</w:t>
            </w:r>
            <w:r w:rsidRPr="001050B1">
              <w:rPr>
                <w:rFonts w:ascii="Arial" w:hAnsi="Arial" w:cs="Arial"/>
                <w:color w:val="FFFFFF" w:themeColor="background1"/>
                <w:sz w:val="22"/>
                <w:szCs w:val="22"/>
                <w:lang w:val="es-ES_tradnl"/>
              </w:rPr>
              <w:t>ala situacional HADLT de enero a septiembre de 202</w:t>
            </w:r>
            <w:r w:rsidR="001E70D6" w:rsidRPr="001050B1">
              <w:rPr>
                <w:rFonts w:ascii="Arial" w:hAnsi="Arial" w:cs="Arial"/>
                <w:color w:val="FFFFFF" w:themeColor="background1"/>
                <w:sz w:val="22"/>
                <w:szCs w:val="22"/>
                <w:lang w:val="es-ES_tradnl"/>
              </w:rPr>
              <w:t>2</w:t>
            </w:r>
            <w:r w:rsidR="003A0CAC" w:rsidRPr="001050B1">
              <w:rPr>
                <w:rFonts w:ascii="Arial" w:hAnsi="Arial" w:cs="Arial"/>
                <w:color w:val="FFFFFF" w:themeColor="background1"/>
                <w:sz w:val="22"/>
                <w:szCs w:val="22"/>
                <w:lang w:val="es-ES_tradnl"/>
              </w:rPr>
              <w:t xml:space="preserve"> </w:t>
            </w:r>
          </w:p>
          <w:p w14:paraId="5DE6A71B" w14:textId="7340F4FC" w:rsidR="0021333E" w:rsidRPr="001050B1" w:rsidRDefault="003A0CAC" w:rsidP="00FD6A74">
            <w:pPr>
              <w:shd w:val="clear" w:color="auto" w:fill="663366" w:themeFill="accent1"/>
              <w:spacing w:line="276" w:lineRule="auto"/>
              <w:jc w:val="both"/>
              <w:rPr>
                <w:rStyle w:val="nfasisintenso"/>
                <w:rFonts w:ascii="Arial" w:hAnsi="Arial" w:cs="Arial"/>
                <w:b w:val="0"/>
                <w:bCs w:val="0"/>
                <w:i w:val="0"/>
                <w:iCs w:val="0"/>
                <w:color w:val="FFFFFF" w:themeColor="background1"/>
                <w:sz w:val="22"/>
                <w:szCs w:val="22"/>
                <w:lang w:val="es-ES_tradnl"/>
              </w:rPr>
            </w:pPr>
            <w:r w:rsidRPr="001050B1">
              <w:rPr>
                <w:rFonts w:ascii="Arial" w:hAnsi="Arial" w:cs="Arial"/>
                <w:color w:val="FFFFFF" w:themeColor="background1"/>
                <w:sz w:val="22"/>
                <w:szCs w:val="22"/>
                <w:lang w:val="es-ES_tradnl"/>
              </w:rPr>
              <w:t xml:space="preserve"> </w:t>
            </w:r>
          </w:p>
          <w:p w14:paraId="2C01C6E8" w14:textId="1E036C79" w:rsidR="0021333E" w:rsidRPr="001050B1" w:rsidRDefault="004F2A8A" w:rsidP="00FD6A74">
            <w:pPr>
              <w:shd w:val="clear" w:color="auto" w:fill="E7CFE7" w:themeFill="accent1" w:themeFillTint="33"/>
              <w:spacing w:line="276" w:lineRule="auto"/>
              <w:jc w:val="both"/>
              <w:rPr>
                <w:rFonts w:ascii="Arial" w:hAnsi="Arial" w:cs="Arial"/>
                <w:b w:val="0"/>
                <w:bCs w:val="0"/>
                <w:color w:val="000000" w:themeColor="text1"/>
                <w:sz w:val="22"/>
                <w:szCs w:val="22"/>
                <w:lang w:val="es-ES_tradnl"/>
              </w:rPr>
            </w:pPr>
            <w:r w:rsidRPr="001050B1">
              <w:rPr>
                <w:rStyle w:val="nfasisintenso"/>
                <w:rFonts w:ascii="Arial" w:hAnsi="Arial" w:cs="Arial"/>
                <w:i w:val="0"/>
                <w:iCs w:val="0"/>
                <w:color w:val="000000" w:themeColor="text1"/>
                <w:sz w:val="22"/>
                <w:szCs w:val="22"/>
                <w:lang w:val="es-ES_tradnl"/>
              </w:rPr>
              <w:t xml:space="preserve">Análisis   de datos compilados de la entrevista semiestructurada.  </w:t>
            </w:r>
          </w:p>
          <w:p w14:paraId="303D8E75" w14:textId="644EAF98" w:rsidR="008811ED" w:rsidRPr="001050B1" w:rsidRDefault="006E1DA3" w:rsidP="00FD6A74">
            <w:pPr>
              <w:shd w:val="clear" w:color="auto" w:fill="F2EEF4" w:themeFill="background2" w:themeFillTint="33"/>
              <w:spacing w:after="180" w:line="360" w:lineRule="auto"/>
              <w:jc w:val="both"/>
              <w:rPr>
                <w:rFonts w:ascii="Arial" w:hAnsi="Arial" w:cs="Arial"/>
                <w:b w:val="0"/>
                <w:bCs w:val="0"/>
                <w:color w:val="663366" w:themeColor="accent1"/>
                <w:sz w:val="22"/>
                <w:szCs w:val="22"/>
                <w:lang w:val="es-ES_tradnl"/>
              </w:rPr>
            </w:pPr>
            <w:r w:rsidRPr="001050B1">
              <w:rPr>
                <w:rFonts w:ascii="Arial" w:hAnsi="Arial" w:cs="Arial"/>
                <w:sz w:val="22"/>
                <w:szCs w:val="22"/>
                <w:lang w:val="es-ES_tradnl"/>
              </w:rPr>
              <w:t>Análisis Distrital de Estadística, Distrito 10D03- Cotacachi</w:t>
            </w:r>
            <w:r w:rsidR="008811ED" w:rsidRPr="001050B1">
              <w:rPr>
                <w:rFonts w:ascii="Arial" w:hAnsi="Arial" w:cs="Arial"/>
                <w:color w:val="663366" w:themeColor="accent1"/>
                <w:sz w:val="22"/>
                <w:szCs w:val="22"/>
                <w:lang w:val="es-ES_tradnl"/>
              </w:rPr>
              <w:t xml:space="preserve"> </w:t>
            </w:r>
          </w:p>
          <w:p w14:paraId="297E845A" w14:textId="77777777" w:rsidR="004E684F" w:rsidRPr="001050B1" w:rsidRDefault="004E684F" w:rsidP="00FD6A74">
            <w:pPr>
              <w:shd w:val="clear" w:color="auto" w:fill="F2EEF4" w:themeFill="background2" w:themeFillTint="33"/>
              <w:jc w:val="both"/>
              <w:rPr>
                <w:rFonts w:ascii="Arial" w:hAnsi="Arial" w:cs="Arial"/>
                <w:b w:val="0"/>
                <w:bCs w:val="0"/>
                <w:sz w:val="22"/>
                <w:szCs w:val="22"/>
                <w:lang w:val="es-ES_tradnl"/>
              </w:rPr>
            </w:pPr>
          </w:p>
          <w:p w14:paraId="371A6336" w14:textId="7AC29C8F" w:rsidR="004E684F" w:rsidRPr="001050B1" w:rsidRDefault="00D5545F" w:rsidP="00FD6A74">
            <w:pPr>
              <w:shd w:val="clear" w:color="auto" w:fill="F2EEF4" w:themeFill="background2" w:themeFillTint="33"/>
              <w:jc w:val="both"/>
              <w:rPr>
                <w:rFonts w:ascii="Arial" w:hAnsi="Arial" w:cs="Arial"/>
                <w:b w:val="0"/>
                <w:bCs w:val="0"/>
                <w:sz w:val="22"/>
                <w:szCs w:val="22"/>
                <w:lang w:val="es-ES_tradnl"/>
              </w:rPr>
            </w:pPr>
            <w:r w:rsidRPr="001050B1">
              <w:rPr>
                <w:rFonts w:ascii="Arial" w:hAnsi="Arial" w:cs="Arial"/>
                <w:sz w:val="22"/>
                <w:szCs w:val="22"/>
                <w:lang w:val="es-ES_tradnl"/>
              </w:rPr>
              <w:t xml:space="preserve">Indicadores </w:t>
            </w:r>
            <w:r w:rsidR="00411474" w:rsidRPr="001050B1">
              <w:rPr>
                <w:rFonts w:ascii="Arial" w:hAnsi="Arial" w:cs="Arial"/>
                <w:sz w:val="22"/>
                <w:szCs w:val="22"/>
                <w:lang w:val="es-ES_tradnl"/>
              </w:rPr>
              <w:t xml:space="preserve">Situación: </w:t>
            </w:r>
            <w:r w:rsidRPr="001050B1">
              <w:rPr>
                <w:rFonts w:ascii="Arial" w:hAnsi="Arial" w:cs="Arial"/>
                <w:sz w:val="22"/>
                <w:szCs w:val="22"/>
                <w:lang w:val="es-ES_tradnl"/>
              </w:rPr>
              <w:t xml:space="preserve">   </w:t>
            </w:r>
            <w:r w:rsidR="008A620F" w:rsidRPr="001050B1">
              <w:rPr>
                <w:rFonts w:ascii="Arial" w:hAnsi="Arial" w:cs="Arial"/>
                <w:b w:val="0"/>
                <w:bCs w:val="0"/>
                <w:sz w:val="22"/>
                <w:szCs w:val="22"/>
                <w:lang w:val="es-ES_tradnl"/>
              </w:rPr>
              <w:t>Mujeres Gestantes</w:t>
            </w:r>
          </w:p>
          <w:p w14:paraId="12DE9B53" w14:textId="612DD495" w:rsidR="00D5545F" w:rsidRPr="001050B1" w:rsidRDefault="00D5545F" w:rsidP="00FD6A74">
            <w:pPr>
              <w:shd w:val="clear" w:color="auto" w:fill="F2EEF4" w:themeFill="background2" w:themeFillTint="33"/>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                          </w:t>
            </w:r>
            <w:r w:rsidR="00411474" w:rsidRPr="001050B1">
              <w:rPr>
                <w:rFonts w:ascii="Arial" w:hAnsi="Arial" w:cs="Arial"/>
                <w:b w:val="0"/>
                <w:bCs w:val="0"/>
                <w:sz w:val="22"/>
                <w:szCs w:val="22"/>
                <w:lang w:val="es-ES_tradnl"/>
              </w:rPr>
              <w:t xml:space="preserve">                </w:t>
            </w:r>
            <w:r w:rsidR="00C57D01" w:rsidRPr="001050B1">
              <w:rPr>
                <w:rFonts w:ascii="Arial" w:hAnsi="Arial" w:cs="Arial"/>
                <w:b w:val="0"/>
                <w:bCs w:val="0"/>
                <w:sz w:val="22"/>
                <w:szCs w:val="22"/>
                <w:lang w:val="es-ES_tradnl"/>
              </w:rPr>
              <w:t xml:space="preserve"> </w:t>
            </w:r>
            <w:r w:rsidR="004C7345" w:rsidRPr="001050B1">
              <w:rPr>
                <w:rFonts w:ascii="Arial" w:hAnsi="Arial" w:cs="Arial"/>
                <w:b w:val="0"/>
                <w:bCs w:val="0"/>
                <w:sz w:val="22"/>
                <w:szCs w:val="22"/>
                <w:lang w:val="es-ES_tradnl"/>
              </w:rPr>
              <w:t>N</w:t>
            </w:r>
            <w:r w:rsidR="004B1F60" w:rsidRPr="001050B1">
              <w:rPr>
                <w:rFonts w:ascii="Arial" w:hAnsi="Arial" w:cs="Arial"/>
                <w:b w:val="0"/>
                <w:bCs w:val="0"/>
                <w:sz w:val="22"/>
                <w:szCs w:val="22"/>
                <w:lang w:val="es-ES_tradnl"/>
              </w:rPr>
              <w:t xml:space="preserve">iños menores de dos años. </w:t>
            </w:r>
          </w:p>
        </w:tc>
      </w:tr>
      <w:tr w:rsidR="001D7892" w:rsidRPr="001050B1" w14:paraId="62E7068C"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DDEACF6" w14:textId="77777777" w:rsidR="008A620F" w:rsidRPr="001050B1" w:rsidRDefault="008A620F" w:rsidP="00FD6A74">
            <w:pPr>
              <w:jc w:val="both"/>
              <w:rPr>
                <w:rFonts w:ascii="Arial" w:hAnsi="Arial" w:cs="Arial"/>
                <w:sz w:val="22"/>
                <w:szCs w:val="22"/>
                <w:lang w:val="es-ES_tradnl"/>
              </w:rPr>
            </w:pPr>
          </w:p>
          <w:p w14:paraId="6EE508CC" w14:textId="051ABD59" w:rsidR="001D7892" w:rsidRPr="001050B1" w:rsidRDefault="001D7892" w:rsidP="00FD6A74">
            <w:pPr>
              <w:jc w:val="both"/>
              <w:rPr>
                <w:rFonts w:ascii="Arial" w:hAnsi="Arial" w:cs="Arial"/>
                <w:sz w:val="22"/>
                <w:szCs w:val="22"/>
                <w:lang w:val="es-ES_tradnl"/>
              </w:rPr>
            </w:pPr>
            <w:r w:rsidRPr="001050B1">
              <w:rPr>
                <w:rFonts w:ascii="Arial" w:hAnsi="Arial" w:cs="Arial"/>
                <w:b w:val="0"/>
                <w:bCs w:val="0"/>
                <w:sz w:val="22"/>
                <w:szCs w:val="22"/>
                <w:lang w:val="es-ES_tradnl"/>
              </w:rPr>
              <w:t xml:space="preserve">En el período ENE-SEP 2022 en el HADLT se atendieron 356 partos, de los cuales 311 fueron partos normales (87,4%); se hicieron 45 cesáreas (12,6%). </w:t>
            </w:r>
          </w:p>
          <w:p w14:paraId="638F7FDB" w14:textId="77777777" w:rsidR="001D7892" w:rsidRPr="001050B1" w:rsidRDefault="001D7892" w:rsidP="00FD6A74">
            <w:pPr>
              <w:jc w:val="both"/>
              <w:rPr>
                <w:rFonts w:ascii="Arial" w:hAnsi="Arial" w:cs="Arial"/>
                <w:sz w:val="22"/>
                <w:szCs w:val="22"/>
                <w:lang w:val="es-ES_tradnl"/>
              </w:rPr>
            </w:pPr>
            <w:r w:rsidRPr="001050B1">
              <w:rPr>
                <w:rFonts w:ascii="Arial" w:hAnsi="Arial" w:cs="Arial"/>
                <w:b w:val="0"/>
                <w:bCs w:val="0"/>
                <w:sz w:val="22"/>
                <w:szCs w:val="22"/>
                <w:lang w:val="es-ES_tradnl"/>
              </w:rPr>
              <w:t>De los cuales 356 partos, es decir el 100% son nacidos vivos.</w:t>
            </w:r>
          </w:p>
          <w:p w14:paraId="478F6373" w14:textId="77777777" w:rsidR="001D7892" w:rsidRPr="001050B1" w:rsidRDefault="001D7892" w:rsidP="00FD6A74">
            <w:pPr>
              <w:jc w:val="both"/>
              <w:rPr>
                <w:rFonts w:ascii="Arial" w:hAnsi="Arial" w:cs="Arial"/>
                <w:b w:val="0"/>
                <w:bCs w:val="0"/>
                <w:sz w:val="22"/>
                <w:szCs w:val="22"/>
                <w:lang w:val="es-ES_tradnl"/>
              </w:rPr>
            </w:pPr>
          </w:p>
        </w:tc>
      </w:tr>
      <w:tr w:rsidR="001D7892" w:rsidRPr="001050B1" w14:paraId="0277EB86" w14:textId="77777777" w:rsidTr="00B97D01">
        <w:tc>
          <w:tcPr>
            <w:cnfStyle w:val="001000000000" w:firstRow="0" w:lastRow="0" w:firstColumn="1" w:lastColumn="0" w:oddVBand="0" w:evenVBand="0" w:oddHBand="0" w:evenHBand="0" w:firstRowFirstColumn="0" w:firstRowLastColumn="0" w:lastRowFirstColumn="0" w:lastRowLastColumn="0"/>
            <w:tcW w:w="5000" w:type="pct"/>
            <w:gridSpan w:val="2"/>
          </w:tcPr>
          <w:p w14:paraId="51CEB80F" w14:textId="5EC9D4AD" w:rsidR="001D7892" w:rsidRPr="001050B1" w:rsidRDefault="001D7892"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Muertes maternas durante el embarazo</w:t>
            </w:r>
            <w:r w:rsidR="00C13AEB" w:rsidRPr="001050B1">
              <w:rPr>
                <w:rFonts w:ascii="Arial" w:hAnsi="Arial" w:cs="Arial"/>
                <w:b w:val="0"/>
                <w:bCs w:val="0"/>
                <w:sz w:val="22"/>
                <w:szCs w:val="22"/>
                <w:lang w:val="es-ES_tradnl"/>
              </w:rPr>
              <w:t xml:space="preserve"> </w:t>
            </w:r>
            <w:r w:rsidRPr="001050B1">
              <w:rPr>
                <w:rFonts w:ascii="Arial" w:hAnsi="Arial" w:cs="Arial"/>
                <w:b w:val="0"/>
                <w:bCs w:val="0"/>
                <w:sz w:val="22"/>
                <w:szCs w:val="22"/>
                <w:lang w:val="es-ES_tradnl"/>
              </w:rPr>
              <w:t xml:space="preserve">                  </w:t>
            </w:r>
            <w:r w:rsidR="00AC27C5" w:rsidRPr="001050B1">
              <w:rPr>
                <w:rFonts w:ascii="Arial" w:hAnsi="Arial" w:cs="Arial"/>
                <w:b w:val="0"/>
                <w:bCs w:val="0"/>
                <w:sz w:val="22"/>
                <w:szCs w:val="22"/>
                <w:lang w:val="es-ES_tradnl"/>
              </w:rPr>
              <w:t xml:space="preserve">   </w:t>
            </w:r>
            <w:r w:rsidRPr="001050B1">
              <w:rPr>
                <w:rFonts w:ascii="Arial" w:hAnsi="Arial" w:cs="Arial"/>
                <w:b w:val="0"/>
                <w:bCs w:val="0"/>
                <w:sz w:val="22"/>
                <w:szCs w:val="22"/>
                <w:lang w:val="es-ES_tradnl"/>
              </w:rPr>
              <w:t xml:space="preserve">0 </w:t>
            </w:r>
          </w:p>
        </w:tc>
      </w:tr>
      <w:tr w:rsidR="00005697" w:rsidRPr="001050B1" w14:paraId="63A9531D"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4793B9E" w14:textId="77777777" w:rsidR="00AC27C5" w:rsidRPr="001050B1" w:rsidRDefault="00AC27C5" w:rsidP="00FD6A74">
            <w:pPr>
              <w:jc w:val="both"/>
              <w:rPr>
                <w:rFonts w:ascii="Arial" w:hAnsi="Arial" w:cs="Arial"/>
                <w:sz w:val="22"/>
                <w:szCs w:val="22"/>
                <w:lang w:val="es-ES_tradnl"/>
              </w:rPr>
            </w:pPr>
          </w:p>
          <w:p w14:paraId="7FCE24F3" w14:textId="77777777" w:rsidR="00005697" w:rsidRPr="001050B1" w:rsidRDefault="00005697" w:rsidP="00FD6A74">
            <w:pPr>
              <w:jc w:val="both"/>
              <w:rPr>
                <w:rFonts w:ascii="Arial" w:hAnsi="Arial" w:cs="Arial"/>
                <w:sz w:val="22"/>
                <w:szCs w:val="22"/>
                <w:lang w:val="es-ES_tradnl"/>
              </w:rPr>
            </w:pPr>
            <w:r w:rsidRPr="001050B1">
              <w:rPr>
                <w:rFonts w:ascii="Arial" w:hAnsi="Arial" w:cs="Arial"/>
                <w:b w:val="0"/>
                <w:bCs w:val="0"/>
                <w:sz w:val="22"/>
                <w:szCs w:val="22"/>
                <w:lang w:val="es-ES_tradnl"/>
              </w:rPr>
              <w:t xml:space="preserve">Muertes maternas durante el parto                          </w:t>
            </w:r>
            <w:r w:rsidR="00AC27C5" w:rsidRPr="001050B1">
              <w:rPr>
                <w:rFonts w:ascii="Arial" w:hAnsi="Arial" w:cs="Arial"/>
                <w:b w:val="0"/>
                <w:bCs w:val="0"/>
                <w:sz w:val="22"/>
                <w:szCs w:val="22"/>
                <w:lang w:val="es-ES_tradnl"/>
              </w:rPr>
              <w:t xml:space="preserve"> </w:t>
            </w:r>
            <w:r w:rsidRPr="001050B1">
              <w:rPr>
                <w:rFonts w:ascii="Arial" w:hAnsi="Arial" w:cs="Arial"/>
                <w:b w:val="0"/>
                <w:bCs w:val="0"/>
                <w:sz w:val="22"/>
                <w:szCs w:val="22"/>
                <w:lang w:val="es-ES_tradnl"/>
              </w:rPr>
              <w:t xml:space="preserve"> </w:t>
            </w:r>
            <w:r w:rsidR="00AC27C5" w:rsidRPr="001050B1">
              <w:rPr>
                <w:rFonts w:ascii="Arial" w:hAnsi="Arial" w:cs="Arial"/>
                <w:b w:val="0"/>
                <w:bCs w:val="0"/>
                <w:sz w:val="22"/>
                <w:szCs w:val="22"/>
                <w:lang w:val="es-ES_tradnl"/>
              </w:rPr>
              <w:t xml:space="preserve"> </w:t>
            </w:r>
            <w:r w:rsidRPr="001050B1">
              <w:rPr>
                <w:rFonts w:ascii="Arial" w:hAnsi="Arial" w:cs="Arial"/>
                <w:b w:val="0"/>
                <w:bCs w:val="0"/>
                <w:sz w:val="22"/>
                <w:szCs w:val="22"/>
                <w:lang w:val="es-ES_tradnl"/>
              </w:rPr>
              <w:t xml:space="preserve">0 </w:t>
            </w:r>
          </w:p>
          <w:p w14:paraId="607AD77A" w14:textId="0C0BADFF" w:rsidR="003E70B2" w:rsidRPr="001050B1" w:rsidRDefault="003E70B2" w:rsidP="00FD6A74">
            <w:pPr>
              <w:jc w:val="both"/>
              <w:rPr>
                <w:rFonts w:ascii="Arial" w:hAnsi="Arial" w:cs="Arial"/>
                <w:b w:val="0"/>
                <w:bCs w:val="0"/>
                <w:sz w:val="22"/>
                <w:szCs w:val="22"/>
                <w:lang w:val="es-ES_tradnl"/>
              </w:rPr>
            </w:pPr>
          </w:p>
        </w:tc>
      </w:tr>
      <w:tr w:rsidR="0086189D" w:rsidRPr="001050B1" w14:paraId="6488BF10" w14:textId="77777777" w:rsidTr="00B97D01">
        <w:tc>
          <w:tcPr>
            <w:cnfStyle w:val="001000000000" w:firstRow="0" w:lastRow="0" w:firstColumn="1" w:lastColumn="0" w:oddVBand="0" w:evenVBand="0" w:oddHBand="0" w:evenHBand="0" w:firstRowFirstColumn="0" w:firstRowLastColumn="0" w:lastRowFirstColumn="0" w:lastRowLastColumn="0"/>
            <w:tcW w:w="2500" w:type="pct"/>
          </w:tcPr>
          <w:p w14:paraId="039EBD1C" w14:textId="592E4E46" w:rsidR="008D2BAE" w:rsidRPr="001050B1" w:rsidRDefault="0092172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lastRenderedPageBreak/>
              <w:t>Controles durante el embarazo, parto</w:t>
            </w:r>
            <w:r w:rsidR="008D2BAE" w:rsidRPr="001050B1">
              <w:rPr>
                <w:rFonts w:ascii="Arial" w:hAnsi="Arial" w:cs="Arial"/>
                <w:b w:val="0"/>
                <w:bCs w:val="0"/>
                <w:sz w:val="22"/>
                <w:szCs w:val="22"/>
                <w:lang w:val="es-ES_tradnl"/>
              </w:rPr>
              <w:t xml:space="preserve">, </w:t>
            </w:r>
            <w:r w:rsidRPr="001050B1">
              <w:rPr>
                <w:rFonts w:ascii="Arial" w:hAnsi="Arial" w:cs="Arial"/>
                <w:b w:val="0"/>
                <w:bCs w:val="0"/>
                <w:sz w:val="22"/>
                <w:szCs w:val="22"/>
                <w:lang w:val="es-ES_tradnl"/>
              </w:rPr>
              <w:t>puerperio</w:t>
            </w:r>
            <w:r w:rsidR="008D2BAE" w:rsidRPr="001050B1">
              <w:rPr>
                <w:rFonts w:ascii="Arial" w:hAnsi="Arial" w:cs="Arial"/>
                <w:b w:val="0"/>
                <w:bCs w:val="0"/>
                <w:sz w:val="22"/>
                <w:szCs w:val="22"/>
                <w:lang w:val="es-ES_tradnl"/>
              </w:rPr>
              <w:t xml:space="preserve">, y controles posnatales </w:t>
            </w:r>
          </w:p>
          <w:p w14:paraId="13B94017" w14:textId="5366B6AD" w:rsidR="003B46D9" w:rsidRPr="001050B1" w:rsidRDefault="0092172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(no desagrega datos por categoría)</w:t>
            </w:r>
          </w:p>
          <w:p w14:paraId="1BC56433" w14:textId="77777777" w:rsidR="003B46D9" w:rsidRPr="001050B1" w:rsidRDefault="003B46D9" w:rsidP="00FD6A74">
            <w:pPr>
              <w:jc w:val="both"/>
              <w:rPr>
                <w:rFonts w:ascii="Arial" w:hAnsi="Arial" w:cs="Arial"/>
                <w:sz w:val="22"/>
                <w:szCs w:val="22"/>
                <w:lang w:val="es-ES_tradnl"/>
              </w:rPr>
            </w:pPr>
          </w:p>
          <w:p w14:paraId="52E78DAE" w14:textId="77777777" w:rsidR="003B46D9" w:rsidRPr="001050B1" w:rsidRDefault="003B46D9" w:rsidP="00FD6A74">
            <w:pPr>
              <w:jc w:val="both"/>
              <w:rPr>
                <w:rFonts w:ascii="Arial" w:hAnsi="Arial" w:cs="Arial"/>
                <w:sz w:val="22"/>
                <w:szCs w:val="22"/>
                <w:lang w:val="es-ES_tradnl"/>
              </w:rPr>
            </w:pPr>
            <w:r w:rsidRPr="001050B1">
              <w:rPr>
                <w:rFonts w:ascii="Arial" w:hAnsi="Arial" w:cs="Arial"/>
                <w:b w:val="0"/>
                <w:bCs w:val="0"/>
                <w:sz w:val="22"/>
                <w:szCs w:val="22"/>
                <w:lang w:val="es-ES_tradnl"/>
              </w:rPr>
              <w:t>*Nota:</w:t>
            </w:r>
          </w:p>
          <w:p w14:paraId="267AF061" w14:textId="78CC398C" w:rsidR="003B46D9" w:rsidRPr="001050B1" w:rsidRDefault="003B46D9"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Número de atenciones, </w:t>
            </w:r>
            <w:r w:rsidR="00E56DD0" w:rsidRPr="001050B1">
              <w:rPr>
                <w:rFonts w:ascii="Arial" w:hAnsi="Arial" w:cs="Arial"/>
                <w:b w:val="0"/>
                <w:bCs w:val="0"/>
                <w:sz w:val="22"/>
                <w:szCs w:val="22"/>
                <w:lang w:val="es-ES_tradnl"/>
              </w:rPr>
              <w:t xml:space="preserve">de 1 a 5 </w:t>
            </w:r>
            <w:r w:rsidRPr="001050B1">
              <w:rPr>
                <w:rFonts w:ascii="Arial" w:hAnsi="Arial" w:cs="Arial"/>
                <w:b w:val="0"/>
                <w:bCs w:val="0"/>
                <w:sz w:val="22"/>
                <w:szCs w:val="22"/>
                <w:lang w:val="es-ES_tradnl"/>
              </w:rPr>
              <w:t>visitas</w:t>
            </w:r>
            <w:r w:rsidR="00E56DD0" w:rsidRPr="001050B1">
              <w:rPr>
                <w:rFonts w:ascii="Arial" w:hAnsi="Arial" w:cs="Arial"/>
                <w:b w:val="0"/>
                <w:bCs w:val="0"/>
                <w:sz w:val="22"/>
                <w:szCs w:val="22"/>
                <w:lang w:val="es-ES_tradnl"/>
              </w:rPr>
              <w:t xml:space="preserve">-consultas </w:t>
            </w:r>
            <w:r w:rsidRPr="001050B1">
              <w:rPr>
                <w:rFonts w:ascii="Arial" w:hAnsi="Arial" w:cs="Arial"/>
                <w:b w:val="0"/>
                <w:bCs w:val="0"/>
                <w:sz w:val="22"/>
                <w:szCs w:val="22"/>
                <w:lang w:val="es-ES_tradnl"/>
              </w:rPr>
              <w:t xml:space="preserve">aprox., por cada usuaria. </w:t>
            </w:r>
          </w:p>
          <w:p w14:paraId="155D3156" w14:textId="0F90DFE2" w:rsidR="0092172B" w:rsidRPr="001050B1" w:rsidRDefault="0092172B" w:rsidP="00FD6A74">
            <w:pPr>
              <w:jc w:val="both"/>
              <w:rPr>
                <w:rFonts w:ascii="Arial" w:hAnsi="Arial" w:cs="Arial"/>
                <w:b w:val="0"/>
                <w:bCs w:val="0"/>
                <w:sz w:val="22"/>
                <w:szCs w:val="22"/>
                <w:lang w:val="es-ES_tradnl"/>
              </w:rPr>
            </w:pPr>
          </w:p>
        </w:tc>
        <w:tc>
          <w:tcPr>
            <w:tcW w:w="2500" w:type="pct"/>
          </w:tcPr>
          <w:p w14:paraId="5590DF9A" w14:textId="77777777" w:rsidR="0086189D" w:rsidRPr="001050B1"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Obstetricia Rural </w:t>
            </w:r>
          </w:p>
          <w:p w14:paraId="60B2CD14" w14:textId="3942CCC8" w:rsidR="0092172B" w:rsidRPr="001050B1"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Preventiva </w:t>
            </w:r>
            <w:r w:rsidR="00B723AD" w:rsidRPr="001050B1">
              <w:rPr>
                <w:rFonts w:ascii="Arial" w:hAnsi="Arial" w:cs="Arial"/>
                <w:sz w:val="22"/>
                <w:szCs w:val="22"/>
                <w:lang w:val="es-ES_tradnl"/>
              </w:rPr>
              <w:t xml:space="preserve">        22991 </w:t>
            </w:r>
          </w:p>
          <w:p w14:paraId="134AE820" w14:textId="1E4194D8" w:rsidR="0092172B" w:rsidRPr="001050B1"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Morbilidad</w:t>
            </w:r>
            <w:r w:rsidR="00B723AD" w:rsidRPr="001050B1">
              <w:rPr>
                <w:rFonts w:ascii="Arial" w:hAnsi="Arial" w:cs="Arial"/>
                <w:sz w:val="22"/>
                <w:szCs w:val="22"/>
                <w:lang w:val="es-ES_tradnl"/>
              </w:rPr>
              <w:t>.          4110</w:t>
            </w:r>
          </w:p>
          <w:p w14:paraId="12C2F49D" w14:textId="77777777" w:rsidR="0092172B" w:rsidRPr="001050B1"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CBCC84A" w14:textId="77777777" w:rsidR="0092172B" w:rsidRPr="001050B1"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Obstetricia </w:t>
            </w:r>
          </w:p>
          <w:p w14:paraId="2B811D1C" w14:textId="41606B2D" w:rsidR="0092172B" w:rsidRPr="001050B1"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Preventiva </w:t>
            </w:r>
            <w:r w:rsidR="00B723AD" w:rsidRPr="001050B1">
              <w:rPr>
                <w:rFonts w:ascii="Arial" w:hAnsi="Arial" w:cs="Arial"/>
                <w:sz w:val="22"/>
                <w:szCs w:val="22"/>
                <w:lang w:val="es-ES_tradnl"/>
              </w:rPr>
              <w:t xml:space="preserve">        2776</w:t>
            </w:r>
          </w:p>
          <w:p w14:paraId="20CC2DB9" w14:textId="77777777" w:rsidR="0092172B" w:rsidRPr="001050B1"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Morbilidad </w:t>
            </w:r>
            <w:r w:rsidR="00B723AD" w:rsidRPr="001050B1">
              <w:rPr>
                <w:rFonts w:ascii="Arial" w:hAnsi="Arial" w:cs="Arial"/>
                <w:sz w:val="22"/>
                <w:szCs w:val="22"/>
                <w:lang w:val="es-ES_tradnl"/>
              </w:rPr>
              <w:t xml:space="preserve">          755</w:t>
            </w:r>
          </w:p>
          <w:p w14:paraId="0D04329B" w14:textId="77777777"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33A7434" w14:textId="5402DDCF"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E70B2" w:rsidRPr="001050B1" w14:paraId="754AEBB8"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1FD0008A" w14:textId="2BB1B211" w:rsidR="003E70B2" w:rsidRPr="001050B1" w:rsidRDefault="003E70B2" w:rsidP="00FD6A74">
            <w:pPr>
              <w:jc w:val="both"/>
              <w:rPr>
                <w:rFonts w:ascii="Arial" w:hAnsi="Arial" w:cs="Arial"/>
                <w:sz w:val="22"/>
                <w:szCs w:val="22"/>
                <w:lang w:val="es-ES_tradnl"/>
              </w:rPr>
            </w:pPr>
            <w:r w:rsidRPr="001050B1">
              <w:rPr>
                <w:rFonts w:ascii="Arial" w:hAnsi="Arial" w:cs="Arial"/>
                <w:b w:val="0"/>
                <w:bCs w:val="0"/>
                <w:sz w:val="22"/>
                <w:szCs w:val="22"/>
                <w:lang w:val="es-ES_tradnl"/>
              </w:rPr>
              <w:t>Mujeres atendidas – control prenatal en el distrito</w:t>
            </w:r>
          </w:p>
        </w:tc>
        <w:tc>
          <w:tcPr>
            <w:tcW w:w="2500" w:type="pct"/>
          </w:tcPr>
          <w:p w14:paraId="5B08EF1F" w14:textId="3BD8B8A7"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Control prenatal Adolescentes 1055 (atenciones </w:t>
            </w:r>
            <w:r w:rsidR="00ED3108" w:rsidRPr="001050B1">
              <w:rPr>
                <w:rFonts w:ascii="Arial" w:hAnsi="Arial" w:cs="Arial"/>
                <w:sz w:val="22"/>
                <w:szCs w:val="22"/>
                <w:lang w:val="es-ES_tradnl"/>
              </w:rPr>
              <w:t>/</w:t>
            </w:r>
            <w:r w:rsidRPr="001050B1">
              <w:rPr>
                <w:rFonts w:ascii="Arial" w:hAnsi="Arial" w:cs="Arial"/>
                <w:sz w:val="22"/>
                <w:szCs w:val="22"/>
                <w:lang w:val="es-ES_tradnl"/>
              </w:rPr>
              <w:t>consulta)</w:t>
            </w:r>
          </w:p>
          <w:p w14:paraId="09B163B6" w14:textId="0430B6A3"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Control prenatal Adultas          4002 (atenciones</w:t>
            </w:r>
            <w:r w:rsidR="00ED3108" w:rsidRPr="001050B1">
              <w:rPr>
                <w:rFonts w:ascii="Arial" w:hAnsi="Arial" w:cs="Arial"/>
                <w:sz w:val="22"/>
                <w:szCs w:val="22"/>
                <w:lang w:val="es-ES_tradnl"/>
              </w:rPr>
              <w:t>/</w:t>
            </w:r>
            <w:r w:rsidRPr="001050B1">
              <w:rPr>
                <w:rFonts w:ascii="Arial" w:hAnsi="Arial" w:cs="Arial"/>
                <w:sz w:val="22"/>
                <w:szCs w:val="22"/>
                <w:lang w:val="es-ES_tradnl"/>
              </w:rPr>
              <w:t xml:space="preserve"> consulta)</w:t>
            </w:r>
          </w:p>
        </w:tc>
      </w:tr>
      <w:tr w:rsidR="003E70B2" w:rsidRPr="001050B1" w14:paraId="7E13EF78" w14:textId="77777777" w:rsidTr="00B97D01">
        <w:tc>
          <w:tcPr>
            <w:cnfStyle w:val="001000000000" w:firstRow="0" w:lastRow="0" w:firstColumn="1" w:lastColumn="0" w:oddVBand="0" w:evenVBand="0" w:oddHBand="0" w:evenHBand="0" w:firstRowFirstColumn="0" w:firstRowLastColumn="0" w:lastRowFirstColumn="0" w:lastRowLastColumn="0"/>
            <w:tcW w:w="2500" w:type="pct"/>
          </w:tcPr>
          <w:p w14:paraId="451AB3F9" w14:textId="2C44B183" w:rsidR="003E70B2" w:rsidRPr="001050B1" w:rsidRDefault="003E70B2" w:rsidP="00FD6A74">
            <w:pPr>
              <w:spacing w:after="180" w:line="360"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Partos atendidos </w:t>
            </w:r>
          </w:p>
          <w:p w14:paraId="5FBD0FDE" w14:textId="77777777" w:rsidR="003E70B2" w:rsidRPr="001050B1" w:rsidRDefault="003E70B2" w:rsidP="00FD6A74">
            <w:pPr>
              <w:jc w:val="both"/>
              <w:rPr>
                <w:rFonts w:ascii="Arial" w:hAnsi="Arial" w:cs="Arial"/>
                <w:sz w:val="22"/>
                <w:szCs w:val="22"/>
                <w:lang w:val="es-ES_tradnl"/>
              </w:rPr>
            </w:pPr>
          </w:p>
          <w:p w14:paraId="79E5D21A" w14:textId="77777777" w:rsidR="003E70B2" w:rsidRPr="001050B1" w:rsidRDefault="003E70B2" w:rsidP="00FD6A74">
            <w:pPr>
              <w:jc w:val="both"/>
              <w:rPr>
                <w:rFonts w:ascii="Arial" w:hAnsi="Arial" w:cs="Arial"/>
                <w:b w:val="0"/>
                <w:bCs w:val="0"/>
                <w:sz w:val="22"/>
                <w:szCs w:val="22"/>
                <w:lang w:val="es-ES_tradnl"/>
              </w:rPr>
            </w:pPr>
          </w:p>
        </w:tc>
        <w:tc>
          <w:tcPr>
            <w:tcW w:w="2500" w:type="pct"/>
          </w:tcPr>
          <w:p w14:paraId="4EDCD106" w14:textId="2BEE311F"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De enero – noviembre de 2022. </w:t>
            </w:r>
          </w:p>
          <w:p w14:paraId="38A4D5D9" w14:textId="77777777"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AF6A9B8" w14:textId="44C5C4BB" w:rsidR="003E70B2" w:rsidRPr="001050B1" w:rsidRDefault="003E70B2" w:rsidP="00213038">
            <w:pPr>
              <w:shd w:val="clear" w:color="auto" w:fill="F2EEF4" w:themeFill="background2" w:themeFillTint="33"/>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Se atendieron 413 mujeres. </w:t>
            </w:r>
          </w:p>
          <w:p w14:paraId="7316A617" w14:textId="1AB52FE6" w:rsidR="003E70B2" w:rsidRPr="001050B1" w:rsidRDefault="003E70B2" w:rsidP="00213038">
            <w:pPr>
              <w:shd w:val="clear" w:color="auto" w:fill="F2EEF4" w:themeFill="background2" w:themeFillTint="33"/>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1050B1">
              <w:rPr>
                <w:rFonts w:ascii="Arial" w:hAnsi="Arial" w:cs="Arial"/>
                <w:sz w:val="22"/>
                <w:szCs w:val="22"/>
                <w:lang w:val="es-ES_tradnl"/>
              </w:rPr>
              <w:t xml:space="preserve">El </w:t>
            </w:r>
            <w:r w:rsidRPr="001050B1">
              <w:rPr>
                <w:rFonts w:ascii="Arial" w:hAnsi="Arial" w:cs="Arial"/>
                <w:b/>
                <w:bCs/>
                <w:sz w:val="22"/>
                <w:szCs w:val="22"/>
                <w:lang w:val="es-ES_tradnl"/>
              </w:rPr>
              <w:t>54%</w:t>
            </w:r>
            <w:r w:rsidRPr="001050B1">
              <w:rPr>
                <w:rFonts w:ascii="Arial" w:hAnsi="Arial" w:cs="Arial"/>
                <w:sz w:val="22"/>
                <w:szCs w:val="22"/>
                <w:lang w:val="es-ES_tradnl"/>
              </w:rPr>
              <w:t xml:space="preserve"> (222 mujeres), que se atendieron en el HADLT, </w:t>
            </w:r>
            <w:r w:rsidRPr="001050B1">
              <w:rPr>
                <w:rFonts w:ascii="Arial" w:hAnsi="Arial" w:cs="Arial"/>
                <w:b/>
                <w:bCs/>
                <w:sz w:val="22"/>
                <w:szCs w:val="22"/>
                <w:lang w:val="es-ES_tradnl"/>
              </w:rPr>
              <w:t>fueron indígenas</w:t>
            </w:r>
            <w:r w:rsidRPr="001050B1">
              <w:rPr>
                <w:rFonts w:ascii="Arial" w:hAnsi="Arial" w:cs="Arial"/>
                <w:sz w:val="22"/>
                <w:szCs w:val="22"/>
                <w:lang w:val="es-ES_tradnl"/>
              </w:rPr>
              <w:t xml:space="preserve"> </w:t>
            </w:r>
          </w:p>
          <w:p w14:paraId="00BA1713" w14:textId="77777777"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E70B2" w:rsidRPr="001050B1" w14:paraId="18777678"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36D81BB2" w14:textId="312ECBF5" w:rsidR="003E70B2" w:rsidRPr="001050B1" w:rsidRDefault="003E70B2"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Muertes maternas desglosada por comuna, de intervención (en campo/ consulta con </w:t>
            </w:r>
            <w:r w:rsidR="00E478F1" w:rsidRPr="001050B1">
              <w:rPr>
                <w:rFonts w:ascii="Arial" w:hAnsi="Arial" w:cs="Arial"/>
                <w:b w:val="0"/>
                <w:bCs w:val="0"/>
                <w:sz w:val="22"/>
                <w:szCs w:val="22"/>
                <w:lang w:val="es-ES_tradnl"/>
              </w:rPr>
              <w:t xml:space="preserve">Hospital)  </w:t>
            </w:r>
          </w:p>
        </w:tc>
        <w:tc>
          <w:tcPr>
            <w:tcW w:w="2500" w:type="pct"/>
          </w:tcPr>
          <w:p w14:paraId="1BAB5F65" w14:textId="345EFBDF"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0</w:t>
            </w:r>
          </w:p>
        </w:tc>
      </w:tr>
      <w:tr w:rsidR="003E70B2" w:rsidRPr="001050B1" w14:paraId="7340B5E1" w14:textId="77777777" w:rsidTr="008D2BAE">
        <w:trPr>
          <w:trHeight w:val="267"/>
        </w:trPr>
        <w:tc>
          <w:tcPr>
            <w:cnfStyle w:val="001000000000" w:firstRow="0" w:lastRow="0" w:firstColumn="1" w:lastColumn="0" w:oddVBand="0" w:evenVBand="0" w:oddHBand="0" w:evenHBand="0" w:firstRowFirstColumn="0" w:firstRowLastColumn="0" w:lastRowFirstColumn="0" w:lastRowLastColumn="0"/>
            <w:tcW w:w="2500" w:type="pct"/>
          </w:tcPr>
          <w:p w14:paraId="2ABDF0EB" w14:textId="751F0171" w:rsidR="003E70B2" w:rsidRPr="001050B1" w:rsidRDefault="003E70B2"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Defunción fetal </w:t>
            </w:r>
          </w:p>
        </w:tc>
        <w:tc>
          <w:tcPr>
            <w:tcW w:w="2500" w:type="pct"/>
          </w:tcPr>
          <w:p w14:paraId="0052F408" w14:textId="77777777"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0</w:t>
            </w:r>
          </w:p>
          <w:p w14:paraId="53D025A3" w14:textId="290AFBBA"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8D2BAE" w:rsidRPr="001050B1" w14:paraId="275CC95C" w14:textId="77777777" w:rsidTr="008D2BAE">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500" w:type="pct"/>
          </w:tcPr>
          <w:p w14:paraId="55222FA3" w14:textId="2D802B54" w:rsidR="008D2BAE" w:rsidRPr="001050B1" w:rsidRDefault="008D2BAE"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Abortos (no registra) </w:t>
            </w:r>
          </w:p>
        </w:tc>
        <w:tc>
          <w:tcPr>
            <w:tcW w:w="2500" w:type="pct"/>
          </w:tcPr>
          <w:p w14:paraId="1B8A654C" w14:textId="7604FCA1" w:rsidR="008D2BAE" w:rsidRPr="001050B1" w:rsidRDefault="008D2BA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0</w:t>
            </w:r>
          </w:p>
        </w:tc>
      </w:tr>
      <w:tr w:rsidR="003E70B2" w:rsidRPr="001050B1" w14:paraId="3ADDF744" w14:textId="77777777" w:rsidTr="00FF6B28">
        <w:trPr>
          <w:trHeight w:val="292"/>
        </w:trPr>
        <w:tc>
          <w:tcPr>
            <w:cnfStyle w:val="001000000000" w:firstRow="0" w:lastRow="0" w:firstColumn="1" w:lastColumn="0" w:oddVBand="0" w:evenVBand="0" w:oddHBand="0" w:evenHBand="0" w:firstRowFirstColumn="0" w:firstRowLastColumn="0" w:lastRowFirstColumn="0" w:lastRowLastColumn="0"/>
            <w:tcW w:w="2500" w:type="pct"/>
          </w:tcPr>
          <w:p w14:paraId="59E8D985" w14:textId="1F9B7CB3" w:rsidR="003E70B2" w:rsidRPr="001050B1" w:rsidRDefault="003E70B2"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Muertes neonatales </w:t>
            </w:r>
          </w:p>
        </w:tc>
        <w:tc>
          <w:tcPr>
            <w:tcW w:w="2500" w:type="pct"/>
          </w:tcPr>
          <w:p w14:paraId="54ED9E47" w14:textId="0A2A9B7B"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0 </w:t>
            </w:r>
          </w:p>
        </w:tc>
      </w:tr>
      <w:tr w:rsidR="003E70B2" w:rsidRPr="001050B1" w14:paraId="54B680AC"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1BD4E750" w14:textId="77777777" w:rsidR="003E70B2" w:rsidRPr="001050B1" w:rsidRDefault="003E70B2" w:rsidP="00FD6A74">
            <w:pPr>
              <w:jc w:val="both"/>
              <w:rPr>
                <w:rFonts w:ascii="Arial" w:hAnsi="Arial" w:cs="Arial"/>
                <w:sz w:val="22"/>
                <w:szCs w:val="22"/>
                <w:lang w:val="es-ES_tradnl"/>
              </w:rPr>
            </w:pPr>
          </w:p>
          <w:p w14:paraId="012F94D0" w14:textId="77777777" w:rsidR="003E70B2" w:rsidRPr="001050B1" w:rsidRDefault="003E70B2" w:rsidP="00FD6A74">
            <w:pPr>
              <w:jc w:val="both"/>
              <w:rPr>
                <w:rFonts w:ascii="Arial" w:hAnsi="Arial" w:cs="Arial"/>
                <w:sz w:val="22"/>
                <w:szCs w:val="22"/>
                <w:lang w:val="es-ES_tradnl"/>
              </w:rPr>
            </w:pPr>
          </w:p>
          <w:p w14:paraId="7FA86746" w14:textId="51BAAA99" w:rsidR="003E70B2" w:rsidRPr="001050B1" w:rsidRDefault="003E70B2"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Planificación familiar                                                         </w:t>
            </w:r>
          </w:p>
        </w:tc>
        <w:tc>
          <w:tcPr>
            <w:tcW w:w="2500" w:type="pct"/>
          </w:tcPr>
          <w:p w14:paraId="79FF0E0D" w14:textId="77777777"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D271025" w14:textId="77777777"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7A8ED60C" w14:textId="48CAF508"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19.549 (atenciones consulta) </w:t>
            </w:r>
          </w:p>
        </w:tc>
      </w:tr>
      <w:tr w:rsidR="00B17E97" w:rsidRPr="001050B1" w14:paraId="00340A7B" w14:textId="77777777" w:rsidTr="005B7178">
        <w:trPr>
          <w:trHeight w:val="105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EEF4" w:themeFill="background2" w:themeFillTint="33"/>
          </w:tcPr>
          <w:p w14:paraId="4482F789" w14:textId="77777777" w:rsidR="00B17E97" w:rsidRPr="001050B1" w:rsidRDefault="00B17E97" w:rsidP="00FD6A74">
            <w:pPr>
              <w:jc w:val="both"/>
              <w:rPr>
                <w:rFonts w:ascii="Arial" w:hAnsi="Arial" w:cs="Arial"/>
                <w:b w:val="0"/>
                <w:bCs w:val="0"/>
                <w:sz w:val="22"/>
                <w:szCs w:val="22"/>
                <w:lang w:val="es-ES_tradnl"/>
              </w:rPr>
            </w:pPr>
            <w:r w:rsidRPr="001050B1">
              <w:rPr>
                <w:rFonts w:ascii="Arial" w:hAnsi="Arial" w:cs="Arial"/>
                <w:sz w:val="22"/>
                <w:szCs w:val="22"/>
                <w:lang w:val="es-ES_tradnl"/>
              </w:rPr>
              <w:t xml:space="preserve">Infancias y desnutrición </w:t>
            </w:r>
          </w:p>
          <w:p w14:paraId="6F5F0E38" w14:textId="77777777" w:rsidR="00B17E97" w:rsidRPr="001050B1" w:rsidRDefault="00B17E97" w:rsidP="00FD6A74">
            <w:pPr>
              <w:jc w:val="both"/>
              <w:rPr>
                <w:rFonts w:ascii="Arial" w:hAnsi="Arial" w:cs="Arial"/>
                <w:sz w:val="22"/>
                <w:szCs w:val="22"/>
                <w:lang w:val="es-ES_tradnl"/>
              </w:rPr>
            </w:pPr>
          </w:p>
          <w:p w14:paraId="5178A71A" w14:textId="5BA0488B" w:rsidR="00B17E97" w:rsidRPr="001050B1" w:rsidRDefault="00B17E97" w:rsidP="00FD6A74">
            <w:pPr>
              <w:jc w:val="both"/>
              <w:rPr>
                <w:rFonts w:ascii="Arial" w:hAnsi="Arial" w:cs="Arial"/>
                <w:sz w:val="22"/>
                <w:szCs w:val="22"/>
                <w:lang w:val="es-ES_tradnl"/>
              </w:rPr>
            </w:pPr>
            <w:r w:rsidRPr="001050B1">
              <w:rPr>
                <w:rFonts w:ascii="Arial" w:hAnsi="Arial" w:cs="Arial"/>
                <w:b w:val="0"/>
                <w:bCs w:val="0"/>
                <w:sz w:val="22"/>
                <w:szCs w:val="22"/>
                <w:lang w:val="es-ES_tradnl"/>
              </w:rPr>
              <w:t xml:space="preserve">Según lo establecido en el </w:t>
            </w:r>
            <w:hyperlink r:id="rId36" w:history="1">
              <w:r w:rsidRPr="001050B1">
                <w:rPr>
                  <w:rStyle w:val="Hipervnculo"/>
                  <w:rFonts w:ascii="Arial" w:hAnsi="Arial" w:cs="Arial"/>
                  <w:b w:val="0"/>
                  <w:bCs w:val="0"/>
                  <w:sz w:val="22"/>
                  <w:szCs w:val="22"/>
                  <w:lang w:val="es-ES_tradnl"/>
                </w:rPr>
                <w:t>proyecto plan estratégico intersectorial para la prevención y reducción de la desnutrición crónica infanti</w:t>
              </w:r>
            </w:hyperlink>
            <w:r w:rsidRPr="001050B1">
              <w:rPr>
                <w:rFonts w:ascii="Arial" w:hAnsi="Arial" w:cs="Arial"/>
                <w:b w:val="0"/>
                <w:bCs w:val="0"/>
                <w:sz w:val="22"/>
                <w:szCs w:val="22"/>
                <w:lang w:val="es-ES_tradnl"/>
              </w:rPr>
              <w:t xml:space="preserve">l, se atiende a menores de 2 años. </w:t>
            </w:r>
          </w:p>
          <w:p w14:paraId="115B8CC5" w14:textId="2DAD2F83" w:rsidR="00B17E97" w:rsidRPr="001050B1" w:rsidRDefault="00B17E97" w:rsidP="00FD6A74">
            <w:pPr>
              <w:jc w:val="both"/>
              <w:rPr>
                <w:rFonts w:ascii="Arial" w:hAnsi="Arial" w:cs="Arial"/>
                <w:sz w:val="22"/>
                <w:szCs w:val="22"/>
                <w:lang w:val="es-ES_tradnl"/>
              </w:rPr>
            </w:pPr>
          </w:p>
        </w:tc>
      </w:tr>
      <w:tr w:rsidR="003E70B2" w:rsidRPr="001050B1" w14:paraId="099048BB"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26B47374" w14:textId="77777777" w:rsidR="003E70B2" w:rsidRPr="001050B1" w:rsidRDefault="003E70B2" w:rsidP="00FD6A74">
            <w:pPr>
              <w:jc w:val="both"/>
              <w:rPr>
                <w:rFonts w:ascii="Arial" w:hAnsi="Arial" w:cs="Arial"/>
                <w:sz w:val="22"/>
                <w:szCs w:val="22"/>
                <w:lang w:val="es-ES_tradnl"/>
              </w:rPr>
            </w:pPr>
            <w:r w:rsidRPr="001050B1">
              <w:rPr>
                <w:rFonts w:ascii="Arial" w:hAnsi="Arial" w:cs="Arial"/>
                <w:b w:val="0"/>
                <w:bCs w:val="0"/>
                <w:sz w:val="22"/>
                <w:szCs w:val="22"/>
                <w:lang w:val="es-ES_tradnl"/>
              </w:rPr>
              <w:t xml:space="preserve">Niños/niñas menores de cinco años con desnutrición crónica </w:t>
            </w:r>
          </w:p>
          <w:p w14:paraId="58F8A636" w14:textId="77777777" w:rsidR="003E70B2" w:rsidRPr="001050B1" w:rsidRDefault="003E70B2" w:rsidP="00FD6A74">
            <w:pPr>
              <w:jc w:val="both"/>
              <w:rPr>
                <w:rFonts w:ascii="Arial" w:hAnsi="Arial" w:cs="Arial"/>
                <w:sz w:val="22"/>
                <w:szCs w:val="22"/>
                <w:lang w:val="es-ES_tradnl"/>
              </w:rPr>
            </w:pPr>
          </w:p>
          <w:p w14:paraId="560D4DD7" w14:textId="1C916F94" w:rsidR="003E70B2" w:rsidRPr="001050B1" w:rsidRDefault="003E70B2" w:rsidP="00FD6A74">
            <w:pPr>
              <w:jc w:val="both"/>
              <w:rPr>
                <w:rFonts w:ascii="Arial" w:hAnsi="Arial" w:cs="Arial"/>
                <w:sz w:val="22"/>
                <w:szCs w:val="22"/>
                <w:lang w:val="es-ES_tradnl"/>
              </w:rPr>
            </w:pPr>
            <w:r w:rsidRPr="001050B1">
              <w:rPr>
                <w:rFonts w:ascii="Arial" w:hAnsi="Arial" w:cs="Arial"/>
                <w:b w:val="0"/>
                <w:bCs w:val="0"/>
                <w:sz w:val="22"/>
                <w:szCs w:val="22"/>
                <w:lang w:val="es-ES_tradnl"/>
              </w:rPr>
              <w:t xml:space="preserve">Población proyectada de 5005 menores de </w:t>
            </w:r>
            <w:r w:rsidR="008E5F31" w:rsidRPr="001050B1">
              <w:rPr>
                <w:rFonts w:ascii="Arial" w:hAnsi="Arial" w:cs="Arial"/>
                <w:b w:val="0"/>
                <w:bCs w:val="0"/>
                <w:sz w:val="22"/>
                <w:szCs w:val="22"/>
                <w:lang w:val="es-ES_tradnl"/>
              </w:rPr>
              <w:t>5 años</w:t>
            </w:r>
            <w:r w:rsidRPr="001050B1">
              <w:rPr>
                <w:rFonts w:ascii="Arial" w:hAnsi="Arial" w:cs="Arial"/>
                <w:b w:val="0"/>
                <w:bCs w:val="0"/>
                <w:sz w:val="22"/>
                <w:szCs w:val="22"/>
                <w:lang w:val="es-ES_tradnl"/>
              </w:rPr>
              <w:t xml:space="preserve"> (el listado nutricional se maneja con menores de 2 años</w:t>
            </w:r>
            <w:r w:rsidR="00B17E97" w:rsidRPr="001050B1">
              <w:rPr>
                <w:rFonts w:ascii="Arial" w:hAnsi="Arial" w:cs="Arial"/>
                <w:b w:val="0"/>
                <w:bCs w:val="0"/>
                <w:sz w:val="22"/>
                <w:szCs w:val="22"/>
                <w:lang w:val="es-ES_tradnl"/>
              </w:rPr>
              <w:t xml:space="preserve">) </w:t>
            </w:r>
          </w:p>
          <w:p w14:paraId="5F38B8D0" w14:textId="77777777" w:rsidR="00F53A7F" w:rsidRPr="001050B1" w:rsidRDefault="00F53A7F" w:rsidP="00FD6A74">
            <w:pPr>
              <w:jc w:val="both"/>
              <w:rPr>
                <w:rFonts w:ascii="Arial" w:hAnsi="Arial" w:cs="Arial"/>
                <w:b w:val="0"/>
                <w:bCs w:val="0"/>
                <w:sz w:val="22"/>
                <w:szCs w:val="22"/>
                <w:lang w:val="es-ES_tradnl"/>
              </w:rPr>
            </w:pPr>
          </w:p>
          <w:p w14:paraId="1EA2F4A0" w14:textId="77777777" w:rsidR="00F53A7F" w:rsidRPr="001050B1" w:rsidRDefault="00F53A7F" w:rsidP="00FD6A74">
            <w:pPr>
              <w:jc w:val="both"/>
              <w:rPr>
                <w:rFonts w:ascii="Arial" w:hAnsi="Arial" w:cs="Arial"/>
                <w:sz w:val="22"/>
                <w:szCs w:val="22"/>
                <w:lang w:val="es-ES_tradnl"/>
              </w:rPr>
            </w:pPr>
            <w:r w:rsidRPr="001050B1">
              <w:rPr>
                <w:rFonts w:ascii="Arial" w:hAnsi="Arial" w:cs="Arial"/>
                <w:b w:val="0"/>
                <w:bCs w:val="0"/>
                <w:sz w:val="22"/>
                <w:szCs w:val="22"/>
                <w:lang w:val="es-ES_tradnl"/>
              </w:rPr>
              <w:t>*Nota:</w:t>
            </w:r>
          </w:p>
          <w:p w14:paraId="6C8F56C5" w14:textId="749F7A49" w:rsidR="00F53A7F" w:rsidRPr="001050B1" w:rsidRDefault="00F53A7F"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Porcentaje por unidad operativa. </w:t>
            </w:r>
          </w:p>
          <w:p w14:paraId="7A53C045" w14:textId="73BDF1F8" w:rsidR="003E70B2" w:rsidRPr="001050B1" w:rsidRDefault="003E70B2" w:rsidP="00FD6A74">
            <w:pPr>
              <w:jc w:val="both"/>
              <w:rPr>
                <w:rFonts w:ascii="Arial" w:hAnsi="Arial" w:cs="Arial"/>
                <w:b w:val="0"/>
                <w:bCs w:val="0"/>
                <w:sz w:val="22"/>
                <w:szCs w:val="22"/>
                <w:lang w:val="es-ES_tradnl"/>
              </w:rPr>
            </w:pPr>
          </w:p>
        </w:tc>
        <w:tc>
          <w:tcPr>
            <w:tcW w:w="2500" w:type="pct"/>
          </w:tcPr>
          <w:p w14:paraId="1F0E3BF1" w14:textId="6FF987EE"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w:t>
            </w:r>
          </w:p>
          <w:p w14:paraId="60F387BC" w14:textId="77777777"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08FC4346" w14:textId="5FA799A6"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Cotacachi    18,3% </w:t>
            </w:r>
          </w:p>
          <w:p w14:paraId="50AD94A4" w14:textId="43CD1C7D"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Imantag       17,2 %</w:t>
            </w:r>
          </w:p>
          <w:p w14:paraId="7A04146B" w14:textId="613DC1E2"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Quiroga       20,5%</w:t>
            </w:r>
          </w:p>
        </w:tc>
      </w:tr>
      <w:tr w:rsidR="003E70B2" w:rsidRPr="001050B1" w14:paraId="516AFFD9" w14:textId="77777777" w:rsidTr="00B97D01">
        <w:tc>
          <w:tcPr>
            <w:cnfStyle w:val="001000000000" w:firstRow="0" w:lastRow="0" w:firstColumn="1" w:lastColumn="0" w:oddVBand="0" w:evenVBand="0" w:oddHBand="0" w:evenHBand="0" w:firstRowFirstColumn="0" w:firstRowLastColumn="0" w:lastRowFirstColumn="0" w:lastRowLastColumn="0"/>
            <w:tcW w:w="2500" w:type="pct"/>
          </w:tcPr>
          <w:p w14:paraId="7F8ED608" w14:textId="3F67C3B6" w:rsidR="003E70B2" w:rsidRPr="001050B1" w:rsidRDefault="003E70B2"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Niños/niñas menores de cinco años con desnutrición global </w:t>
            </w:r>
          </w:p>
        </w:tc>
        <w:tc>
          <w:tcPr>
            <w:tcW w:w="2500" w:type="pct"/>
          </w:tcPr>
          <w:p w14:paraId="571826D0" w14:textId="77777777"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495E708" w14:textId="24DE7961"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Cotacachi    3,3 % </w:t>
            </w:r>
          </w:p>
          <w:p w14:paraId="15CD0636" w14:textId="65E718DE"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Imantag       2,6 %</w:t>
            </w:r>
          </w:p>
          <w:p w14:paraId="25B5FB00" w14:textId="4D55EFD3" w:rsidR="003E70B2" w:rsidRPr="001050B1"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Quiroga       2,3 %</w:t>
            </w:r>
          </w:p>
        </w:tc>
      </w:tr>
      <w:tr w:rsidR="003E70B2" w:rsidRPr="001050B1" w14:paraId="0635D449"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125E84C9" w14:textId="45B89133" w:rsidR="003E70B2" w:rsidRPr="001050B1" w:rsidRDefault="003E70B2"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Niños/niñas menores de cinco años con desnutrición aguda </w:t>
            </w:r>
          </w:p>
        </w:tc>
        <w:tc>
          <w:tcPr>
            <w:tcW w:w="2500" w:type="pct"/>
          </w:tcPr>
          <w:p w14:paraId="7C09BE09" w14:textId="77777777"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Cotacachi    0,8 % </w:t>
            </w:r>
          </w:p>
          <w:p w14:paraId="1CCC6C36" w14:textId="77777777"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Imantag       0,2 %</w:t>
            </w:r>
          </w:p>
          <w:p w14:paraId="0A42878A" w14:textId="24063F0E"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Quiroga       0,4 %</w:t>
            </w:r>
          </w:p>
          <w:p w14:paraId="4DBFC34B" w14:textId="77777777"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F18D1CF" w14:textId="35566079"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r w:rsidR="003E70B2" w:rsidRPr="001050B1" w14:paraId="736CCA74" w14:textId="77777777" w:rsidTr="00B97D01">
        <w:tc>
          <w:tcPr>
            <w:cnfStyle w:val="001000000000" w:firstRow="0" w:lastRow="0" w:firstColumn="1" w:lastColumn="0" w:oddVBand="0" w:evenVBand="0" w:oddHBand="0" w:evenHBand="0" w:firstRowFirstColumn="0" w:firstRowLastColumn="0" w:lastRowFirstColumn="0" w:lastRowLastColumn="0"/>
            <w:tcW w:w="5000" w:type="pct"/>
            <w:gridSpan w:val="2"/>
          </w:tcPr>
          <w:p w14:paraId="3EF6BD5D" w14:textId="161326AF" w:rsidR="003E70B2" w:rsidRPr="001050B1" w:rsidRDefault="00000000" w:rsidP="00FD6A74">
            <w:pPr>
              <w:jc w:val="both"/>
              <w:rPr>
                <w:rFonts w:ascii="Arial" w:hAnsi="Arial" w:cs="Arial"/>
                <w:b w:val="0"/>
                <w:bCs w:val="0"/>
                <w:sz w:val="22"/>
                <w:szCs w:val="22"/>
                <w:lang w:val="es-ES_tradnl"/>
              </w:rPr>
            </w:pPr>
            <w:hyperlink r:id="rId37" w:history="1">
              <w:r w:rsidR="003E70B2" w:rsidRPr="001050B1">
                <w:rPr>
                  <w:rStyle w:val="Hipervnculo"/>
                  <w:rFonts w:ascii="Arial" w:hAnsi="Arial" w:cs="Arial"/>
                  <w:b w:val="0"/>
                  <w:bCs w:val="0"/>
                  <w:sz w:val="22"/>
                  <w:szCs w:val="22"/>
                  <w:lang w:val="es-ES_tradnl"/>
                </w:rPr>
                <w:t>Inmunizaciones a niños menores de 1 año</w:t>
              </w:r>
            </w:hyperlink>
            <w:r w:rsidR="003E70B2" w:rsidRPr="001050B1">
              <w:rPr>
                <w:rFonts w:ascii="Arial" w:hAnsi="Arial" w:cs="Arial"/>
                <w:sz w:val="22"/>
                <w:szCs w:val="22"/>
                <w:lang w:val="es-ES_tradnl"/>
              </w:rPr>
              <w:t xml:space="preserve"> </w:t>
            </w:r>
          </w:p>
          <w:p w14:paraId="1ACB7C84" w14:textId="77777777" w:rsidR="003E70B2" w:rsidRPr="001050B1" w:rsidRDefault="003E70B2" w:rsidP="00FD6A74">
            <w:pPr>
              <w:jc w:val="both"/>
              <w:rPr>
                <w:rFonts w:ascii="Arial" w:hAnsi="Arial" w:cs="Arial"/>
                <w:b w:val="0"/>
                <w:bCs w:val="0"/>
                <w:sz w:val="22"/>
                <w:szCs w:val="22"/>
                <w:lang w:val="es-ES_tradnl"/>
              </w:rPr>
            </w:pPr>
          </w:p>
          <w:p w14:paraId="6A7A5007" w14:textId="3F7F8D14" w:rsidR="003E70B2" w:rsidRPr="001050B1" w:rsidRDefault="003E70B2" w:rsidP="00FD6A74">
            <w:pPr>
              <w:jc w:val="both"/>
              <w:rPr>
                <w:rFonts w:ascii="Arial" w:hAnsi="Arial" w:cs="Arial"/>
                <w:sz w:val="22"/>
                <w:szCs w:val="22"/>
                <w:lang w:val="es-ES_tradnl"/>
              </w:rPr>
            </w:pPr>
            <w:r w:rsidRPr="001050B1">
              <w:rPr>
                <w:rFonts w:ascii="Arial" w:hAnsi="Arial" w:cs="Arial"/>
                <w:sz w:val="22"/>
                <w:szCs w:val="22"/>
                <w:lang w:val="es-ES_tradnl"/>
              </w:rPr>
              <w:t xml:space="preserve">El Distrito 10D03 la meta en una meta del 75% y ha alcanzado un promedio de 69,3% en inmunizaciones a niños &lt; 1 de un año, en los biológicos: Rotavirus, Pentavalente, </w:t>
            </w:r>
            <w:proofErr w:type="spellStart"/>
            <w:r w:rsidRPr="001050B1">
              <w:rPr>
                <w:rFonts w:ascii="Arial" w:hAnsi="Arial" w:cs="Arial"/>
                <w:sz w:val="22"/>
                <w:szCs w:val="22"/>
                <w:lang w:val="es-ES_tradnl"/>
              </w:rPr>
              <w:t>bOPV</w:t>
            </w:r>
            <w:proofErr w:type="spellEnd"/>
            <w:r w:rsidRPr="001050B1">
              <w:rPr>
                <w:rFonts w:ascii="Arial" w:hAnsi="Arial" w:cs="Arial"/>
                <w:sz w:val="22"/>
                <w:szCs w:val="22"/>
                <w:lang w:val="es-ES_tradnl"/>
              </w:rPr>
              <w:t xml:space="preserve"> </w:t>
            </w:r>
            <w:r w:rsidRPr="001050B1">
              <w:rPr>
                <w:rFonts w:ascii="Arial" w:hAnsi="Arial" w:cs="Arial"/>
                <w:color w:val="4D5156"/>
                <w:sz w:val="22"/>
                <w:szCs w:val="22"/>
                <w:shd w:val="clear" w:color="auto" w:fill="FFFFFF"/>
                <w:lang w:val="es-ES_tradnl"/>
              </w:rPr>
              <w:t xml:space="preserve">(Inactiva </w:t>
            </w:r>
            <w:r w:rsidRPr="001050B1">
              <w:rPr>
                <w:rFonts w:ascii="Arial" w:hAnsi="Arial" w:cs="Arial"/>
                <w:color w:val="4D5156"/>
                <w:sz w:val="22"/>
                <w:szCs w:val="22"/>
                <w:shd w:val="clear" w:color="auto" w:fill="FFFFFF"/>
                <w:lang w:val="es-ES_tradnl"/>
              </w:rPr>
              <w:lastRenderedPageBreak/>
              <w:t xml:space="preserve">contra la </w:t>
            </w:r>
            <w:proofErr w:type="spellStart"/>
            <w:r w:rsidRPr="001050B1">
              <w:rPr>
                <w:rFonts w:ascii="Arial" w:hAnsi="Arial" w:cs="Arial"/>
                <w:color w:val="4D5156"/>
                <w:sz w:val="22"/>
                <w:szCs w:val="22"/>
                <w:shd w:val="clear" w:color="auto" w:fill="FFFFFF"/>
                <w:lang w:val="es-ES_tradnl"/>
              </w:rPr>
              <w:t>poliomelitis</w:t>
            </w:r>
            <w:proofErr w:type="spellEnd"/>
            <w:r w:rsidRPr="001050B1">
              <w:rPr>
                <w:rFonts w:ascii="Arial" w:hAnsi="Arial" w:cs="Arial"/>
                <w:color w:val="4D5156"/>
                <w:sz w:val="22"/>
                <w:szCs w:val="22"/>
                <w:shd w:val="clear" w:color="auto" w:fill="FFFFFF"/>
                <w:lang w:val="es-ES_tradnl"/>
              </w:rPr>
              <w:t>)</w:t>
            </w:r>
            <w:r w:rsidRPr="001050B1">
              <w:rPr>
                <w:rFonts w:ascii="Arial" w:hAnsi="Arial" w:cs="Arial"/>
                <w:sz w:val="22"/>
                <w:szCs w:val="22"/>
                <w:lang w:val="es-ES_tradnl"/>
              </w:rPr>
              <w:t>, Neumococo, y en los biológicos BCG (tuberculosis) 44,1% y HB 37,4%. La cobertura</w:t>
            </w:r>
          </w:p>
          <w:p w14:paraId="6523FD1E" w14:textId="17A38884" w:rsidR="003E70B2" w:rsidRPr="001050B1" w:rsidRDefault="003E70B2"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promedio alcanzado para niños de 1 año es del 59,7% en los biológicos: SRP (</w:t>
            </w:r>
            <w:proofErr w:type="spellStart"/>
            <w:r w:rsidRPr="001050B1">
              <w:rPr>
                <w:rFonts w:ascii="Arial" w:hAnsi="Arial" w:cs="Arial"/>
                <w:b w:val="0"/>
                <w:bCs w:val="0"/>
                <w:sz w:val="22"/>
                <w:szCs w:val="22"/>
                <w:lang w:val="es-ES_tradnl"/>
              </w:rPr>
              <w:t>Sarampíon</w:t>
            </w:r>
            <w:proofErr w:type="spellEnd"/>
            <w:r w:rsidRPr="001050B1">
              <w:rPr>
                <w:rFonts w:ascii="Arial" w:hAnsi="Arial" w:cs="Arial"/>
                <w:b w:val="0"/>
                <w:bCs w:val="0"/>
                <w:sz w:val="22"/>
                <w:szCs w:val="22"/>
                <w:lang w:val="es-ES_tradnl"/>
              </w:rPr>
              <w:t xml:space="preserve">, </w:t>
            </w:r>
            <w:proofErr w:type="spellStart"/>
            <w:r w:rsidRPr="001050B1">
              <w:rPr>
                <w:rFonts w:ascii="Arial" w:hAnsi="Arial" w:cs="Arial"/>
                <w:b w:val="0"/>
                <w:bCs w:val="0"/>
                <w:sz w:val="22"/>
                <w:szCs w:val="22"/>
                <w:lang w:val="es-ES_tradnl"/>
              </w:rPr>
              <w:t>Rubéola</w:t>
            </w:r>
            <w:proofErr w:type="spellEnd"/>
            <w:r w:rsidRPr="001050B1">
              <w:rPr>
                <w:rFonts w:ascii="Arial" w:hAnsi="Arial" w:cs="Arial"/>
                <w:b w:val="0"/>
                <w:bCs w:val="0"/>
                <w:sz w:val="22"/>
                <w:szCs w:val="22"/>
                <w:lang w:val="es-ES_tradnl"/>
              </w:rPr>
              <w:t xml:space="preserve">, Parotiditis), Fiebre </w:t>
            </w:r>
            <w:proofErr w:type="spellStart"/>
            <w:proofErr w:type="gramStart"/>
            <w:r w:rsidRPr="001050B1">
              <w:rPr>
                <w:rFonts w:ascii="Arial" w:hAnsi="Arial" w:cs="Arial"/>
                <w:b w:val="0"/>
                <w:bCs w:val="0"/>
                <w:sz w:val="22"/>
                <w:szCs w:val="22"/>
                <w:lang w:val="es-ES_tradnl"/>
              </w:rPr>
              <w:t>Amarilla,Varicela</w:t>
            </w:r>
            <w:proofErr w:type="spellEnd"/>
            <w:proofErr w:type="gramEnd"/>
            <w:r w:rsidRPr="001050B1">
              <w:rPr>
                <w:rFonts w:ascii="Arial" w:hAnsi="Arial" w:cs="Arial"/>
                <w:b w:val="0"/>
                <w:bCs w:val="0"/>
                <w:sz w:val="22"/>
                <w:szCs w:val="22"/>
                <w:lang w:val="es-ES_tradnl"/>
              </w:rPr>
              <w:t xml:space="preserve">, </w:t>
            </w:r>
            <w:proofErr w:type="spellStart"/>
            <w:r w:rsidRPr="001050B1">
              <w:rPr>
                <w:rFonts w:ascii="Arial" w:hAnsi="Arial" w:cs="Arial"/>
                <w:b w:val="0"/>
                <w:bCs w:val="0"/>
                <w:sz w:val="22"/>
                <w:szCs w:val="22"/>
                <w:lang w:val="es-ES_tradnl"/>
              </w:rPr>
              <w:t>bOPV</w:t>
            </w:r>
            <w:proofErr w:type="spellEnd"/>
            <w:r w:rsidRPr="001050B1">
              <w:rPr>
                <w:rFonts w:ascii="Arial" w:hAnsi="Arial" w:cs="Arial"/>
                <w:b w:val="0"/>
                <w:bCs w:val="0"/>
                <w:sz w:val="22"/>
                <w:szCs w:val="22"/>
                <w:lang w:val="es-ES_tradnl"/>
              </w:rPr>
              <w:t xml:space="preserve"> y DPT (Difteria, </w:t>
            </w:r>
            <w:proofErr w:type="spellStart"/>
            <w:r w:rsidRPr="001050B1">
              <w:rPr>
                <w:rFonts w:ascii="Arial" w:hAnsi="Arial" w:cs="Arial"/>
                <w:b w:val="0"/>
                <w:bCs w:val="0"/>
                <w:sz w:val="22"/>
                <w:szCs w:val="22"/>
                <w:lang w:val="es-ES_tradnl"/>
              </w:rPr>
              <w:t>Tétamos</w:t>
            </w:r>
            <w:proofErr w:type="spellEnd"/>
            <w:r w:rsidRPr="001050B1">
              <w:rPr>
                <w:rFonts w:ascii="Arial" w:hAnsi="Arial" w:cs="Arial"/>
                <w:b w:val="0"/>
                <w:bCs w:val="0"/>
                <w:sz w:val="22"/>
                <w:szCs w:val="22"/>
                <w:lang w:val="es-ES_tradnl"/>
              </w:rPr>
              <w:t>, Tosferina)</w:t>
            </w:r>
          </w:p>
          <w:p w14:paraId="3A69CAEF" w14:textId="77777777" w:rsidR="003E70B2" w:rsidRPr="001050B1" w:rsidRDefault="003E70B2" w:rsidP="00FD6A74">
            <w:pPr>
              <w:jc w:val="both"/>
              <w:rPr>
                <w:rFonts w:ascii="Arial" w:hAnsi="Arial" w:cs="Arial"/>
                <w:b w:val="0"/>
                <w:bCs w:val="0"/>
                <w:sz w:val="22"/>
                <w:szCs w:val="22"/>
                <w:lang w:val="es-ES_tradnl"/>
              </w:rPr>
            </w:pPr>
          </w:p>
          <w:p w14:paraId="5372BA95" w14:textId="264EDC65" w:rsidR="003E70B2" w:rsidRPr="001050B1" w:rsidRDefault="003E70B2" w:rsidP="00FD6A74">
            <w:pPr>
              <w:jc w:val="both"/>
              <w:rPr>
                <w:rFonts w:ascii="Arial" w:hAnsi="Arial" w:cs="Arial"/>
                <w:sz w:val="22"/>
                <w:szCs w:val="22"/>
                <w:lang w:val="es-ES_tradnl"/>
              </w:rPr>
            </w:pPr>
          </w:p>
        </w:tc>
      </w:tr>
      <w:tr w:rsidR="003E70B2" w:rsidRPr="001050B1" w14:paraId="53AB44B1"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6C770D3E" w14:textId="0F748A16" w:rsidR="003E70B2" w:rsidRPr="001050B1" w:rsidRDefault="003E70B2" w:rsidP="00FD6A74">
            <w:pPr>
              <w:jc w:val="both"/>
              <w:rPr>
                <w:rFonts w:ascii="Arial" w:hAnsi="Arial" w:cs="Arial"/>
                <w:sz w:val="22"/>
                <w:szCs w:val="22"/>
                <w:lang w:val="es-ES_tradnl"/>
              </w:rPr>
            </w:pPr>
            <w:r w:rsidRPr="001050B1">
              <w:rPr>
                <w:rFonts w:ascii="Arial" w:hAnsi="Arial" w:cs="Arial"/>
                <w:sz w:val="22"/>
                <w:szCs w:val="22"/>
                <w:lang w:val="es-ES_tradnl"/>
              </w:rPr>
              <w:lastRenderedPageBreak/>
              <w:t xml:space="preserve">Muertes de niños/as menores de cinco años </w:t>
            </w:r>
          </w:p>
          <w:p w14:paraId="0EAB5DE3" w14:textId="77777777" w:rsidR="003E70B2" w:rsidRPr="001050B1" w:rsidRDefault="003E70B2" w:rsidP="00FD6A74">
            <w:pPr>
              <w:jc w:val="both"/>
              <w:rPr>
                <w:rFonts w:ascii="Arial" w:hAnsi="Arial" w:cs="Arial"/>
                <w:b w:val="0"/>
                <w:bCs w:val="0"/>
                <w:sz w:val="22"/>
                <w:szCs w:val="22"/>
                <w:lang w:val="es-ES_tradnl"/>
              </w:rPr>
            </w:pPr>
          </w:p>
        </w:tc>
        <w:tc>
          <w:tcPr>
            <w:tcW w:w="2500" w:type="pct"/>
          </w:tcPr>
          <w:p w14:paraId="5F3D7480" w14:textId="0525F59F" w:rsidR="003E70B2" w:rsidRPr="001050B1"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 xml:space="preserve">0 muertes </w:t>
            </w:r>
          </w:p>
        </w:tc>
      </w:tr>
      <w:tr w:rsidR="003E70B2" w:rsidRPr="001050B1" w14:paraId="48376C5C" w14:textId="77777777" w:rsidTr="008A620F">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EEF4" w:themeFill="background2" w:themeFillTint="33"/>
          </w:tcPr>
          <w:p w14:paraId="1730060E" w14:textId="1E5FB7DF" w:rsidR="003E70B2" w:rsidRPr="001050B1" w:rsidRDefault="003E70B2" w:rsidP="00FD6A74">
            <w:pPr>
              <w:jc w:val="both"/>
              <w:rPr>
                <w:rFonts w:ascii="Arial" w:hAnsi="Arial" w:cs="Arial"/>
                <w:sz w:val="22"/>
                <w:szCs w:val="22"/>
                <w:lang w:val="es-ES_tradnl"/>
              </w:rPr>
            </w:pPr>
            <w:r w:rsidRPr="001050B1">
              <w:rPr>
                <w:rFonts w:ascii="Arial" w:hAnsi="Arial" w:cs="Arial"/>
                <w:sz w:val="22"/>
                <w:szCs w:val="22"/>
                <w:lang w:val="es-ES_tradnl"/>
              </w:rPr>
              <w:t xml:space="preserve">Parteras </w:t>
            </w:r>
          </w:p>
          <w:p w14:paraId="5F6BB226" w14:textId="6C037AF3" w:rsidR="003E70B2" w:rsidRPr="001050B1" w:rsidRDefault="003E70B2" w:rsidP="00FD6A74">
            <w:pPr>
              <w:jc w:val="both"/>
              <w:rPr>
                <w:rFonts w:ascii="Arial" w:hAnsi="Arial" w:cs="Arial"/>
                <w:sz w:val="22"/>
                <w:szCs w:val="22"/>
                <w:lang w:val="es-ES_tradnl"/>
              </w:rPr>
            </w:pPr>
            <w:r w:rsidRPr="001050B1">
              <w:rPr>
                <w:rFonts w:ascii="Arial" w:hAnsi="Arial" w:cs="Arial"/>
                <w:b w:val="0"/>
                <w:bCs w:val="0"/>
                <w:sz w:val="22"/>
                <w:szCs w:val="22"/>
                <w:lang w:val="es-ES_tradnl"/>
              </w:rPr>
              <w:t xml:space="preserve">En el Cantón Cotacachi, </w:t>
            </w:r>
            <w:r w:rsidR="00D740FB" w:rsidRPr="001050B1">
              <w:rPr>
                <w:rFonts w:ascii="Arial" w:hAnsi="Arial" w:cs="Arial"/>
                <w:b w:val="0"/>
                <w:bCs w:val="0"/>
                <w:sz w:val="22"/>
                <w:szCs w:val="22"/>
                <w:lang w:val="es-ES_tradnl"/>
              </w:rPr>
              <w:t>se registra</w:t>
            </w:r>
            <w:r w:rsidRPr="001050B1">
              <w:rPr>
                <w:rFonts w:ascii="Arial" w:hAnsi="Arial" w:cs="Arial"/>
                <w:b w:val="0"/>
                <w:bCs w:val="0"/>
                <w:sz w:val="22"/>
                <w:szCs w:val="22"/>
                <w:lang w:val="es-ES_tradnl"/>
              </w:rPr>
              <w:t xml:space="preserve"> un total de 80 parteras, de las cuales 35 cuentan con certificación del Ministerio de Salud Pública. </w:t>
            </w:r>
          </w:p>
          <w:p w14:paraId="2B21D493" w14:textId="77777777" w:rsidR="00B37BCD" w:rsidRPr="001050B1" w:rsidRDefault="00B37BCD" w:rsidP="00FD6A74">
            <w:pPr>
              <w:jc w:val="both"/>
              <w:rPr>
                <w:rFonts w:ascii="Arial" w:hAnsi="Arial" w:cs="Arial"/>
                <w:sz w:val="22"/>
                <w:szCs w:val="22"/>
                <w:lang w:val="es-ES_tradnl"/>
              </w:rPr>
            </w:pPr>
          </w:p>
          <w:p w14:paraId="2864F76B" w14:textId="516E4F1E" w:rsidR="003E70B2" w:rsidRPr="001050B1" w:rsidRDefault="003E70B2"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La mujer parturiente decide y elige a un(a) acompañante,  con quien ingresa a  su parto, en caso de que entre con partera, ella solo entra como acompañante, no atiende el parto, ella esta desde el ingreso a la salida del procedimiento,  tal como lo dice el estándar, cumpliendo con</w:t>
            </w:r>
            <w:r w:rsidR="00F8456D" w:rsidRPr="001050B1">
              <w:rPr>
                <w:rFonts w:ascii="Arial" w:hAnsi="Arial" w:cs="Arial"/>
                <w:b w:val="0"/>
                <w:bCs w:val="0"/>
                <w:sz w:val="22"/>
                <w:szCs w:val="22"/>
                <w:lang w:val="es-ES_tradnl"/>
              </w:rPr>
              <w:t xml:space="preserve"> los </w:t>
            </w:r>
            <w:hyperlink r:id="rId38" w:history="1">
              <w:r w:rsidR="00F8456D" w:rsidRPr="001050B1">
                <w:rPr>
                  <w:rStyle w:val="Hipervnculo"/>
                  <w:rFonts w:ascii="Arial" w:hAnsi="Arial" w:cs="Arial"/>
                  <w:b w:val="0"/>
                  <w:bCs w:val="0"/>
                  <w:sz w:val="22"/>
                  <w:szCs w:val="22"/>
                  <w:lang w:val="es-ES_tradnl"/>
                </w:rPr>
                <w:t>componentes normativos</w:t>
              </w:r>
              <w:r w:rsidR="00CC53E6" w:rsidRPr="001050B1">
                <w:rPr>
                  <w:rStyle w:val="Hipervnculo"/>
                  <w:rFonts w:ascii="Arial" w:hAnsi="Arial" w:cs="Arial"/>
                  <w:b w:val="0"/>
                  <w:bCs w:val="0"/>
                  <w:sz w:val="22"/>
                  <w:szCs w:val="22"/>
                  <w:lang w:val="es-ES_tradnl"/>
                </w:rPr>
                <w:t xml:space="preserve"> de cuidado </w:t>
              </w:r>
              <w:r w:rsidR="00910023" w:rsidRPr="001050B1">
                <w:rPr>
                  <w:rStyle w:val="Hipervnculo"/>
                  <w:rFonts w:ascii="Arial" w:hAnsi="Arial" w:cs="Arial"/>
                  <w:b w:val="0"/>
                  <w:bCs w:val="0"/>
                  <w:sz w:val="22"/>
                  <w:szCs w:val="22"/>
                  <w:lang w:val="es-ES_tradnl"/>
                </w:rPr>
                <w:t xml:space="preserve">materna </w:t>
              </w:r>
              <w:r w:rsidR="00CC53E6" w:rsidRPr="001050B1">
                <w:rPr>
                  <w:rStyle w:val="Hipervnculo"/>
                  <w:rFonts w:ascii="Arial" w:hAnsi="Arial" w:cs="Arial"/>
                  <w:b w:val="0"/>
                  <w:bCs w:val="0"/>
                  <w:sz w:val="22"/>
                  <w:szCs w:val="22"/>
                  <w:lang w:val="es-ES_tradnl"/>
                </w:rPr>
                <w:t>, vigentes desde el 2008.</w:t>
              </w:r>
            </w:hyperlink>
            <w:r w:rsidR="00CC53E6" w:rsidRPr="001050B1">
              <w:rPr>
                <w:rFonts w:ascii="Arial" w:hAnsi="Arial" w:cs="Arial"/>
                <w:b w:val="0"/>
                <w:bCs w:val="0"/>
                <w:sz w:val="22"/>
                <w:szCs w:val="22"/>
                <w:lang w:val="es-ES_tradnl"/>
              </w:rPr>
              <w:t xml:space="preserve"> </w:t>
            </w:r>
          </w:p>
          <w:p w14:paraId="4C336B56" w14:textId="6BA99D47" w:rsidR="00FD0467" w:rsidRPr="001050B1" w:rsidRDefault="00FD0467" w:rsidP="00FD6A74">
            <w:pPr>
              <w:jc w:val="both"/>
              <w:rPr>
                <w:rFonts w:ascii="Arial" w:hAnsi="Arial" w:cs="Arial"/>
                <w:b w:val="0"/>
                <w:bCs w:val="0"/>
                <w:sz w:val="22"/>
                <w:szCs w:val="22"/>
                <w:lang w:val="es-ES_tradnl"/>
              </w:rPr>
            </w:pPr>
          </w:p>
          <w:p w14:paraId="38EDA4DE" w14:textId="0FDAA66D" w:rsidR="003E70B2" w:rsidRPr="001050B1" w:rsidRDefault="003E70B2" w:rsidP="00FD6A74">
            <w:pPr>
              <w:jc w:val="both"/>
              <w:rPr>
                <w:rFonts w:ascii="Arial" w:hAnsi="Arial" w:cs="Arial"/>
                <w:b w:val="0"/>
                <w:bCs w:val="0"/>
                <w:sz w:val="22"/>
                <w:szCs w:val="22"/>
                <w:lang w:val="es-ES_tradnl"/>
              </w:rPr>
            </w:pPr>
          </w:p>
          <w:p w14:paraId="004B61A0" w14:textId="77777777" w:rsidR="003E70B2" w:rsidRPr="001050B1" w:rsidRDefault="003E70B2" w:rsidP="00FD6A74">
            <w:pPr>
              <w:jc w:val="both"/>
              <w:rPr>
                <w:rFonts w:ascii="Arial" w:hAnsi="Arial" w:cs="Arial"/>
                <w:sz w:val="22"/>
                <w:szCs w:val="22"/>
                <w:lang w:val="es-ES_tradnl"/>
              </w:rPr>
            </w:pPr>
            <w:r w:rsidRPr="001050B1">
              <w:rPr>
                <w:rFonts w:ascii="Arial" w:hAnsi="Arial" w:cs="Arial"/>
                <w:sz w:val="22"/>
                <w:szCs w:val="22"/>
                <w:lang w:val="es-ES_tradnl"/>
              </w:rPr>
              <w:t>¿Cuántas parteras atienden partos en el hospital?</w:t>
            </w:r>
            <w:r w:rsidRPr="001050B1">
              <w:rPr>
                <w:rFonts w:ascii="Arial" w:hAnsi="Arial" w:cs="Arial"/>
                <w:b w:val="0"/>
                <w:bCs w:val="0"/>
                <w:sz w:val="22"/>
                <w:szCs w:val="22"/>
                <w:lang w:val="es-ES_tradnl"/>
              </w:rPr>
              <w:t xml:space="preserve">               Ninguna. Solo acompañan.</w:t>
            </w:r>
          </w:p>
          <w:p w14:paraId="522F6BE7" w14:textId="77777777" w:rsidR="003E70B2" w:rsidRPr="001050B1" w:rsidRDefault="003E70B2" w:rsidP="00FD6A74">
            <w:pPr>
              <w:jc w:val="both"/>
              <w:rPr>
                <w:rFonts w:ascii="Arial" w:hAnsi="Arial" w:cs="Arial"/>
                <w:sz w:val="22"/>
                <w:szCs w:val="22"/>
                <w:lang w:val="es-ES_tradnl"/>
              </w:rPr>
            </w:pPr>
          </w:p>
          <w:p w14:paraId="70C171CB" w14:textId="5A4014C1" w:rsidR="003E70B2" w:rsidRPr="001050B1" w:rsidRDefault="003E70B2" w:rsidP="00FD6A74">
            <w:pPr>
              <w:jc w:val="both"/>
              <w:rPr>
                <w:rFonts w:ascii="Arial" w:hAnsi="Arial" w:cs="Arial"/>
                <w:sz w:val="22"/>
                <w:szCs w:val="22"/>
                <w:lang w:val="es-ES_tradnl"/>
              </w:rPr>
            </w:pPr>
          </w:p>
        </w:tc>
      </w:tr>
      <w:tr w:rsidR="003E70B2" w:rsidRPr="001050B1" w14:paraId="3E1177E6" w14:textId="77777777" w:rsidTr="008A6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EEF4" w:themeFill="background2" w:themeFillTint="33"/>
          </w:tcPr>
          <w:p w14:paraId="2413918A" w14:textId="77777777" w:rsidR="00B37BCD" w:rsidRPr="001050B1" w:rsidRDefault="003E70B2" w:rsidP="00FD6A74">
            <w:pPr>
              <w:jc w:val="both"/>
              <w:rPr>
                <w:rFonts w:ascii="Arial" w:hAnsi="Arial" w:cs="Arial"/>
                <w:b w:val="0"/>
                <w:bCs w:val="0"/>
                <w:sz w:val="22"/>
                <w:szCs w:val="22"/>
                <w:lang w:val="es-ES_tradnl"/>
              </w:rPr>
            </w:pPr>
            <w:r w:rsidRPr="001050B1">
              <w:rPr>
                <w:rFonts w:ascii="Arial" w:hAnsi="Arial" w:cs="Arial"/>
                <w:sz w:val="22"/>
                <w:szCs w:val="22"/>
                <w:lang w:val="es-ES_tradnl"/>
              </w:rPr>
              <w:t xml:space="preserve">¿Las parteras que atienden en las comunidades, </w:t>
            </w:r>
          </w:p>
          <w:p w14:paraId="232E7FD6" w14:textId="77777777" w:rsidR="00B37BCD" w:rsidRPr="001050B1" w:rsidRDefault="003E70B2" w:rsidP="00FD6A74">
            <w:pPr>
              <w:jc w:val="both"/>
              <w:rPr>
                <w:rFonts w:ascii="Arial" w:hAnsi="Arial" w:cs="Arial"/>
                <w:b w:val="0"/>
                <w:bCs w:val="0"/>
                <w:sz w:val="22"/>
                <w:szCs w:val="22"/>
                <w:lang w:val="es-ES_tradnl"/>
              </w:rPr>
            </w:pPr>
            <w:r w:rsidRPr="001050B1">
              <w:rPr>
                <w:rFonts w:ascii="Arial" w:hAnsi="Arial" w:cs="Arial"/>
                <w:sz w:val="22"/>
                <w:szCs w:val="22"/>
                <w:lang w:val="es-ES_tradnl"/>
              </w:rPr>
              <w:t xml:space="preserve">entregan </w:t>
            </w:r>
            <w:r w:rsidR="00B37BCD" w:rsidRPr="001050B1">
              <w:rPr>
                <w:rFonts w:ascii="Arial" w:hAnsi="Arial" w:cs="Arial"/>
                <w:sz w:val="22"/>
                <w:szCs w:val="22"/>
                <w:lang w:val="es-ES_tradnl"/>
              </w:rPr>
              <w:t>al hospital, los registros</w:t>
            </w:r>
            <w:r w:rsidRPr="001050B1">
              <w:rPr>
                <w:rFonts w:ascii="Arial" w:hAnsi="Arial" w:cs="Arial"/>
                <w:sz w:val="22"/>
                <w:szCs w:val="22"/>
                <w:lang w:val="es-ES_tradnl"/>
              </w:rPr>
              <w:t xml:space="preserve"> de los </w:t>
            </w:r>
            <w:r w:rsidR="00B37BCD" w:rsidRPr="001050B1">
              <w:rPr>
                <w:rFonts w:ascii="Arial" w:hAnsi="Arial" w:cs="Arial"/>
                <w:sz w:val="22"/>
                <w:szCs w:val="22"/>
                <w:lang w:val="es-ES_tradnl"/>
              </w:rPr>
              <w:t xml:space="preserve">partos </w:t>
            </w:r>
          </w:p>
          <w:p w14:paraId="3F25AB2E" w14:textId="214C2EEA" w:rsidR="003E70B2" w:rsidRPr="001050B1" w:rsidRDefault="00B37BCD" w:rsidP="00FD6A74">
            <w:pPr>
              <w:jc w:val="both"/>
              <w:rPr>
                <w:rFonts w:ascii="Arial" w:hAnsi="Arial" w:cs="Arial"/>
                <w:b w:val="0"/>
                <w:bCs w:val="0"/>
                <w:sz w:val="22"/>
                <w:szCs w:val="22"/>
                <w:lang w:val="es-ES_tradnl"/>
              </w:rPr>
            </w:pPr>
            <w:r w:rsidRPr="001050B1">
              <w:rPr>
                <w:rFonts w:ascii="Arial" w:hAnsi="Arial" w:cs="Arial"/>
                <w:sz w:val="22"/>
                <w:szCs w:val="22"/>
                <w:lang w:val="es-ES_tradnl"/>
              </w:rPr>
              <w:t>atendidos</w:t>
            </w:r>
            <w:r w:rsidR="003E70B2" w:rsidRPr="001050B1">
              <w:rPr>
                <w:rFonts w:ascii="Arial" w:hAnsi="Arial" w:cs="Arial"/>
                <w:sz w:val="22"/>
                <w:szCs w:val="22"/>
                <w:lang w:val="es-ES_tradnl"/>
              </w:rPr>
              <w:t xml:space="preserve">?        </w:t>
            </w:r>
            <w:r w:rsidR="003E70B2" w:rsidRPr="001050B1">
              <w:rPr>
                <w:rFonts w:ascii="Arial" w:hAnsi="Arial" w:cs="Arial"/>
                <w:sz w:val="22"/>
                <w:szCs w:val="22"/>
                <w:lang w:val="es-ES_tradnl"/>
              </w:rPr>
              <w:tab/>
            </w:r>
            <w:r w:rsidRPr="001050B1">
              <w:rPr>
                <w:rFonts w:ascii="Arial" w:hAnsi="Arial" w:cs="Arial"/>
                <w:sz w:val="22"/>
                <w:szCs w:val="22"/>
                <w:lang w:val="es-ES_tradnl"/>
              </w:rPr>
              <w:t xml:space="preserve">                                                                </w:t>
            </w:r>
            <w:r w:rsidR="003E70B2" w:rsidRPr="001050B1">
              <w:rPr>
                <w:rFonts w:ascii="Arial" w:hAnsi="Arial" w:cs="Arial"/>
                <w:sz w:val="22"/>
                <w:szCs w:val="22"/>
                <w:lang w:val="es-ES_tradnl"/>
              </w:rPr>
              <w:t xml:space="preserve">No entregan. </w:t>
            </w:r>
          </w:p>
          <w:p w14:paraId="6E481676" w14:textId="09AFB28A" w:rsidR="00B37BCD" w:rsidRPr="001050B1" w:rsidRDefault="00B37BCD" w:rsidP="00FD6A74">
            <w:pPr>
              <w:tabs>
                <w:tab w:val="left" w:pos="5881"/>
              </w:tabs>
              <w:jc w:val="both"/>
              <w:rPr>
                <w:rFonts w:ascii="Arial" w:hAnsi="Arial" w:cs="Arial"/>
                <w:b w:val="0"/>
                <w:bCs w:val="0"/>
                <w:sz w:val="22"/>
                <w:szCs w:val="22"/>
                <w:lang w:val="es-ES_tradnl"/>
              </w:rPr>
            </w:pPr>
          </w:p>
          <w:p w14:paraId="12AB6D28" w14:textId="77777777" w:rsidR="00B37BCD" w:rsidRPr="001050B1" w:rsidRDefault="00B37BCD" w:rsidP="00FD6A74">
            <w:pPr>
              <w:jc w:val="both"/>
              <w:rPr>
                <w:rFonts w:ascii="Arial" w:hAnsi="Arial" w:cs="Arial"/>
                <w:b w:val="0"/>
                <w:bCs w:val="0"/>
                <w:sz w:val="22"/>
                <w:szCs w:val="22"/>
                <w:lang w:val="es-ES_tradnl"/>
              </w:rPr>
            </w:pPr>
            <w:r w:rsidRPr="001050B1">
              <w:rPr>
                <w:rFonts w:ascii="Arial" w:hAnsi="Arial" w:cs="Arial"/>
                <w:sz w:val="22"/>
                <w:szCs w:val="22"/>
                <w:lang w:val="es-ES_tradnl"/>
              </w:rPr>
              <w:t xml:space="preserve">¿Las parteras que atienden en las comunidades, </w:t>
            </w:r>
          </w:p>
          <w:p w14:paraId="1B9A3346" w14:textId="77777777" w:rsidR="00B37BCD" w:rsidRPr="001050B1" w:rsidRDefault="00B37BCD" w:rsidP="00FD6A74">
            <w:pPr>
              <w:jc w:val="both"/>
              <w:rPr>
                <w:rFonts w:ascii="Arial" w:hAnsi="Arial" w:cs="Arial"/>
                <w:b w:val="0"/>
                <w:bCs w:val="0"/>
                <w:sz w:val="22"/>
                <w:szCs w:val="22"/>
                <w:lang w:val="es-ES_tradnl"/>
              </w:rPr>
            </w:pPr>
            <w:r w:rsidRPr="001050B1">
              <w:rPr>
                <w:rFonts w:ascii="Arial" w:hAnsi="Arial" w:cs="Arial"/>
                <w:sz w:val="22"/>
                <w:szCs w:val="22"/>
                <w:lang w:val="es-ES_tradnl"/>
              </w:rPr>
              <w:t>entregan al hospital, los registros de los bebes</w:t>
            </w:r>
          </w:p>
          <w:p w14:paraId="4C8A9CD7" w14:textId="73C939F3" w:rsidR="00B37BCD" w:rsidRPr="001050B1" w:rsidRDefault="00B37BCD" w:rsidP="00FD6A74">
            <w:pPr>
              <w:jc w:val="both"/>
              <w:rPr>
                <w:rFonts w:ascii="Arial" w:hAnsi="Arial" w:cs="Arial"/>
                <w:b w:val="0"/>
                <w:bCs w:val="0"/>
                <w:sz w:val="22"/>
                <w:szCs w:val="22"/>
                <w:lang w:val="es-ES_tradnl"/>
              </w:rPr>
            </w:pPr>
            <w:r w:rsidRPr="001050B1">
              <w:rPr>
                <w:rFonts w:ascii="Arial" w:hAnsi="Arial" w:cs="Arial"/>
                <w:sz w:val="22"/>
                <w:szCs w:val="22"/>
                <w:lang w:val="es-ES_tradnl"/>
              </w:rPr>
              <w:t xml:space="preserve">nacidos vivos, o muertos?                                                      No entregan. </w:t>
            </w:r>
          </w:p>
          <w:p w14:paraId="346117F9" w14:textId="02B09D2E" w:rsidR="00B37BCD" w:rsidRPr="001050B1" w:rsidRDefault="00B37BCD" w:rsidP="00FD6A74">
            <w:pPr>
              <w:tabs>
                <w:tab w:val="left" w:pos="5881"/>
              </w:tabs>
              <w:jc w:val="both"/>
              <w:rPr>
                <w:rFonts w:ascii="Arial" w:hAnsi="Arial" w:cs="Arial"/>
                <w:sz w:val="22"/>
                <w:szCs w:val="22"/>
                <w:lang w:val="es-ES_tradnl"/>
              </w:rPr>
            </w:pPr>
            <w:r w:rsidRPr="001050B1">
              <w:rPr>
                <w:rFonts w:ascii="Arial" w:hAnsi="Arial" w:cs="Arial"/>
                <w:sz w:val="22"/>
                <w:szCs w:val="22"/>
                <w:lang w:val="es-ES_tradnl"/>
              </w:rPr>
              <w:t xml:space="preserve">   </w:t>
            </w:r>
          </w:p>
          <w:p w14:paraId="56D30D39" w14:textId="77777777" w:rsidR="003E70B2" w:rsidRPr="001050B1" w:rsidRDefault="003E70B2" w:rsidP="00FD6A74">
            <w:pPr>
              <w:shd w:val="clear" w:color="auto" w:fill="D9B1DC" w:themeFill="text2" w:themeFillTint="40"/>
              <w:tabs>
                <w:tab w:val="left" w:pos="5881"/>
              </w:tabs>
              <w:jc w:val="both"/>
              <w:rPr>
                <w:rFonts w:ascii="Arial" w:hAnsi="Arial" w:cs="Arial"/>
                <w:sz w:val="22"/>
                <w:szCs w:val="22"/>
                <w:lang w:val="es-ES_tradnl"/>
              </w:rPr>
            </w:pPr>
            <w:r w:rsidRPr="001050B1">
              <w:rPr>
                <w:rFonts w:ascii="Arial" w:hAnsi="Arial" w:cs="Arial"/>
                <w:sz w:val="22"/>
                <w:szCs w:val="22"/>
                <w:lang w:val="es-ES_tradnl"/>
              </w:rPr>
              <w:t xml:space="preserve">Observación: </w:t>
            </w:r>
          </w:p>
          <w:p w14:paraId="79AF2C3B" w14:textId="20E034F8" w:rsidR="003E70B2" w:rsidRPr="001050B1" w:rsidRDefault="003E70B2" w:rsidP="00FD6A74">
            <w:pPr>
              <w:tabs>
                <w:tab w:val="left" w:pos="5881"/>
              </w:tabs>
              <w:jc w:val="both"/>
              <w:rPr>
                <w:rFonts w:ascii="Arial" w:hAnsi="Arial" w:cs="Arial"/>
                <w:b w:val="0"/>
                <w:bCs w:val="0"/>
                <w:sz w:val="22"/>
                <w:szCs w:val="22"/>
                <w:lang w:val="es-ES_tradnl"/>
              </w:rPr>
            </w:pPr>
            <w:r w:rsidRPr="001050B1">
              <w:rPr>
                <w:rFonts w:ascii="Arial" w:hAnsi="Arial" w:cs="Arial"/>
                <w:sz w:val="22"/>
                <w:szCs w:val="22"/>
                <w:lang w:val="es-ES_tradnl"/>
              </w:rPr>
              <w:t xml:space="preserve">Hace dos años, el </w:t>
            </w:r>
            <w:r w:rsidR="003C57F9" w:rsidRPr="001050B1">
              <w:rPr>
                <w:rFonts w:ascii="Arial" w:hAnsi="Arial" w:cs="Arial"/>
                <w:sz w:val="22"/>
                <w:szCs w:val="22"/>
                <w:lang w:val="es-ES_tradnl"/>
              </w:rPr>
              <w:t xml:space="preserve">HADLT se </w:t>
            </w:r>
            <w:r w:rsidRPr="001050B1">
              <w:rPr>
                <w:rFonts w:ascii="Arial" w:hAnsi="Arial" w:cs="Arial"/>
                <w:sz w:val="22"/>
                <w:szCs w:val="22"/>
                <w:lang w:val="es-ES_tradnl"/>
              </w:rPr>
              <w:t>dejó de recoger los formularios de referencia y contrarreferencia.</w:t>
            </w:r>
          </w:p>
          <w:p w14:paraId="3569764E" w14:textId="5989D15A" w:rsidR="003E70B2" w:rsidRPr="001050B1" w:rsidRDefault="007D397E" w:rsidP="00FD6A74">
            <w:pPr>
              <w:jc w:val="both"/>
              <w:rPr>
                <w:rFonts w:ascii="Arial" w:hAnsi="Arial" w:cs="Arial"/>
                <w:sz w:val="22"/>
                <w:szCs w:val="22"/>
                <w:lang w:val="es-ES_tradnl"/>
              </w:rPr>
            </w:pPr>
            <w:r w:rsidRPr="001050B1">
              <w:rPr>
                <w:rFonts w:ascii="Arial" w:hAnsi="Arial" w:cs="Arial"/>
                <w:b w:val="0"/>
                <w:bCs w:val="0"/>
                <w:sz w:val="22"/>
                <w:szCs w:val="22"/>
                <w:lang w:val="es-ES_tradnl"/>
              </w:rPr>
              <w:t>Por desinterés mutuo, tanto las parteras, como el hospital dejaron de mostrar, y o revisar-registrar datos</w:t>
            </w:r>
            <w:r w:rsidR="003C57F9" w:rsidRPr="001050B1">
              <w:rPr>
                <w:rFonts w:ascii="Arial" w:hAnsi="Arial" w:cs="Arial"/>
                <w:b w:val="0"/>
                <w:bCs w:val="0"/>
                <w:sz w:val="22"/>
                <w:szCs w:val="22"/>
                <w:lang w:val="es-ES_tradnl"/>
              </w:rPr>
              <w:t xml:space="preserve">, por la falta de seguimiento, importancia a cada caso. </w:t>
            </w:r>
          </w:p>
          <w:p w14:paraId="43FC3887" w14:textId="747E8962" w:rsidR="007D397E" w:rsidRPr="001050B1" w:rsidRDefault="007D397E" w:rsidP="00FD6A74">
            <w:pPr>
              <w:jc w:val="both"/>
              <w:rPr>
                <w:rFonts w:ascii="Arial" w:hAnsi="Arial" w:cs="Arial"/>
                <w:b w:val="0"/>
                <w:bCs w:val="0"/>
                <w:sz w:val="22"/>
                <w:szCs w:val="22"/>
                <w:lang w:val="es-ES_tradnl"/>
              </w:rPr>
            </w:pPr>
          </w:p>
        </w:tc>
      </w:tr>
      <w:tr w:rsidR="003E70B2" w:rsidRPr="001050B1" w14:paraId="69C728FA" w14:textId="77777777" w:rsidTr="008A620F">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EEF4" w:themeFill="background2" w:themeFillTint="33"/>
          </w:tcPr>
          <w:p w14:paraId="765E7958" w14:textId="77777777" w:rsidR="003E70B2" w:rsidRPr="001050B1" w:rsidRDefault="003E70B2" w:rsidP="00FD6A74">
            <w:pPr>
              <w:tabs>
                <w:tab w:val="left" w:pos="5881"/>
              </w:tabs>
              <w:jc w:val="both"/>
              <w:rPr>
                <w:rFonts w:ascii="Arial" w:hAnsi="Arial" w:cs="Arial"/>
                <w:b w:val="0"/>
                <w:bCs w:val="0"/>
                <w:sz w:val="22"/>
                <w:szCs w:val="22"/>
                <w:lang w:val="es-ES_tradnl"/>
              </w:rPr>
            </w:pPr>
          </w:p>
          <w:p w14:paraId="21620B2D" w14:textId="77777777" w:rsidR="003E70B2" w:rsidRPr="001050B1" w:rsidRDefault="003E70B2" w:rsidP="00FD6A74">
            <w:pPr>
              <w:jc w:val="both"/>
              <w:rPr>
                <w:rFonts w:ascii="Arial" w:hAnsi="Arial" w:cs="Arial"/>
                <w:b w:val="0"/>
                <w:bCs w:val="0"/>
                <w:sz w:val="22"/>
                <w:szCs w:val="22"/>
                <w:lang w:val="es-ES_tradnl"/>
              </w:rPr>
            </w:pPr>
            <w:r w:rsidRPr="001050B1">
              <w:rPr>
                <w:rFonts w:ascii="Arial" w:hAnsi="Arial" w:cs="Arial"/>
                <w:sz w:val="22"/>
                <w:szCs w:val="22"/>
                <w:lang w:val="es-ES_tradnl"/>
              </w:rPr>
              <w:t xml:space="preserve">¿Cuenta el HADLT con salas para parto interculturalmente adecuado? </w:t>
            </w:r>
          </w:p>
          <w:p w14:paraId="49537E9C" w14:textId="77777777" w:rsidR="003E70B2" w:rsidRPr="001050B1" w:rsidRDefault="003E70B2" w:rsidP="00FD6A74">
            <w:pPr>
              <w:jc w:val="both"/>
              <w:rPr>
                <w:rFonts w:ascii="Arial" w:hAnsi="Arial" w:cs="Arial"/>
                <w:sz w:val="22"/>
                <w:szCs w:val="22"/>
                <w:lang w:val="es-ES_tradnl"/>
              </w:rPr>
            </w:pPr>
          </w:p>
          <w:p w14:paraId="780AFAE0" w14:textId="77777777" w:rsidR="003E70B2" w:rsidRPr="001050B1" w:rsidRDefault="003E70B2" w:rsidP="00FD6A74">
            <w:pPr>
              <w:tabs>
                <w:tab w:val="left" w:pos="5881"/>
              </w:tabs>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El HADLT cuenta con dos salas para libre posición para partos interculturalmente, salas conforme a la  </w:t>
            </w:r>
            <w:hyperlink r:id="rId39" w:history="1">
              <w:r w:rsidRPr="001050B1">
                <w:rPr>
                  <w:rStyle w:val="Hipervnculo"/>
                  <w:rFonts w:ascii="Arial" w:hAnsi="Arial" w:cs="Arial"/>
                  <w:b w:val="0"/>
                  <w:bCs w:val="0"/>
                  <w:sz w:val="22"/>
                  <w:szCs w:val="22"/>
                  <w:lang w:val="es-ES_tradnl"/>
                </w:rPr>
                <w:t>Norma Técnica de Psicoprofilaxis Obstétrica y Estimulación Prenatal</w:t>
              </w:r>
            </w:hyperlink>
            <w:r w:rsidRPr="001050B1">
              <w:rPr>
                <w:rFonts w:ascii="Arial" w:hAnsi="Arial" w:cs="Arial"/>
                <w:sz w:val="22"/>
                <w:szCs w:val="22"/>
                <w:lang w:val="es-ES_tradnl"/>
              </w:rPr>
              <w:t xml:space="preserve"> </w:t>
            </w:r>
          </w:p>
          <w:p w14:paraId="2FAF0E5F" w14:textId="7E0A9BE1" w:rsidR="00404583" w:rsidRPr="001050B1" w:rsidRDefault="00404583" w:rsidP="00FD6A74">
            <w:pPr>
              <w:tabs>
                <w:tab w:val="left" w:pos="5881"/>
              </w:tabs>
              <w:jc w:val="both"/>
              <w:rPr>
                <w:rFonts w:ascii="Arial" w:hAnsi="Arial" w:cs="Arial"/>
                <w:sz w:val="22"/>
                <w:szCs w:val="22"/>
                <w:lang w:val="es-ES_tradnl"/>
              </w:rPr>
            </w:pPr>
          </w:p>
        </w:tc>
      </w:tr>
    </w:tbl>
    <w:p w14:paraId="4245E418" w14:textId="433562C3" w:rsidR="00A7298C" w:rsidRPr="001050B1" w:rsidRDefault="00FE03FF" w:rsidP="00FD6A74">
      <w:pPr>
        <w:tabs>
          <w:tab w:val="left" w:pos="4555"/>
        </w:tabs>
        <w:spacing w:line="276" w:lineRule="auto"/>
        <w:jc w:val="both"/>
        <w:rPr>
          <w:rFonts w:ascii="Arial" w:hAnsi="Arial" w:cs="Arial"/>
          <w:b/>
          <w:bCs/>
          <w:color w:val="663366" w:themeColor="accent1"/>
          <w:sz w:val="22"/>
          <w:szCs w:val="22"/>
          <w:lang w:val="es-ES_tradnl"/>
        </w:rPr>
      </w:pPr>
      <w:r w:rsidRPr="001050B1">
        <w:rPr>
          <w:rFonts w:ascii="Arial" w:hAnsi="Arial" w:cs="Arial"/>
          <w:b/>
          <w:bCs/>
          <w:color w:val="663366" w:themeColor="accent1"/>
          <w:sz w:val="22"/>
          <w:szCs w:val="22"/>
          <w:lang w:val="es-ES_tradnl"/>
        </w:rPr>
        <w:t xml:space="preserve">Nudos críticos: </w:t>
      </w:r>
    </w:p>
    <w:p w14:paraId="38159119" w14:textId="0E4C4BE2" w:rsidR="00D740FB" w:rsidRPr="001050B1" w:rsidRDefault="00D740FB"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Desde el año 2016 hasta el 2022, el HADLT, registra 0 muertes maternas, durante embarazo y parto.</w:t>
      </w:r>
    </w:p>
    <w:p w14:paraId="541B77CE" w14:textId="6AD48D9B" w:rsidR="00B428A0" w:rsidRPr="001050B1" w:rsidRDefault="00505D65" w:rsidP="00FD6A74">
      <w:pPr>
        <w:shd w:val="clear" w:color="auto" w:fill="F2EEF4" w:themeFill="background2" w:themeFillTint="33"/>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 xml:space="preserve">Los partos por autoidentificación </w:t>
      </w:r>
      <w:r w:rsidR="00BA761E" w:rsidRPr="001050B1">
        <w:rPr>
          <w:rFonts w:ascii="Arial" w:hAnsi="Arial" w:cs="Arial"/>
          <w:b/>
          <w:bCs/>
          <w:color w:val="000000" w:themeColor="text1"/>
          <w:sz w:val="22"/>
          <w:szCs w:val="22"/>
          <w:lang w:val="es-ES_tradnl"/>
        </w:rPr>
        <w:t>étnica</w:t>
      </w:r>
      <w:r w:rsidR="0037310C" w:rsidRPr="001050B1">
        <w:rPr>
          <w:rFonts w:ascii="Arial" w:hAnsi="Arial" w:cs="Arial"/>
          <w:color w:val="000000" w:themeColor="text1"/>
          <w:sz w:val="22"/>
          <w:szCs w:val="22"/>
          <w:lang w:val="es-ES_tradnl"/>
        </w:rPr>
        <w:t>, en</w:t>
      </w:r>
      <w:r w:rsidRPr="001050B1">
        <w:rPr>
          <w:rFonts w:ascii="Arial" w:hAnsi="Arial" w:cs="Arial"/>
          <w:color w:val="000000" w:themeColor="text1"/>
          <w:sz w:val="22"/>
          <w:szCs w:val="22"/>
          <w:lang w:val="es-ES_tradnl"/>
        </w:rPr>
        <w:t xml:space="preserve"> el período de enero a </w:t>
      </w:r>
      <w:r w:rsidR="00F846AA" w:rsidRPr="001050B1">
        <w:rPr>
          <w:rFonts w:ascii="Arial" w:hAnsi="Arial" w:cs="Arial"/>
          <w:color w:val="000000" w:themeColor="text1"/>
          <w:sz w:val="22"/>
          <w:szCs w:val="22"/>
          <w:lang w:val="es-ES_tradnl"/>
        </w:rPr>
        <w:t>noviembre</w:t>
      </w:r>
      <w:r w:rsidRPr="001050B1">
        <w:rPr>
          <w:rFonts w:ascii="Arial" w:hAnsi="Arial" w:cs="Arial"/>
          <w:color w:val="000000" w:themeColor="text1"/>
          <w:sz w:val="22"/>
          <w:szCs w:val="22"/>
          <w:lang w:val="es-ES_tradnl"/>
        </w:rPr>
        <w:t xml:space="preserve"> de 2022 en el HADLT</w:t>
      </w:r>
      <w:r w:rsidR="00BA761E"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 xml:space="preserve">se </w:t>
      </w:r>
      <w:r w:rsidR="00322835" w:rsidRPr="001050B1">
        <w:rPr>
          <w:rFonts w:ascii="Arial" w:hAnsi="Arial" w:cs="Arial"/>
          <w:color w:val="000000" w:themeColor="text1"/>
          <w:sz w:val="22"/>
          <w:szCs w:val="22"/>
          <w:lang w:val="es-ES_tradnl"/>
        </w:rPr>
        <w:t>atendieron</w:t>
      </w:r>
      <w:r w:rsidR="002631CD" w:rsidRPr="001050B1">
        <w:rPr>
          <w:rFonts w:ascii="Arial" w:hAnsi="Arial" w:cs="Arial"/>
          <w:color w:val="000000" w:themeColor="text1"/>
          <w:sz w:val="22"/>
          <w:szCs w:val="22"/>
          <w:lang w:val="es-ES_tradnl"/>
        </w:rPr>
        <w:t xml:space="preserve"> </w:t>
      </w:r>
      <w:r w:rsidR="002D38FC" w:rsidRPr="001050B1">
        <w:rPr>
          <w:rFonts w:ascii="Arial" w:hAnsi="Arial" w:cs="Arial"/>
          <w:b/>
          <w:bCs/>
          <w:color w:val="000000" w:themeColor="text1"/>
          <w:sz w:val="22"/>
          <w:szCs w:val="22"/>
          <w:lang w:val="es-ES_tradnl"/>
        </w:rPr>
        <w:t>222 mujeres indígenas</w:t>
      </w:r>
      <w:r w:rsidR="00322835" w:rsidRPr="001050B1">
        <w:rPr>
          <w:rFonts w:ascii="Arial" w:hAnsi="Arial" w:cs="Arial"/>
          <w:color w:val="000000" w:themeColor="text1"/>
          <w:sz w:val="22"/>
          <w:szCs w:val="22"/>
          <w:lang w:val="es-ES_tradnl"/>
        </w:rPr>
        <w:t>,</w:t>
      </w:r>
      <w:r w:rsidR="002D38FC" w:rsidRPr="001050B1">
        <w:rPr>
          <w:rFonts w:ascii="Arial" w:hAnsi="Arial" w:cs="Arial"/>
          <w:color w:val="000000" w:themeColor="text1"/>
          <w:sz w:val="22"/>
          <w:szCs w:val="22"/>
          <w:lang w:val="es-ES_tradnl"/>
        </w:rPr>
        <w:t xml:space="preserve"> es decir</w:t>
      </w:r>
      <w:r w:rsidR="00322835" w:rsidRPr="001050B1">
        <w:rPr>
          <w:rFonts w:ascii="Arial" w:hAnsi="Arial" w:cs="Arial"/>
          <w:color w:val="000000" w:themeColor="text1"/>
          <w:sz w:val="22"/>
          <w:szCs w:val="22"/>
          <w:lang w:val="es-ES_tradnl"/>
        </w:rPr>
        <w:t xml:space="preserve"> el</w:t>
      </w:r>
      <w:r w:rsidRPr="001050B1">
        <w:rPr>
          <w:rFonts w:ascii="Arial" w:hAnsi="Arial" w:cs="Arial"/>
          <w:color w:val="000000" w:themeColor="text1"/>
          <w:sz w:val="22"/>
          <w:szCs w:val="22"/>
          <w:lang w:val="es-ES_tradnl"/>
        </w:rPr>
        <w:t xml:space="preserve"> 54</w:t>
      </w:r>
      <w:r w:rsidR="00845C7B" w:rsidRPr="001050B1">
        <w:rPr>
          <w:rFonts w:ascii="Arial" w:hAnsi="Arial" w:cs="Arial"/>
          <w:color w:val="000000" w:themeColor="text1"/>
          <w:sz w:val="22"/>
          <w:szCs w:val="22"/>
          <w:lang w:val="es-ES_tradnl"/>
        </w:rPr>
        <w:t>% de</w:t>
      </w:r>
      <w:r w:rsidRPr="001050B1">
        <w:rPr>
          <w:rFonts w:ascii="Arial" w:hAnsi="Arial" w:cs="Arial"/>
          <w:color w:val="000000" w:themeColor="text1"/>
          <w:sz w:val="22"/>
          <w:szCs w:val="22"/>
          <w:lang w:val="es-ES_tradnl"/>
        </w:rPr>
        <w:t xml:space="preserve"> las </w:t>
      </w:r>
      <w:r w:rsidR="003C0F57" w:rsidRPr="001050B1">
        <w:rPr>
          <w:rFonts w:ascii="Arial" w:hAnsi="Arial" w:cs="Arial"/>
          <w:color w:val="000000" w:themeColor="text1"/>
          <w:sz w:val="22"/>
          <w:szCs w:val="22"/>
          <w:lang w:val="es-ES_tradnl"/>
        </w:rPr>
        <w:t>mujeres,</w:t>
      </w:r>
      <w:r w:rsidR="002D38FC" w:rsidRPr="001050B1">
        <w:rPr>
          <w:rFonts w:ascii="Arial" w:hAnsi="Arial" w:cs="Arial"/>
          <w:color w:val="000000" w:themeColor="text1"/>
          <w:sz w:val="22"/>
          <w:szCs w:val="22"/>
          <w:lang w:val="es-ES_tradnl"/>
        </w:rPr>
        <w:t xml:space="preserve"> de un total poblacional de 413 </w:t>
      </w:r>
      <w:r w:rsidR="00BA761E" w:rsidRPr="001050B1">
        <w:rPr>
          <w:rFonts w:ascii="Arial" w:hAnsi="Arial" w:cs="Arial"/>
          <w:color w:val="000000" w:themeColor="text1"/>
          <w:sz w:val="22"/>
          <w:szCs w:val="22"/>
          <w:lang w:val="es-ES_tradnl"/>
        </w:rPr>
        <w:t>mujeres, durante</w:t>
      </w:r>
      <w:r w:rsidR="003C0F57" w:rsidRPr="001050B1">
        <w:rPr>
          <w:rFonts w:ascii="Arial" w:hAnsi="Arial" w:cs="Arial"/>
          <w:color w:val="000000" w:themeColor="text1"/>
          <w:sz w:val="22"/>
          <w:szCs w:val="22"/>
          <w:lang w:val="es-ES_tradnl"/>
        </w:rPr>
        <w:t xml:space="preserve"> su embarazo, parto y puerperio, fueron</w:t>
      </w:r>
      <w:r w:rsidRPr="001050B1">
        <w:rPr>
          <w:rFonts w:ascii="Arial" w:hAnsi="Arial" w:cs="Arial"/>
          <w:color w:val="000000" w:themeColor="text1"/>
          <w:sz w:val="22"/>
          <w:szCs w:val="22"/>
          <w:lang w:val="es-ES_tradnl"/>
        </w:rPr>
        <w:t xml:space="preserve"> indígenas</w:t>
      </w:r>
      <w:r w:rsidR="00B428A0" w:rsidRPr="001050B1">
        <w:rPr>
          <w:rFonts w:ascii="Arial" w:hAnsi="Arial" w:cs="Arial"/>
          <w:color w:val="000000" w:themeColor="text1"/>
          <w:sz w:val="22"/>
          <w:szCs w:val="22"/>
          <w:lang w:val="es-ES_tradnl"/>
        </w:rPr>
        <w:t xml:space="preserve">. </w:t>
      </w:r>
      <w:r w:rsidR="007A1B72" w:rsidRPr="001050B1">
        <w:rPr>
          <w:rFonts w:ascii="Arial" w:hAnsi="Arial" w:cs="Arial"/>
          <w:color w:val="000000" w:themeColor="text1"/>
          <w:sz w:val="22"/>
          <w:szCs w:val="22"/>
          <w:lang w:val="es-ES_tradnl"/>
        </w:rPr>
        <w:t>Registrando, en</w:t>
      </w:r>
      <w:r w:rsidR="00B428A0" w:rsidRPr="001050B1">
        <w:rPr>
          <w:rFonts w:ascii="Arial" w:hAnsi="Arial" w:cs="Arial"/>
          <w:color w:val="000000" w:themeColor="text1"/>
          <w:sz w:val="22"/>
          <w:szCs w:val="22"/>
          <w:lang w:val="es-ES_tradnl"/>
        </w:rPr>
        <w:t xml:space="preserve"> aproximado de 20-</w:t>
      </w:r>
      <w:r w:rsidR="00474C5D" w:rsidRPr="001050B1">
        <w:rPr>
          <w:rFonts w:ascii="Arial" w:hAnsi="Arial" w:cs="Arial"/>
          <w:color w:val="000000" w:themeColor="text1"/>
          <w:sz w:val="22"/>
          <w:szCs w:val="22"/>
          <w:lang w:val="es-ES_tradnl"/>
        </w:rPr>
        <w:t>30 partos</w:t>
      </w:r>
      <w:r w:rsidR="00B428A0" w:rsidRPr="001050B1">
        <w:rPr>
          <w:rFonts w:ascii="Arial" w:hAnsi="Arial" w:cs="Arial"/>
          <w:color w:val="000000" w:themeColor="text1"/>
          <w:sz w:val="22"/>
          <w:szCs w:val="22"/>
          <w:lang w:val="es-ES_tradnl"/>
        </w:rPr>
        <w:t xml:space="preserve"> al mes</w:t>
      </w:r>
      <w:r w:rsidR="008116B7" w:rsidRPr="001050B1">
        <w:rPr>
          <w:rFonts w:ascii="Arial" w:hAnsi="Arial" w:cs="Arial"/>
          <w:color w:val="000000" w:themeColor="text1"/>
          <w:sz w:val="22"/>
          <w:szCs w:val="22"/>
          <w:lang w:val="es-ES_tradnl"/>
        </w:rPr>
        <w:t xml:space="preserve">, en las salas de parto intercultural. </w:t>
      </w:r>
    </w:p>
    <w:p w14:paraId="77496DBD" w14:textId="77777777" w:rsidR="007A1B72" w:rsidRPr="001050B1" w:rsidRDefault="007A1B72" w:rsidP="00FD6A74">
      <w:pPr>
        <w:shd w:val="clear" w:color="auto" w:fill="F2EEF4" w:themeFill="background2" w:themeFillTint="33"/>
        <w:spacing w:line="276" w:lineRule="auto"/>
        <w:jc w:val="both"/>
        <w:rPr>
          <w:rFonts w:ascii="Arial" w:hAnsi="Arial" w:cs="Arial"/>
          <w:color w:val="000000" w:themeColor="text1"/>
          <w:sz w:val="22"/>
          <w:szCs w:val="22"/>
          <w:lang w:val="es-ES_tradnl"/>
        </w:rPr>
      </w:pPr>
    </w:p>
    <w:p w14:paraId="70DA8AE3" w14:textId="77777777" w:rsidR="008B76C2" w:rsidRPr="001050B1" w:rsidRDefault="007A1B72"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El Distrito 10D03 cuenta con14 unidades operativas. Según el informe de la sala situacional, de enero a septiembre de 2022, del DISTRITO 10D03 COTACACHI – HADLT, el hospital cuenta con 5 obstetras, y 0 obstetras rurales, lo que simboliza un nudo crítico respecto a la capacidad de respuesta ante la urgencia que puede presentarse en la zona rural, ya que la población rural corresponde a un 77,9%. </w:t>
      </w:r>
    </w:p>
    <w:p w14:paraId="1013B324" w14:textId="400832E9" w:rsidR="00D740FB" w:rsidRPr="001050B1" w:rsidRDefault="008B76C2"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No existe normativa que transversalice la interculturalidad de forma integral, y que se adapte y flexibilice a las prácticas </w:t>
      </w:r>
      <w:r w:rsidR="00A23BA1" w:rsidRPr="001050B1">
        <w:rPr>
          <w:rFonts w:ascii="Arial" w:hAnsi="Arial" w:cs="Arial"/>
          <w:color w:val="000000" w:themeColor="text1"/>
          <w:sz w:val="22"/>
          <w:szCs w:val="22"/>
          <w:lang w:val="es-ES_tradnl"/>
        </w:rPr>
        <w:t>comunitarias, para</w:t>
      </w:r>
      <w:r w:rsidRPr="001050B1">
        <w:rPr>
          <w:rFonts w:ascii="Arial" w:hAnsi="Arial" w:cs="Arial"/>
          <w:color w:val="000000" w:themeColor="text1"/>
          <w:sz w:val="22"/>
          <w:szCs w:val="22"/>
          <w:lang w:val="es-ES_tradnl"/>
        </w:rPr>
        <w:t xml:space="preserve"> </w:t>
      </w:r>
      <w:r w:rsidR="00F8456D" w:rsidRPr="001050B1">
        <w:rPr>
          <w:rFonts w:ascii="Arial" w:hAnsi="Arial" w:cs="Arial"/>
          <w:color w:val="000000" w:themeColor="text1"/>
          <w:sz w:val="22"/>
          <w:szCs w:val="22"/>
          <w:lang w:val="es-ES_tradnl"/>
        </w:rPr>
        <w:t xml:space="preserve">que </w:t>
      </w:r>
      <w:r w:rsidR="00F55806" w:rsidRPr="001050B1">
        <w:rPr>
          <w:rFonts w:ascii="Arial" w:hAnsi="Arial" w:cs="Arial"/>
          <w:color w:val="000000" w:themeColor="text1"/>
          <w:sz w:val="22"/>
          <w:szCs w:val="22"/>
          <w:lang w:val="es-ES_tradnl"/>
        </w:rPr>
        <w:t>los “</w:t>
      </w:r>
      <w:r w:rsidRPr="001050B1">
        <w:rPr>
          <w:rFonts w:ascii="Arial" w:hAnsi="Arial" w:cs="Arial"/>
          <w:color w:val="000000" w:themeColor="text1"/>
          <w:sz w:val="22"/>
          <w:szCs w:val="22"/>
          <w:lang w:val="es-ES_tradnl"/>
        </w:rPr>
        <w:t xml:space="preserve">partos culturalmente adecuados” puedan efectuarse, y sobre todo </w:t>
      </w:r>
      <w:r w:rsidR="0082304E" w:rsidRPr="001050B1">
        <w:rPr>
          <w:rFonts w:ascii="Arial" w:hAnsi="Arial" w:cs="Arial"/>
          <w:color w:val="000000" w:themeColor="text1"/>
          <w:sz w:val="22"/>
          <w:szCs w:val="22"/>
          <w:lang w:val="es-ES_tradnl"/>
        </w:rPr>
        <w:t>que las</w:t>
      </w:r>
      <w:r w:rsidRPr="001050B1">
        <w:rPr>
          <w:rFonts w:ascii="Arial" w:hAnsi="Arial" w:cs="Arial"/>
          <w:color w:val="000000" w:themeColor="text1"/>
          <w:sz w:val="22"/>
          <w:szCs w:val="22"/>
          <w:lang w:val="es-ES_tradnl"/>
        </w:rPr>
        <w:t xml:space="preserve"> parteras puedan atender y asistir el parto de forma directa.  </w:t>
      </w:r>
    </w:p>
    <w:tbl>
      <w:tblPr>
        <w:tblStyle w:val="Tablaconcuadrcula2-nfasis3"/>
        <w:tblpPr w:leftFromText="141" w:rightFromText="141" w:vertAnchor="text" w:horzAnchor="margin" w:tblpY="831"/>
        <w:tblW w:w="10206" w:type="dxa"/>
        <w:tblLayout w:type="fixed"/>
        <w:tblLook w:val="04A0" w:firstRow="1" w:lastRow="0" w:firstColumn="1" w:lastColumn="0" w:noHBand="0" w:noVBand="1"/>
      </w:tblPr>
      <w:tblGrid>
        <w:gridCol w:w="10206"/>
      </w:tblGrid>
      <w:tr w:rsidR="00F31A58" w:rsidRPr="001050B1" w14:paraId="4A234493" w14:textId="77777777" w:rsidTr="00C8120C">
        <w:trPr>
          <w:cnfStyle w:val="100000000000" w:firstRow="1" w:lastRow="0" w:firstColumn="0" w:lastColumn="0" w:oddVBand="0" w:evenVBand="0" w:oddHBand="0" w:evenHBand="0" w:firstRowFirstColumn="0" w:firstRowLastColumn="0" w:lastRowFirstColumn="0" w:lastRowLastColumn="0"/>
          <w:trHeight w:val="1842"/>
        </w:trPr>
        <w:tc>
          <w:tcPr>
            <w:cnfStyle w:val="001000000000" w:firstRow="0" w:lastRow="0" w:firstColumn="1" w:lastColumn="0" w:oddVBand="0" w:evenVBand="0" w:oddHBand="0" w:evenHBand="0" w:firstRowFirstColumn="0" w:firstRowLastColumn="0" w:lastRowFirstColumn="0" w:lastRowLastColumn="0"/>
            <w:tcW w:w="10206" w:type="dxa"/>
          </w:tcPr>
          <w:p w14:paraId="76998F03" w14:textId="580A1A13" w:rsidR="00F31A58" w:rsidRPr="001050B1" w:rsidRDefault="00F31A58" w:rsidP="00FD6A74">
            <w:pPr>
              <w:pBdr>
                <w:top w:val="nil"/>
                <w:left w:val="nil"/>
                <w:bottom w:val="nil"/>
                <w:right w:val="nil"/>
                <w:between w:val="nil"/>
              </w:pBdr>
              <w:shd w:val="clear" w:color="auto" w:fill="E0C1E3" w:themeFill="text2" w:themeFillTint="33"/>
              <w:jc w:val="both"/>
              <w:rPr>
                <w:rFonts w:ascii="Arial" w:hAnsi="Arial" w:cs="Arial"/>
                <w:b w:val="0"/>
                <w:bCs w:val="0"/>
                <w:color w:val="663366" w:themeColor="accent1"/>
                <w:sz w:val="22"/>
                <w:szCs w:val="22"/>
                <w:lang w:val="es-ES_tradnl"/>
              </w:rPr>
            </w:pPr>
            <w:r w:rsidRPr="001050B1">
              <w:rPr>
                <w:rFonts w:ascii="Arial" w:hAnsi="Arial" w:cs="Arial"/>
                <w:b w:val="0"/>
                <w:bCs w:val="0"/>
                <w:color w:val="663366" w:themeColor="accent1"/>
                <w:sz w:val="22"/>
                <w:szCs w:val="22"/>
                <w:lang w:val="es-ES_tradnl"/>
              </w:rPr>
              <w:lastRenderedPageBreak/>
              <w:t xml:space="preserve">Respuesta contestataria del 10D03, a las brechas étnicas y territoriales, respecto a la Salud </w:t>
            </w:r>
            <w:r w:rsidR="00910023" w:rsidRPr="001050B1">
              <w:rPr>
                <w:rFonts w:ascii="Arial" w:hAnsi="Arial" w:cs="Arial"/>
                <w:b w:val="0"/>
                <w:bCs w:val="0"/>
                <w:color w:val="663366" w:themeColor="accent1"/>
                <w:sz w:val="22"/>
                <w:szCs w:val="22"/>
                <w:lang w:val="es-ES_tradnl"/>
              </w:rPr>
              <w:t xml:space="preserve">Materna </w:t>
            </w:r>
            <w:r w:rsidRPr="001050B1">
              <w:rPr>
                <w:rFonts w:ascii="Arial" w:hAnsi="Arial" w:cs="Arial"/>
                <w:b w:val="0"/>
                <w:bCs w:val="0"/>
                <w:color w:val="663366" w:themeColor="accent1"/>
                <w:sz w:val="22"/>
                <w:szCs w:val="22"/>
                <w:lang w:val="es-ES_tradnl"/>
              </w:rPr>
              <w:t xml:space="preserve">-Infantil </w:t>
            </w:r>
          </w:p>
          <w:p w14:paraId="7C106FF4" w14:textId="77777777" w:rsidR="00F31A58" w:rsidRPr="001050B1" w:rsidRDefault="00F31A58" w:rsidP="00FD6A74">
            <w:pPr>
              <w:jc w:val="both"/>
              <w:rPr>
                <w:rFonts w:ascii="Arial" w:hAnsi="Arial" w:cs="Arial"/>
                <w:sz w:val="22"/>
                <w:szCs w:val="22"/>
                <w:lang w:val="es-ES_tradnl"/>
              </w:rPr>
            </w:pPr>
          </w:p>
          <w:p w14:paraId="1DA3EC3D" w14:textId="6B3BAF26" w:rsidR="00F31A58" w:rsidRPr="001050B1" w:rsidRDefault="00F31A58" w:rsidP="00FD6A74">
            <w:pPr>
              <w:jc w:val="both"/>
              <w:rPr>
                <w:rFonts w:ascii="Arial" w:hAnsi="Arial" w:cs="Arial"/>
                <w:b w:val="0"/>
                <w:bCs w:val="0"/>
                <w:sz w:val="22"/>
                <w:szCs w:val="22"/>
                <w:lang w:val="es-ES_tradnl"/>
              </w:rPr>
            </w:pPr>
            <w:r w:rsidRPr="001050B1">
              <w:rPr>
                <w:rFonts w:ascii="Arial" w:hAnsi="Arial" w:cs="Arial"/>
                <w:sz w:val="22"/>
                <w:szCs w:val="22"/>
                <w:lang w:val="es-ES_tradnl"/>
              </w:rPr>
              <w:t>El 54% de mujeres que se atendieron en el HADLT,</w:t>
            </w:r>
            <w:r w:rsidR="00965EEF" w:rsidRPr="001050B1">
              <w:rPr>
                <w:rFonts w:ascii="Arial" w:hAnsi="Arial" w:cs="Arial"/>
                <w:sz w:val="22"/>
                <w:szCs w:val="22"/>
                <w:lang w:val="es-ES_tradnl"/>
              </w:rPr>
              <w:t xml:space="preserve"> De enero a noviembre del 2022, durante</w:t>
            </w:r>
            <w:r w:rsidRPr="001050B1">
              <w:rPr>
                <w:rFonts w:ascii="Arial" w:hAnsi="Arial" w:cs="Arial"/>
                <w:sz w:val="22"/>
                <w:szCs w:val="22"/>
                <w:lang w:val="es-ES_tradnl"/>
              </w:rPr>
              <w:t xml:space="preserve"> el embarazo, parto y puerperio, fueron indígenas</w:t>
            </w:r>
            <w:r w:rsidR="00965EEF" w:rsidRPr="001050B1">
              <w:rPr>
                <w:rFonts w:ascii="Arial" w:hAnsi="Arial" w:cs="Arial"/>
                <w:sz w:val="22"/>
                <w:szCs w:val="22"/>
                <w:lang w:val="es-ES_tradnl"/>
              </w:rPr>
              <w:t xml:space="preserve">. </w:t>
            </w:r>
          </w:p>
          <w:p w14:paraId="3DB7EC0D" w14:textId="4F16072B" w:rsidR="00F31A58" w:rsidRPr="001050B1" w:rsidRDefault="00F31A58" w:rsidP="00FD6A74">
            <w:pPr>
              <w:jc w:val="both"/>
              <w:rPr>
                <w:rFonts w:ascii="Arial" w:hAnsi="Arial" w:cs="Arial"/>
                <w:sz w:val="22"/>
                <w:szCs w:val="22"/>
                <w:lang w:val="es-ES_tradnl"/>
              </w:rPr>
            </w:pPr>
          </w:p>
          <w:p w14:paraId="640C1E7A" w14:textId="2CA0D775" w:rsidR="00965EEF" w:rsidRPr="001050B1" w:rsidRDefault="007A5A12" w:rsidP="00FD6A74">
            <w:pPr>
              <w:jc w:val="both"/>
              <w:rPr>
                <w:rFonts w:ascii="Arial" w:hAnsi="Arial" w:cs="Arial"/>
                <w:b w:val="0"/>
                <w:bCs w:val="0"/>
                <w:sz w:val="22"/>
                <w:szCs w:val="22"/>
                <w:lang w:val="es-ES_tradnl"/>
              </w:rPr>
            </w:pPr>
            <w:r w:rsidRPr="001050B1">
              <w:rPr>
                <w:rFonts w:ascii="Arial" w:hAnsi="Arial" w:cs="Arial"/>
                <w:sz w:val="22"/>
                <w:szCs w:val="22"/>
                <w:lang w:val="es-ES_tradnl"/>
              </w:rPr>
              <w:t>Revisión de las p</w:t>
            </w:r>
            <w:r w:rsidR="00965EEF" w:rsidRPr="001050B1">
              <w:rPr>
                <w:rFonts w:ascii="Arial" w:hAnsi="Arial" w:cs="Arial"/>
                <w:sz w:val="22"/>
                <w:szCs w:val="22"/>
                <w:lang w:val="es-ES_tradnl"/>
              </w:rPr>
              <w:t>rácticas de violencia obstétrica,</w:t>
            </w:r>
            <w:r w:rsidRPr="001050B1">
              <w:rPr>
                <w:rFonts w:ascii="Arial" w:hAnsi="Arial" w:cs="Arial"/>
                <w:sz w:val="22"/>
                <w:szCs w:val="22"/>
                <w:lang w:val="es-ES_tradnl"/>
              </w:rPr>
              <w:t xml:space="preserve"> como un determinante de la salud, respecto a la satisfacción materna, </w:t>
            </w:r>
            <w:r w:rsidRPr="001050B1">
              <w:rPr>
                <w:rFonts w:ascii="Arial" w:hAnsi="Arial" w:cs="Arial"/>
                <w:b w:val="0"/>
                <w:bCs w:val="0"/>
                <w:sz w:val="22"/>
                <w:szCs w:val="22"/>
                <w:lang w:val="es-ES_tradnl"/>
              </w:rPr>
              <w:t xml:space="preserve">puesto a que el </w:t>
            </w:r>
            <w:r w:rsidR="00F338D5" w:rsidRPr="001050B1">
              <w:rPr>
                <w:rFonts w:ascii="Arial" w:hAnsi="Arial" w:cs="Arial"/>
                <w:b w:val="0"/>
                <w:bCs w:val="0"/>
                <w:sz w:val="22"/>
                <w:szCs w:val="22"/>
                <w:lang w:val="es-ES_tradnl"/>
              </w:rPr>
              <w:t>HADLT, no lleva</w:t>
            </w:r>
            <w:r w:rsidRPr="001050B1">
              <w:rPr>
                <w:rFonts w:ascii="Arial" w:hAnsi="Arial" w:cs="Arial"/>
                <w:b w:val="0"/>
                <w:bCs w:val="0"/>
                <w:sz w:val="22"/>
                <w:szCs w:val="22"/>
                <w:lang w:val="es-ES_tradnl"/>
              </w:rPr>
              <w:t xml:space="preserve"> un control o registra, casos donde se haya vulnerado a la mujer </w:t>
            </w:r>
            <w:r w:rsidR="00CB0135" w:rsidRPr="001050B1">
              <w:rPr>
                <w:rFonts w:ascii="Arial" w:hAnsi="Arial" w:cs="Arial"/>
                <w:b w:val="0"/>
                <w:bCs w:val="0"/>
                <w:sz w:val="22"/>
                <w:szCs w:val="22"/>
                <w:lang w:val="es-ES_tradnl"/>
              </w:rPr>
              <w:t xml:space="preserve">parturienta, sobre la </w:t>
            </w:r>
            <w:r w:rsidRPr="001050B1">
              <w:rPr>
                <w:rFonts w:ascii="Arial" w:hAnsi="Arial" w:cs="Arial"/>
                <w:b w:val="0"/>
                <w:bCs w:val="0"/>
                <w:sz w:val="22"/>
                <w:szCs w:val="22"/>
                <w:lang w:val="es-ES_tradnl"/>
              </w:rPr>
              <w:t>violencia</w:t>
            </w:r>
            <w:r w:rsidR="00CB0135" w:rsidRPr="001050B1">
              <w:rPr>
                <w:rFonts w:ascii="Arial" w:hAnsi="Arial" w:cs="Arial"/>
                <w:b w:val="0"/>
                <w:bCs w:val="0"/>
                <w:sz w:val="22"/>
                <w:szCs w:val="22"/>
                <w:lang w:val="es-ES_tradnl"/>
              </w:rPr>
              <w:t xml:space="preserve"> </w:t>
            </w:r>
            <w:r w:rsidR="006E287C" w:rsidRPr="001050B1">
              <w:rPr>
                <w:rFonts w:ascii="Arial" w:hAnsi="Arial" w:cs="Arial"/>
                <w:b w:val="0"/>
                <w:bCs w:val="0"/>
                <w:sz w:val="22"/>
                <w:szCs w:val="22"/>
                <w:lang w:val="es-ES_tradnl"/>
              </w:rPr>
              <w:t>emocional, espiritual</w:t>
            </w:r>
            <w:r w:rsidRPr="001050B1">
              <w:rPr>
                <w:rFonts w:ascii="Arial" w:hAnsi="Arial" w:cs="Arial"/>
                <w:b w:val="0"/>
                <w:bCs w:val="0"/>
                <w:sz w:val="22"/>
                <w:szCs w:val="22"/>
                <w:lang w:val="es-ES_tradnl"/>
              </w:rPr>
              <w:t>, y obstétrica.</w:t>
            </w:r>
            <w:r w:rsidRPr="001050B1">
              <w:rPr>
                <w:rFonts w:ascii="Arial" w:hAnsi="Arial" w:cs="Arial"/>
                <w:sz w:val="22"/>
                <w:szCs w:val="22"/>
                <w:lang w:val="es-ES_tradnl"/>
              </w:rPr>
              <w:t xml:space="preserve"> </w:t>
            </w:r>
          </w:p>
          <w:p w14:paraId="2E67ED6C" w14:textId="746A5D2E" w:rsidR="00965EEF" w:rsidRPr="001050B1" w:rsidRDefault="00965EEF" w:rsidP="00FD6A74">
            <w:pPr>
              <w:jc w:val="both"/>
              <w:rPr>
                <w:rFonts w:ascii="Arial" w:hAnsi="Arial" w:cs="Arial"/>
                <w:sz w:val="22"/>
                <w:szCs w:val="22"/>
                <w:lang w:val="es-ES_tradnl"/>
              </w:rPr>
            </w:pPr>
          </w:p>
          <w:p w14:paraId="341D9666" w14:textId="77777777" w:rsidR="00965EEF" w:rsidRPr="001050B1" w:rsidRDefault="00965EEF"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Contraindicaciones y disociación recurrente de las normativas legales vigentes, respecto al cuidado, atención y asistencia a la mujer gestante que desea un parto interculturalmente adecuado. </w:t>
            </w:r>
          </w:p>
          <w:p w14:paraId="6E1F85FE" w14:textId="77777777" w:rsidR="00965EEF" w:rsidRPr="001050B1" w:rsidRDefault="00965EEF" w:rsidP="00FD6A74">
            <w:pPr>
              <w:jc w:val="both"/>
              <w:rPr>
                <w:rFonts w:ascii="Arial" w:hAnsi="Arial" w:cs="Arial"/>
                <w:b w:val="0"/>
                <w:bCs w:val="0"/>
                <w:sz w:val="22"/>
                <w:szCs w:val="22"/>
                <w:lang w:val="es-ES_tradnl"/>
              </w:rPr>
            </w:pPr>
            <w:r w:rsidRPr="001050B1">
              <w:rPr>
                <w:rFonts w:ascii="Arial" w:hAnsi="Arial" w:cs="Arial"/>
                <w:sz w:val="22"/>
                <w:szCs w:val="22"/>
                <w:lang w:val="es-ES_tradnl"/>
              </w:rPr>
              <w:t xml:space="preserve">Por lo que se hace fundamente, la búsqueda de socialización, capacitación y sensibilización al personal de primer nivel, en comprensión integral e integrativa a todas las normativas. Sobre todo, con las obstetras rurales. </w:t>
            </w:r>
          </w:p>
          <w:p w14:paraId="2F859E7B" w14:textId="7B7A1F29" w:rsidR="00965EEF" w:rsidRPr="001050B1" w:rsidRDefault="00965EEF" w:rsidP="00FD6A74">
            <w:pPr>
              <w:jc w:val="both"/>
              <w:rPr>
                <w:rFonts w:ascii="Arial" w:hAnsi="Arial" w:cs="Arial"/>
                <w:sz w:val="22"/>
                <w:szCs w:val="22"/>
                <w:lang w:val="es-ES_tradnl"/>
              </w:rPr>
            </w:pPr>
          </w:p>
          <w:p w14:paraId="33D7C2ED" w14:textId="77777777" w:rsidR="00F31A58" w:rsidRPr="001050B1" w:rsidRDefault="00F31A58" w:rsidP="00FD6A74">
            <w:pPr>
              <w:shd w:val="clear" w:color="auto" w:fill="E7CFE7" w:themeFill="accent1" w:themeFillTint="33"/>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¿Cuáles podrían ser considerados factores de riesgo (más recurrentes)?</w:t>
            </w:r>
          </w:p>
          <w:p w14:paraId="775DD47D"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p>
          <w:p w14:paraId="65ADA9CE" w14:textId="75416832"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Análisis de las demoras en escenarios </w:t>
            </w:r>
            <w:r w:rsidR="00A7298C" w:rsidRPr="001050B1">
              <w:rPr>
                <w:rFonts w:ascii="Arial" w:hAnsi="Arial" w:cs="Arial"/>
                <w:b w:val="0"/>
                <w:bCs w:val="0"/>
                <w:sz w:val="22"/>
                <w:szCs w:val="22"/>
                <w:lang w:val="es-ES_tradnl"/>
              </w:rPr>
              <w:t>diversos:</w:t>
            </w:r>
          </w:p>
          <w:p w14:paraId="52584157"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-Escenario 1: </w:t>
            </w:r>
          </w:p>
          <w:p w14:paraId="1ECF89F6" w14:textId="2B462477" w:rsidR="00F31A58" w:rsidRPr="001050B1" w:rsidRDefault="00F31A58" w:rsidP="00FD6A74">
            <w:pPr>
              <w:shd w:val="clear" w:color="auto" w:fill="F2EEF4" w:themeFill="background2" w:themeFillTint="33"/>
              <w:spacing w:line="276" w:lineRule="auto"/>
              <w:jc w:val="both"/>
              <w:rPr>
                <w:rFonts w:ascii="Arial" w:hAnsi="Arial" w:cs="Arial"/>
                <w:color w:val="663366" w:themeColor="accent1"/>
                <w:sz w:val="22"/>
                <w:szCs w:val="22"/>
                <w:lang w:val="es-ES_tradnl"/>
              </w:rPr>
            </w:pPr>
            <w:r w:rsidRPr="001050B1">
              <w:rPr>
                <w:rFonts w:ascii="Arial" w:hAnsi="Arial" w:cs="Arial"/>
                <w:b w:val="0"/>
                <w:bCs w:val="0"/>
                <w:color w:val="663366" w:themeColor="accent1"/>
                <w:sz w:val="22"/>
                <w:szCs w:val="22"/>
                <w:lang w:val="es-ES_tradnl"/>
              </w:rPr>
              <w:t xml:space="preserve">Muertes maternas en hogar-comunidad: 0 </w:t>
            </w:r>
          </w:p>
          <w:p w14:paraId="1D071291" w14:textId="77777777" w:rsidR="00A7298C" w:rsidRPr="001050B1" w:rsidRDefault="00A7298C" w:rsidP="00FD6A74">
            <w:pPr>
              <w:shd w:val="clear" w:color="auto" w:fill="F2EEF4" w:themeFill="background2" w:themeFillTint="33"/>
              <w:spacing w:line="276" w:lineRule="auto"/>
              <w:jc w:val="both"/>
              <w:rPr>
                <w:rFonts w:ascii="Arial" w:hAnsi="Arial" w:cs="Arial"/>
                <w:color w:val="663366" w:themeColor="accent1"/>
                <w:sz w:val="22"/>
                <w:szCs w:val="22"/>
                <w:lang w:val="es-ES_tradnl"/>
              </w:rPr>
            </w:pPr>
            <w:r w:rsidRPr="001050B1">
              <w:rPr>
                <w:rFonts w:ascii="Arial" w:hAnsi="Arial" w:cs="Arial"/>
                <w:b w:val="0"/>
                <w:bCs w:val="0"/>
                <w:color w:val="663366" w:themeColor="accent1"/>
                <w:sz w:val="22"/>
                <w:szCs w:val="22"/>
                <w:lang w:val="es-ES_tradnl"/>
              </w:rPr>
              <w:t xml:space="preserve">Muertes maternas institucionales: 0 </w:t>
            </w:r>
          </w:p>
          <w:p w14:paraId="3CF1A300" w14:textId="77777777" w:rsidR="00A7298C" w:rsidRPr="001050B1" w:rsidRDefault="00A7298C" w:rsidP="00FD6A74">
            <w:pPr>
              <w:shd w:val="clear" w:color="auto" w:fill="F2EEF4" w:themeFill="background2" w:themeFillTint="33"/>
              <w:spacing w:line="276" w:lineRule="auto"/>
              <w:jc w:val="both"/>
              <w:rPr>
                <w:rFonts w:ascii="Arial" w:hAnsi="Arial" w:cs="Arial"/>
                <w:sz w:val="22"/>
                <w:szCs w:val="22"/>
                <w:lang w:val="es-ES_tradnl"/>
              </w:rPr>
            </w:pPr>
          </w:p>
          <w:p w14:paraId="7003A788"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Las mujeres indígenas rurales, prefieren parir en casa. </w:t>
            </w:r>
          </w:p>
          <w:p w14:paraId="7FC5D9B4" w14:textId="77777777" w:rsidR="00A7298C" w:rsidRPr="001050B1" w:rsidRDefault="00A7298C" w:rsidP="00FD6A74">
            <w:pPr>
              <w:shd w:val="clear" w:color="auto" w:fill="EFDFF1" w:themeFill="text2" w:themeFillTint="1A"/>
              <w:spacing w:line="276" w:lineRule="auto"/>
              <w:jc w:val="both"/>
              <w:rPr>
                <w:rFonts w:ascii="Arial" w:eastAsiaTheme="majorEastAsia" w:hAnsi="Arial" w:cs="Arial"/>
                <w:b w:val="0"/>
                <w:bCs w:val="0"/>
                <w:sz w:val="22"/>
                <w:szCs w:val="22"/>
                <w:lang w:val="es-ES_tradnl"/>
              </w:rPr>
            </w:pPr>
            <w:r w:rsidRPr="001050B1">
              <w:rPr>
                <w:rFonts w:ascii="Arial" w:hAnsi="Arial" w:cs="Arial"/>
                <w:b w:val="0"/>
                <w:bCs w:val="0"/>
                <w:sz w:val="22"/>
                <w:szCs w:val="22"/>
                <w:lang w:val="es-ES_tradnl"/>
              </w:rPr>
              <w:t>Características culturales.</w:t>
            </w:r>
          </w:p>
          <w:p w14:paraId="643DDB7B" w14:textId="77777777" w:rsidR="00A7298C" w:rsidRPr="001050B1" w:rsidRDefault="00A7298C" w:rsidP="00FD6A74">
            <w:pPr>
              <w:shd w:val="clear" w:color="auto" w:fill="EFDFF1" w:themeFill="text2" w:themeFillTint="1A"/>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Ubicación geográfica. </w:t>
            </w:r>
          </w:p>
          <w:p w14:paraId="3419D8B9" w14:textId="77777777" w:rsidR="00A7298C" w:rsidRPr="001050B1" w:rsidRDefault="00A7298C" w:rsidP="00FD6A74">
            <w:pPr>
              <w:shd w:val="clear" w:color="auto" w:fill="EFDFF1" w:themeFill="text2" w:themeFillTint="1A"/>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Ruralidad dispersa. </w:t>
            </w:r>
          </w:p>
          <w:p w14:paraId="573EF0E2"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p>
          <w:p w14:paraId="24ABFE45"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Acciones: </w:t>
            </w:r>
          </w:p>
          <w:p w14:paraId="754673AE" w14:textId="77777777" w:rsidR="00F31A58" w:rsidRPr="001050B1" w:rsidRDefault="00F31A58" w:rsidP="00FD6A74">
            <w:pPr>
              <w:shd w:val="clear" w:color="auto" w:fill="F2EEF4" w:themeFill="background2" w:themeFillTint="33"/>
              <w:spacing w:line="276" w:lineRule="auto"/>
              <w:jc w:val="both"/>
              <w:rPr>
                <w:rFonts w:ascii="Arial" w:eastAsiaTheme="majorEastAsia" w:hAnsi="Arial" w:cs="Arial"/>
                <w:b w:val="0"/>
                <w:bCs w:val="0"/>
                <w:sz w:val="22"/>
                <w:szCs w:val="22"/>
                <w:lang w:val="es-ES_tradnl"/>
              </w:rPr>
            </w:pPr>
            <w:r w:rsidRPr="001050B1">
              <w:rPr>
                <w:rFonts w:ascii="Arial" w:hAnsi="Arial" w:cs="Arial"/>
                <w:b w:val="0"/>
                <w:bCs w:val="0"/>
                <w:sz w:val="22"/>
                <w:szCs w:val="22"/>
                <w:lang w:val="es-ES_tradnl"/>
              </w:rPr>
              <w:t xml:space="preserve">Generar puntos de encuentro y apoyo.  </w:t>
            </w:r>
          </w:p>
          <w:p w14:paraId="2AD0D984"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Fortalecimiento de trabajo del personal de primer nivel, cumplimento del trabajo de todo el personal del Centro de Salud – TAPS – obstetras. </w:t>
            </w:r>
          </w:p>
          <w:p w14:paraId="293567CF" w14:textId="77777777" w:rsidR="00F31A58" w:rsidRPr="001050B1" w:rsidRDefault="00F31A58" w:rsidP="00FD6A74">
            <w:pPr>
              <w:shd w:val="clear" w:color="auto" w:fill="F2EEF4" w:themeFill="background2" w:themeFillTint="33"/>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Hacia la prevención de problemas. </w:t>
            </w:r>
          </w:p>
          <w:p w14:paraId="1AF4F721" w14:textId="77777777" w:rsidR="00F31A58" w:rsidRPr="001050B1" w:rsidRDefault="00F31A58" w:rsidP="00FD6A74">
            <w:pPr>
              <w:shd w:val="clear" w:color="auto" w:fill="F2EEF4" w:themeFill="background2" w:themeFillTint="33"/>
              <w:spacing w:line="276" w:lineRule="auto"/>
              <w:jc w:val="both"/>
              <w:rPr>
                <w:rFonts w:ascii="Arial" w:hAnsi="Arial" w:cs="Arial"/>
                <w:b w:val="0"/>
                <w:bCs w:val="0"/>
                <w:sz w:val="22"/>
                <w:szCs w:val="22"/>
                <w:lang w:val="es-ES_tradnl"/>
              </w:rPr>
            </w:pPr>
          </w:p>
          <w:p w14:paraId="42B97D03"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-Escenario 2:</w:t>
            </w:r>
          </w:p>
          <w:p w14:paraId="01E6F9D7" w14:textId="5E9BFF48" w:rsidR="00F31A58" w:rsidRPr="001050B1" w:rsidRDefault="00F31A58" w:rsidP="00FD6A74">
            <w:pPr>
              <w:shd w:val="clear" w:color="auto" w:fill="F2EEF4" w:themeFill="background2" w:themeFillTint="33"/>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 Limitaciones en el traslado.</w:t>
            </w:r>
          </w:p>
          <w:p w14:paraId="150B6155"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Acciones: </w:t>
            </w:r>
          </w:p>
          <w:p w14:paraId="70A1C482"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La asistencia y disposición de ambulancias.</w:t>
            </w:r>
          </w:p>
          <w:p w14:paraId="08FC9CC7"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Lo cual representa un problema porque el HADLT no cuenta con la cantidad necesaria de ambulancias para facilitar la movilización de las usuarias. </w:t>
            </w:r>
          </w:p>
          <w:p w14:paraId="2A1BEF08"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p>
          <w:p w14:paraId="0CADC0E1"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 Escenario 4: </w:t>
            </w:r>
          </w:p>
          <w:p w14:paraId="00CD2958"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Determinantes en bienestar afectivo en la labor de parto. </w:t>
            </w:r>
          </w:p>
          <w:p w14:paraId="59B7D1E2"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Prácticas de violencia obstétrica, </w:t>
            </w:r>
          </w:p>
          <w:p w14:paraId="7BFBBECA" w14:textId="77777777"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Se precisa una revisión en el cumplimiento de las normativas correspondientes, ya que existen casos desde la vida real y práctica, en los que se irrespeta la norma establecida; la ausencia de consentimiento sobre la sala en la que la mujer prefiera se atienda su parto, y la posición de este, el acompañamiento, o la elección de su vestimenta. </w:t>
            </w:r>
          </w:p>
          <w:p w14:paraId="5A9A7B96" w14:textId="77777777" w:rsidR="00F31A58" w:rsidRPr="001050B1" w:rsidRDefault="00F31A58" w:rsidP="00FD6A74">
            <w:pPr>
              <w:shd w:val="clear" w:color="auto" w:fill="F2EEF4" w:themeFill="background2" w:themeFillTint="33"/>
              <w:spacing w:line="276" w:lineRule="auto"/>
              <w:jc w:val="both"/>
              <w:rPr>
                <w:rFonts w:ascii="Arial" w:hAnsi="Arial" w:cs="Arial"/>
                <w:b w:val="0"/>
                <w:bCs w:val="0"/>
                <w:color w:val="000000"/>
                <w:sz w:val="22"/>
                <w:szCs w:val="22"/>
                <w:lang w:val="es-ES_tradnl"/>
              </w:rPr>
            </w:pPr>
          </w:p>
          <w:p w14:paraId="00A1616D" w14:textId="5E206D32" w:rsidR="00F31A58" w:rsidRPr="001050B1"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Plan de acción a corto y mediano plazo, para abordar el tema de la violencia espiritual a la mujer indígena, desde el respeto y coherencia a la forma de parto que la mujer indígena decide. </w:t>
            </w:r>
          </w:p>
        </w:tc>
      </w:tr>
    </w:tbl>
    <w:p w14:paraId="7633E998" w14:textId="4095617B" w:rsidR="000C4BD6" w:rsidRPr="001050B1" w:rsidRDefault="000C4BD6" w:rsidP="00FD6A74">
      <w:pPr>
        <w:jc w:val="both"/>
        <w:rPr>
          <w:rFonts w:ascii="Arial" w:hAnsi="Arial" w:cs="Arial"/>
          <w:sz w:val="22"/>
          <w:szCs w:val="22"/>
          <w:lang w:val="es-ES_tradnl"/>
        </w:rPr>
      </w:pPr>
    </w:p>
    <w:p w14:paraId="3DC98FDD" w14:textId="78A0E580" w:rsidR="000C4BD6" w:rsidRPr="001050B1" w:rsidRDefault="000C4BD6" w:rsidP="00FD6A74">
      <w:pPr>
        <w:jc w:val="both"/>
        <w:rPr>
          <w:rFonts w:ascii="Arial" w:hAnsi="Arial" w:cs="Arial"/>
          <w:sz w:val="22"/>
          <w:szCs w:val="22"/>
          <w:lang w:val="es-ES_tradnl"/>
        </w:rPr>
      </w:pPr>
    </w:p>
    <w:p w14:paraId="2BC1B5FD" w14:textId="77777777" w:rsidR="004F7324" w:rsidRPr="001050B1" w:rsidRDefault="004F7324" w:rsidP="00FD6A74">
      <w:pPr>
        <w:spacing w:line="276" w:lineRule="auto"/>
        <w:jc w:val="both"/>
        <w:rPr>
          <w:rFonts w:ascii="Arial" w:hAnsi="Arial" w:cs="Arial"/>
          <w:sz w:val="22"/>
          <w:szCs w:val="22"/>
          <w:lang w:val="es-ES_tradnl"/>
        </w:rPr>
      </w:pPr>
    </w:p>
    <w:p w14:paraId="5A862625" w14:textId="0E7DEE92" w:rsidR="006D5CDC" w:rsidRPr="001050B1" w:rsidRDefault="00D14A28"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r w:rsidRPr="001050B1">
        <w:rPr>
          <w:rFonts w:ascii="Arial" w:hAnsi="Arial" w:cs="Arial"/>
          <w:b/>
          <w:bCs/>
          <w:sz w:val="22"/>
          <w:szCs w:val="22"/>
          <w:lang w:val="es-ES_tradnl"/>
        </w:rPr>
        <w:lastRenderedPageBreak/>
        <w:t>Técnicos de Atención Primaria en Salud (TAPS), en el territorio de Cotacachi.</w:t>
      </w:r>
    </w:p>
    <w:p w14:paraId="2B997BCB" w14:textId="583294E2" w:rsidR="006F6FF4" w:rsidRPr="001050B1" w:rsidRDefault="006F6FF4" w:rsidP="00FD6A74">
      <w:pPr>
        <w:shd w:val="clear" w:color="auto" w:fill="E7CFE7" w:themeFill="accent1" w:themeFillTint="33"/>
        <w:spacing w:line="276" w:lineRule="auto"/>
        <w:jc w:val="both"/>
        <w:rPr>
          <w:rStyle w:val="nfasisintenso"/>
          <w:rFonts w:ascii="Arial" w:hAnsi="Arial" w:cs="Arial"/>
          <w:b/>
          <w:bCs/>
          <w:i w:val="0"/>
          <w:iCs w:val="0"/>
          <w:sz w:val="22"/>
          <w:szCs w:val="22"/>
          <w:lang w:val="es-ES_tradnl"/>
        </w:rPr>
      </w:pPr>
      <w:r w:rsidRPr="001050B1">
        <w:rPr>
          <w:rStyle w:val="nfasisintenso"/>
          <w:rFonts w:ascii="Arial" w:hAnsi="Arial" w:cs="Arial"/>
          <w:b/>
          <w:bCs/>
          <w:i w:val="0"/>
          <w:iCs w:val="0"/>
          <w:sz w:val="22"/>
          <w:szCs w:val="22"/>
          <w:lang w:val="es-ES_tradnl"/>
        </w:rPr>
        <w:t>Sistematización de resultados de árbol de problemas</w:t>
      </w:r>
      <w:r w:rsidR="00204DBE" w:rsidRPr="001050B1">
        <w:rPr>
          <w:rStyle w:val="nfasisintenso"/>
          <w:rFonts w:ascii="Arial" w:hAnsi="Arial" w:cs="Arial"/>
          <w:b/>
          <w:bCs/>
          <w:i w:val="0"/>
          <w:iCs w:val="0"/>
          <w:sz w:val="22"/>
          <w:szCs w:val="22"/>
          <w:lang w:val="es-ES_tradnl"/>
        </w:rPr>
        <w:t xml:space="preserve"> (1) </w:t>
      </w:r>
    </w:p>
    <w:p w14:paraId="060B4EE8" w14:textId="77777777" w:rsidR="006F6FF4" w:rsidRPr="001050B1" w:rsidRDefault="006F6FF4" w:rsidP="00FD6A74">
      <w:pPr>
        <w:shd w:val="clear" w:color="auto" w:fill="E7CFE7" w:themeFill="accent1" w:themeFillTint="33"/>
        <w:spacing w:line="276" w:lineRule="auto"/>
        <w:jc w:val="both"/>
        <w:rPr>
          <w:rFonts w:ascii="Arial" w:hAnsi="Arial" w:cs="Arial"/>
          <w:b/>
          <w:bCs/>
          <w:color w:val="663366" w:themeColor="accent1"/>
          <w:sz w:val="22"/>
          <w:szCs w:val="22"/>
          <w:lang w:val="es-ES_tradnl"/>
        </w:rPr>
      </w:pPr>
    </w:p>
    <w:p w14:paraId="62FEDFBB" w14:textId="4E95B95B" w:rsidR="009537A0" w:rsidRPr="001050B1" w:rsidRDefault="009537A0"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Alcance:</w:t>
      </w:r>
      <w:r w:rsidRPr="001050B1">
        <w:rPr>
          <w:rFonts w:ascii="Arial" w:hAnsi="Arial" w:cs="Arial"/>
          <w:sz w:val="22"/>
          <w:szCs w:val="22"/>
          <w:lang w:val="es-ES_tradnl"/>
        </w:rPr>
        <w:t xml:space="preserve">  </w:t>
      </w:r>
      <w:r w:rsidR="004577AB" w:rsidRPr="001050B1">
        <w:rPr>
          <w:rFonts w:ascii="Arial" w:hAnsi="Arial" w:cs="Arial"/>
          <w:b/>
          <w:bCs/>
          <w:sz w:val="22"/>
          <w:szCs w:val="22"/>
          <w:lang w:val="es-ES_tradnl"/>
        </w:rPr>
        <w:t xml:space="preserve">Exploratorio, descriptivo y correlacional. </w:t>
      </w:r>
    </w:p>
    <w:p w14:paraId="66DA0024" w14:textId="77777777" w:rsidR="009537A0" w:rsidRPr="001050B1" w:rsidRDefault="009537A0"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p>
    <w:p w14:paraId="544464E8" w14:textId="039D64B8" w:rsidR="009537A0" w:rsidRPr="001050B1" w:rsidRDefault="004577AB" w:rsidP="00FD6A74">
      <w:pPr>
        <w:pBdr>
          <w:bottom w:val="single" w:sz="12" w:space="1" w:color="auto"/>
        </w:pBdr>
        <w:spacing w:line="276" w:lineRule="auto"/>
        <w:jc w:val="both"/>
        <w:rPr>
          <w:rFonts w:ascii="Arial" w:hAnsi="Arial" w:cs="Arial"/>
          <w:sz w:val="22"/>
          <w:szCs w:val="22"/>
          <w:lang w:val="es-ES_tradnl"/>
        </w:rPr>
      </w:pPr>
      <w:r w:rsidRPr="001050B1">
        <w:rPr>
          <w:rFonts w:ascii="Arial" w:hAnsi="Arial" w:cs="Arial"/>
          <w:sz w:val="22"/>
          <w:szCs w:val="22"/>
          <w:lang w:val="es-ES_tradnl"/>
        </w:rPr>
        <w:t>D</w:t>
      </w:r>
      <w:r w:rsidR="009537A0" w:rsidRPr="001050B1">
        <w:rPr>
          <w:rFonts w:ascii="Arial" w:hAnsi="Arial" w:cs="Arial"/>
          <w:sz w:val="22"/>
          <w:szCs w:val="22"/>
          <w:lang w:val="es-ES_tradnl"/>
        </w:rPr>
        <w:t>e acercamiento y reconocimiento</w:t>
      </w:r>
      <w:r w:rsidRPr="001050B1">
        <w:rPr>
          <w:rFonts w:ascii="Arial" w:hAnsi="Arial" w:cs="Arial"/>
          <w:sz w:val="22"/>
          <w:szCs w:val="22"/>
          <w:lang w:val="es-ES_tradnl"/>
        </w:rPr>
        <w:t xml:space="preserve"> del problema desde una orientación explicativa a las perspectivas sobre las cuales el problema está siendo estudiado. </w:t>
      </w:r>
    </w:p>
    <w:p w14:paraId="5EDFED79" w14:textId="77777777" w:rsidR="009537A0" w:rsidRPr="001050B1" w:rsidRDefault="009537A0" w:rsidP="00FD6A74">
      <w:pPr>
        <w:spacing w:line="276" w:lineRule="auto"/>
        <w:jc w:val="both"/>
        <w:rPr>
          <w:rFonts w:ascii="Arial" w:hAnsi="Arial" w:cs="Arial"/>
          <w:sz w:val="22"/>
          <w:szCs w:val="22"/>
          <w:lang w:val="es-ES_tradnl"/>
        </w:rPr>
      </w:pPr>
    </w:p>
    <w:p w14:paraId="4FA628F3" w14:textId="627CBEF8" w:rsidR="009537A0" w:rsidRPr="001050B1" w:rsidRDefault="009537A0"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Objetivo General de</w:t>
      </w:r>
      <w:r w:rsidR="0062426A" w:rsidRPr="001050B1">
        <w:rPr>
          <w:rFonts w:ascii="Arial" w:hAnsi="Arial" w:cs="Arial"/>
          <w:sz w:val="22"/>
          <w:szCs w:val="22"/>
          <w:lang w:val="es-ES_tradnl"/>
        </w:rPr>
        <w:t>l árbol de problemas</w:t>
      </w:r>
      <w:r w:rsidRPr="001050B1">
        <w:rPr>
          <w:rFonts w:ascii="Arial" w:hAnsi="Arial" w:cs="Arial"/>
          <w:sz w:val="22"/>
          <w:szCs w:val="22"/>
          <w:lang w:val="es-ES_tradnl"/>
        </w:rPr>
        <w:t xml:space="preserve">: </w:t>
      </w:r>
    </w:p>
    <w:p w14:paraId="347DE4FE" w14:textId="77777777" w:rsidR="009537A0" w:rsidRPr="001050B1" w:rsidRDefault="009537A0" w:rsidP="00FD6A74">
      <w:pPr>
        <w:spacing w:line="276" w:lineRule="auto"/>
        <w:jc w:val="both"/>
        <w:rPr>
          <w:rFonts w:ascii="Arial" w:hAnsi="Arial" w:cs="Arial"/>
          <w:sz w:val="22"/>
          <w:szCs w:val="22"/>
          <w:lang w:val="es-ES_tradnl"/>
        </w:rPr>
      </w:pPr>
    </w:p>
    <w:p w14:paraId="5CC6C1A2" w14:textId="4D6EFE22" w:rsidR="009537A0" w:rsidRPr="001050B1" w:rsidRDefault="009537A0" w:rsidP="00FD6A74">
      <w:pPr>
        <w:spacing w:line="276" w:lineRule="auto"/>
        <w:ind w:left="708"/>
        <w:jc w:val="both"/>
        <w:rPr>
          <w:rFonts w:ascii="Arial" w:hAnsi="Arial" w:cs="Arial"/>
          <w:sz w:val="22"/>
          <w:szCs w:val="22"/>
          <w:lang w:val="es-ES_tradnl"/>
        </w:rPr>
      </w:pPr>
      <w:r w:rsidRPr="001050B1">
        <w:rPr>
          <w:rFonts w:ascii="Arial" w:hAnsi="Arial" w:cs="Arial"/>
          <w:sz w:val="22"/>
          <w:szCs w:val="22"/>
          <w:lang w:val="es-ES_tradnl"/>
        </w:rPr>
        <w:t xml:space="preserve">Conocer las condiciones actuales de la salud </w:t>
      </w:r>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-infantil desde</w:t>
      </w:r>
      <w:r w:rsidR="004577AB" w:rsidRPr="001050B1">
        <w:rPr>
          <w:rFonts w:ascii="Arial" w:hAnsi="Arial" w:cs="Arial"/>
          <w:sz w:val="22"/>
          <w:szCs w:val="22"/>
          <w:lang w:val="es-ES_tradnl"/>
        </w:rPr>
        <w:t xml:space="preserve"> una exploración, a la multidimensionalidad de las causas-condiciones en las que se aborda el caso</w:t>
      </w:r>
      <w:r w:rsidR="008509D9" w:rsidRPr="001050B1">
        <w:rPr>
          <w:rFonts w:ascii="Arial" w:hAnsi="Arial" w:cs="Arial"/>
          <w:sz w:val="22"/>
          <w:szCs w:val="22"/>
          <w:lang w:val="es-ES_tradnl"/>
        </w:rPr>
        <w:t xml:space="preserve">, </w:t>
      </w:r>
      <w:r w:rsidR="005F7D65" w:rsidRPr="001050B1">
        <w:rPr>
          <w:rFonts w:ascii="Arial" w:hAnsi="Arial" w:cs="Arial"/>
          <w:sz w:val="22"/>
          <w:szCs w:val="22"/>
          <w:lang w:val="es-ES_tradnl"/>
        </w:rPr>
        <w:t>interconectando</w:t>
      </w:r>
      <w:r w:rsidR="008509D9" w:rsidRPr="001050B1">
        <w:rPr>
          <w:rFonts w:ascii="Arial" w:hAnsi="Arial" w:cs="Arial"/>
          <w:sz w:val="22"/>
          <w:szCs w:val="22"/>
          <w:lang w:val="es-ES_tradnl"/>
        </w:rPr>
        <w:t xml:space="preserve"> estas</w:t>
      </w:r>
      <w:r w:rsidR="00E01889" w:rsidRPr="001050B1">
        <w:rPr>
          <w:rFonts w:ascii="Arial" w:hAnsi="Arial" w:cs="Arial"/>
          <w:sz w:val="22"/>
          <w:szCs w:val="22"/>
          <w:lang w:val="es-ES_tradnl"/>
        </w:rPr>
        <w:t xml:space="preserve">, </w:t>
      </w:r>
      <w:r w:rsidR="008509D9" w:rsidRPr="001050B1">
        <w:rPr>
          <w:rFonts w:ascii="Arial" w:hAnsi="Arial" w:cs="Arial"/>
          <w:sz w:val="22"/>
          <w:szCs w:val="22"/>
          <w:lang w:val="es-ES_tradnl"/>
        </w:rPr>
        <w:t xml:space="preserve">con las perspectivas desde las cuales se </w:t>
      </w:r>
      <w:r w:rsidR="002A539D" w:rsidRPr="001050B1">
        <w:rPr>
          <w:rFonts w:ascii="Arial" w:hAnsi="Arial" w:cs="Arial"/>
          <w:sz w:val="22"/>
          <w:szCs w:val="22"/>
          <w:lang w:val="es-ES_tradnl"/>
        </w:rPr>
        <w:t xml:space="preserve">examina el estado de la Salud </w:t>
      </w:r>
      <w:r w:rsidR="00910023" w:rsidRPr="001050B1">
        <w:rPr>
          <w:rFonts w:ascii="Arial" w:hAnsi="Arial" w:cs="Arial"/>
          <w:sz w:val="22"/>
          <w:szCs w:val="22"/>
          <w:lang w:val="es-ES_tradnl"/>
        </w:rPr>
        <w:t xml:space="preserve">materna </w:t>
      </w:r>
      <w:r w:rsidR="002A539D" w:rsidRPr="001050B1">
        <w:rPr>
          <w:rFonts w:ascii="Arial" w:hAnsi="Arial" w:cs="Arial"/>
          <w:sz w:val="22"/>
          <w:szCs w:val="22"/>
          <w:lang w:val="es-ES_tradnl"/>
        </w:rPr>
        <w:t>-infantil</w:t>
      </w:r>
      <w:r w:rsidR="00E01889" w:rsidRPr="001050B1">
        <w:rPr>
          <w:rFonts w:ascii="Arial" w:hAnsi="Arial" w:cs="Arial"/>
          <w:sz w:val="22"/>
          <w:szCs w:val="22"/>
          <w:lang w:val="es-ES_tradnl"/>
        </w:rPr>
        <w:t xml:space="preserve">.  </w:t>
      </w:r>
    </w:p>
    <w:p w14:paraId="4FFF4A21" w14:textId="77777777" w:rsidR="009537A0" w:rsidRPr="001050B1" w:rsidRDefault="009537A0" w:rsidP="00FD6A74">
      <w:pPr>
        <w:spacing w:line="276" w:lineRule="auto"/>
        <w:ind w:firstLine="708"/>
        <w:jc w:val="both"/>
        <w:rPr>
          <w:rFonts w:ascii="Arial" w:hAnsi="Arial" w:cs="Arial"/>
          <w:sz w:val="22"/>
          <w:szCs w:val="22"/>
          <w:lang w:val="es-ES_tradnl"/>
        </w:rPr>
      </w:pPr>
    </w:p>
    <w:p w14:paraId="0FCBAB82" w14:textId="77777777" w:rsidR="009537A0" w:rsidRPr="001050B1" w:rsidRDefault="009537A0"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Objetivos Específicos: </w:t>
      </w:r>
    </w:p>
    <w:p w14:paraId="137F53B3" w14:textId="77777777" w:rsidR="009537A0" w:rsidRPr="001050B1" w:rsidRDefault="009537A0" w:rsidP="00FD6A74">
      <w:pPr>
        <w:spacing w:line="276" w:lineRule="auto"/>
        <w:jc w:val="both"/>
        <w:rPr>
          <w:rFonts w:ascii="Arial" w:hAnsi="Arial" w:cs="Arial"/>
          <w:sz w:val="22"/>
          <w:szCs w:val="22"/>
          <w:lang w:val="es-ES_tradnl"/>
        </w:rPr>
      </w:pPr>
    </w:p>
    <w:p w14:paraId="16BAB9B8" w14:textId="77777777" w:rsidR="009537A0" w:rsidRPr="001050B1" w:rsidRDefault="009537A0" w:rsidP="00FD6A74">
      <w:pPr>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Correlacionar las percepciones de las y los expertos.</w:t>
      </w:r>
    </w:p>
    <w:p w14:paraId="2F937057" w14:textId="77281EFE" w:rsidR="009537A0" w:rsidRPr="001050B1" w:rsidRDefault="009537A0" w:rsidP="00FD6A74">
      <w:pPr>
        <w:spacing w:line="276" w:lineRule="auto"/>
        <w:ind w:left="708"/>
        <w:jc w:val="both"/>
        <w:rPr>
          <w:rFonts w:ascii="Arial" w:hAnsi="Arial" w:cs="Arial"/>
          <w:sz w:val="22"/>
          <w:szCs w:val="22"/>
          <w:lang w:val="es-ES_tradnl"/>
        </w:rPr>
      </w:pPr>
      <w:r w:rsidRPr="001050B1">
        <w:rPr>
          <w:rFonts w:ascii="Arial" w:hAnsi="Arial" w:cs="Arial"/>
          <w:sz w:val="22"/>
          <w:szCs w:val="22"/>
          <w:lang w:val="es-ES_tradnl"/>
        </w:rPr>
        <w:t xml:space="preserve">Sistematizar, y elaborar </w:t>
      </w:r>
      <w:r w:rsidR="0062426A" w:rsidRPr="001050B1">
        <w:rPr>
          <w:rFonts w:ascii="Arial" w:hAnsi="Arial" w:cs="Arial"/>
          <w:sz w:val="22"/>
          <w:szCs w:val="22"/>
          <w:lang w:val="es-ES_tradnl"/>
        </w:rPr>
        <w:t>una tabla d</w:t>
      </w:r>
      <w:r w:rsidR="002A539D" w:rsidRPr="001050B1">
        <w:rPr>
          <w:rFonts w:ascii="Arial" w:hAnsi="Arial" w:cs="Arial"/>
          <w:sz w:val="22"/>
          <w:szCs w:val="22"/>
          <w:lang w:val="es-ES_tradnl"/>
        </w:rPr>
        <w:t>escriptiv</w:t>
      </w:r>
      <w:r w:rsidR="00D510A1" w:rsidRPr="001050B1">
        <w:rPr>
          <w:rFonts w:ascii="Arial" w:hAnsi="Arial" w:cs="Arial"/>
          <w:sz w:val="22"/>
          <w:szCs w:val="22"/>
          <w:lang w:val="es-ES_tradnl"/>
        </w:rPr>
        <w:t>o</w:t>
      </w:r>
      <w:r w:rsidR="002A1997" w:rsidRPr="001050B1">
        <w:rPr>
          <w:rFonts w:ascii="Arial" w:hAnsi="Arial" w:cs="Arial"/>
          <w:sz w:val="22"/>
          <w:szCs w:val="22"/>
          <w:lang w:val="es-ES_tradnl"/>
        </w:rPr>
        <w:t xml:space="preserve">-explicativa que identifique las causas que generan o producen determinados problemas. </w:t>
      </w:r>
    </w:p>
    <w:p w14:paraId="6DDA1906" w14:textId="672B74D9" w:rsidR="009537A0" w:rsidRPr="001050B1" w:rsidRDefault="009537A0" w:rsidP="00FD6A74">
      <w:pPr>
        <w:shd w:val="clear" w:color="auto" w:fill="F2EEF4" w:themeFill="background2" w:themeFillTint="33"/>
        <w:spacing w:line="276" w:lineRule="auto"/>
        <w:jc w:val="both"/>
        <w:rPr>
          <w:rFonts w:ascii="Arial" w:hAnsi="Arial" w:cs="Arial"/>
          <w:sz w:val="22"/>
          <w:szCs w:val="22"/>
          <w:lang w:val="es-ES_tradnl"/>
        </w:rPr>
      </w:pPr>
    </w:p>
    <w:p w14:paraId="267EBC4A" w14:textId="58CEF161" w:rsidR="006D5CDC" w:rsidRPr="001050B1" w:rsidRDefault="00E06AF1"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Ante lo que s</w:t>
      </w:r>
      <w:r w:rsidR="006D5CDC" w:rsidRPr="001050B1">
        <w:rPr>
          <w:rFonts w:ascii="Arial" w:hAnsi="Arial" w:cs="Arial"/>
          <w:sz w:val="22"/>
          <w:szCs w:val="22"/>
          <w:lang w:val="es-ES_tradnl"/>
        </w:rPr>
        <w:t xml:space="preserve">e plantea una pregunta estructurante, para el desenvolvimiento y comprensión del problema central: Condiciones e implicaciones de la Salud </w:t>
      </w:r>
      <w:r w:rsidR="00910023" w:rsidRPr="001050B1">
        <w:rPr>
          <w:rFonts w:ascii="Arial" w:hAnsi="Arial" w:cs="Arial"/>
          <w:sz w:val="22"/>
          <w:szCs w:val="22"/>
          <w:lang w:val="es-ES_tradnl"/>
        </w:rPr>
        <w:t xml:space="preserve">Materna </w:t>
      </w:r>
      <w:r w:rsidR="006D5CDC" w:rsidRPr="001050B1">
        <w:rPr>
          <w:rFonts w:ascii="Arial" w:hAnsi="Arial" w:cs="Arial"/>
          <w:sz w:val="22"/>
          <w:szCs w:val="22"/>
          <w:lang w:val="es-ES_tradnl"/>
        </w:rPr>
        <w:t xml:space="preserve">-infantil desde su asistencia y trabajo como </w:t>
      </w:r>
      <w:r w:rsidR="006D5CDC" w:rsidRPr="001050B1">
        <w:rPr>
          <w:rFonts w:ascii="Arial" w:hAnsi="Arial" w:cs="Arial"/>
          <w:b/>
          <w:bCs/>
          <w:sz w:val="22"/>
          <w:szCs w:val="22"/>
          <w:lang w:val="es-ES_tradnl"/>
        </w:rPr>
        <w:t xml:space="preserve">Técnicos de Atención Primaria en Salud (TAPS), en el territorio de Cotacachi. </w:t>
      </w:r>
    </w:p>
    <w:p w14:paraId="670A3BD2" w14:textId="77777777" w:rsidR="006D5CDC" w:rsidRPr="001050B1" w:rsidRDefault="006D5CDC" w:rsidP="00FD6A74">
      <w:pPr>
        <w:shd w:val="clear" w:color="auto" w:fill="F2EEF4" w:themeFill="background2" w:themeFillTint="33"/>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Muestra de 9 TAPS, que asisten en las parroquias de </w:t>
      </w:r>
      <w:r w:rsidRPr="001050B1">
        <w:rPr>
          <w:rFonts w:ascii="Arial" w:hAnsi="Arial" w:cs="Arial"/>
          <w:b/>
          <w:bCs/>
          <w:sz w:val="22"/>
          <w:szCs w:val="22"/>
          <w:lang w:val="es-ES_tradnl"/>
        </w:rPr>
        <w:t>Imantag, Quiroga, Sagrario, San Francisco.</w:t>
      </w:r>
      <w:r w:rsidRPr="001050B1">
        <w:rPr>
          <w:rFonts w:ascii="Arial" w:hAnsi="Arial" w:cs="Arial"/>
          <w:sz w:val="22"/>
          <w:szCs w:val="22"/>
          <w:lang w:val="es-ES_tradnl"/>
        </w:rPr>
        <w:t xml:space="preserve"> </w:t>
      </w:r>
    </w:p>
    <w:p w14:paraId="0EA5D86F" w14:textId="77777777" w:rsidR="006D5CDC" w:rsidRPr="001050B1" w:rsidRDefault="006D5CDC" w:rsidP="00FD6A74">
      <w:pPr>
        <w:shd w:val="clear" w:color="auto" w:fill="F2EEF4" w:themeFill="background2" w:themeFillTint="33"/>
        <w:spacing w:line="276" w:lineRule="auto"/>
        <w:jc w:val="both"/>
        <w:rPr>
          <w:rFonts w:ascii="Arial" w:hAnsi="Arial" w:cs="Arial"/>
          <w:b/>
          <w:bCs/>
          <w:sz w:val="22"/>
          <w:szCs w:val="22"/>
          <w:lang w:val="es-ES_tradnl"/>
        </w:rPr>
      </w:pPr>
    </w:p>
    <w:p w14:paraId="0B6CD871" w14:textId="77777777" w:rsidR="006D5CDC" w:rsidRPr="001050B1" w:rsidRDefault="006D5CDC" w:rsidP="00FD6A74">
      <w:pPr>
        <w:shd w:val="clear" w:color="auto" w:fill="F2EEF4" w:themeFill="background2" w:themeFillTint="33"/>
        <w:spacing w:line="276" w:lineRule="auto"/>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A partir de una interpretación a una lluvia de ideas que se centra en encontrar las causas y consecuencias que generan el problema en estudio. </w:t>
      </w:r>
    </w:p>
    <w:p w14:paraId="5A34384E" w14:textId="77777777" w:rsidR="006D5CDC" w:rsidRPr="001050B1" w:rsidRDefault="006D5CDC" w:rsidP="00FD6A74">
      <w:pPr>
        <w:shd w:val="clear" w:color="auto" w:fill="EFDFF1" w:themeFill="text2" w:themeFillTint="1A"/>
        <w:spacing w:line="276" w:lineRule="auto"/>
        <w:jc w:val="both"/>
        <w:rPr>
          <w:rFonts w:ascii="Arial" w:hAnsi="Arial" w:cs="Arial"/>
          <w:sz w:val="22"/>
          <w:szCs w:val="22"/>
          <w:lang w:val="es-ES_tradnl"/>
        </w:rPr>
      </w:pPr>
      <w:r w:rsidRPr="001050B1">
        <w:rPr>
          <w:rFonts w:ascii="Arial" w:hAnsi="Arial" w:cs="Arial"/>
          <w:b/>
          <w:bCs/>
          <w:sz w:val="22"/>
          <w:szCs w:val="22"/>
          <w:lang w:val="es-ES_tradnl"/>
        </w:rPr>
        <w:t xml:space="preserve">Pregunta estructurante: </w:t>
      </w:r>
    </w:p>
    <w:p w14:paraId="2060E566" w14:textId="77777777" w:rsidR="006D5CDC" w:rsidRPr="001050B1" w:rsidRDefault="006D5CDC" w:rsidP="00FD6A74">
      <w:pPr>
        <w:shd w:val="clear" w:color="auto" w:fill="EFDFF1" w:themeFill="text2" w:themeFillTint="1A"/>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 </w:t>
      </w:r>
    </w:p>
    <w:p w14:paraId="404D4475" w14:textId="77777777" w:rsidR="006D5CDC" w:rsidRPr="001050B1" w:rsidRDefault="006D5CDC" w:rsidP="00FD6A74">
      <w:pPr>
        <w:shd w:val="clear" w:color="auto" w:fill="EFDFF1" w:themeFill="text2" w:themeFillTint="1A"/>
        <w:spacing w:line="276" w:lineRule="auto"/>
        <w:ind w:firstLine="708"/>
        <w:jc w:val="both"/>
        <w:rPr>
          <w:rFonts w:ascii="Arial" w:hAnsi="Arial" w:cs="Arial"/>
          <w:b/>
          <w:bCs/>
          <w:sz w:val="22"/>
          <w:szCs w:val="22"/>
          <w:lang w:val="es-ES_tradnl"/>
        </w:rPr>
      </w:pPr>
      <w:r w:rsidRPr="001050B1">
        <w:rPr>
          <w:rFonts w:ascii="Arial" w:hAnsi="Arial" w:cs="Arial"/>
          <w:b/>
          <w:bCs/>
          <w:sz w:val="22"/>
          <w:szCs w:val="22"/>
          <w:lang w:val="es-ES_tradnl"/>
        </w:rPr>
        <w:t xml:space="preserve">¿Qué dificultades se presentan en territorio? </w:t>
      </w:r>
    </w:p>
    <w:p w14:paraId="6F482480" w14:textId="77777777" w:rsidR="006D5CDC" w:rsidRPr="001050B1" w:rsidRDefault="006D5CDC" w:rsidP="00FD6A74">
      <w:pPr>
        <w:shd w:val="clear" w:color="auto" w:fill="F2EEF4" w:themeFill="background2" w:themeFillTint="33"/>
        <w:spacing w:line="276" w:lineRule="auto"/>
        <w:jc w:val="both"/>
        <w:rPr>
          <w:rFonts w:ascii="Arial" w:hAnsi="Arial" w:cs="Arial"/>
          <w:sz w:val="22"/>
          <w:szCs w:val="22"/>
          <w:lang w:val="es-ES_tradnl"/>
        </w:rPr>
      </w:pPr>
    </w:p>
    <w:p w14:paraId="3DAD4733" w14:textId="631B8E4E" w:rsidR="006D5CDC" w:rsidRPr="001050B1" w:rsidRDefault="006D5CDC" w:rsidP="00FD6A74">
      <w:pPr>
        <w:shd w:val="clear" w:color="auto" w:fill="F2EEF4" w:themeFill="background2" w:themeFillTint="33"/>
        <w:spacing w:line="276" w:lineRule="auto"/>
        <w:ind w:firstLine="708"/>
        <w:jc w:val="both"/>
        <w:rPr>
          <w:rFonts w:ascii="Arial" w:hAnsi="Arial" w:cs="Arial"/>
          <w:b/>
          <w:bCs/>
          <w:sz w:val="22"/>
          <w:szCs w:val="22"/>
          <w:lang w:val="es-ES_tradnl"/>
        </w:rPr>
      </w:pPr>
      <w:r w:rsidRPr="001050B1">
        <w:rPr>
          <w:rFonts w:ascii="Arial" w:hAnsi="Arial" w:cs="Arial"/>
          <w:b/>
          <w:bCs/>
          <w:sz w:val="22"/>
          <w:szCs w:val="22"/>
          <w:lang w:val="es-ES_tradnl"/>
        </w:rPr>
        <w:t>Correlaciones a la pregunta estructurante-abierta</w:t>
      </w:r>
      <w:r w:rsidR="00204DBE" w:rsidRPr="001050B1">
        <w:rPr>
          <w:rFonts w:ascii="Arial" w:hAnsi="Arial" w:cs="Arial"/>
          <w:b/>
          <w:bCs/>
          <w:sz w:val="22"/>
          <w:szCs w:val="22"/>
          <w:lang w:val="es-ES_tradnl"/>
        </w:rPr>
        <w:t xml:space="preserve">, </w:t>
      </w:r>
    </w:p>
    <w:p w14:paraId="624E938A" w14:textId="5AD30656" w:rsidR="00204DBE" w:rsidRPr="001050B1" w:rsidRDefault="00204DBE" w:rsidP="00FD6A74">
      <w:pPr>
        <w:shd w:val="clear" w:color="auto" w:fill="F2EEF4" w:themeFill="background2" w:themeFillTint="33"/>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 xml:space="preserve">Se plantean las siguientes sub-preguntas; </w:t>
      </w:r>
    </w:p>
    <w:p w14:paraId="3B913D61" w14:textId="77777777" w:rsidR="006D5CDC" w:rsidRPr="001050B1" w:rsidRDefault="006D5CDC"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¿Cuáles son las problemáticas que usted encuentra en el sistema de Salud? </w:t>
      </w:r>
    </w:p>
    <w:p w14:paraId="4DEC8183" w14:textId="1437D0E1" w:rsidR="006D5CDC" w:rsidRPr="001050B1" w:rsidRDefault="006D5CDC"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¿Considera usted que el seguimiento efectuado por las TAPS a los problemas de la </w:t>
      </w:r>
      <w:r w:rsidR="009039EE" w:rsidRPr="001050B1">
        <w:rPr>
          <w:rFonts w:ascii="Arial" w:hAnsi="Arial" w:cs="Arial"/>
          <w:sz w:val="22"/>
          <w:szCs w:val="22"/>
          <w:lang w:val="es-ES_tradnl"/>
        </w:rPr>
        <w:t xml:space="preserve">salud </w:t>
      </w:r>
      <w:proofErr w:type="gramStart"/>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 infantil</w:t>
      </w:r>
      <w:proofErr w:type="gramEnd"/>
      <w:r w:rsidRPr="001050B1">
        <w:rPr>
          <w:rFonts w:ascii="Arial" w:hAnsi="Arial" w:cs="Arial"/>
          <w:sz w:val="22"/>
          <w:szCs w:val="22"/>
          <w:lang w:val="es-ES_tradnl"/>
        </w:rPr>
        <w:t xml:space="preserve"> </w:t>
      </w:r>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 infantil en las comunidades, es el adecuado? </w:t>
      </w:r>
    </w:p>
    <w:p w14:paraId="05315F2D" w14:textId="77777777" w:rsidR="006D5CDC" w:rsidRPr="001050B1" w:rsidRDefault="006D5CDC"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¿En las comunidades que usted interviene, qué problemas se presentan?</w:t>
      </w:r>
    </w:p>
    <w:p w14:paraId="3C37B52D" w14:textId="1E260355" w:rsidR="006D5CDC" w:rsidRPr="001050B1" w:rsidRDefault="006D5CDC" w:rsidP="00FD6A74">
      <w:pPr>
        <w:pBdr>
          <w:bottom w:val="single" w:sz="12" w:space="1" w:color="auto"/>
        </w:pBd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En su trabajo, para hacer el seguimiento, ¿qué sienten que les hace falta? </w:t>
      </w:r>
    </w:p>
    <w:tbl>
      <w:tblPr>
        <w:tblStyle w:val="Tablaconcuadrculaclara"/>
        <w:tblpPr w:leftFromText="141" w:rightFromText="141" w:tblpY="638"/>
        <w:tblW w:w="0" w:type="auto"/>
        <w:tblLook w:val="04A0" w:firstRow="1" w:lastRow="0" w:firstColumn="1" w:lastColumn="0" w:noHBand="0" w:noVBand="1"/>
      </w:tblPr>
      <w:tblGrid>
        <w:gridCol w:w="3681"/>
        <w:gridCol w:w="6520"/>
      </w:tblGrid>
      <w:tr w:rsidR="006D5CDC" w:rsidRPr="001050B1" w14:paraId="4A06FBCE" w14:textId="77777777" w:rsidTr="004C2818">
        <w:tc>
          <w:tcPr>
            <w:tcW w:w="10201" w:type="dxa"/>
            <w:gridSpan w:val="2"/>
            <w:shd w:val="clear" w:color="auto" w:fill="E7CFE7" w:themeFill="accent1" w:themeFillTint="33"/>
          </w:tcPr>
          <w:p w14:paraId="402E4482"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Causas </w:t>
            </w:r>
          </w:p>
        </w:tc>
      </w:tr>
      <w:tr w:rsidR="006D5CDC" w:rsidRPr="001050B1" w14:paraId="1223A445" w14:textId="77777777" w:rsidTr="004C2818">
        <w:trPr>
          <w:trHeight w:val="392"/>
        </w:trPr>
        <w:tc>
          <w:tcPr>
            <w:tcW w:w="10201" w:type="dxa"/>
            <w:gridSpan w:val="2"/>
            <w:tcBorders>
              <w:bottom w:val="single" w:sz="4" w:space="0" w:color="auto"/>
            </w:tcBorders>
          </w:tcPr>
          <w:p w14:paraId="08F6D9BE" w14:textId="6450FC03"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Perspectivas desde las cuales se observa la causa-problema </w:t>
            </w:r>
          </w:p>
          <w:p w14:paraId="010C0194" w14:textId="31577DE9" w:rsidR="006D5CDC" w:rsidRPr="001050B1" w:rsidRDefault="007D1A8F"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De acuerdo con el</w:t>
            </w:r>
            <w:r w:rsidR="006D5CDC" w:rsidRPr="001050B1">
              <w:rPr>
                <w:rFonts w:ascii="Arial" w:hAnsi="Arial" w:cs="Arial"/>
                <w:sz w:val="22"/>
                <w:szCs w:val="22"/>
                <w:lang w:val="es-ES_tradnl"/>
              </w:rPr>
              <w:t xml:space="preserve"> esquema metodológico </w:t>
            </w:r>
          </w:p>
          <w:p w14:paraId="44A53D0B"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4814ABC8" w14:textId="77777777" w:rsidTr="004C2818">
        <w:trPr>
          <w:trHeight w:val="475"/>
        </w:trPr>
        <w:tc>
          <w:tcPr>
            <w:tcW w:w="10201" w:type="dxa"/>
            <w:gridSpan w:val="2"/>
            <w:tcBorders>
              <w:top w:val="single" w:sz="4" w:space="0" w:color="auto"/>
            </w:tcBorders>
          </w:tcPr>
          <w:p w14:paraId="7C619EC3" w14:textId="4B42EB8A"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De género </w:t>
            </w:r>
            <w:r w:rsidR="00266851" w:rsidRPr="001050B1">
              <w:rPr>
                <w:rFonts w:ascii="Arial" w:hAnsi="Arial" w:cs="Arial"/>
                <w:sz w:val="22"/>
                <w:szCs w:val="22"/>
                <w:lang w:val="es-ES_tradnl"/>
              </w:rPr>
              <w:t xml:space="preserve">                                                </w:t>
            </w:r>
          </w:p>
        </w:tc>
      </w:tr>
      <w:tr w:rsidR="006D5CDC" w:rsidRPr="001050B1" w14:paraId="5A17DDB5" w14:textId="77777777" w:rsidTr="004C2818">
        <w:trPr>
          <w:trHeight w:val="1342"/>
        </w:trPr>
        <w:tc>
          <w:tcPr>
            <w:tcW w:w="3681" w:type="dxa"/>
            <w:tcBorders>
              <w:bottom w:val="single" w:sz="4" w:space="0" w:color="auto"/>
              <w:right w:val="single" w:sz="4" w:space="0" w:color="auto"/>
            </w:tcBorders>
          </w:tcPr>
          <w:p w14:paraId="5C0EE4C2" w14:textId="334792F0"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Paternidades ausentes </w:t>
            </w:r>
            <w:r w:rsidR="00050459" w:rsidRPr="001050B1">
              <w:rPr>
                <w:rFonts w:ascii="Arial" w:hAnsi="Arial" w:cs="Arial"/>
                <w:sz w:val="22"/>
                <w:szCs w:val="22"/>
                <w:lang w:val="es-ES_tradnl"/>
              </w:rPr>
              <w:t xml:space="preserve">- </w:t>
            </w:r>
          </w:p>
          <w:p w14:paraId="426ABCCB"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Machismo </w:t>
            </w:r>
          </w:p>
          <w:p w14:paraId="13D99B2E" w14:textId="77777777" w:rsidR="006D5CDC" w:rsidRPr="001050B1" w:rsidRDefault="006D5CDC" w:rsidP="00FD6A74">
            <w:pPr>
              <w:spacing w:line="276" w:lineRule="auto"/>
              <w:jc w:val="both"/>
              <w:rPr>
                <w:rFonts w:ascii="Arial" w:hAnsi="Arial" w:cs="Arial"/>
                <w:sz w:val="22"/>
                <w:szCs w:val="22"/>
                <w:lang w:val="es-ES_tradnl"/>
              </w:rPr>
            </w:pPr>
          </w:p>
          <w:p w14:paraId="1E22E89D" w14:textId="77777777" w:rsidR="006D5CDC" w:rsidRPr="001050B1" w:rsidRDefault="006D5CDC" w:rsidP="00FD6A74">
            <w:pPr>
              <w:spacing w:line="276" w:lineRule="auto"/>
              <w:jc w:val="both"/>
              <w:rPr>
                <w:rFonts w:ascii="Arial" w:hAnsi="Arial" w:cs="Arial"/>
                <w:sz w:val="22"/>
                <w:szCs w:val="22"/>
                <w:lang w:val="es-ES_tradnl"/>
              </w:rPr>
            </w:pPr>
          </w:p>
          <w:p w14:paraId="3C428BA7" w14:textId="77777777" w:rsidR="006D5CDC" w:rsidRPr="001050B1" w:rsidRDefault="006D5CDC" w:rsidP="00FD6A74">
            <w:pPr>
              <w:spacing w:line="276" w:lineRule="auto"/>
              <w:jc w:val="both"/>
              <w:rPr>
                <w:rFonts w:ascii="Arial" w:hAnsi="Arial" w:cs="Arial"/>
                <w:sz w:val="22"/>
                <w:szCs w:val="22"/>
                <w:lang w:val="es-ES_tradnl"/>
              </w:rPr>
            </w:pPr>
          </w:p>
          <w:p w14:paraId="5FF45D7B" w14:textId="77777777" w:rsidR="006D5CDC" w:rsidRPr="001050B1" w:rsidRDefault="006D5CDC" w:rsidP="00FD6A74">
            <w:pPr>
              <w:spacing w:line="276" w:lineRule="auto"/>
              <w:jc w:val="both"/>
              <w:rPr>
                <w:rFonts w:ascii="Arial" w:hAnsi="Arial" w:cs="Arial"/>
                <w:sz w:val="22"/>
                <w:szCs w:val="22"/>
                <w:lang w:val="es-ES_tradnl"/>
              </w:rPr>
            </w:pPr>
          </w:p>
          <w:p w14:paraId="3CB33364" w14:textId="77777777" w:rsidR="006D5CDC" w:rsidRPr="001050B1" w:rsidRDefault="006D5CDC" w:rsidP="00FD6A74">
            <w:pPr>
              <w:spacing w:line="276" w:lineRule="auto"/>
              <w:jc w:val="both"/>
              <w:rPr>
                <w:rFonts w:ascii="Arial" w:hAnsi="Arial" w:cs="Arial"/>
                <w:sz w:val="22"/>
                <w:szCs w:val="22"/>
                <w:lang w:val="es-ES_tradnl"/>
              </w:rPr>
            </w:pPr>
          </w:p>
          <w:p w14:paraId="41C758E5"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Feminicidios </w:t>
            </w:r>
          </w:p>
          <w:p w14:paraId="17AA33AB"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Suicidios </w:t>
            </w:r>
          </w:p>
        </w:tc>
        <w:tc>
          <w:tcPr>
            <w:tcW w:w="6520" w:type="dxa"/>
            <w:tcBorders>
              <w:left w:val="single" w:sz="4" w:space="0" w:color="auto"/>
              <w:bottom w:val="single" w:sz="4" w:space="0" w:color="auto"/>
            </w:tcBorders>
          </w:tcPr>
          <w:p w14:paraId="778CDEDD"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Las labores de cuidado corresponden a las mujeres, mayormente.</w:t>
            </w:r>
          </w:p>
          <w:p w14:paraId="724EC9E1" w14:textId="77777777" w:rsidR="006D5CDC" w:rsidRPr="001050B1" w:rsidRDefault="006D5CDC" w:rsidP="00FD6A74">
            <w:pPr>
              <w:pStyle w:val="Prrafodelista"/>
              <w:spacing w:after="0" w:line="276" w:lineRule="auto"/>
              <w:jc w:val="both"/>
              <w:rPr>
                <w:rFonts w:ascii="Arial" w:hAnsi="Arial" w:cs="Arial"/>
                <w:lang w:val="es-ES_tradnl"/>
              </w:rPr>
            </w:pPr>
          </w:p>
          <w:p w14:paraId="53A3B7D8"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Las madres son quienes se encuentran a cargo de atención de los y las </w:t>
            </w:r>
            <w:proofErr w:type="spellStart"/>
            <w:r w:rsidRPr="001050B1">
              <w:rPr>
                <w:rFonts w:ascii="Arial" w:hAnsi="Arial" w:cs="Arial"/>
                <w:lang w:val="es-ES_tradnl"/>
              </w:rPr>
              <w:t>wawakuna</w:t>
            </w:r>
            <w:proofErr w:type="spellEnd"/>
            <w:r w:rsidRPr="001050B1">
              <w:rPr>
                <w:rFonts w:ascii="Arial" w:hAnsi="Arial" w:cs="Arial"/>
                <w:lang w:val="es-ES_tradnl"/>
              </w:rPr>
              <w:t xml:space="preserve"> en las primeras infancias. </w:t>
            </w:r>
          </w:p>
          <w:p w14:paraId="4AD0C417" w14:textId="77777777" w:rsidR="006D5CDC" w:rsidRPr="001050B1" w:rsidRDefault="006D5CDC" w:rsidP="00FD6A74">
            <w:pPr>
              <w:pStyle w:val="Prrafodelista"/>
              <w:spacing w:line="276" w:lineRule="auto"/>
              <w:jc w:val="both"/>
              <w:rPr>
                <w:rFonts w:ascii="Arial" w:hAnsi="Arial" w:cs="Arial"/>
                <w:lang w:val="es-ES_tradnl"/>
              </w:rPr>
            </w:pPr>
          </w:p>
          <w:p w14:paraId="45FF9267"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Los contextos normalizados de violencia contra la mujer. </w:t>
            </w:r>
          </w:p>
          <w:p w14:paraId="78A05068" w14:textId="77777777" w:rsidR="006D5CDC" w:rsidRPr="001050B1" w:rsidRDefault="006D5CDC" w:rsidP="00FD6A74">
            <w:pPr>
              <w:pStyle w:val="Prrafodelista"/>
              <w:spacing w:line="276" w:lineRule="auto"/>
              <w:jc w:val="both"/>
              <w:rPr>
                <w:rFonts w:ascii="Arial" w:hAnsi="Arial" w:cs="Arial"/>
                <w:lang w:val="es-ES_tradnl"/>
              </w:rPr>
            </w:pPr>
          </w:p>
          <w:p w14:paraId="04EBBE97" w14:textId="77777777" w:rsidR="00491FF5" w:rsidRPr="001050B1" w:rsidRDefault="00491FF5" w:rsidP="00491FF5">
            <w:pPr>
              <w:shd w:val="clear" w:color="auto" w:fill="C3AFCC" w:themeFill="background2"/>
              <w:spacing w:line="276" w:lineRule="auto"/>
              <w:jc w:val="both"/>
              <w:rPr>
                <w:rFonts w:ascii="Arial" w:hAnsi="Arial" w:cs="Arial"/>
                <w:b/>
                <w:bCs/>
                <w:sz w:val="22"/>
                <w:szCs w:val="22"/>
                <w:lang w:val="es-ES_tradnl"/>
              </w:rPr>
            </w:pPr>
            <w:r>
              <w:rPr>
                <w:rFonts w:ascii="Arial" w:hAnsi="Arial" w:cs="Arial"/>
                <w:b/>
                <w:bCs/>
                <w:sz w:val="22"/>
                <w:szCs w:val="22"/>
                <w:lang w:val="es-ES_tradnl"/>
              </w:rPr>
              <w:t>Urgencia</w:t>
            </w:r>
            <w:r w:rsidRPr="001050B1">
              <w:rPr>
                <w:rFonts w:ascii="Arial" w:hAnsi="Arial" w:cs="Arial"/>
                <w:b/>
                <w:bCs/>
                <w:sz w:val="22"/>
                <w:szCs w:val="22"/>
                <w:lang w:val="es-ES_tradnl"/>
              </w:rPr>
              <w:t xml:space="preserve">: </w:t>
            </w:r>
          </w:p>
          <w:p w14:paraId="72F7EDD9" w14:textId="28F6A621" w:rsidR="006D5CDC" w:rsidRPr="001050B1" w:rsidRDefault="006D5CDC" w:rsidP="00FD6A74">
            <w:pPr>
              <w:shd w:val="clear" w:color="auto" w:fill="C3AFCC" w:themeFill="background2"/>
              <w:spacing w:line="276" w:lineRule="auto"/>
              <w:jc w:val="both"/>
              <w:rPr>
                <w:rFonts w:ascii="Arial" w:hAnsi="Arial" w:cs="Arial"/>
                <w:b/>
                <w:bCs/>
                <w:sz w:val="22"/>
                <w:szCs w:val="22"/>
                <w:lang w:val="es-ES_tradnl"/>
              </w:rPr>
            </w:pPr>
            <w:r w:rsidRPr="001050B1">
              <w:rPr>
                <w:rFonts w:ascii="Arial" w:hAnsi="Arial" w:cs="Arial"/>
                <w:sz w:val="22"/>
                <w:szCs w:val="22"/>
                <w:lang w:val="es-ES_tradnl"/>
              </w:rPr>
              <w:t>La violencia doméstica</w:t>
            </w:r>
            <w:r w:rsidR="00D73653" w:rsidRPr="001050B1">
              <w:rPr>
                <w:rFonts w:ascii="Arial" w:hAnsi="Arial" w:cs="Arial"/>
                <w:sz w:val="22"/>
                <w:szCs w:val="22"/>
                <w:lang w:val="es-ES_tradnl"/>
              </w:rPr>
              <w:t xml:space="preserve">, y </w:t>
            </w:r>
            <w:r w:rsidRPr="001050B1">
              <w:rPr>
                <w:rFonts w:ascii="Arial" w:hAnsi="Arial" w:cs="Arial"/>
                <w:sz w:val="22"/>
                <w:szCs w:val="22"/>
                <w:lang w:val="es-ES_tradnl"/>
              </w:rPr>
              <w:t>su normalización</w:t>
            </w:r>
            <w:r w:rsidR="00050459" w:rsidRPr="001050B1">
              <w:rPr>
                <w:rFonts w:ascii="Arial" w:hAnsi="Arial" w:cs="Arial"/>
                <w:sz w:val="22"/>
                <w:szCs w:val="22"/>
                <w:lang w:val="es-ES_tradnl"/>
              </w:rPr>
              <w:t xml:space="preserve"> – </w:t>
            </w:r>
            <w:r w:rsidR="00FF22BE" w:rsidRPr="001050B1">
              <w:rPr>
                <w:rFonts w:ascii="Arial" w:hAnsi="Arial" w:cs="Arial"/>
                <w:sz w:val="22"/>
                <w:szCs w:val="22"/>
                <w:lang w:val="es-ES_tradnl"/>
              </w:rPr>
              <w:t>naturalización en</w:t>
            </w:r>
            <w:r w:rsidRPr="001050B1">
              <w:rPr>
                <w:rFonts w:ascii="Arial" w:hAnsi="Arial" w:cs="Arial"/>
                <w:sz w:val="22"/>
                <w:szCs w:val="22"/>
                <w:lang w:val="es-ES_tradnl"/>
              </w:rPr>
              <w:t xml:space="preserve"> el contexto intrafamiliar</w:t>
            </w:r>
            <w:r w:rsidR="00050459" w:rsidRPr="001050B1">
              <w:rPr>
                <w:rFonts w:ascii="Arial" w:hAnsi="Arial" w:cs="Arial"/>
                <w:sz w:val="22"/>
                <w:szCs w:val="22"/>
                <w:lang w:val="es-ES_tradnl"/>
              </w:rPr>
              <w:t xml:space="preserve">, </w:t>
            </w:r>
            <w:r w:rsidRPr="001050B1">
              <w:rPr>
                <w:rFonts w:ascii="Arial" w:hAnsi="Arial" w:cs="Arial"/>
                <w:sz w:val="22"/>
                <w:szCs w:val="22"/>
                <w:lang w:val="es-ES_tradnl"/>
              </w:rPr>
              <w:t>social</w:t>
            </w:r>
            <w:r w:rsidR="00050459" w:rsidRPr="001050B1">
              <w:rPr>
                <w:rFonts w:ascii="Arial" w:hAnsi="Arial" w:cs="Arial"/>
                <w:sz w:val="22"/>
                <w:szCs w:val="22"/>
                <w:lang w:val="es-ES_tradnl"/>
              </w:rPr>
              <w:t xml:space="preserve"> – comunitario. </w:t>
            </w:r>
          </w:p>
          <w:p w14:paraId="2C6C8430"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235CC55E" w14:textId="77777777" w:rsidTr="004C2818">
        <w:trPr>
          <w:trHeight w:val="1260"/>
        </w:trPr>
        <w:tc>
          <w:tcPr>
            <w:tcW w:w="3681" w:type="dxa"/>
            <w:tcBorders>
              <w:top w:val="single" w:sz="4" w:space="0" w:color="auto"/>
              <w:right w:val="single" w:sz="4" w:space="0" w:color="auto"/>
            </w:tcBorders>
          </w:tcPr>
          <w:p w14:paraId="60A15267" w14:textId="77777777" w:rsidR="006D5CDC" w:rsidRPr="001050B1" w:rsidRDefault="006D5CDC" w:rsidP="00FD6A74">
            <w:pPr>
              <w:spacing w:line="276" w:lineRule="auto"/>
              <w:jc w:val="both"/>
              <w:rPr>
                <w:rFonts w:ascii="Arial" w:hAnsi="Arial" w:cs="Arial"/>
                <w:sz w:val="22"/>
                <w:szCs w:val="22"/>
                <w:lang w:val="es-ES_tradnl"/>
              </w:rPr>
            </w:pPr>
          </w:p>
          <w:p w14:paraId="27E3179B"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Violencia emocional – violencia económica. </w:t>
            </w:r>
          </w:p>
          <w:p w14:paraId="4E0D5526" w14:textId="77777777" w:rsidR="006D5CDC" w:rsidRPr="001050B1" w:rsidRDefault="006D5CDC" w:rsidP="00FD6A74">
            <w:pPr>
              <w:spacing w:line="276" w:lineRule="auto"/>
              <w:jc w:val="both"/>
              <w:rPr>
                <w:rFonts w:ascii="Arial" w:hAnsi="Arial" w:cs="Arial"/>
                <w:sz w:val="22"/>
                <w:szCs w:val="22"/>
                <w:lang w:val="es-ES_tradnl"/>
              </w:rPr>
            </w:pPr>
          </w:p>
        </w:tc>
        <w:tc>
          <w:tcPr>
            <w:tcW w:w="6520" w:type="dxa"/>
            <w:tcBorders>
              <w:top w:val="single" w:sz="4" w:space="0" w:color="auto"/>
              <w:left w:val="single" w:sz="4" w:space="0" w:color="auto"/>
              <w:right w:val="single" w:sz="4" w:space="0" w:color="auto"/>
            </w:tcBorders>
          </w:tcPr>
          <w:p w14:paraId="7088635A"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 Las mujeres no logran la autonomía de sus cuerpos, ni sobre sus decisiones.</w:t>
            </w:r>
          </w:p>
          <w:p w14:paraId="3B5857A6"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La dependencia emocional y económica impide e invalida sus opiniones y decisiones dentro y fuera del hogar</w:t>
            </w:r>
          </w:p>
          <w:p w14:paraId="47276122" w14:textId="77777777" w:rsidR="006D5CDC" w:rsidRPr="001050B1" w:rsidRDefault="006D5CDC" w:rsidP="00FD6A74">
            <w:pPr>
              <w:pStyle w:val="Prrafodelista"/>
              <w:spacing w:after="0" w:line="276" w:lineRule="auto"/>
              <w:jc w:val="both"/>
              <w:rPr>
                <w:rFonts w:ascii="Arial" w:hAnsi="Arial" w:cs="Arial"/>
                <w:lang w:val="es-ES_tradnl"/>
              </w:rPr>
            </w:pPr>
          </w:p>
          <w:p w14:paraId="0D1EC6DC" w14:textId="77777777" w:rsidR="00491FF5" w:rsidRPr="001050B1" w:rsidRDefault="00491FF5" w:rsidP="00491FF5">
            <w:pPr>
              <w:shd w:val="clear" w:color="auto" w:fill="C3AFCC" w:themeFill="background2"/>
              <w:spacing w:line="276" w:lineRule="auto"/>
              <w:jc w:val="both"/>
              <w:rPr>
                <w:rFonts w:ascii="Arial" w:hAnsi="Arial" w:cs="Arial"/>
                <w:b/>
                <w:bCs/>
                <w:sz w:val="22"/>
                <w:szCs w:val="22"/>
                <w:lang w:val="es-ES_tradnl"/>
              </w:rPr>
            </w:pPr>
            <w:r>
              <w:rPr>
                <w:rFonts w:ascii="Arial" w:hAnsi="Arial" w:cs="Arial"/>
                <w:b/>
                <w:bCs/>
                <w:sz w:val="22"/>
                <w:szCs w:val="22"/>
                <w:lang w:val="es-ES_tradnl"/>
              </w:rPr>
              <w:t>Urgencia</w:t>
            </w:r>
            <w:r w:rsidRPr="001050B1">
              <w:rPr>
                <w:rFonts w:ascii="Arial" w:hAnsi="Arial" w:cs="Arial"/>
                <w:b/>
                <w:bCs/>
                <w:sz w:val="22"/>
                <w:szCs w:val="22"/>
                <w:lang w:val="es-ES_tradnl"/>
              </w:rPr>
              <w:t xml:space="preserve">: </w:t>
            </w:r>
          </w:p>
          <w:p w14:paraId="692FE66E"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Necesidad de empoderamiento emocional y económico. </w:t>
            </w:r>
          </w:p>
          <w:p w14:paraId="6DA7EDC3"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Interrelación a los Derechos económicos sociales y culturales, en sus dimensiones posibles.</w:t>
            </w:r>
          </w:p>
          <w:p w14:paraId="5E594FF1" w14:textId="77777777" w:rsidR="006D5CDC" w:rsidRPr="001050B1" w:rsidRDefault="006D5CDC" w:rsidP="00FD6A74">
            <w:pPr>
              <w:shd w:val="clear" w:color="auto" w:fill="C3AFCC" w:themeFill="background2"/>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 xml:space="preserve">Formas de empoderamiento a las mujeres indígenas rurales. </w:t>
            </w:r>
          </w:p>
        </w:tc>
      </w:tr>
      <w:tr w:rsidR="006D5CDC" w:rsidRPr="001050B1" w14:paraId="2B031208" w14:textId="77777777" w:rsidTr="004C2818">
        <w:trPr>
          <w:trHeight w:val="262"/>
        </w:trPr>
        <w:tc>
          <w:tcPr>
            <w:tcW w:w="10201" w:type="dxa"/>
            <w:gridSpan w:val="2"/>
            <w:tcBorders>
              <w:bottom w:val="single" w:sz="4" w:space="0" w:color="auto"/>
              <w:right w:val="single" w:sz="4" w:space="0" w:color="auto"/>
            </w:tcBorders>
          </w:tcPr>
          <w:p w14:paraId="390C6172"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 Derechos </w:t>
            </w:r>
          </w:p>
        </w:tc>
      </w:tr>
      <w:tr w:rsidR="006D5CDC" w:rsidRPr="001050B1" w14:paraId="79F2F18F" w14:textId="77777777" w:rsidTr="004C2818">
        <w:trPr>
          <w:trHeight w:val="605"/>
        </w:trPr>
        <w:tc>
          <w:tcPr>
            <w:tcW w:w="3681" w:type="dxa"/>
            <w:tcBorders>
              <w:top w:val="single" w:sz="4" w:space="0" w:color="auto"/>
              <w:right w:val="single" w:sz="4" w:space="0" w:color="auto"/>
            </w:tcBorders>
          </w:tcPr>
          <w:p w14:paraId="2FD7788D"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Pobreza estructural y sistémica </w:t>
            </w:r>
          </w:p>
          <w:p w14:paraId="7838832C"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Pobreza y Salud</w:t>
            </w:r>
          </w:p>
          <w:p w14:paraId="2B0D39E7"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(Intensificada en el contexto postpandemia COVID-19)</w:t>
            </w:r>
          </w:p>
          <w:p w14:paraId="357323C4" w14:textId="77777777" w:rsidR="006D5CDC" w:rsidRPr="001050B1" w:rsidRDefault="006D5CDC" w:rsidP="00FD6A74">
            <w:pPr>
              <w:spacing w:line="276" w:lineRule="auto"/>
              <w:jc w:val="both"/>
              <w:rPr>
                <w:rFonts w:ascii="Arial" w:hAnsi="Arial" w:cs="Arial"/>
                <w:sz w:val="22"/>
                <w:szCs w:val="22"/>
                <w:lang w:val="es-ES_tradnl"/>
              </w:rPr>
            </w:pPr>
          </w:p>
        </w:tc>
        <w:tc>
          <w:tcPr>
            <w:tcW w:w="6520" w:type="dxa"/>
            <w:tcBorders>
              <w:top w:val="single" w:sz="4" w:space="0" w:color="auto"/>
              <w:right w:val="single" w:sz="4" w:space="0" w:color="auto"/>
            </w:tcBorders>
          </w:tcPr>
          <w:p w14:paraId="1D2FEFAC"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Ausencia del aparato estatal: carencia de recursos, servicios de atención de la Salud. </w:t>
            </w:r>
          </w:p>
          <w:p w14:paraId="530A4850" w14:textId="77777777" w:rsidR="006D5CDC" w:rsidRPr="001050B1" w:rsidRDefault="006D5CDC" w:rsidP="00FD6A74">
            <w:pPr>
              <w:pStyle w:val="Prrafodelista"/>
              <w:spacing w:after="0" w:line="276" w:lineRule="auto"/>
              <w:jc w:val="both"/>
              <w:rPr>
                <w:rFonts w:ascii="Arial" w:hAnsi="Arial" w:cs="Arial"/>
                <w:lang w:val="es-ES_tradnl"/>
              </w:rPr>
            </w:pPr>
          </w:p>
          <w:p w14:paraId="4C85130F"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Poca capacidad de respuesta – inversión estatal al área prioritaria de la Salud. Frente a los problemas de muerte neonatal, muerte materna, desnutrición infantil, y sus implicaciones: enfermedades neonatales, niñez con dificultades considerables, </w:t>
            </w:r>
          </w:p>
          <w:p w14:paraId="2838F2CE" w14:textId="77777777" w:rsidR="006D5CDC" w:rsidRPr="001050B1" w:rsidRDefault="006D5CDC" w:rsidP="00FD6A74">
            <w:pPr>
              <w:pStyle w:val="Prrafodelista"/>
              <w:spacing w:line="276" w:lineRule="auto"/>
              <w:jc w:val="both"/>
              <w:rPr>
                <w:rFonts w:ascii="Arial" w:hAnsi="Arial" w:cs="Arial"/>
                <w:lang w:val="es-ES_tradnl"/>
              </w:rPr>
            </w:pPr>
          </w:p>
          <w:p w14:paraId="2BC77FD6"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Falta de profesionales de la salud, con acercamiento y enfoques interculturales. </w:t>
            </w:r>
          </w:p>
          <w:p w14:paraId="1F7FF4A9" w14:textId="77777777" w:rsidR="006D5CDC" w:rsidRPr="001050B1" w:rsidRDefault="006D5CDC" w:rsidP="00FD6A74">
            <w:pPr>
              <w:pStyle w:val="Prrafodelista"/>
              <w:spacing w:line="276" w:lineRule="auto"/>
              <w:jc w:val="both"/>
              <w:rPr>
                <w:rFonts w:ascii="Arial" w:hAnsi="Arial" w:cs="Arial"/>
                <w:lang w:val="es-ES_tradnl"/>
              </w:rPr>
            </w:pPr>
          </w:p>
          <w:p w14:paraId="0AD9A88D"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Prácticas integrales del parto, respeto a los lineamientos correspondientes. En todos los niveles operativos.</w:t>
            </w:r>
          </w:p>
          <w:p w14:paraId="5B23E2B1" w14:textId="77777777" w:rsidR="006D5CDC" w:rsidRPr="001050B1" w:rsidRDefault="006D5CDC" w:rsidP="00FD6A74">
            <w:pPr>
              <w:pStyle w:val="Prrafodelista"/>
              <w:spacing w:after="0" w:line="276" w:lineRule="auto"/>
              <w:jc w:val="both"/>
              <w:rPr>
                <w:rFonts w:ascii="Arial" w:hAnsi="Arial" w:cs="Arial"/>
                <w:lang w:val="es-ES_tradnl"/>
              </w:rPr>
            </w:pPr>
          </w:p>
          <w:p w14:paraId="0ABC865B" w14:textId="77777777" w:rsidR="006D5CDC" w:rsidRPr="001050B1" w:rsidRDefault="006D5CDC" w:rsidP="00FD6A74">
            <w:pPr>
              <w:spacing w:line="276" w:lineRule="auto"/>
              <w:jc w:val="both"/>
              <w:rPr>
                <w:rFonts w:ascii="Arial" w:hAnsi="Arial" w:cs="Arial"/>
                <w:sz w:val="22"/>
                <w:szCs w:val="22"/>
                <w:lang w:val="es-ES_tradnl"/>
              </w:rPr>
            </w:pPr>
          </w:p>
          <w:p w14:paraId="75AE7351" w14:textId="094A8696" w:rsidR="006D5CDC" w:rsidRPr="00491FF5" w:rsidRDefault="006D5CDC" w:rsidP="00491FF5">
            <w:pPr>
              <w:pStyle w:val="Prrafodelista"/>
              <w:numPr>
                <w:ilvl w:val="0"/>
                <w:numId w:val="1"/>
              </w:numPr>
              <w:shd w:val="clear" w:color="auto" w:fill="C3AFCC" w:themeFill="background2"/>
              <w:spacing w:line="276" w:lineRule="auto"/>
              <w:jc w:val="both"/>
              <w:rPr>
                <w:rFonts w:ascii="Arial" w:hAnsi="Arial" w:cs="Arial"/>
                <w:lang w:val="es-ES_tradnl"/>
              </w:rPr>
            </w:pPr>
            <w:r w:rsidRPr="00491FF5">
              <w:rPr>
                <w:rFonts w:ascii="Arial" w:hAnsi="Arial" w:cs="Arial"/>
                <w:lang w:val="es-ES_tradnl"/>
              </w:rPr>
              <w:t xml:space="preserve">Incluir en la examinación </w:t>
            </w:r>
            <w:r w:rsidRPr="00491FF5">
              <w:rPr>
                <w:rFonts w:ascii="Arial" w:hAnsi="Arial" w:cs="Arial"/>
                <w:i/>
                <w:iCs/>
                <w:lang w:val="es-ES_tradnl"/>
              </w:rPr>
              <w:t>multi-</w:t>
            </w:r>
            <w:proofErr w:type="spellStart"/>
            <w:r w:rsidRPr="00491FF5">
              <w:rPr>
                <w:rFonts w:ascii="Arial" w:hAnsi="Arial" w:cs="Arial"/>
                <w:i/>
                <w:iCs/>
                <w:lang w:val="es-ES_tradnl"/>
              </w:rPr>
              <w:t>streams</w:t>
            </w:r>
            <w:proofErr w:type="spellEnd"/>
            <w:r w:rsidRPr="00491FF5">
              <w:rPr>
                <w:rFonts w:ascii="Arial" w:hAnsi="Arial" w:cs="Arial"/>
                <w:i/>
                <w:iCs/>
                <w:lang w:val="es-ES_tradnl"/>
              </w:rPr>
              <w:t xml:space="preserve">, </w:t>
            </w:r>
            <w:r w:rsidRPr="00491FF5">
              <w:rPr>
                <w:rFonts w:ascii="Arial" w:hAnsi="Arial" w:cs="Arial"/>
                <w:lang w:val="es-ES_tradnl"/>
              </w:rPr>
              <w:t xml:space="preserve">un enfoque de capacidades a estudiar los derivados del enfoque multidimensional de la pobreza: </w:t>
            </w:r>
          </w:p>
          <w:p w14:paraId="408ACF5B"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Dimensión Educación. Dimensión Trabajo y Seguridad Social. </w:t>
            </w:r>
            <w:r w:rsidRPr="001050B1">
              <w:rPr>
                <w:rFonts w:ascii="Arial" w:hAnsi="Arial" w:cs="Arial"/>
                <w:b/>
                <w:bCs/>
                <w:sz w:val="22"/>
                <w:szCs w:val="22"/>
                <w:lang w:val="es-ES_tradnl"/>
              </w:rPr>
              <w:t>Dimensión Salud, agua, alimentación.</w:t>
            </w:r>
            <w:r w:rsidRPr="001050B1">
              <w:rPr>
                <w:rFonts w:ascii="Arial" w:hAnsi="Arial" w:cs="Arial"/>
                <w:sz w:val="22"/>
                <w:szCs w:val="22"/>
                <w:lang w:val="es-ES_tradnl"/>
              </w:rPr>
              <w:t xml:space="preserve"> Dimensión Hábitat, ambiente sano y vivienda.</w:t>
            </w:r>
            <w:r w:rsidRPr="001050B1">
              <w:rPr>
                <w:rStyle w:val="Refdenotaalpie"/>
                <w:rFonts w:ascii="Arial" w:hAnsi="Arial" w:cs="Arial"/>
                <w:sz w:val="22"/>
                <w:szCs w:val="22"/>
                <w:lang w:val="es-ES_tradnl"/>
              </w:rPr>
              <w:footnoteReference w:id="3"/>
            </w:r>
            <w:r w:rsidRPr="001050B1">
              <w:rPr>
                <w:rFonts w:ascii="Arial" w:hAnsi="Arial" w:cs="Arial"/>
                <w:sz w:val="22"/>
                <w:szCs w:val="22"/>
                <w:lang w:val="es-ES_tradnl"/>
              </w:rPr>
              <w:t xml:space="preserve"> </w:t>
            </w:r>
          </w:p>
          <w:p w14:paraId="2841A350"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Posibilidad de una ventana de oportunidades, en corresponsabilidad Salud ancestral-Salud integral: </w:t>
            </w:r>
          </w:p>
          <w:p w14:paraId="7922F1F3"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Sistema de cooperación salud ancestral- convencional.</w:t>
            </w:r>
          </w:p>
          <w:p w14:paraId="4CA8F8D4" w14:textId="77777777" w:rsidR="006D5CDC" w:rsidRPr="001050B1" w:rsidRDefault="006D5CDC" w:rsidP="00FD6A74">
            <w:pPr>
              <w:pStyle w:val="Prrafodelista"/>
              <w:spacing w:line="276" w:lineRule="auto"/>
              <w:jc w:val="both"/>
              <w:rPr>
                <w:rFonts w:ascii="Arial" w:hAnsi="Arial" w:cs="Arial"/>
                <w:lang w:val="es-ES_tradnl"/>
              </w:rPr>
            </w:pPr>
          </w:p>
          <w:p w14:paraId="095EB91B" w14:textId="77777777" w:rsidR="006D5CDC" w:rsidRPr="001050B1" w:rsidRDefault="006D5CDC" w:rsidP="00FD6A74">
            <w:pPr>
              <w:pStyle w:val="Prrafodelista"/>
              <w:shd w:val="clear" w:color="auto" w:fill="C3AFCC" w:themeFill="background2"/>
              <w:spacing w:after="0" w:line="276" w:lineRule="auto"/>
              <w:ind w:left="0"/>
              <w:jc w:val="both"/>
              <w:rPr>
                <w:rFonts w:ascii="Arial" w:hAnsi="Arial" w:cs="Arial"/>
                <w:b/>
                <w:bCs/>
                <w:lang w:val="es-ES_tradnl"/>
              </w:rPr>
            </w:pPr>
            <w:r w:rsidRPr="001050B1">
              <w:rPr>
                <w:rFonts w:ascii="Arial" w:hAnsi="Arial" w:cs="Arial"/>
                <w:lang w:val="es-ES_tradnl"/>
              </w:rPr>
              <w:t xml:space="preserve">- La posibilidad de que la Salud se sienta como un sistema integral, abordada desde un enfoque sociocultural y diverso.  </w:t>
            </w:r>
            <w:r w:rsidRPr="001050B1">
              <w:rPr>
                <w:rFonts w:ascii="Arial" w:hAnsi="Arial" w:cs="Arial"/>
                <w:b/>
                <w:bCs/>
                <w:lang w:val="es-ES_tradnl"/>
              </w:rPr>
              <w:t>En amigabilidad cultural y   adaptación de los servicios a la cultura y necesidades de las y los usuarios.</w:t>
            </w:r>
          </w:p>
          <w:p w14:paraId="11EFFD5B" w14:textId="77777777" w:rsidR="006D5CDC" w:rsidRPr="001050B1" w:rsidRDefault="006D5CDC" w:rsidP="00FD6A74">
            <w:pPr>
              <w:pStyle w:val="Prrafodelista"/>
              <w:shd w:val="clear" w:color="auto" w:fill="C3AFCC" w:themeFill="background2"/>
              <w:spacing w:after="0" w:line="276" w:lineRule="auto"/>
              <w:ind w:left="0"/>
              <w:jc w:val="both"/>
              <w:rPr>
                <w:rFonts w:ascii="Arial" w:hAnsi="Arial" w:cs="Arial"/>
                <w:lang w:val="es-ES_tradnl"/>
              </w:rPr>
            </w:pPr>
          </w:p>
          <w:p w14:paraId="3ED7368B" w14:textId="77777777" w:rsidR="006D5CDC" w:rsidRPr="001050B1" w:rsidRDefault="006D5CDC" w:rsidP="00FD6A74">
            <w:pPr>
              <w:shd w:val="clear" w:color="auto" w:fill="C3AFCC" w:themeFill="background2"/>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-Alimentación - Desnutrición: importancia de los huertos familiares. Presupuestar y dar continuidad a los procesos y proyectos que promueven la </w:t>
            </w:r>
            <w:r w:rsidRPr="001050B1">
              <w:rPr>
                <w:rFonts w:ascii="Arial" w:hAnsi="Arial" w:cs="Arial"/>
                <w:b/>
                <w:bCs/>
                <w:sz w:val="22"/>
                <w:szCs w:val="22"/>
                <w:lang w:val="es-ES_tradnl"/>
              </w:rPr>
              <w:t>soberanía alimentaria.</w:t>
            </w:r>
          </w:p>
          <w:p w14:paraId="61544BF5"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487A0118" w14:textId="77777777" w:rsidTr="004C2818">
        <w:trPr>
          <w:trHeight w:val="605"/>
        </w:trPr>
        <w:tc>
          <w:tcPr>
            <w:tcW w:w="3681" w:type="dxa"/>
            <w:tcBorders>
              <w:top w:val="single" w:sz="4" w:space="0" w:color="auto"/>
              <w:right w:val="single" w:sz="4" w:space="0" w:color="auto"/>
            </w:tcBorders>
          </w:tcPr>
          <w:p w14:paraId="7829E8F1"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Derechos de la Salud Sexual y reproductiva </w:t>
            </w:r>
          </w:p>
          <w:p w14:paraId="7ADA5843"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p>
        </w:tc>
        <w:tc>
          <w:tcPr>
            <w:tcW w:w="6520" w:type="dxa"/>
            <w:tcBorders>
              <w:top w:val="single" w:sz="4" w:space="0" w:color="auto"/>
              <w:right w:val="single" w:sz="4" w:space="0" w:color="auto"/>
            </w:tcBorders>
          </w:tcPr>
          <w:p w14:paraId="25790624" w14:textId="77777777" w:rsidR="006D5CDC" w:rsidRPr="001050B1" w:rsidRDefault="006D5CDC" w:rsidP="00FD6A74">
            <w:pPr>
              <w:pStyle w:val="Prrafodelista"/>
              <w:spacing w:after="0" w:line="276" w:lineRule="auto"/>
              <w:jc w:val="both"/>
              <w:rPr>
                <w:rFonts w:ascii="Arial" w:hAnsi="Arial" w:cs="Arial"/>
                <w:lang w:val="es-ES_tradnl"/>
              </w:rPr>
            </w:pPr>
          </w:p>
          <w:p w14:paraId="2EED5A09" w14:textId="77777777" w:rsidR="006D5CDC" w:rsidRPr="001050B1" w:rsidRDefault="006D5CDC" w:rsidP="00FD6A74">
            <w:pPr>
              <w:pStyle w:val="Prrafodelista"/>
              <w:spacing w:after="0" w:line="276" w:lineRule="auto"/>
              <w:jc w:val="both"/>
              <w:rPr>
                <w:rFonts w:ascii="Arial" w:hAnsi="Arial" w:cs="Arial"/>
                <w:lang w:val="es-ES_tradnl"/>
              </w:rPr>
            </w:pPr>
            <w:r w:rsidRPr="001050B1">
              <w:rPr>
                <w:rFonts w:ascii="Arial" w:hAnsi="Arial" w:cs="Arial"/>
                <w:lang w:val="es-ES_tradnl"/>
              </w:rPr>
              <w:t xml:space="preserve">- Planificación familiar desde un alcance intercultural. </w:t>
            </w:r>
          </w:p>
          <w:p w14:paraId="62A3E5A2" w14:textId="77777777" w:rsidR="006D5CDC" w:rsidRPr="001050B1" w:rsidRDefault="006D5CDC" w:rsidP="00FD6A74">
            <w:pPr>
              <w:pStyle w:val="Prrafodelista"/>
              <w:spacing w:after="0" w:line="276" w:lineRule="auto"/>
              <w:jc w:val="both"/>
              <w:rPr>
                <w:rFonts w:ascii="Arial" w:hAnsi="Arial" w:cs="Arial"/>
                <w:lang w:val="es-ES_tradnl"/>
              </w:rPr>
            </w:pPr>
          </w:p>
          <w:p w14:paraId="44AD53F0"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-Importante conciliar los mecanismos de </w:t>
            </w:r>
            <w:r w:rsidRPr="001050B1">
              <w:rPr>
                <w:rFonts w:ascii="Arial" w:hAnsi="Arial" w:cs="Arial"/>
                <w:b/>
                <w:bCs/>
                <w:sz w:val="22"/>
                <w:szCs w:val="22"/>
                <w:lang w:val="es-ES_tradnl"/>
              </w:rPr>
              <w:t>Educación sexual desde una mirada intercultural y lenguaje comunitario.</w:t>
            </w:r>
            <w:r w:rsidRPr="001050B1">
              <w:rPr>
                <w:rFonts w:ascii="Arial" w:hAnsi="Arial" w:cs="Arial"/>
                <w:sz w:val="22"/>
                <w:szCs w:val="22"/>
                <w:lang w:val="es-ES_tradnl"/>
              </w:rPr>
              <w:t xml:space="preserve"> </w:t>
            </w:r>
          </w:p>
        </w:tc>
      </w:tr>
      <w:tr w:rsidR="006D5CDC" w:rsidRPr="001050B1" w14:paraId="5B2B7445" w14:textId="77777777" w:rsidTr="004C2818">
        <w:trPr>
          <w:trHeight w:val="605"/>
        </w:trPr>
        <w:tc>
          <w:tcPr>
            <w:tcW w:w="10201" w:type="dxa"/>
            <w:gridSpan w:val="2"/>
            <w:tcBorders>
              <w:bottom w:val="single" w:sz="4" w:space="0" w:color="auto"/>
            </w:tcBorders>
          </w:tcPr>
          <w:p w14:paraId="0B88C692"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 Intercultural-diversidad- Integralidad- inclusividad- territorialidad. </w:t>
            </w:r>
          </w:p>
          <w:p w14:paraId="19368225"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0DE7C0F5" w14:textId="77777777" w:rsidTr="004C2818">
        <w:trPr>
          <w:trHeight w:val="835"/>
        </w:trPr>
        <w:tc>
          <w:tcPr>
            <w:tcW w:w="3681" w:type="dxa"/>
            <w:tcBorders>
              <w:top w:val="single" w:sz="4" w:space="0" w:color="auto"/>
              <w:right w:val="single" w:sz="4" w:space="0" w:color="auto"/>
            </w:tcBorders>
          </w:tcPr>
          <w:p w14:paraId="2D186910"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Movilidad </w:t>
            </w:r>
          </w:p>
          <w:p w14:paraId="1C83572B" w14:textId="77777777" w:rsidR="006D5CDC" w:rsidRPr="001050B1" w:rsidRDefault="006D5CDC" w:rsidP="00FD6A74">
            <w:pPr>
              <w:spacing w:line="276" w:lineRule="auto"/>
              <w:jc w:val="both"/>
              <w:rPr>
                <w:rFonts w:ascii="Arial" w:hAnsi="Arial" w:cs="Arial"/>
                <w:sz w:val="22"/>
                <w:szCs w:val="22"/>
                <w:lang w:val="es-ES_tradnl"/>
              </w:rPr>
            </w:pPr>
          </w:p>
          <w:p w14:paraId="75B3C39E" w14:textId="77777777" w:rsidR="006D5CDC" w:rsidRPr="001050B1" w:rsidRDefault="006D5CDC" w:rsidP="00FD6A74">
            <w:pPr>
              <w:spacing w:line="276" w:lineRule="auto"/>
              <w:jc w:val="both"/>
              <w:rPr>
                <w:rFonts w:ascii="Arial" w:hAnsi="Arial" w:cs="Arial"/>
                <w:sz w:val="22"/>
                <w:szCs w:val="22"/>
                <w:lang w:val="es-ES_tradnl"/>
              </w:rPr>
            </w:pPr>
          </w:p>
          <w:p w14:paraId="0C646AAE" w14:textId="77777777" w:rsidR="006D5CDC" w:rsidRPr="001050B1" w:rsidRDefault="006D5CDC" w:rsidP="00FD6A74">
            <w:pPr>
              <w:spacing w:line="276" w:lineRule="auto"/>
              <w:jc w:val="both"/>
              <w:rPr>
                <w:rFonts w:ascii="Arial" w:hAnsi="Arial" w:cs="Arial"/>
                <w:sz w:val="22"/>
                <w:szCs w:val="22"/>
                <w:lang w:val="es-ES_tradnl"/>
              </w:rPr>
            </w:pPr>
          </w:p>
        </w:tc>
        <w:tc>
          <w:tcPr>
            <w:tcW w:w="6520" w:type="dxa"/>
            <w:tcBorders>
              <w:top w:val="single" w:sz="4" w:space="0" w:color="auto"/>
              <w:left w:val="single" w:sz="4" w:space="0" w:color="auto"/>
            </w:tcBorders>
            <w:shd w:val="clear" w:color="auto" w:fill="auto"/>
          </w:tcPr>
          <w:p w14:paraId="035D4671"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Los sistemas de Salud pública, poco sostenibles y adaptables a contextos y necesidades de la ruralidad. </w:t>
            </w:r>
          </w:p>
          <w:p w14:paraId="2C641D7E" w14:textId="77777777" w:rsidR="006D5CDC" w:rsidRPr="001050B1" w:rsidRDefault="006D5CDC" w:rsidP="00FD6A74">
            <w:pPr>
              <w:pStyle w:val="NormalWeb"/>
              <w:numPr>
                <w:ilvl w:val="0"/>
                <w:numId w:val="1"/>
              </w:num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Poca </w:t>
            </w:r>
            <w:r w:rsidRPr="001050B1">
              <w:rPr>
                <w:rFonts w:ascii="Arial" w:hAnsi="Arial" w:cs="Arial"/>
                <w:b/>
                <w:bCs/>
                <w:sz w:val="22"/>
                <w:szCs w:val="22"/>
                <w:lang w:val="es-ES_tradnl"/>
              </w:rPr>
              <w:t xml:space="preserve">aplicabilidad, </w:t>
            </w:r>
            <w:proofErr w:type="spellStart"/>
            <w:r w:rsidRPr="001050B1">
              <w:rPr>
                <w:rFonts w:ascii="Arial" w:hAnsi="Arial" w:cs="Arial"/>
                <w:b/>
                <w:bCs/>
                <w:sz w:val="22"/>
                <w:szCs w:val="22"/>
                <w:lang w:val="es-ES_tradnl"/>
              </w:rPr>
              <w:t>operacionalidad</w:t>
            </w:r>
            <w:proofErr w:type="spellEnd"/>
            <w:r w:rsidRPr="001050B1">
              <w:rPr>
                <w:rFonts w:ascii="Arial" w:hAnsi="Arial" w:cs="Arial"/>
                <w:b/>
                <w:bCs/>
                <w:sz w:val="22"/>
                <w:szCs w:val="22"/>
                <w:lang w:val="es-ES_tradnl"/>
              </w:rPr>
              <w:t xml:space="preserve"> y capacidad</w:t>
            </w:r>
            <w:r w:rsidRPr="001050B1">
              <w:rPr>
                <w:rFonts w:ascii="Arial" w:hAnsi="Arial" w:cs="Arial"/>
                <w:sz w:val="22"/>
                <w:szCs w:val="22"/>
                <w:lang w:val="es-ES_tradnl"/>
              </w:rPr>
              <w:t xml:space="preserve"> de respuesta en los servicios del Sistema Nacional de Salud, promoviendo la </w:t>
            </w:r>
            <w:proofErr w:type="spellStart"/>
            <w:r w:rsidRPr="001050B1">
              <w:rPr>
                <w:rFonts w:ascii="Arial" w:hAnsi="Arial" w:cs="Arial"/>
                <w:sz w:val="22"/>
                <w:szCs w:val="22"/>
                <w:lang w:val="es-ES_tradnl"/>
              </w:rPr>
              <w:t>sensibilización</w:t>
            </w:r>
            <w:proofErr w:type="spellEnd"/>
            <w:r w:rsidRPr="001050B1">
              <w:rPr>
                <w:rFonts w:ascii="Arial" w:hAnsi="Arial" w:cs="Arial"/>
                <w:sz w:val="22"/>
                <w:szCs w:val="22"/>
                <w:lang w:val="es-ES_tradnl"/>
              </w:rPr>
              <w:t xml:space="preserve"> del personal, como la </w:t>
            </w:r>
            <w:proofErr w:type="spellStart"/>
            <w:r w:rsidRPr="001050B1">
              <w:rPr>
                <w:rFonts w:ascii="Arial" w:hAnsi="Arial" w:cs="Arial"/>
                <w:sz w:val="22"/>
                <w:szCs w:val="22"/>
                <w:lang w:val="es-ES_tradnl"/>
              </w:rPr>
              <w:t>adecuación</w:t>
            </w:r>
            <w:proofErr w:type="spellEnd"/>
            <w:r w:rsidRPr="001050B1">
              <w:rPr>
                <w:rFonts w:ascii="Arial" w:hAnsi="Arial" w:cs="Arial"/>
                <w:sz w:val="22"/>
                <w:szCs w:val="22"/>
                <w:lang w:val="es-ES_tradnl"/>
              </w:rPr>
              <w:t xml:space="preserve"> de los espacios de </w:t>
            </w:r>
            <w:proofErr w:type="spellStart"/>
            <w:r w:rsidRPr="001050B1">
              <w:rPr>
                <w:rFonts w:ascii="Arial" w:hAnsi="Arial" w:cs="Arial"/>
                <w:sz w:val="22"/>
                <w:szCs w:val="22"/>
                <w:lang w:val="es-ES_tradnl"/>
              </w:rPr>
              <w:t>atención</w:t>
            </w:r>
            <w:proofErr w:type="spellEnd"/>
            <w:r w:rsidRPr="001050B1">
              <w:rPr>
                <w:rFonts w:ascii="Arial" w:hAnsi="Arial" w:cs="Arial"/>
                <w:sz w:val="22"/>
                <w:szCs w:val="22"/>
                <w:lang w:val="es-ES_tradnl"/>
              </w:rPr>
              <w:t xml:space="preserve">. </w:t>
            </w:r>
          </w:p>
          <w:p w14:paraId="17CC2658" w14:textId="77777777" w:rsidR="006D5CDC" w:rsidRPr="001050B1" w:rsidRDefault="006D5CDC" w:rsidP="00FD6A74">
            <w:pPr>
              <w:pStyle w:val="NormalWeb"/>
              <w:spacing w:line="276" w:lineRule="auto"/>
              <w:jc w:val="both"/>
              <w:rPr>
                <w:rFonts w:ascii="Arial" w:hAnsi="Arial" w:cs="Arial"/>
                <w:sz w:val="22"/>
                <w:szCs w:val="22"/>
                <w:lang w:val="es-ES_tradnl"/>
              </w:rPr>
            </w:pPr>
          </w:p>
        </w:tc>
      </w:tr>
      <w:tr w:rsidR="006D5CDC" w:rsidRPr="001050B1" w14:paraId="1FBBFFC1" w14:textId="77777777" w:rsidTr="004C2818">
        <w:trPr>
          <w:trHeight w:val="835"/>
        </w:trPr>
        <w:tc>
          <w:tcPr>
            <w:tcW w:w="3681" w:type="dxa"/>
            <w:tcBorders>
              <w:top w:val="single" w:sz="4" w:space="0" w:color="auto"/>
              <w:bottom w:val="single" w:sz="4" w:space="0" w:color="auto"/>
              <w:right w:val="single" w:sz="4" w:space="0" w:color="auto"/>
            </w:tcBorders>
          </w:tcPr>
          <w:p w14:paraId="0EE23952"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Dirigencias comunitarias ausentes.</w:t>
            </w:r>
          </w:p>
        </w:tc>
        <w:tc>
          <w:tcPr>
            <w:tcW w:w="6520" w:type="dxa"/>
            <w:tcBorders>
              <w:top w:val="single" w:sz="4" w:space="0" w:color="auto"/>
              <w:left w:val="single" w:sz="4" w:space="0" w:color="auto"/>
              <w:bottom w:val="single" w:sz="4" w:space="0" w:color="auto"/>
            </w:tcBorders>
          </w:tcPr>
          <w:p w14:paraId="17BDA8C0"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Falta de coordinación, comunicación de y entre las dirigencias de las comunidades, entre cabildos. </w:t>
            </w:r>
          </w:p>
          <w:p w14:paraId="12DB0BB8" w14:textId="77777777" w:rsidR="00881A61" w:rsidRPr="001050B1" w:rsidRDefault="00881A61" w:rsidP="00881A61">
            <w:pPr>
              <w:shd w:val="clear" w:color="auto" w:fill="C3AFCC" w:themeFill="background2"/>
              <w:spacing w:line="276" w:lineRule="auto"/>
              <w:jc w:val="both"/>
              <w:rPr>
                <w:rFonts w:ascii="Arial" w:hAnsi="Arial" w:cs="Arial"/>
                <w:b/>
                <w:bCs/>
                <w:sz w:val="22"/>
                <w:szCs w:val="22"/>
                <w:lang w:val="es-ES_tradnl"/>
              </w:rPr>
            </w:pPr>
            <w:r>
              <w:rPr>
                <w:rFonts w:ascii="Arial" w:hAnsi="Arial" w:cs="Arial"/>
                <w:b/>
                <w:bCs/>
                <w:sz w:val="22"/>
                <w:szCs w:val="22"/>
                <w:lang w:val="es-ES_tradnl"/>
              </w:rPr>
              <w:t>Urgencia</w:t>
            </w:r>
            <w:r w:rsidRPr="001050B1">
              <w:rPr>
                <w:rFonts w:ascii="Arial" w:hAnsi="Arial" w:cs="Arial"/>
                <w:b/>
                <w:bCs/>
                <w:sz w:val="22"/>
                <w:szCs w:val="22"/>
                <w:lang w:val="es-ES_tradnl"/>
              </w:rPr>
              <w:t xml:space="preserve">: </w:t>
            </w:r>
          </w:p>
          <w:p w14:paraId="7B570D2C"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Revisar la estructura organizativa comunitaria.</w:t>
            </w:r>
          </w:p>
          <w:p w14:paraId="55A15C5A"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Cuestionar las necesidades de atención prioritaria que estas encuentran en cada comunidad. </w:t>
            </w:r>
          </w:p>
          <w:p w14:paraId="2A60BCD7"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Dirigencias comunitarias a cargo de #hombres, #mujeres.</w:t>
            </w:r>
          </w:p>
          <w:p w14:paraId="5C395D45"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Identificar el rol de las mujeres, lideresas comunitarias en los procesos participativos-políticos, y de toma de decisiones, dentro de la población de análisis. </w:t>
            </w:r>
          </w:p>
        </w:tc>
      </w:tr>
      <w:tr w:rsidR="006D5CDC" w:rsidRPr="001050B1" w14:paraId="6414B38F" w14:textId="77777777" w:rsidTr="004C2818">
        <w:trPr>
          <w:trHeight w:val="835"/>
        </w:trPr>
        <w:tc>
          <w:tcPr>
            <w:tcW w:w="3681" w:type="dxa"/>
            <w:tcBorders>
              <w:top w:val="single" w:sz="4" w:space="0" w:color="auto"/>
              <w:right w:val="single" w:sz="4" w:space="0" w:color="auto"/>
            </w:tcBorders>
          </w:tcPr>
          <w:p w14:paraId="0A4F40DF"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Discrimen a las prácticas de Salud Ancestral. </w:t>
            </w:r>
          </w:p>
          <w:p w14:paraId="1D784F81" w14:textId="77777777" w:rsidR="006D5CDC" w:rsidRPr="001050B1" w:rsidRDefault="006D5CDC" w:rsidP="00FD6A74">
            <w:pPr>
              <w:spacing w:line="276" w:lineRule="auto"/>
              <w:jc w:val="both"/>
              <w:rPr>
                <w:rFonts w:ascii="Arial" w:hAnsi="Arial" w:cs="Arial"/>
                <w:sz w:val="22"/>
                <w:szCs w:val="22"/>
                <w:lang w:val="es-ES_tradnl"/>
              </w:rPr>
            </w:pPr>
          </w:p>
          <w:p w14:paraId="2B8ECCF3" w14:textId="77777777" w:rsidR="006D5CDC" w:rsidRPr="001050B1" w:rsidRDefault="006D5CDC" w:rsidP="00FD6A74">
            <w:pPr>
              <w:spacing w:line="276" w:lineRule="auto"/>
              <w:jc w:val="both"/>
              <w:rPr>
                <w:rFonts w:ascii="Arial" w:hAnsi="Arial" w:cs="Arial"/>
                <w:sz w:val="22"/>
                <w:szCs w:val="22"/>
                <w:lang w:val="es-ES_tradnl"/>
              </w:rPr>
            </w:pPr>
          </w:p>
          <w:p w14:paraId="20594BE3"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Múltiple discriminación y racismo</w:t>
            </w:r>
          </w:p>
        </w:tc>
        <w:tc>
          <w:tcPr>
            <w:tcW w:w="6520" w:type="dxa"/>
            <w:tcBorders>
              <w:top w:val="single" w:sz="4" w:space="0" w:color="auto"/>
              <w:left w:val="single" w:sz="4" w:space="0" w:color="auto"/>
            </w:tcBorders>
          </w:tcPr>
          <w:p w14:paraId="1CC1137E"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Los sistemas de salud convencional rechazan las prácticas de salud ancestral. </w:t>
            </w:r>
          </w:p>
          <w:p w14:paraId="36157BF3" w14:textId="77777777" w:rsidR="006D5CDC" w:rsidRPr="001050B1" w:rsidRDefault="006D5CDC" w:rsidP="00FD6A74">
            <w:pPr>
              <w:pStyle w:val="Prrafodelista"/>
              <w:spacing w:after="0" w:line="276" w:lineRule="auto"/>
              <w:jc w:val="both"/>
              <w:rPr>
                <w:rFonts w:ascii="Arial" w:hAnsi="Arial" w:cs="Arial"/>
                <w:lang w:val="es-ES_tradnl"/>
              </w:rPr>
            </w:pPr>
          </w:p>
          <w:p w14:paraId="7140F570"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Las mujeres indígenas – rurales, en su mayoría, desconfían de los métodos de salud convencionales, más que por un contexto histórico, por las formas de racismo contemporáneo que se denotan representadas en las </w:t>
            </w:r>
            <w:r w:rsidRPr="001050B1">
              <w:rPr>
                <w:rFonts w:ascii="Arial" w:hAnsi="Arial" w:cs="Arial"/>
                <w:lang w:val="es-ES_tradnl"/>
              </w:rPr>
              <w:lastRenderedPageBreak/>
              <w:t xml:space="preserve">formas indiferentes y poco empáticas de atención para con las usuarias. </w:t>
            </w:r>
          </w:p>
        </w:tc>
      </w:tr>
    </w:tbl>
    <w:p w14:paraId="0939681E" w14:textId="77777777" w:rsidR="006D5CDC" w:rsidRPr="001050B1" w:rsidRDefault="006D5CDC" w:rsidP="00FD6A74">
      <w:pPr>
        <w:spacing w:line="276" w:lineRule="auto"/>
        <w:jc w:val="both"/>
        <w:rPr>
          <w:rFonts w:ascii="Arial" w:hAnsi="Arial" w:cs="Arial"/>
          <w:sz w:val="22"/>
          <w:szCs w:val="22"/>
          <w:lang w:val="es-ES_tradnl"/>
        </w:rPr>
      </w:pPr>
    </w:p>
    <w:p w14:paraId="7A0A5794" w14:textId="77777777" w:rsidR="006D5CDC" w:rsidRPr="001050B1" w:rsidRDefault="006D5CDC" w:rsidP="00FD6A74">
      <w:pPr>
        <w:spacing w:line="276" w:lineRule="auto"/>
        <w:jc w:val="both"/>
        <w:rPr>
          <w:rFonts w:ascii="Arial" w:hAnsi="Arial" w:cs="Arial"/>
          <w:sz w:val="22"/>
          <w:szCs w:val="22"/>
          <w:lang w:val="es-ES_tradnl"/>
        </w:rPr>
      </w:pPr>
    </w:p>
    <w:p w14:paraId="0ACA5D65" w14:textId="77777777" w:rsidR="006D5CDC" w:rsidRPr="001050B1" w:rsidRDefault="006D5CDC" w:rsidP="00FD6A74">
      <w:pPr>
        <w:spacing w:line="276" w:lineRule="auto"/>
        <w:jc w:val="both"/>
        <w:rPr>
          <w:rFonts w:ascii="Arial" w:hAnsi="Arial" w:cs="Arial"/>
          <w:sz w:val="22"/>
          <w:szCs w:val="22"/>
          <w:lang w:val="es-ES_tradnl"/>
        </w:rPr>
      </w:pPr>
    </w:p>
    <w:p w14:paraId="106DB2F4" w14:textId="03E68ED2" w:rsidR="006D5CDC" w:rsidRPr="001050B1" w:rsidRDefault="006D5CDC" w:rsidP="00FD6A74">
      <w:pPr>
        <w:shd w:val="clear" w:color="auto" w:fill="E7CFE7" w:themeFill="accent1" w:themeFillTint="33"/>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 xml:space="preserve">Esquema de interacción de respuestas recurrentes </w:t>
      </w:r>
      <w:r w:rsidR="004C2818" w:rsidRPr="001050B1">
        <w:rPr>
          <w:rFonts w:ascii="Arial" w:hAnsi="Arial" w:cs="Arial"/>
          <w:b/>
          <w:bCs/>
          <w:sz w:val="22"/>
          <w:szCs w:val="22"/>
          <w:lang w:val="es-ES_tradnl"/>
        </w:rPr>
        <w:t xml:space="preserve">y percepción sobre el sistema de salud occidental, respecto a acceso y dotación de servicios: </w:t>
      </w:r>
    </w:p>
    <w:p w14:paraId="5B76E426" w14:textId="77777777" w:rsidR="006D5CDC" w:rsidRPr="001050B1" w:rsidRDefault="006D5CDC" w:rsidP="00FD6A74">
      <w:pPr>
        <w:spacing w:line="276" w:lineRule="auto"/>
        <w:jc w:val="both"/>
        <w:rPr>
          <w:rFonts w:ascii="Arial" w:hAnsi="Arial" w:cs="Arial"/>
          <w:sz w:val="22"/>
          <w:szCs w:val="22"/>
          <w:lang w:val="es-ES_tradnl"/>
        </w:rPr>
      </w:pPr>
    </w:p>
    <w:p w14:paraId="7B1B77C4" w14:textId="14EDDDB1" w:rsidR="006D5CDC" w:rsidRPr="001050B1" w:rsidRDefault="00885D5E" w:rsidP="00885D5E">
      <w:pPr>
        <w:spacing w:line="276" w:lineRule="auto"/>
        <w:jc w:val="center"/>
        <w:rPr>
          <w:rFonts w:ascii="Arial" w:hAnsi="Arial" w:cs="Arial"/>
          <w:sz w:val="22"/>
          <w:szCs w:val="22"/>
          <w:lang w:val="es-ES_tradnl"/>
        </w:rPr>
      </w:pPr>
      <w:r>
        <w:rPr>
          <w:rFonts w:ascii="Arial" w:hAnsi="Arial" w:cs="Arial"/>
          <w:noProof/>
          <w:sz w:val="22"/>
          <w:szCs w:val="22"/>
          <w:lang w:val="es-ES_tradnl"/>
        </w:rPr>
        <w:drawing>
          <wp:inline distT="0" distB="0" distL="0" distR="0" wp14:anchorId="045E9224" wp14:editId="09DFA582">
            <wp:extent cx="5527497" cy="23148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0"/>
                    <a:stretch>
                      <a:fillRect/>
                    </a:stretch>
                  </pic:blipFill>
                  <pic:spPr>
                    <a:xfrm>
                      <a:off x="0" y="0"/>
                      <a:ext cx="5552601" cy="2325370"/>
                    </a:xfrm>
                    <a:prstGeom prst="rect">
                      <a:avLst/>
                    </a:prstGeom>
                  </pic:spPr>
                </pic:pic>
              </a:graphicData>
            </a:graphic>
          </wp:inline>
        </w:drawing>
      </w:r>
    </w:p>
    <w:p w14:paraId="67CEA4F8" w14:textId="77777777" w:rsidR="006D5CDC" w:rsidRPr="001050B1" w:rsidRDefault="006D5CDC" w:rsidP="00FD6A74">
      <w:pPr>
        <w:spacing w:line="276" w:lineRule="auto"/>
        <w:jc w:val="both"/>
        <w:rPr>
          <w:rFonts w:ascii="Arial" w:hAnsi="Arial" w:cs="Arial"/>
          <w:sz w:val="22"/>
          <w:szCs w:val="22"/>
          <w:lang w:val="es-ES_tradnl"/>
        </w:rPr>
      </w:pPr>
    </w:p>
    <w:p w14:paraId="7D9BA737" w14:textId="295636FD" w:rsidR="006D5CDC" w:rsidRPr="001050B1" w:rsidRDefault="00DA52FE" w:rsidP="00FD6A74">
      <w:pPr>
        <w:spacing w:line="276" w:lineRule="auto"/>
        <w:jc w:val="both"/>
        <w:rPr>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Gráfica 7</w:t>
      </w:r>
      <w:r w:rsidR="00C82764" w:rsidRPr="001050B1">
        <w:rPr>
          <w:rFonts w:ascii="Arial" w:hAnsi="Arial" w:cs="Arial"/>
          <w:color w:val="4C264C" w:themeColor="accent1" w:themeShade="BF"/>
          <w:sz w:val="20"/>
          <w:szCs w:val="20"/>
          <w:lang w:val="es-ES_tradnl"/>
        </w:rPr>
        <w:t xml:space="preserve">. </w:t>
      </w:r>
      <w:r w:rsidR="006D5CDC" w:rsidRPr="001050B1">
        <w:rPr>
          <w:rFonts w:ascii="Arial" w:hAnsi="Arial" w:cs="Arial"/>
          <w:color w:val="4C264C" w:themeColor="accent1" w:themeShade="BF"/>
          <w:sz w:val="20"/>
          <w:szCs w:val="20"/>
          <w:lang w:val="es-ES_tradnl"/>
        </w:rPr>
        <w:t>Esquematización de principales hallazgos. Localizados en diálogos con las TAPS.</w:t>
      </w:r>
    </w:p>
    <w:p w14:paraId="3C2B5382" w14:textId="652F75EB" w:rsidR="00D5388F" w:rsidRPr="001050B1" w:rsidRDefault="00D5388F" w:rsidP="00FD6A74">
      <w:pPr>
        <w:spacing w:line="276" w:lineRule="auto"/>
        <w:jc w:val="both"/>
        <w:rPr>
          <w:rFonts w:ascii="Arial" w:hAnsi="Arial" w:cs="Arial"/>
          <w:color w:val="4C264C" w:themeColor="accent1" w:themeShade="BF"/>
          <w:sz w:val="20"/>
          <w:szCs w:val="20"/>
          <w:lang w:val="es-ES_tradnl"/>
        </w:rPr>
      </w:pPr>
    </w:p>
    <w:p w14:paraId="68CBB473" w14:textId="3F97A2B2" w:rsidR="00D5388F" w:rsidRPr="001050B1" w:rsidRDefault="00D5388F" w:rsidP="00FD6A74">
      <w:pPr>
        <w:spacing w:line="276" w:lineRule="auto"/>
        <w:jc w:val="both"/>
        <w:rPr>
          <w:rFonts w:ascii="Arial" w:hAnsi="Arial" w:cs="Arial"/>
          <w:sz w:val="22"/>
          <w:szCs w:val="22"/>
          <w:lang w:val="es-ES_tradnl"/>
        </w:rPr>
      </w:pPr>
    </w:p>
    <w:p w14:paraId="374951F8" w14:textId="4E52B1F4" w:rsidR="006858F8" w:rsidRDefault="00EC29CC" w:rsidP="00FD6A74">
      <w:pPr>
        <w:spacing w:line="276" w:lineRule="auto"/>
        <w:jc w:val="both"/>
        <w:rPr>
          <w:rFonts w:ascii="Arial" w:hAnsi="Arial" w:cs="Arial"/>
          <w:sz w:val="22"/>
          <w:szCs w:val="22"/>
          <w:lang w:val="es-ES_tradnl"/>
        </w:rPr>
      </w:pPr>
      <w:r>
        <w:rPr>
          <w:rFonts w:ascii="Arial" w:hAnsi="Arial" w:cs="Arial"/>
          <w:sz w:val="22"/>
          <w:szCs w:val="22"/>
          <w:lang w:val="es-ES_tradnl"/>
        </w:rPr>
        <w:t xml:space="preserve">No </w:t>
      </w:r>
      <w:r w:rsidR="004703C4">
        <w:rPr>
          <w:rFonts w:ascii="Arial" w:hAnsi="Arial" w:cs="Arial"/>
          <w:sz w:val="22"/>
          <w:szCs w:val="22"/>
          <w:lang w:val="es-ES_tradnl"/>
        </w:rPr>
        <w:t>dispone</w:t>
      </w:r>
      <w:r w:rsidR="00C7650C">
        <w:rPr>
          <w:rFonts w:ascii="Arial" w:hAnsi="Arial" w:cs="Arial"/>
          <w:sz w:val="22"/>
          <w:szCs w:val="22"/>
          <w:lang w:val="es-ES_tradnl"/>
        </w:rPr>
        <w:t xml:space="preserve"> de</w:t>
      </w:r>
      <w:r>
        <w:rPr>
          <w:rFonts w:ascii="Arial" w:hAnsi="Arial" w:cs="Arial"/>
          <w:sz w:val="22"/>
          <w:szCs w:val="22"/>
          <w:lang w:val="es-ES_tradnl"/>
        </w:rPr>
        <w:t xml:space="preserve"> la suficiente disponibilidad</w:t>
      </w:r>
      <w:r w:rsidR="00AD00D0">
        <w:rPr>
          <w:rFonts w:ascii="Arial" w:hAnsi="Arial" w:cs="Arial"/>
          <w:sz w:val="22"/>
          <w:szCs w:val="22"/>
          <w:lang w:val="es-ES_tradnl"/>
        </w:rPr>
        <w:t xml:space="preserve">, provisión de servicios; insumos, equipos, movilización, </w:t>
      </w:r>
      <w:r w:rsidR="00D35AFF">
        <w:rPr>
          <w:rFonts w:ascii="Arial" w:hAnsi="Arial" w:cs="Arial"/>
          <w:sz w:val="22"/>
          <w:szCs w:val="22"/>
          <w:lang w:val="es-ES_tradnl"/>
        </w:rPr>
        <w:t xml:space="preserve">la delimitación de la cobertura de servicios no corresponde </w:t>
      </w:r>
      <w:r w:rsidR="00AD00D0">
        <w:rPr>
          <w:rFonts w:ascii="Arial" w:hAnsi="Arial" w:cs="Arial"/>
          <w:sz w:val="22"/>
          <w:szCs w:val="22"/>
          <w:lang w:val="es-ES_tradnl"/>
        </w:rPr>
        <w:t>para la garantía de servicios de la salud a la comunidad</w:t>
      </w:r>
      <w:r w:rsidR="00694714">
        <w:rPr>
          <w:rFonts w:ascii="Arial" w:hAnsi="Arial" w:cs="Arial"/>
          <w:sz w:val="22"/>
          <w:szCs w:val="22"/>
          <w:lang w:val="es-ES_tradnl"/>
        </w:rPr>
        <w:t xml:space="preserve">. </w:t>
      </w:r>
    </w:p>
    <w:p w14:paraId="26705A7B" w14:textId="77777777" w:rsidR="00AD00D0" w:rsidRPr="001050B1" w:rsidRDefault="00AD00D0" w:rsidP="00FD6A74">
      <w:pPr>
        <w:spacing w:line="276" w:lineRule="auto"/>
        <w:jc w:val="both"/>
        <w:rPr>
          <w:rFonts w:ascii="Arial" w:hAnsi="Arial" w:cs="Arial"/>
          <w:sz w:val="22"/>
          <w:szCs w:val="22"/>
          <w:lang w:val="es-ES_tradnl"/>
        </w:rPr>
      </w:pPr>
    </w:p>
    <w:p w14:paraId="4F64AF9A" w14:textId="77777777" w:rsidR="006A6D8C" w:rsidRPr="001050B1" w:rsidRDefault="006A6D8C" w:rsidP="00FD6A74">
      <w:pPr>
        <w:shd w:val="clear" w:color="auto" w:fill="663366" w:themeFill="accent1"/>
        <w:spacing w:line="276" w:lineRule="auto"/>
        <w:jc w:val="both"/>
        <w:rPr>
          <w:rFonts w:ascii="Arial" w:hAnsi="Arial" w:cs="Arial"/>
          <w:color w:val="FFFFFF" w:themeColor="background1"/>
          <w:sz w:val="22"/>
          <w:szCs w:val="22"/>
          <w:lang w:val="es-ES_tradnl"/>
        </w:rPr>
      </w:pPr>
      <w:r w:rsidRPr="001050B1">
        <w:rPr>
          <w:rFonts w:ascii="Arial" w:hAnsi="Arial" w:cs="Arial"/>
          <w:color w:val="FFFFFF" w:themeColor="background1"/>
          <w:sz w:val="22"/>
          <w:szCs w:val="22"/>
          <w:lang w:val="es-ES_tradnl"/>
        </w:rPr>
        <w:t xml:space="preserve">Nudos críticos </w:t>
      </w:r>
    </w:p>
    <w:p w14:paraId="35EB4016" w14:textId="77777777" w:rsidR="009946A8" w:rsidRPr="001050B1" w:rsidRDefault="009946A8" w:rsidP="00FD6A74">
      <w:pPr>
        <w:spacing w:line="276" w:lineRule="auto"/>
        <w:jc w:val="both"/>
        <w:rPr>
          <w:rFonts w:ascii="Arial" w:hAnsi="Arial" w:cs="Arial"/>
          <w:sz w:val="22"/>
          <w:szCs w:val="22"/>
          <w:lang w:val="es-ES_tradnl"/>
        </w:rPr>
      </w:pPr>
    </w:p>
    <w:p w14:paraId="5E0258C2" w14:textId="2362B6AE" w:rsidR="00112ACC" w:rsidRPr="001050B1" w:rsidRDefault="00BA29C6" w:rsidP="00FD6A74">
      <w:pPr>
        <w:spacing w:line="276" w:lineRule="auto"/>
        <w:jc w:val="both"/>
        <w:rPr>
          <w:rFonts w:ascii="Arial" w:hAnsi="Arial" w:cs="Arial"/>
          <w:sz w:val="22"/>
          <w:szCs w:val="22"/>
          <w:lang w:val="es-ES_tradnl"/>
        </w:rPr>
      </w:pPr>
      <w:r w:rsidRPr="001050B1">
        <w:rPr>
          <w:rFonts w:ascii="Arial" w:hAnsi="Arial" w:cs="Arial"/>
          <w:color w:val="4C264C" w:themeColor="accent1" w:themeShade="BF"/>
          <w:sz w:val="22"/>
          <w:szCs w:val="22"/>
          <w:lang w:val="es-ES_tradnl"/>
        </w:rPr>
        <w:t>Política</w:t>
      </w:r>
      <w:r w:rsidR="009946A8" w:rsidRPr="001050B1">
        <w:rPr>
          <w:rFonts w:ascii="Arial" w:hAnsi="Arial" w:cs="Arial"/>
          <w:color w:val="4C264C" w:themeColor="accent1" w:themeShade="BF"/>
          <w:sz w:val="22"/>
          <w:szCs w:val="22"/>
          <w:lang w:val="es-ES_tradnl"/>
        </w:rPr>
        <w:t xml:space="preserve"> institucional. </w:t>
      </w:r>
      <w:r w:rsidR="009946A8" w:rsidRPr="001050B1">
        <w:rPr>
          <w:rFonts w:ascii="Arial" w:hAnsi="Arial" w:cs="Arial"/>
          <w:sz w:val="22"/>
          <w:szCs w:val="22"/>
          <w:lang w:val="es-ES_tradnl"/>
        </w:rPr>
        <w:t xml:space="preserve">Consolidar el apoyo de las unidades de atención en las parroquias rurales, e </w:t>
      </w:r>
      <w:r w:rsidRPr="001050B1">
        <w:rPr>
          <w:rFonts w:ascii="Arial" w:hAnsi="Arial" w:cs="Arial"/>
          <w:sz w:val="22"/>
          <w:szCs w:val="22"/>
          <w:lang w:val="es-ES_tradnl"/>
        </w:rPr>
        <w:t>incorporar la</w:t>
      </w:r>
      <w:r w:rsidR="009946A8" w:rsidRPr="001050B1">
        <w:rPr>
          <w:rFonts w:ascii="Arial" w:hAnsi="Arial" w:cs="Arial"/>
          <w:sz w:val="22"/>
          <w:szCs w:val="22"/>
          <w:lang w:val="es-ES_tradnl"/>
        </w:rPr>
        <w:t xml:space="preserve"> perspectiva intercultural como impronta establecida en el proceso de </w:t>
      </w:r>
      <w:r w:rsidRPr="001050B1">
        <w:rPr>
          <w:rFonts w:ascii="Arial" w:hAnsi="Arial" w:cs="Arial"/>
          <w:sz w:val="22"/>
          <w:szCs w:val="22"/>
          <w:lang w:val="es-ES_tradnl"/>
        </w:rPr>
        <w:t>atención</w:t>
      </w:r>
      <w:r w:rsidR="009946A8" w:rsidRPr="001050B1">
        <w:rPr>
          <w:rFonts w:ascii="Arial" w:hAnsi="Arial" w:cs="Arial"/>
          <w:sz w:val="22"/>
          <w:szCs w:val="22"/>
          <w:lang w:val="es-ES_tradnl"/>
        </w:rPr>
        <w:t>.</w:t>
      </w:r>
    </w:p>
    <w:p w14:paraId="6A41608F" w14:textId="3048BA07" w:rsidR="00912C1B" w:rsidRPr="001050B1" w:rsidRDefault="00912C1B"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Distancias </w:t>
      </w:r>
      <w:r w:rsidR="00BA29C6" w:rsidRPr="001050B1">
        <w:rPr>
          <w:rFonts w:ascii="Arial" w:hAnsi="Arial" w:cs="Arial"/>
          <w:sz w:val="22"/>
          <w:szCs w:val="22"/>
          <w:lang w:val="es-ES_tradnl"/>
        </w:rPr>
        <w:t>geográficas</w:t>
      </w:r>
      <w:r w:rsidRPr="001050B1">
        <w:rPr>
          <w:rFonts w:ascii="Arial" w:hAnsi="Arial" w:cs="Arial"/>
          <w:sz w:val="22"/>
          <w:szCs w:val="22"/>
          <w:lang w:val="es-ES_tradnl"/>
        </w:rPr>
        <w:t xml:space="preserve">. La </w:t>
      </w:r>
      <w:r w:rsidR="00BA29C6" w:rsidRPr="001050B1">
        <w:rPr>
          <w:rFonts w:ascii="Arial" w:hAnsi="Arial" w:cs="Arial"/>
          <w:sz w:val="22"/>
          <w:szCs w:val="22"/>
          <w:lang w:val="es-ES_tradnl"/>
        </w:rPr>
        <w:t>dispersión</w:t>
      </w:r>
      <w:r w:rsidRPr="001050B1">
        <w:rPr>
          <w:rFonts w:ascii="Arial" w:hAnsi="Arial" w:cs="Arial"/>
          <w:sz w:val="22"/>
          <w:szCs w:val="22"/>
          <w:lang w:val="es-ES_tradnl"/>
        </w:rPr>
        <w:t xml:space="preserve"> </w:t>
      </w:r>
      <w:r w:rsidR="00BA29C6" w:rsidRPr="001050B1">
        <w:rPr>
          <w:rFonts w:ascii="Arial" w:hAnsi="Arial" w:cs="Arial"/>
          <w:sz w:val="22"/>
          <w:szCs w:val="22"/>
          <w:lang w:val="es-ES_tradnl"/>
        </w:rPr>
        <w:t>geográfica</w:t>
      </w:r>
      <w:r w:rsidRPr="001050B1">
        <w:rPr>
          <w:rFonts w:ascii="Arial" w:hAnsi="Arial" w:cs="Arial"/>
          <w:sz w:val="22"/>
          <w:szCs w:val="22"/>
          <w:lang w:val="es-ES_tradnl"/>
        </w:rPr>
        <w:t xml:space="preserve"> representa una </w:t>
      </w:r>
      <w:r w:rsidR="00BA29C6" w:rsidRPr="001050B1">
        <w:rPr>
          <w:rFonts w:ascii="Arial" w:hAnsi="Arial" w:cs="Arial"/>
          <w:sz w:val="22"/>
          <w:szCs w:val="22"/>
          <w:lang w:val="es-ES_tradnl"/>
        </w:rPr>
        <w:t>limitación</w:t>
      </w:r>
      <w:r w:rsidRPr="001050B1">
        <w:rPr>
          <w:rFonts w:ascii="Arial" w:hAnsi="Arial" w:cs="Arial"/>
          <w:sz w:val="22"/>
          <w:szCs w:val="22"/>
          <w:lang w:val="es-ES_tradnl"/>
        </w:rPr>
        <w:t xml:space="preserve"> para la asistencia efectiva de los equipos locales; las TAPS, más la sobrecarga de usuarias por </w:t>
      </w:r>
      <w:r w:rsidR="00A947C1" w:rsidRPr="001050B1">
        <w:rPr>
          <w:rFonts w:ascii="Arial" w:hAnsi="Arial" w:cs="Arial"/>
          <w:sz w:val="22"/>
          <w:szCs w:val="22"/>
          <w:lang w:val="es-ES_tradnl"/>
        </w:rPr>
        <w:t>técnica, sumado</w:t>
      </w:r>
      <w:r w:rsidRPr="001050B1">
        <w:rPr>
          <w:rFonts w:ascii="Arial" w:hAnsi="Arial" w:cs="Arial"/>
          <w:sz w:val="22"/>
          <w:szCs w:val="22"/>
          <w:lang w:val="es-ES_tradnl"/>
        </w:rPr>
        <w:t xml:space="preserve"> </w:t>
      </w:r>
      <w:r w:rsidR="00BA29C6" w:rsidRPr="001050B1">
        <w:rPr>
          <w:rFonts w:ascii="Arial" w:hAnsi="Arial" w:cs="Arial"/>
          <w:sz w:val="22"/>
          <w:szCs w:val="22"/>
          <w:lang w:val="es-ES_tradnl"/>
        </w:rPr>
        <w:t>a la</w:t>
      </w:r>
      <w:r w:rsidRPr="001050B1">
        <w:rPr>
          <w:rFonts w:ascii="Arial" w:hAnsi="Arial" w:cs="Arial"/>
          <w:sz w:val="22"/>
          <w:szCs w:val="22"/>
          <w:lang w:val="es-ES_tradnl"/>
        </w:rPr>
        <w:t xml:space="preserve"> distancia y el estado de los caminos constituyen una dificultad para el acceso a determinadas zonas.</w:t>
      </w:r>
    </w:p>
    <w:p w14:paraId="63FCF482" w14:textId="63DADAA2" w:rsidR="00112ACC" w:rsidRPr="001050B1" w:rsidRDefault="00112ACC" w:rsidP="00FD6A74">
      <w:pPr>
        <w:spacing w:line="276" w:lineRule="auto"/>
        <w:jc w:val="both"/>
        <w:rPr>
          <w:rFonts w:ascii="Arial" w:hAnsi="Arial" w:cs="Arial"/>
          <w:sz w:val="22"/>
          <w:szCs w:val="22"/>
          <w:lang w:val="es-ES_tradnl"/>
        </w:rPr>
      </w:pPr>
      <w:r w:rsidRPr="001050B1">
        <w:rPr>
          <w:rFonts w:ascii="Arial" w:hAnsi="Arial" w:cs="Arial"/>
          <w:color w:val="4C264C" w:themeColor="accent1" w:themeShade="BF"/>
          <w:sz w:val="22"/>
          <w:szCs w:val="22"/>
          <w:lang w:val="es-ES_tradnl"/>
        </w:rPr>
        <w:t xml:space="preserve">Falta de recursos humanos. </w:t>
      </w:r>
      <w:r w:rsidRPr="001050B1">
        <w:rPr>
          <w:rFonts w:ascii="Arial" w:hAnsi="Arial" w:cs="Arial"/>
          <w:sz w:val="22"/>
          <w:szCs w:val="22"/>
          <w:lang w:val="es-ES_tradnl"/>
        </w:rPr>
        <w:t>Los servicios de maternidad cuentan con escaso recurso humano, por lo cual varias tareas deben ser realizadas por las mismas personas.</w:t>
      </w:r>
    </w:p>
    <w:p w14:paraId="226A5461" w14:textId="207938D8" w:rsidR="00112ACC" w:rsidRPr="001050B1" w:rsidRDefault="00112ACC" w:rsidP="00FD6A74">
      <w:pPr>
        <w:spacing w:line="276" w:lineRule="auto"/>
        <w:jc w:val="both"/>
        <w:rPr>
          <w:rFonts w:ascii="Arial" w:hAnsi="Arial" w:cs="Arial"/>
          <w:sz w:val="22"/>
          <w:szCs w:val="22"/>
          <w:lang w:val="es-ES_tradnl"/>
        </w:rPr>
      </w:pPr>
      <w:r w:rsidRPr="001050B1">
        <w:rPr>
          <w:rFonts w:ascii="Arial" w:hAnsi="Arial" w:cs="Arial"/>
          <w:color w:val="4C264C" w:themeColor="accent1" w:themeShade="BF"/>
          <w:sz w:val="22"/>
          <w:szCs w:val="22"/>
          <w:lang w:val="es-ES_tradnl"/>
        </w:rPr>
        <w:t xml:space="preserve">Comunicación. </w:t>
      </w:r>
      <w:r w:rsidRPr="001050B1">
        <w:rPr>
          <w:rFonts w:ascii="Arial" w:hAnsi="Arial" w:cs="Arial"/>
          <w:sz w:val="22"/>
          <w:szCs w:val="22"/>
          <w:lang w:val="es-ES_tradnl"/>
        </w:rPr>
        <w:t>En ocasiones, las pacientes y sus familias salen de las consultas y regresan a sus comunidades con escasa o nula información acerca de los procedimientos recibidos.</w:t>
      </w:r>
    </w:p>
    <w:p w14:paraId="6B6A71AD" w14:textId="78B71DC6" w:rsidR="00112ACC" w:rsidRPr="001050B1" w:rsidRDefault="009946A8" w:rsidP="00FD6A74">
      <w:pPr>
        <w:spacing w:line="276" w:lineRule="auto"/>
        <w:jc w:val="both"/>
        <w:rPr>
          <w:rFonts w:ascii="Arial" w:hAnsi="Arial" w:cs="Arial"/>
          <w:sz w:val="22"/>
          <w:szCs w:val="22"/>
          <w:lang w:val="es-ES_tradnl"/>
        </w:rPr>
      </w:pPr>
      <w:r w:rsidRPr="001050B1">
        <w:rPr>
          <w:rFonts w:ascii="Arial" w:hAnsi="Arial" w:cs="Arial"/>
          <w:color w:val="4C264C" w:themeColor="accent1" w:themeShade="BF"/>
          <w:sz w:val="22"/>
          <w:szCs w:val="22"/>
          <w:lang w:val="es-ES_tradnl"/>
        </w:rPr>
        <w:t xml:space="preserve">Diferencias culturales. </w:t>
      </w:r>
      <w:r w:rsidR="00112ACC" w:rsidRPr="001050B1">
        <w:rPr>
          <w:rFonts w:ascii="Arial" w:hAnsi="Arial" w:cs="Arial"/>
          <w:sz w:val="22"/>
          <w:szCs w:val="22"/>
          <w:lang w:val="es-ES_tradnl"/>
        </w:rPr>
        <w:t xml:space="preserve">Idioma. La diferencia </w:t>
      </w:r>
      <w:r w:rsidRPr="001050B1">
        <w:rPr>
          <w:rFonts w:ascii="Arial" w:hAnsi="Arial" w:cs="Arial"/>
          <w:sz w:val="22"/>
          <w:szCs w:val="22"/>
          <w:lang w:val="es-ES_tradnl"/>
        </w:rPr>
        <w:t>idiomática</w:t>
      </w:r>
      <w:r w:rsidR="00112ACC" w:rsidRPr="001050B1">
        <w:rPr>
          <w:rFonts w:ascii="Arial" w:hAnsi="Arial" w:cs="Arial"/>
          <w:sz w:val="22"/>
          <w:szCs w:val="22"/>
          <w:lang w:val="es-ES_tradnl"/>
        </w:rPr>
        <w:t xml:space="preserve"> dificulta la </w:t>
      </w:r>
      <w:r w:rsidRPr="001050B1">
        <w:rPr>
          <w:rFonts w:ascii="Arial" w:hAnsi="Arial" w:cs="Arial"/>
          <w:sz w:val="22"/>
          <w:szCs w:val="22"/>
          <w:lang w:val="es-ES_tradnl"/>
        </w:rPr>
        <w:t>comunicación</w:t>
      </w:r>
      <w:r w:rsidR="00112ACC" w:rsidRPr="001050B1">
        <w:rPr>
          <w:rFonts w:ascii="Arial" w:hAnsi="Arial" w:cs="Arial"/>
          <w:sz w:val="22"/>
          <w:szCs w:val="22"/>
          <w:lang w:val="es-ES_tradnl"/>
        </w:rPr>
        <w:t xml:space="preserve"> fluida entre los usuarios y los trabajadores de la salud. </w:t>
      </w:r>
    </w:p>
    <w:p w14:paraId="23FE1B35" w14:textId="0DE8F338" w:rsidR="0076758A" w:rsidRPr="001050B1" w:rsidRDefault="0076758A" w:rsidP="00FD6A74">
      <w:pPr>
        <w:spacing w:line="276" w:lineRule="auto"/>
        <w:jc w:val="both"/>
        <w:rPr>
          <w:rFonts w:ascii="Arial" w:hAnsi="Arial" w:cs="Arial"/>
          <w:sz w:val="22"/>
          <w:szCs w:val="22"/>
          <w:lang w:val="es-ES_tradnl"/>
        </w:rPr>
      </w:pPr>
      <w:r w:rsidRPr="001050B1">
        <w:rPr>
          <w:rFonts w:ascii="Arial" w:hAnsi="Arial" w:cs="Arial"/>
          <w:color w:val="4C264C" w:themeColor="accent1" w:themeShade="BF"/>
          <w:sz w:val="22"/>
          <w:szCs w:val="22"/>
          <w:lang w:val="es-ES_tradnl"/>
        </w:rPr>
        <w:t xml:space="preserve">Economía. </w:t>
      </w:r>
      <w:r w:rsidRPr="001050B1">
        <w:rPr>
          <w:rFonts w:ascii="Arial" w:hAnsi="Arial" w:cs="Arial"/>
          <w:sz w:val="22"/>
          <w:szCs w:val="22"/>
          <w:lang w:val="es-ES_tradnl"/>
        </w:rPr>
        <w:t xml:space="preserve">Los escasos ingresos de las familias en las comunidades rurales del cantón Cotacachi, imposibilitan contar con mayor autonomía a la hora de acceder a los centros de salud distantes de su lugar de residencia. </w:t>
      </w:r>
    </w:p>
    <w:p w14:paraId="3CC756F4" w14:textId="651D391A" w:rsidR="0076758A" w:rsidRPr="001050B1" w:rsidRDefault="003D64F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De acuerdo con</w:t>
      </w:r>
      <w:r w:rsidR="0076758A" w:rsidRPr="001050B1">
        <w:rPr>
          <w:rFonts w:ascii="Arial" w:hAnsi="Arial" w:cs="Arial"/>
          <w:sz w:val="22"/>
          <w:szCs w:val="22"/>
          <w:lang w:val="es-ES_tradnl"/>
        </w:rPr>
        <w:t xml:space="preserve"> lo registrado; </w:t>
      </w:r>
      <w:r w:rsidRPr="001050B1">
        <w:rPr>
          <w:rFonts w:ascii="Arial" w:hAnsi="Arial" w:cs="Arial"/>
          <w:sz w:val="22"/>
          <w:szCs w:val="22"/>
          <w:lang w:val="es-ES_tradnl"/>
        </w:rPr>
        <w:t>“</w:t>
      </w:r>
      <w:r w:rsidRPr="001050B1">
        <w:rPr>
          <w:rFonts w:ascii="Arial" w:hAnsi="Arial" w:cs="Arial"/>
          <w:i/>
          <w:iCs/>
          <w:sz w:val="22"/>
          <w:szCs w:val="22"/>
          <w:lang w:val="es-ES_tradnl"/>
        </w:rPr>
        <w:t>Si tiene una emergencia médica, ¿tiene recursos para desplazarse hasta el centro de salud u hospital?”</w:t>
      </w:r>
      <w:r w:rsidRPr="001050B1">
        <w:rPr>
          <w:rFonts w:ascii="Arial" w:hAnsi="Arial" w:cs="Arial"/>
          <w:sz w:val="22"/>
          <w:szCs w:val="22"/>
          <w:lang w:val="es-ES_tradnl"/>
        </w:rPr>
        <w:t xml:space="preserve">, Los resultados reflejan que el 54,8% de las mujeres gestantes, participantes no cuenta con recursos para desplazarse al hospital. </w:t>
      </w:r>
    </w:p>
    <w:p w14:paraId="026A17A5" w14:textId="77777777" w:rsidR="003D64F2" w:rsidRPr="001050B1" w:rsidRDefault="003D64F2" w:rsidP="00FD6A74">
      <w:pPr>
        <w:spacing w:line="276" w:lineRule="auto"/>
        <w:jc w:val="both"/>
        <w:rPr>
          <w:rFonts w:ascii="Arial" w:hAnsi="Arial" w:cs="Arial"/>
          <w:sz w:val="22"/>
          <w:szCs w:val="22"/>
          <w:lang w:val="es-ES_tradnl"/>
        </w:rPr>
      </w:pPr>
    </w:p>
    <w:p w14:paraId="48643490" w14:textId="62CAF9CC" w:rsidR="00837E2F" w:rsidRPr="001050B1" w:rsidRDefault="00837E2F" w:rsidP="00837E2F">
      <w:pPr>
        <w:shd w:val="clear" w:color="auto" w:fill="E0E0EA" w:themeFill="accent3"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Observar el </w:t>
      </w:r>
      <w:r w:rsidR="0083174B" w:rsidRPr="001050B1">
        <w:rPr>
          <w:rFonts w:ascii="Arial" w:hAnsi="Arial" w:cs="Arial"/>
          <w:sz w:val="22"/>
          <w:szCs w:val="22"/>
          <w:lang w:val="es-ES_tradnl"/>
        </w:rPr>
        <w:t>trabajo</w:t>
      </w:r>
      <w:r w:rsidRPr="001050B1">
        <w:rPr>
          <w:rFonts w:ascii="Arial" w:hAnsi="Arial" w:cs="Arial"/>
          <w:sz w:val="22"/>
          <w:szCs w:val="22"/>
          <w:lang w:val="es-ES_tradnl"/>
        </w:rPr>
        <w:t xml:space="preserve"> entregado de algunos(as)Técnicos de Atención Primaria en Salud (TAPS), Cotacachi.</w:t>
      </w:r>
    </w:p>
    <w:p w14:paraId="476D25AE" w14:textId="317931B4" w:rsidR="00837E2F" w:rsidRPr="001050B1" w:rsidRDefault="009B372B" w:rsidP="00837E2F">
      <w:pPr>
        <w:shd w:val="clear" w:color="auto" w:fill="E0E0EA" w:themeFill="accent3"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Pese a </w:t>
      </w:r>
      <w:proofErr w:type="gramStart"/>
      <w:r w:rsidRPr="001050B1">
        <w:rPr>
          <w:rFonts w:ascii="Arial" w:hAnsi="Arial" w:cs="Arial"/>
          <w:sz w:val="22"/>
          <w:szCs w:val="22"/>
          <w:lang w:val="es-ES_tradnl"/>
        </w:rPr>
        <w:t>la</w:t>
      </w:r>
      <w:r w:rsidR="00837E2F" w:rsidRPr="001050B1">
        <w:rPr>
          <w:rFonts w:ascii="Arial" w:hAnsi="Arial" w:cs="Arial"/>
          <w:sz w:val="22"/>
          <w:szCs w:val="22"/>
          <w:lang w:val="es-ES_tradnl"/>
        </w:rPr>
        <w:t xml:space="preserve"> </w:t>
      </w:r>
      <w:r w:rsidRPr="001050B1">
        <w:rPr>
          <w:rFonts w:ascii="Arial" w:hAnsi="Arial" w:cs="Arial"/>
          <w:sz w:val="22"/>
          <w:szCs w:val="22"/>
          <w:lang w:val="es-ES_tradnl"/>
        </w:rPr>
        <w:t xml:space="preserve"> </w:t>
      </w:r>
      <w:r w:rsidR="00837E2F" w:rsidRPr="001050B1">
        <w:rPr>
          <w:rFonts w:ascii="Arial" w:hAnsi="Arial" w:cs="Arial"/>
          <w:sz w:val="22"/>
          <w:szCs w:val="22"/>
          <w:lang w:val="es-ES_tradnl"/>
        </w:rPr>
        <w:t>carga</w:t>
      </w:r>
      <w:proofErr w:type="gramEnd"/>
      <w:r w:rsidR="00837E2F" w:rsidRPr="001050B1">
        <w:rPr>
          <w:rFonts w:ascii="Arial" w:hAnsi="Arial" w:cs="Arial"/>
          <w:sz w:val="22"/>
          <w:szCs w:val="22"/>
          <w:lang w:val="es-ES_tradnl"/>
        </w:rPr>
        <w:t xml:space="preserve"> de funciones</w:t>
      </w:r>
      <w:r w:rsidR="00DF58F1" w:rsidRPr="001050B1">
        <w:rPr>
          <w:rFonts w:ascii="Arial" w:hAnsi="Arial" w:cs="Arial"/>
          <w:sz w:val="22"/>
          <w:szCs w:val="22"/>
          <w:lang w:val="es-ES_tradnl"/>
        </w:rPr>
        <w:t>; excesiva cantidad de usuarias por TAP</w:t>
      </w:r>
      <w:r w:rsidR="00A74016" w:rsidRPr="001050B1">
        <w:rPr>
          <w:rFonts w:ascii="Arial" w:hAnsi="Arial" w:cs="Arial"/>
          <w:sz w:val="22"/>
          <w:szCs w:val="22"/>
          <w:lang w:val="es-ES_tradnl"/>
        </w:rPr>
        <w:t xml:space="preserve">, y responsabilidades por cubrir; </w:t>
      </w:r>
      <w:r w:rsidR="00572B32" w:rsidRPr="001050B1">
        <w:rPr>
          <w:rFonts w:ascii="Arial" w:hAnsi="Arial" w:cs="Arial"/>
          <w:sz w:val="22"/>
          <w:szCs w:val="22"/>
          <w:lang w:val="es-ES_tradnl"/>
        </w:rPr>
        <w:t xml:space="preserve">escases de recursos, y movilidad. </w:t>
      </w:r>
    </w:p>
    <w:p w14:paraId="36ECC37E" w14:textId="414B6C5D" w:rsidR="00F32757" w:rsidRPr="001050B1" w:rsidRDefault="00F32757" w:rsidP="00FD6A74">
      <w:pPr>
        <w:spacing w:line="276" w:lineRule="auto"/>
        <w:jc w:val="both"/>
        <w:rPr>
          <w:rFonts w:ascii="Arial" w:hAnsi="Arial" w:cs="Arial"/>
          <w:sz w:val="22"/>
          <w:szCs w:val="22"/>
          <w:lang w:val="es-ES_tradnl"/>
        </w:rPr>
      </w:pPr>
    </w:p>
    <w:p w14:paraId="319511F0" w14:textId="5B0F21CF" w:rsidR="00112ACC" w:rsidRPr="001050B1" w:rsidRDefault="00A744B5" w:rsidP="00FD6A74">
      <w:pPr>
        <w:shd w:val="clear" w:color="auto" w:fill="EFDFF1" w:themeFill="text2" w:themeFillTint="1A"/>
        <w:spacing w:line="276" w:lineRule="auto"/>
        <w:jc w:val="both"/>
        <w:rPr>
          <w:rFonts w:ascii="Arial" w:hAnsi="Arial" w:cs="Arial"/>
          <w:b/>
          <w:bCs/>
          <w:color w:val="74367A" w:themeColor="text2" w:themeTint="BF"/>
          <w:sz w:val="22"/>
          <w:szCs w:val="22"/>
          <w:lang w:val="es-ES_tradnl"/>
        </w:rPr>
      </w:pPr>
      <w:r w:rsidRPr="001050B1">
        <w:rPr>
          <w:rFonts w:ascii="Arial" w:hAnsi="Arial" w:cs="Arial"/>
          <w:b/>
          <w:bCs/>
          <w:color w:val="74367A" w:themeColor="text2" w:themeTint="BF"/>
          <w:sz w:val="22"/>
          <w:szCs w:val="22"/>
          <w:lang w:val="es-ES_tradnl"/>
        </w:rPr>
        <w:t>Observaciones</w:t>
      </w:r>
      <w:r w:rsidR="00422D17" w:rsidRPr="001050B1">
        <w:rPr>
          <w:rFonts w:ascii="Arial" w:hAnsi="Arial" w:cs="Arial"/>
          <w:b/>
          <w:bCs/>
          <w:color w:val="74367A" w:themeColor="text2" w:themeTint="BF"/>
          <w:sz w:val="22"/>
          <w:szCs w:val="22"/>
          <w:lang w:val="es-ES_tradnl"/>
        </w:rPr>
        <w:t xml:space="preserve"> – recomendaciones desde</w:t>
      </w:r>
      <w:r w:rsidRPr="001050B1">
        <w:rPr>
          <w:rFonts w:ascii="Arial" w:hAnsi="Arial" w:cs="Arial"/>
          <w:b/>
          <w:bCs/>
          <w:color w:val="74367A" w:themeColor="text2" w:themeTint="BF"/>
          <w:sz w:val="22"/>
          <w:szCs w:val="22"/>
          <w:lang w:val="es-ES_tradnl"/>
        </w:rPr>
        <w:t xml:space="preserve"> un enfoque correctivo: </w:t>
      </w:r>
    </w:p>
    <w:p w14:paraId="0152C230" w14:textId="09D8532C" w:rsidR="0003148C" w:rsidRPr="001050B1" w:rsidRDefault="009750D7"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Fomentar la interrelación cultural, contribuyendo a responder adecuadamente a las necesidades de las y los usuarios, acercando los servicios a la población para así reducir las barreras de acceso sociocultural.</w:t>
      </w:r>
    </w:p>
    <w:p w14:paraId="4AFB7E13" w14:textId="51B5BD5D" w:rsidR="008C6D61" w:rsidRPr="001050B1" w:rsidRDefault="008C6D61"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Promover estrategias de abordaje intercultural que posibiliten a los equipos locales de salud efectivizar seguimientos del proceso embarazo-parto- puerperio. </w:t>
      </w:r>
    </w:p>
    <w:p w14:paraId="442E69EF" w14:textId="0574A28C" w:rsidR="008C6D61" w:rsidRPr="001050B1" w:rsidRDefault="008C6D61"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Identificar y fortalecer los circuitos de </w:t>
      </w:r>
      <w:r w:rsidR="00F5118D" w:rsidRPr="001050B1">
        <w:rPr>
          <w:rFonts w:ascii="Arial" w:hAnsi="Arial" w:cs="Arial"/>
          <w:sz w:val="22"/>
          <w:szCs w:val="22"/>
          <w:lang w:val="es-ES_tradnl"/>
        </w:rPr>
        <w:t>información</w:t>
      </w:r>
      <w:r w:rsidRPr="001050B1">
        <w:rPr>
          <w:rFonts w:ascii="Arial" w:hAnsi="Arial" w:cs="Arial"/>
          <w:sz w:val="22"/>
          <w:szCs w:val="22"/>
          <w:lang w:val="es-ES_tradnl"/>
        </w:rPr>
        <w:t xml:space="preserve"> para la </w:t>
      </w:r>
      <w:r w:rsidR="00F5118D" w:rsidRPr="001050B1">
        <w:rPr>
          <w:rFonts w:ascii="Arial" w:hAnsi="Arial" w:cs="Arial"/>
          <w:sz w:val="22"/>
          <w:szCs w:val="22"/>
          <w:lang w:val="es-ES_tradnl"/>
        </w:rPr>
        <w:t>generación</w:t>
      </w:r>
      <w:r w:rsidRPr="001050B1">
        <w:rPr>
          <w:rFonts w:ascii="Arial" w:hAnsi="Arial" w:cs="Arial"/>
          <w:sz w:val="22"/>
          <w:szCs w:val="22"/>
          <w:lang w:val="es-ES_tradnl"/>
        </w:rPr>
        <w:t xml:space="preserve"> de registros locales de embarazos, seguimientos, partos y puerperios</w:t>
      </w:r>
      <w:r w:rsidR="00EA04D5" w:rsidRPr="001050B1">
        <w:rPr>
          <w:rFonts w:ascii="Arial" w:hAnsi="Arial" w:cs="Arial"/>
          <w:sz w:val="22"/>
          <w:szCs w:val="22"/>
          <w:lang w:val="es-ES_tradnl"/>
        </w:rPr>
        <w:t xml:space="preserve">, vincular directamente a las agentes de la salud </w:t>
      </w:r>
      <w:proofErr w:type="spellStart"/>
      <w:r w:rsidR="00EA04D5" w:rsidRPr="001050B1">
        <w:rPr>
          <w:rFonts w:ascii="Arial" w:hAnsi="Arial" w:cs="Arial"/>
          <w:sz w:val="22"/>
          <w:szCs w:val="22"/>
          <w:lang w:val="es-ES_tradnl"/>
        </w:rPr>
        <w:t>tradcional</w:t>
      </w:r>
      <w:proofErr w:type="spellEnd"/>
      <w:r w:rsidR="00EA04D5" w:rsidRPr="001050B1">
        <w:rPr>
          <w:rFonts w:ascii="Arial" w:hAnsi="Arial" w:cs="Arial"/>
          <w:sz w:val="22"/>
          <w:szCs w:val="22"/>
          <w:lang w:val="es-ES_tradnl"/>
        </w:rPr>
        <w:t xml:space="preserve">; las parteras. </w:t>
      </w:r>
    </w:p>
    <w:p w14:paraId="227C1FC6" w14:textId="62015C6C" w:rsidR="0003148C" w:rsidRPr="001050B1" w:rsidRDefault="0003148C"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Que, se repiense sobre una Unidad de gestión y asistencia técnica integral – rural para la atención y cuidados de la Salud </w:t>
      </w:r>
      <w:r w:rsidR="000A2287">
        <w:rPr>
          <w:rFonts w:ascii="Arial" w:hAnsi="Arial" w:cs="Arial"/>
          <w:sz w:val="22"/>
          <w:szCs w:val="22"/>
          <w:lang w:val="es-ES_tradnl"/>
        </w:rPr>
        <w:t>Materna-</w:t>
      </w:r>
      <w:proofErr w:type="gramStart"/>
      <w:r w:rsidR="000A2287">
        <w:rPr>
          <w:rFonts w:ascii="Arial" w:hAnsi="Arial" w:cs="Arial"/>
          <w:sz w:val="22"/>
          <w:szCs w:val="22"/>
          <w:lang w:val="es-ES_tradnl"/>
        </w:rPr>
        <w:t xml:space="preserve">infantil </w:t>
      </w:r>
      <w:r w:rsidRPr="001050B1">
        <w:rPr>
          <w:rFonts w:ascii="Arial" w:hAnsi="Arial" w:cs="Arial"/>
          <w:sz w:val="22"/>
          <w:szCs w:val="22"/>
          <w:lang w:val="es-ES_tradnl"/>
        </w:rPr>
        <w:t>,</w:t>
      </w:r>
      <w:proofErr w:type="gramEnd"/>
      <w:r w:rsidRPr="001050B1">
        <w:rPr>
          <w:rFonts w:ascii="Arial" w:hAnsi="Arial" w:cs="Arial"/>
          <w:sz w:val="22"/>
          <w:szCs w:val="22"/>
          <w:lang w:val="es-ES_tradnl"/>
        </w:rPr>
        <w:t xml:space="preserve"> en la que converjan los dos sistemas, el tradicional y el convencional, en equidad, solidaridad, complementariedad, e inclusión con interculturalidad</w:t>
      </w:r>
      <w:r w:rsidR="002E55FE" w:rsidRPr="001050B1">
        <w:rPr>
          <w:rFonts w:ascii="Arial" w:hAnsi="Arial" w:cs="Arial"/>
          <w:sz w:val="22"/>
          <w:szCs w:val="22"/>
          <w:lang w:val="es-ES_tradnl"/>
        </w:rPr>
        <w:t xml:space="preserve">; </w:t>
      </w:r>
    </w:p>
    <w:p w14:paraId="1D6C5712" w14:textId="77777777" w:rsidR="002E55FE" w:rsidRPr="001050B1" w:rsidRDefault="002E55FE" w:rsidP="00FD6A74">
      <w:pPr>
        <w:shd w:val="clear" w:color="auto" w:fill="F2EEF4" w:themeFill="background2" w:themeFillTint="33"/>
        <w:spacing w:line="276" w:lineRule="auto"/>
        <w:jc w:val="both"/>
        <w:rPr>
          <w:rFonts w:ascii="Arial" w:hAnsi="Arial" w:cs="Arial"/>
          <w:sz w:val="22"/>
          <w:szCs w:val="22"/>
          <w:lang w:val="es-ES_tradnl"/>
        </w:rPr>
      </w:pPr>
    </w:p>
    <w:p w14:paraId="53D1646F" w14:textId="368E9E21" w:rsidR="00AB4181" w:rsidRPr="001050B1" w:rsidRDefault="008311F9"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Orientar</w:t>
      </w:r>
      <w:r w:rsidR="001E3F0D" w:rsidRPr="001050B1">
        <w:rPr>
          <w:rFonts w:ascii="Arial" w:hAnsi="Arial" w:cs="Arial"/>
          <w:sz w:val="22"/>
          <w:szCs w:val="22"/>
          <w:lang w:val="es-ES_tradnl"/>
        </w:rPr>
        <w:t xml:space="preserve"> </w:t>
      </w:r>
      <w:r w:rsidR="00D84C42" w:rsidRPr="001050B1">
        <w:rPr>
          <w:rFonts w:ascii="Arial" w:hAnsi="Arial" w:cs="Arial"/>
          <w:sz w:val="22"/>
          <w:szCs w:val="22"/>
          <w:lang w:val="es-ES_tradnl"/>
        </w:rPr>
        <w:t>la s</w:t>
      </w:r>
      <w:r w:rsidR="001E3F0D" w:rsidRPr="001050B1">
        <w:rPr>
          <w:rFonts w:ascii="Arial" w:hAnsi="Arial" w:cs="Arial"/>
          <w:sz w:val="22"/>
          <w:szCs w:val="22"/>
          <w:lang w:val="es-ES_tradnl"/>
        </w:rPr>
        <w:t xml:space="preserve">eguridad alimentaria para la salud </w:t>
      </w:r>
      <w:r w:rsidR="00910023" w:rsidRPr="001050B1">
        <w:rPr>
          <w:rFonts w:ascii="Arial" w:hAnsi="Arial" w:cs="Arial"/>
          <w:sz w:val="22"/>
          <w:szCs w:val="22"/>
          <w:lang w:val="es-ES_tradnl"/>
        </w:rPr>
        <w:t xml:space="preserve">materna </w:t>
      </w:r>
      <w:r w:rsidR="001E3F0D" w:rsidRPr="001050B1">
        <w:rPr>
          <w:rFonts w:ascii="Arial" w:hAnsi="Arial" w:cs="Arial"/>
          <w:sz w:val="22"/>
          <w:szCs w:val="22"/>
          <w:lang w:val="es-ES_tradnl"/>
        </w:rPr>
        <w:t xml:space="preserve">-infantil. </w:t>
      </w:r>
      <w:r w:rsidR="00AB4181" w:rsidRPr="001050B1">
        <w:rPr>
          <w:rFonts w:ascii="Arial" w:hAnsi="Arial" w:cs="Arial"/>
          <w:sz w:val="22"/>
          <w:szCs w:val="22"/>
          <w:lang w:val="es-ES_tradnl"/>
        </w:rPr>
        <w:t>Unificar esfuerzos intersectoriales, y referenciar los problemas de mayor urgencia</w:t>
      </w:r>
      <w:r w:rsidR="00924480" w:rsidRPr="001050B1">
        <w:rPr>
          <w:rFonts w:ascii="Arial" w:hAnsi="Arial" w:cs="Arial"/>
          <w:sz w:val="22"/>
          <w:szCs w:val="22"/>
          <w:lang w:val="es-ES_tradnl"/>
        </w:rPr>
        <w:t>, como la desnutrición</w:t>
      </w:r>
      <w:r w:rsidR="00265276" w:rsidRPr="001050B1">
        <w:rPr>
          <w:rFonts w:ascii="Arial" w:hAnsi="Arial" w:cs="Arial"/>
          <w:sz w:val="22"/>
          <w:szCs w:val="22"/>
          <w:lang w:val="es-ES_tradnl"/>
        </w:rPr>
        <w:t xml:space="preserve">, desde un lenguaje comunitario. </w:t>
      </w:r>
    </w:p>
    <w:p w14:paraId="6B8B4A00" w14:textId="402C1723" w:rsidR="00265276" w:rsidRPr="001050B1" w:rsidRDefault="00265276"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Realizar talleres para abordar conceptos </w:t>
      </w:r>
      <w:r w:rsidR="00F5118D" w:rsidRPr="001050B1">
        <w:rPr>
          <w:rFonts w:ascii="Arial" w:hAnsi="Arial" w:cs="Arial"/>
          <w:sz w:val="22"/>
          <w:szCs w:val="22"/>
          <w:lang w:val="es-ES_tradnl"/>
        </w:rPr>
        <w:t>básicos</w:t>
      </w:r>
      <w:r w:rsidRPr="001050B1">
        <w:rPr>
          <w:rFonts w:ascii="Arial" w:hAnsi="Arial" w:cs="Arial"/>
          <w:sz w:val="22"/>
          <w:szCs w:val="22"/>
          <w:lang w:val="es-ES_tradnl"/>
        </w:rPr>
        <w:t xml:space="preserve"> de interculturalidad en salud con </w:t>
      </w:r>
      <w:r w:rsidR="00F5118D" w:rsidRPr="001050B1">
        <w:rPr>
          <w:rFonts w:ascii="Arial" w:hAnsi="Arial" w:cs="Arial"/>
          <w:sz w:val="22"/>
          <w:szCs w:val="22"/>
          <w:lang w:val="es-ES_tradnl"/>
        </w:rPr>
        <w:t>énfasis</w:t>
      </w:r>
      <w:r w:rsidRPr="001050B1">
        <w:rPr>
          <w:rFonts w:ascii="Arial" w:hAnsi="Arial" w:cs="Arial"/>
          <w:sz w:val="22"/>
          <w:szCs w:val="22"/>
          <w:lang w:val="es-ES_tradnl"/>
        </w:rPr>
        <w:t xml:space="preserve"> en las etapas de la maternidad.</w:t>
      </w:r>
    </w:p>
    <w:p w14:paraId="376E0FA0" w14:textId="77777777" w:rsidR="002E55FE" w:rsidRPr="001050B1" w:rsidRDefault="002E55FE" w:rsidP="00FD6A74">
      <w:pPr>
        <w:shd w:val="clear" w:color="auto" w:fill="F2EEF4" w:themeFill="background2" w:themeFillTint="33"/>
        <w:spacing w:line="276" w:lineRule="auto"/>
        <w:jc w:val="both"/>
        <w:rPr>
          <w:rFonts w:ascii="Arial" w:hAnsi="Arial" w:cs="Arial"/>
          <w:sz w:val="22"/>
          <w:szCs w:val="22"/>
          <w:lang w:val="es-ES_tradnl"/>
        </w:rPr>
      </w:pPr>
    </w:p>
    <w:p w14:paraId="33F4B8EF" w14:textId="77777777" w:rsidR="002E55FE" w:rsidRPr="001050B1" w:rsidRDefault="00D4464C" w:rsidP="002E55FE">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La </w:t>
      </w:r>
      <w:r w:rsidR="00F5118D" w:rsidRPr="001050B1">
        <w:rPr>
          <w:rFonts w:ascii="Arial" w:hAnsi="Arial" w:cs="Arial"/>
          <w:sz w:val="22"/>
          <w:szCs w:val="22"/>
          <w:lang w:val="es-ES_tradnl"/>
        </w:rPr>
        <w:t>adecuación</w:t>
      </w:r>
      <w:r w:rsidRPr="001050B1">
        <w:rPr>
          <w:rFonts w:ascii="Arial" w:hAnsi="Arial" w:cs="Arial"/>
          <w:sz w:val="22"/>
          <w:szCs w:val="22"/>
          <w:lang w:val="es-ES_tradnl"/>
        </w:rPr>
        <w:t xml:space="preserve"> cultural del proceso de </w:t>
      </w:r>
      <w:r w:rsidR="00F5118D" w:rsidRPr="001050B1">
        <w:rPr>
          <w:rFonts w:ascii="Arial" w:hAnsi="Arial" w:cs="Arial"/>
          <w:sz w:val="22"/>
          <w:szCs w:val="22"/>
          <w:lang w:val="es-ES_tradnl"/>
        </w:rPr>
        <w:t>atención</w:t>
      </w:r>
      <w:r w:rsidRPr="001050B1">
        <w:rPr>
          <w:rFonts w:ascii="Arial" w:hAnsi="Arial" w:cs="Arial"/>
          <w:sz w:val="22"/>
          <w:szCs w:val="22"/>
          <w:lang w:val="es-ES_tradnl"/>
        </w:rPr>
        <w:t xml:space="preserve">. </w:t>
      </w:r>
      <w:r w:rsidR="00422D17" w:rsidRPr="001050B1">
        <w:rPr>
          <w:rFonts w:ascii="Arial" w:hAnsi="Arial" w:cs="Arial"/>
          <w:sz w:val="22"/>
          <w:szCs w:val="22"/>
          <w:lang w:val="es-ES_tradnl"/>
        </w:rPr>
        <w:t>Capacitar a los equipos de salud sobre las pautas culturales que orientan los cuidados durante la maternidad</w:t>
      </w:r>
      <w:r w:rsidR="002E55FE" w:rsidRPr="001050B1">
        <w:rPr>
          <w:rFonts w:ascii="Arial" w:hAnsi="Arial" w:cs="Arial"/>
          <w:sz w:val="22"/>
          <w:szCs w:val="22"/>
          <w:lang w:val="es-ES_tradnl"/>
        </w:rPr>
        <w:t xml:space="preserve">; </w:t>
      </w:r>
    </w:p>
    <w:p w14:paraId="528D17D6" w14:textId="1B6C3646" w:rsidR="008C6D61" w:rsidRPr="001050B1" w:rsidRDefault="00701BA0" w:rsidP="002E55FE">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color w:val="000000" w:themeColor="text1"/>
          <w:sz w:val="22"/>
          <w:szCs w:val="22"/>
          <w:lang w:val="es-ES_tradnl"/>
        </w:rPr>
        <w:t xml:space="preserve">Revisar el </w:t>
      </w:r>
      <w:r w:rsidR="00855C0B" w:rsidRPr="001050B1">
        <w:rPr>
          <w:rFonts w:ascii="Arial" w:hAnsi="Arial" w:cs="Arial"/>
          <w:b/>
          <w:bCs/>
          <w:color w:val="000000" w:themeColor="text1"/>
          <w:sz w:val="22"/>
          <w:szCs w:val="22"/>
          <w:lang w:val="es-ES_tradnl"/>
        </w:rPr>
        <w:t>modelo biopsicosocial</w:t>
      </w:r>
      <w:r w:rsidRPr="001050B1">
        <w:rPr>
          <w:rFonts w:ascii="Arial" w:hAnsi="Arial" w:cs="Arial"/>
          <w:color w:val="000000" w:themeColor="text1"/>
          <w:sz w:val="22"/>
          <w:szCs w:val="22"/>
          <w:lang w:val="es-ES_tradnl"/>
        </w:rPr>
        <w:t xml:space="preserve"> en la atención de los servicios de la </w:t>
      </w:r>
      <w:r w:rsidR="005D171F" w:rsidRPr="001050B1">
        <w:rPr>
          <w:rFonts w:ascii="Arial" w:hAnsi="Arial" w:cs="Arial"/>
          <w:color w:val="000000" w:themeColor="text1"/>
          <w:sz w:val="22"/>
          <w:szCs w:val="22"/>
          <w:lang w:val="es-ES_tradnl"/>
        </w:rPr>
        <w:t>salud</w:t>
      </w:r>
      <w:r w:rsidR="009F329C" w:rsidRPr="001050B1">
        <w:rPr>
          <w:rFonts w:ascii="Arial" w:hAnsi="Arial" w:cs="Arial"/>
          <w:color w:val="000000" w:themeColor="text1"/>
          <w:sz w:val="22"/>
          <w:szCs w:val="22"/>
          <w:lang w:val="es-ES_tradnl"/>
        </w:rPr>
        <w:t>,</w:t>
      </w:r>
      <w:r w:rsidR="005D171F" w:rsidRPr="001050B1">
        <w:rPr>
          <w:rFonts w:ascii="Arial" w:hAnsi="Arial" w:cs="Arial"/>
          <w:color w:val="000000" w:themeColor="text1"/>
          <w:sz w:val="22"/>
          <w:szCs w:val="22"/>
          <w:lang w:val="es-ES_tradnl"/>
        </w:rPr>
        <w:t xml:space="preserve"> bajo</w:t>
      </w:r>
      <w:r w:rsidRPr="001050B1">
        <w:rPr>
          <w:rFonts w:ascii="Arial" w:hAnsi="Arial" w:cs="Arial"/>
          <w:color w:val="000000" w:themeColor="text1"/>
          <w:sz w:val="22"/>
          <w:szCs w:val="22"/>
          <w:lang w:val="es-ES_tradnl"/>
        </w:rPr>
        <w:t xml:space="preserve"> todas las dimensiones que </w:t>
      </w:r>
      <w:r w:rsidR="00855C0B" w:rsidRPr="001050B1">
        <w:rPr>
          <w:rFonts w:ascii="Arial" w:hAnsi="Arial" w:cs="Arial"/>
          <w:color w:val="000000" w:themeColor="text1"/>
          <w:sz w:val="22"/>
          <w:szCs w:val="22"/>
          <w:lang w:val="es-ES_tradnl"/>
        </w:rPr>
        <w:t>intervienen</w:t>
      </w:r>
      <w:r w:rsidRPr="001050B1">
        <w:rPr>
          <w:rFonts w:ascii="Arial" w:hAnsi="Arial" w:cs="Arial"/>
          <w:color w:val="000000" w:themeColor="text1"/>
          <w:sz w:val="22"/>
          <w:szCs w:val="22"/>
          <w:lang w:val="es-ES_tradnl"/>
        </w:rPr>
        <w:t xml:space="preserve">: </w:t>
      </w:r>
      <w:r w:rsidR="00855C0B" w:rsidRPr="001050B1">
        <w:rPr>
          <w:rFonts w:ascii="Arial" w:hAnsi="Arial" w:cs="Arial"/>
          <w:color w:val="000000" w:themeColor="text1"/>
          <w:sz w:val="22"/>
          <w:szCs w:val="22"/>
          <w:lang w:val="es-ES_tradnl"/>
        </w:rPr>
        <w:t xml:space="preserve"> factores biológicos, psicológicos y </w:t>
      </w:r>
      <w:r w:rsidR="002E55FE" w:rsidRPr="001050B1">
        <w:rPr>
          <w:rFonts w:ascii="Arial" w:hAnsi="Arial" w:cs="Arial"/>
          <w:color w:val="000000" w:themeColor="text1"/>
          <w:sz w:val="22"/>
          <w:szCs w:val="22"/>
          <w:lang w:val="es-ES_tradnl"/>
        </w:rPr>
        <w:t>socioculturales</w:t>
      </w:r>
      <w:r w:rsidR="005D171F" w:rsidRPr="001050B1">
        <w:rPr>
          <w:rFonts w:ascii="Arial" w:hAnsi="Arial" w:cs="Arial"/>
          <w:color w:val="000000" w:themeColor="text1"/>
          <w:sz w:val="22"/>
          <w:szCs w:val="22"/>
          <w:lang w:val="es-ES_tradnl"/>
        </w:rPr>
        <w:t xml:space="preserve">; </w:t>
      </w:r>
      <w:r w:rsidR="00975710" w:rsidRPr="001050B1">
        <w:rPr>
          <w:rFonts w:ascii="Arial" w:hAnsi="Arial" w:cs="Arial"/>
          <w:color w:val="000000" w:themeColor="text1"/>
          <w:sz w:val="22"/>
          <w:szCs w:val="22"/>
          <w:lang w:val="es-ES_tradnl"/>
        </w:rPr>
        <w:t>en mención de ello, p</w:t>
      </w:r>
      <w:r w:rsidR="00855C0B" w:rsidRPr="001050B1">
        <w:rPr>
          <w:rFonts w:ascii="Arial" w:hAnsi="Arial" w:cs="Arial"/>
          <w:color w:val="000000" w:themeColor="text1"/>
          <w:sz w:val="22"/>
          <w:szCs w:val="22"/>
          <w:lang w:val="es-ES_tradnl"/>
        </w:rPr>
        <w:t>roponer un di</w:t>
      </w:r>
      <w:r w:rsidR="005D171F" w:rsidRPr="001050B1">
        <w:rPr>
          <w:rFonts w:ascii="Arial" w:hAnsi="Arial" w:cs="Arial"/>
          <w:color w:val="000000" w:themeColor="text1"/>
          <w:sz w:val="22"/>
          <w:szCs w:val="22"/>
          <w:lang w:val="es-ES_tradnl"/>
        </w:rPr>
        <w:t>á</w:t>
      </w:r>
      <w:r w:rsidR="00855C0B" w:rsidRPr="001050B1">
        <w:rPr>
          <w:rFonts w:ascii="Arial" w:hAnsi="Arial" w:cs="Arial"/>
          <w:color w:val="000000" w:themeColor="text1"/>
          <w:sz w:val="22"/>
          <w:szCs w:val="22"/>
          <w:lang w:val="es-ES_tradnl"/>
        </w:rPr>
        <w:t xml:space="preserve">logo e intercambio cultural entre la medicina occidental y tradicional. Responder a las necesidades de las usuarias, desde el conocimiento de la cosmovisión cultural y las prácticas de la medicina ancestral. </w:t>
      </w:r>
      <w:r w:rsidR="00975710" w:rsidRPr="001050B1">
        <w:rPr>
          <w:rFonts w:ascii="Arial" w:hAnsi="Arial" w:cs="Arial"/>
          <w:color w:val="000000" w:themeColor="text1"/>
          <w:sz w:val="22"/>
          <w:szCs w:val="22"/>
          <w:lang w:val="es-ES_tradnl"/>
        </w:rPr>
        <w:t xml:space="preserve">Sobre </w:t>
      </w:r>
      <w:r w:rsidR="002E55FE" w:rsidRPr="001050B1">
        <w:rPr>
          <w:rFonts w:ascii="Arial" w:hAnsi="Arial" w:cs="Arial"/>
          <w:color w:val="000000" w:themeColor="text1"/>
          <w:sz w:val="22"/>
          <w:szCs w:val="22"/>
          <w:lang w:val="es-ES_tradnl"/>
        </w:rPr>
        <w:t>todo,</w:t>
      </w:r>
      <w:r w:rsidR="00975710" w:rsidRPr="001050B1">
        <w:rPr>
          <w:rFonts w:ascii="Arial" w:hAnsi="Arial" w:cs="Arial"/>
          <w:color w:val="000000" w:themeColor="text1"/>
          <w:sz w:val="22"/>
          <w:szCs w:val="22"/>
          <w:lang w:val="es-ES_tradnl"/>
        </w:rPr>
        <w:t xml:space="preserve"> </w:t>
      </w:r>
      <w:r w:rsidR="002E55FE" w:rsidRPr="001050B1">
        <w:rPr>
          <w:rFonts w:ascii="Arial" w:hAnsi="Arial" w:cs="Arial"/>
          <w:color w:val="000000" w:themeColor="text1"/>
          <w:sz w:val="22"/>
          <w:szCs w:val="22"/>
          <w:lang w:val="es-ES_tradnl"/>
        </w:rPr>
        <w:t xml:space="preserve">la </w:t>
      </w:r>
      <w:r w:rsidR="00975710" w:rsidRPr="001050B1">
        <w:rPr>
          <w:rFonts w:ascii="Arial" w:hAnsi="Arial" w:cs="Arial"/>
          <w:color w:val="000000" w:themeColor="text1"/>
          <w:sz w:val="22"/>
          <w:szCs w:val="22"/>
          <w:lang w:val="es-ES_tradnl"/>
        </w:rPr>
        <w:t>c</w:t>
      </w:r>
      <w:r w:rsidR="00855C0B" w:rsidRPr="001050B1">
        <w:rPr>
          <w:rFonts w:ascii="Arial" w:hAnsi="Arial" w:cs="Arial"/>
          <w:color w:val="000000" w:themeColor="text1"/>
          <w:sz w:val="22"/>
          <w:szCs w:val="22"/>
          <w:lang w:val="es-ES_tradnl"/>
        </w:rPr>
        <w:t>apacitación en parto culturalmente adecuado al personal de salud.</w:t>
      </w:r>
    </w:p>
    <w:p w14:paraId="138A5C98" w14:textId="77777777" w:rsidR="00E934B9" w:rsidRPr="001050B1" w:rsidRDefault="00E934B9" w:rsidP="00FD6A74">
      <w:pPr>
        <w:jc w:val="both"/>
        <w:rPr>
          <w:rStyle w:val="Referenciasutil"/>
          <w:rFonts w:ascii="Arial" w:hAnsi="Arial" w:cs="Arial"/>
          <w:sz w:val="22"/>
          <w:szCs w:val="22"/>
          <w:lang w:val="es-ES_tradnl"/>
        </w:rPr>
      </w:pPr>
    </w:p>
    <w:p w14:paraId="4018B735" w14:textId="0807B250" w:rsidR="006D5CDC" w:rsidRPr="001050B1" w:rsidRDefault="006D5CDC" w:rsidP="00FD6A74">
      <w:pPr>
        <w:spacing w:line="276" w:lineRule="auto"/>
        <w:jc w:val="both"/>
        <w:rPr>
          <w:rStyle w:val="Referenciasutil"/>
          <w:rFonts w:ascii="Arial" w:hAnsi="Arial" w:cs="Arial"/>
          <w:sz w:val="22"/>
          <w:szCs w:val="22"/>
          <w:lang w:val="es-ES_tradnl"/>
        </w:rPr>
      </w:pPr>
    </w:p>
    <w:p w14:paraId="2A505C7D" w14:textId="4499F287" w:rsidR="00570D86" w:rsidRPr="001050B1" w:rsidRDefault="00570D86" w:rsidP="00FD6A74">
      <w:pPr>
        <w:spacing w:line="276" w:lineRule="auto"/>
        <w:jc w:val="both"/>
        <w:rPr>
          <w:rStyle w:val="Referenciasutil"/>
          <w:rFonts w:ascii="Arial" w:hAnsi="Arial" w:cs="Arial"/>
          <w:sz w:val="22"/>
          <w:szCs w:val="22"/>
          <w:lang w:val="es-ES_tradnl"/>
        </w:rPr>
      </w:pPr>
    </w:p>
    <w:p w14:paraId="53E04662" w14:textId="416F826D" w:rsidR="00570D86" w:rsidRPr="001050B1" w:rsidRDefault="00570D86" w:rsidP="00FD6A74">
      <w:pPr>
        <w:spacing w:line="276" w:lineRule="auto"/>
        <w:jc w:val="both"/>
        <w:rPr>
          <w:rStyle w:val="Referenciasutil"/>
          <w:rFonts w:ascii="Arial" w:hAnsi="Arial" w:cs="Arial"/>
          <w:sz w:val="22"/>
          <w:szCs w:val="22"/>
          <w:lang w:val="es-ES_tradnl"/>
        </w:rPr>
      </w:pPr>
    </w:p>
    <w:p w14:paraId="6DEB6F6E" w14:textId="607997A5" w:rsidR="004F7324" w:rsidRPr="001050B1" w:rsidRDefault="004F7324" w:rsidP="00FD6A74">
      <w:pPr>
        <w:spacing w:line="276" w:lineRule="auto"/>
        <w:jc w:val="both"/>
        <w:rPr>
          <w:rStyle w:val="Referenciasutil"/>
          <w:rFonts w:ascii="Arial" w:hAnsi="Arial" w:cs="Arial"/>
          <w:sz w:val="22"/>
          <w:szCs w:val="22"/>
          <w:lang w:val="es-ES_tradnl"/>
        </w:rPr>
      </w:pPr>
    </w:p>
    <w:p w14:paraId="33BB7BD2" w14:textId="3A89E9D3" w:rsidR="00AB4181" w:rsidRPr="001050B1" w:rsidRDefault="00AB4181" w:rsidP="00FD6A74">
      <w:pPr>
        <w:spacing w:line="276" w:lineRule="auto"/>
        <w:jc w:val="both"/>
        <w:rPr>
          <w:rStyle w:val="Referenciasutil"/>
          <w:rFonts w:ascii="Arial" w:hAnsi="Arial" w:cs="Arial"/>
          <w:sz w:val="22"/>
          <w:szCs w:val="22"/>
          <w:lang w:val="es-ES_tradnl"/>
        </w:rPr>
      </w:pPr>
    </w:p>
    <w:p w14:paraId="57DC28E1" w14:textId="341928CA" w:rsidR="00AB4181" w:rsidRPr="001050B1" w:rsidRDefault="00AB4181" w:rsidP="00FD6A74">
      <w:pPr>
        <w:spacing w:line="276" w:lineRule="auto"/>
        <w:jc w:val="both"/>
        <w:rPr>
          <w:rStyle w:val="Referenciasutil"/>
          <w:rFonts w:ascii="Arial" w:hAnsi="Arial" w:cs="Arial"/>
          <w:sz w:val="22"/>
          <w:szCs w:val="22"/>
          <w:lang w:val="es-ES_tradnl"/>
        </w:rPr>
      </w:pPr>
    </w:p>
    <w:p w14:paraId="443E9A2F" w14:textId="77777777" w:rsidR="00AB4181" w:rsidRPr="001050B1" w:rsidRDefault="00AB4181" w:rsidP="00FD6A74">
      <w:pPr>
        <w:spacing w:line="276" w:lineRule="auto"/>
        <w:jc w:val="both"/>
        <w:rPr>
          <w:rStyle w:val="Referenciasutil"/>
          <w:rFonts w:ascii="Arial" w:hAnsi="Arial" w:cs="Arial"/>
          <w:sz w:val="22"/>
          <w:szCs w:val="22"/>
          <w:lang w:val="es-ES_tradnl"/>
        </w:rPr>
      </w:pPr>
    </w:p>
    <w:p w14:paraId="32F19EF5" w14:textId="7A6BEA54" w:rsidR="00570D86" w:rsidRPr="001050B1" w:rsidRDefault="00570D86" w:rsidP="00FD6A74">
      <w:pPr>
        <w:spacing w:line="276" w:lineRule="auto"/>
        <w:jc w:val="both"/>
        <w:rPr>
          <w:rStyle w:val="Referenciasutil"/>
          <w:rFonts w:ascii="Arial" w:hAnsi="Arial" w:cs="Arial"/>
          <w:sz w:val="22"/>
          <w:szCs w:val="22"/>
          <w:lang w:val="es-ES_tradnl"/>
        </w:rPr>
      </w:pPr>
    </w:p>
    <w:p w14:paraId="190983BE" w14:textId="1D0FC0CE" w:rsidR="00570D86" w:rsidRPr="001050B1" w:rsidRDefault="00570D86" w:rsidP="00FD6A74">
      <w:pPr>
        <w:spacing w:line="276" w:lineRule="auto"/>
        <w:jc w:val="both"/>
        <w:rPr>
          <w:rStyle w:val="Referenciasutil"/>
          <w:rFonts w:ascii="Arial" w:hAnsi="Arial" w:cs="Arial"/>
          <w:sz w:val="22"/>
          <w:szCs w:val="22"/>
          <w:lang w:val="es-ES_tradnl"/>
        </w:rPr>
      </w:pPr>
    </w:p>
    <w:p w14:paraId="00645BD5" w14:textId="2523A850" w:rsidR="00570D86" w:rsidRPr="001050B1" w:rsidRDefault="00570D86" w:rsidP="00FD6A74">
      <w:pPr>
        <w:spacing w:line="276" w:lineRule="auto"/>
        <w:jc w:val="both"/>
        <w:rPr>
          <w:rStyle w:val="Referenciasutil"/>
          <w:rFonts w:ascii="Arial" w:hAnsi="Arial" w:cs="Arial"/>
          <w:sz w:val="22"/>
          <w:szCs w:val="22"/>
          <w:lang w:val="es-ES_tradnl"/>
        </w:rPr>
      </w:pPr>
    </w:p>
    <w:p w14:paraId="6BF80411" w14:textId="0C6D43D2" w:rsidR="00EB1F92" w:rsidRPr="001050B1" w:rsidRDefault="00EB1F92" w:rsidP="00FD6A74">
      <w:pPr>
        <w:spacing w:line="276" w:lineRule="auto"/>
        <w:jc w:val="both"/>
        <w:rPr>
          <w:rStyle w:val="Referenciasutil"/>
          <w:rFonts w:ascii="Arial" w:hAnsi="Arial" w:cs="Arial"/>
          <w:sz w:val="22"/>
          <w:szCs w:val="22"/>
          <w:lang w:val="es-ES_tradnl"/>
        </w:rPr>
      </w:pPr>
    </w:p>
    <w:p w14:paraId="56CF9233" w14:textId="7428903B" w:rsidR="000666B0" w:rsidRPr="001050B1" w:rsidRDefault="000666B0" w:rsidP="00FD6A74">
      <w:pPr>
        <w:spacing w:line="276" w:lineRule="auto"/>
        <w:jc w:val="both"/>
        <w:rPr>
          <w:rStyle w:val="Referenciasutil"/>
          <w:rFonts w:ascii="Arial" w:hAnsi="Arial" w:cs="Arial"/>
          <w:sz w:val="22"/>
          <w:szCs w:val="22"/>
          <w:lang w:val="es-ES_tradnl"/>
        </w:rPr>
      </w:pPr>
    </w:p>
    <w:p w14:paraId="5332223D" w14:textId="45587346" w:rsidR="000666B0" w:rsidRPr="001050B1" w:rsidRDefault="000666B0" w:rsidP="00FD6A74">
      <w:pPr>
        <w:spacing w:line="276" w:lineRule="auto"/>
        <w:jc w:val="both"/>
        <w:rPr>
          <w:rStyle w:val="Referenciasutil"/>
          <w:rFonts w:ascii="Arial" w:hAnsi="Arial" w:cs="Arial"/>
          <w:sz w:val="22"/>
          <w:szCs w:val="22"/>
          <w:lang w:val="es-ES_tradnl"/>
        </w:rPr>
      </w:pPr>
    </w:p>
    <w:p w14:paraId="6D4B1A98" w14:textId="75483513" w:rsidR="000666B0" w:rsidRPr="001050B1" w:rsidRDefault="000666B0" w:rsidP="00FD6A74">
      <w:pPr>
        <w:spacing w:line="276" w:lineRule="auto"/>
        <w:jc w:val="both"/>
        <w:rPr>
          <w:rStyle w:val="Referenciasutil"/>
          <w:rFonts w:ascii="Arial" w:hAnsi="Arial" w:cs="Arial"/>
          <w:sz w:val="22"/>
          <w:szCs w:val="22"/>
          <w:lang w:val="es-ES_tradnl"/>
        </w:rPr>
      </w:pPr>
    </w:p>
    <w:p w14:paraId="6E28FD7B" w14:textId="359140F5" w:rsidR="000666B0" w:rsidRPr="001050B1" w:rsidRDefault="000666B0" w:rsidP="00FD6A74">
      <w:pPr>
        <w:spacing w:line="276" w:lineRule="auto"/>
        <w:jc w:val="both"/>
        <w:rPr>
          <w:rStyle w:val="Referenciasutil"/>
          <w:rFonts w:ascii="Arial" w:hAnsi="Arial" w:cs="Arial"/>
          <w:sz w:val="22"/>
          <w:szCs w:val="22"/>
          <w:lang w:val="es-ES_tradnl"/>
        </w:rPr>
      </w:pPr>
    </w:p>
    <w:p w14:paraId="2075D8CA" w14:textId="640A726E" w:rsidR="000666B0" w:rsidRPr="001050B1" w:rsidRDefault="000666B0" w:rsidP="00FD6A74">
      <w:pPr>
        <w:spacing w:line="276" w:lineRule="auto"/>
        <w:jc w:val="both"/>
        <w:rPr>
          <w:rStyle w:val="Referenciasutil"/>
          <w:rFonts w:ascii="Arial" w:hAnsi="Arial" w:cs="Arial"/>
          <w:sz w:val="22"/>
          <w:szCs w:val="22"/>
          <w:lang w:val="es-ES_tradnl"/>
        </w:rPr>
      </w:pPr>
    </w:p>
    <w:p w14:paraId="7FD4D6E0" w14:textId="23444550" w:rsidR="000666B0" w:rsidRPr="001050B1" w:rsidRDefault="000666B0" w:rsidP="00FD6A74">
      <w:pPr>
        <w:spacing w:line="276" w:lineRule="auto"/>
        <w:jc w:val="both"/>
        <w:rPr>
          <w:rStyle w:val="Referenciasutil"/>
          <w:rFonts w:ascii="Arial" w:hAnsi="Arial" w:cs="Arial"/>
          <w:sz w:val="22"/>
          <w:szCs w:val="22"/>
          <w:lang w:val="es-ES_tradnl"/>
        </w:rPr>
      </w:pPr>
    </w:p>
    <w:p w14:paraId="0D23E44F" w14:textId="34FA60CC" w:rsidR="000666B0" w:rsidRPr="001050B1" w:rsidRDefault="000666B0" w:rsidP="00FD6A74">
      <w:pPr>
        <w:spacing w:line="276" w:lineRule="auto"/>
        <w:jc w:val="both"/>
        <w:rPr>
          <w:rStyle w:val="Referenciasutil"/>
          <w:rFonts w:ascii="Arial" w:hAnsi="Arial" w:cs="Arial"/>
          <w:sz w:val="22"/>
          <w:szCs w:val="22"/>
          <w:lang w:val="es-ES_tradnl"/>
        </w:rPr>
      </w:pPr>
    </w:p>
    <w:p w14:paraId="0460517F" w14:textId="7E233160" w:rsidR="000666B0" w:rsidRPr="001050B1" w:rsidRDefault="000666B0" w:rsidP="00FD6A74">
      <w:pPr>
        <w:spacing w:line="276" w:lineRule="auto"/>
        <w:jc w:val="both"/>
        <w:rPr>
          <w:rStyle w:val="Referenciasutil"/>
          <w:rFonts w:ascii="Arial" w:hAnsi="Arial" w:cs="Arial"/>
          <w:sz w:val="22"/>
          <w:szCs w:val="22"/>
          <w:lang w:val="es-ES_tradnl"/>
        </w:rPr>
      </w:pPr>
    </w:p>
    <w:p w14:paraId="272A3194" w14:textId="18BCBE6E" w:rsidR="000666B0" w:rsidRPr="001050B1" w:rsidRDefault="000666B0" w:rsidP="00FD6A74">
      <w:pPr>
        <w:spacing w:line="276" w:lineRule="auto"/>
        <w:jc w:val="both"/>
        <w:rPr>
          <w:rStyle w:val="Referenciasutil"/>
          <w:rFonts w:ascii="Arial" w:hAnsi="Arial" w:cs="Arial"/>
          <w:sz w:val="22"/>
          <w:szCs w:val="22"/>
          <w:lang w:val="es-ES_tradnl"/>
        </w:rPr>
      </w:pPr>
    </w:p>
    <w:p w14:paraId="1BE23643" w14:textId="504879F0" w:rsidR="000666B0" w:rsidRPr="001050B1" w:rsidRDefault="000666B0" w:rsidP="00FD6A74">
      <w:pPr>
        <w:spacing w:line="276" w:lineRule="auto"/>
        <w:jc w:val="both"/>
        <w:rPr>
          <w:rStyle w:val="Referenciasutil"/>
          <w:rFonts w:ascii="Arial" w:hAnsi="Arial" w:cs="Arial"/>
          <w:sz w:val="22"/>
          <w:szCs w:val="22"/>
          <w:lang w:val="es-ES_tradnl"/>
        </w:rPr>
      </w:pPr>
    </w:p>
    <w:p w14:paraId="077ABE9D" w14:textId="0AEF3906" w:rsidR="000666B0" w:rsidRPr="001050B1" w:rsidRDefault="000666B0" w:rsidP="00FD6A74">
      <w:pPr>
        <w:spacing w:line="276" w:lineRule="auto"/>
        <w:jc w:val="both"/>
        <w:rPr>
          <w:rStyle w:val="Referenciasutil"/>
          <w:rFonts w:ascii="Arial" w:hAnsi="Arial" w:cs="Arial"/>
          <w:sz w:val="22"/>
          <w:szCs w:val="22"/>
          <w:lang w:val="es-ES_tradnl"/>
        </w:rPr>
      </w:pPr>
    </w:p>
    <w:p w14:paraId="166B4032" w14:textId="2B8A8DAA" w:rsidR="000666B0" w:rsidRPr="001050B1" w:rsidRDefault="000666B0" w:rsidP="00FD6A74">
      <w:pPr>
        <w:spacing w:line="276" w:lineRule="auto"/>
        <w:jc w:val="both"/>
        <w:rPr>
          <w:rStyle w:val="Referenciasutil"/>
          <w:rFonts w:ascii="Arial" w:hAnsi="Arial" w:cs="Arial"/>
          <w:sz w:val="22"/>
          <w:szCs w:val="22"/>
          <w:lang w:val="es-ES_tradnl"/>
        </w:rPr>
      </w:pPr>
    </w:p>
    <w:p w14:paraId="7D6981E1" w14:textId="53A88DBF" w:rsidR="000666B0" w:rsidRPr="001050B1" w:rsidRDefault="000666B0" w:rsidP="00FD6A74">
      <w:pPr>
        <w:spacing w:line="276" w:lineRule="auto"/>
        <w:jc w:val="both"/>
        <w:rPr>
          <w:rStyle w:val="Referenciasutil"/>
          <w:rFonts w:ascii="Arial" w:hAnsi="Arial" w:cs="Arial"/>
          <w:sz w:val="22"/>
          <w:szCs w:val="22"/>
          <w:lang w:val="es-ES_tradnl"/>
        </w:rPr>
      </w:pPr>
    </w:p>
    <w:p w14:paraId="0452BFB8" w14:textId="75919576" w:rsidR="000666B0" w:rsidRPr="001050B1" w:rsidRDefault="000666B0" w:rsidP="00FD6A74">
      <w:pPr>
        <w:spacing w:line="276" w:lineRule="auto"/>
        <w:jc w:val="both"/>
        <w:rPr>
          <w:rStyle w:val="Referenciasutil"/>
          <w:rFonts w:ascii="Arial" w:hAnsi="Arial" w:cs="Arial"/>
          <w:sz w:val="22"/>
          <w:szCs w:val="22"/>
          <w:lang w:val="es-ES_tradnl"/>
        </w:rPr>
      </w:pPr>
    </w:p>
    <w:p w14:paraId="6D1FC2BB" w14:textId="767E6B4E" w:rsidR="000666B0" w:rsidRPr="001050B1" w:rsidRDefault="000666B0" w:rsidP="00FD6A74">
      <w:pPr>
        <w:spacing w:line="276" w:lineRule="auto"/>
        <w:jc w:val="both"/>
        <w:rPr>
          <w:rStyle w:val="Referenciasutil"/>
          <w:rFonts w:ascii="Arial" w:hAnsi="Arial" w:cs="Arial"/>
          <w:sz w:val="22"/>
          <w:szCs w:val="22"/>
          <w:lang w:val="es-ES_tradnl"/>
        </w:rPr>
      </w:pPr>
    </w:p>
    <w:p w14:paraId="7A89F479" w14:textId="71157036" w:rsidR="000666B0" w:rsidRPr="001050B1" w:rsidRDefault="000666B0" w:rsidP="00FD6A74">
      <w:pPr>
        <w:spacing w:line="276" w:lineRule="auto"/>
        <w:jc w:val="both"/>
        <w:rPr>
          <w:rStyle w:val="Referenciasutil"/>
          <w:rFonts w:ascii="Arial" w:hAnsi="Arial" w:cs="Arial"/>
          <w:sz w:val="22"/>
          <w:szCs w:val="22"/>
          <w:lang w:val="es-ES_tradnl"/>
        </w:rPr>
      </w:pPr>
    </w:p>
    <w:p w14:paraId="5E7EC75E" w14:textId="40B355D0" w:rsidR="00BA29C6" w:rsidRPr="001050B1" w:rsidRDefault="00BA29C6" w:rsidP="00FD6A74">
      <w:pPr>
        <w:spacing w:line="276" w:lineRule="auto"/>
        <w:jc w:val="both"/>
        <w:rPr>
          <w:rStyle w:val="Referenciasutil"/>
          <w:rFonts w:ascii="Arial" w:hAnsi="Arial" w:cs="Arial"/>
          <w:sz w:val="22"/>
          <w:szCs w:val="22"/>
          <w:lang w:val="es-ES_tradnl"/>
        </w:rPr>
      </w:pPr>
    </w:p>
    <w:p w14:paraId="3AEFDF49" w14:textId="1F55BB61" w:rsidR="00BA29C6" w:rsidRPr="001050B1" w:rsidRDefault="00BA29C6" w:rsidP="00FD6A74">
      <w:pPr>
        <w:spacing w:line="276" w:lineRule="auto"/>
        <w:jc w:val="both"/>
        <w:rPr>
          <w:rStyle w:val="Referenciasutil"/>
          <w:rFonts w:ascii="Arial" w:hAnsi="Arial" w:cs="Arial"/>
          <w:sz w:val="22"/>
          <w:szCs w:val="22"/>
          <w:lang w:val="es-ES_tradnl"/>
        </w:rPr>
      </w:pPr>
    </w:p>
    <w:p w14:paraId="3EF9BC41" w14:textId="77777777" w:rsidR="00FD43C6" w:rsidRPr="001050B1" w:rsidRDefault="00FD43C6" w:rsidP="00FD6A74">
      <w:pPr>
        <w:spacing w:line="276" w:lineRule="auto"/>
        <w:jc w:val="both"/>
        <w:rPr>
          <w:rStyle w:val="Referenciasutil"/>
          <w:rFonts w:ascii="Arial" w:hAnsi="Arial" w:cs="Arial"/>
          <w:sz w:val="22"/>
          <w:szCs w:val="22"/>
          <w:lang w:val="es-ES_tradnl"/>
        </w:rPr>
      </w:pPr>
    </w:p>
    <w:p w14:paraId="0F3931B7" w14:textId="77777777" w:rsidR="006D5CDC" w:rsidRPr="001050B1" w:rsidRDefault="006D5CDC" w:rsidP="00FD6A74">
      <w:pPr>
        <w:spacing w:line="276" w:lineRule="auto"/>
        <w:jc w:val="both"/>
        <w:rPr>
          <w:rStyle w:val="Referenciasutil"/>
          <w:rFonts w:ascii="Arial" w:hAnsi="Arial" w:cs="Arial"/>
          <w:sz w:val="22"/>
          <w:szCs w:val="22"/>
          <w:lang w:val="es-ES_tradnl"/>
        </w:rPr>
      </w:pPr>
    </w:p>
    <w:p w14:paraId="6A6279FC" w14:textId="5318DA44" w:rsidR="00912004" w:rsidRPr="001050B1" w:rsidRDefault="00912004" w:rsidP="00FD6A74">
      <w:pPr>
        <w:shd w:val="clear" w:color="auto" w:fill="E7CFE7" w:themeFill="accent1" w:themeFillTint="33"/>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Técnicas del Ministerio de Inclusión Económica y Social (MIES), territorio de Cotacachi.</w:t>
      </w:r>
    </w:p>
    <w:p w14:paraId="7B7A49A7" w14:textId="4130ACDC" w:rsidR="00912004" w:rsidRPr="001050B1" w:rsidRDefault="00912004" w:rsidP="00FD6A74">
      <w:pPr>
        <w:shd w:val="clear" w:color="auto" w:fill="E7CFE7" w:themeFill="accent1" w:themeFillTint="33"/>
        <w:spacing w:line="276" w:lineRule="auto"/>
        <w:jc w:val="both"/>
        <w:rPr>
          <w:rStyle w:val="nfasisintenso"/>
          <w:rFonts w:ascii="Arial" w:hAnsi="Arial" w:cs="Arial"/>
          <w:b/>
          <w:bCs/>
          <w:i w:val="0"/>
          <w:iCs w:val="0"/>
          <w:color w:val="000000" w:themeColor="text1"/>
          <w:sz w:val="22"/>
          <w:szCs w:val="22"/>
          <w:lang w:val="es-ES_tradnl"/>
        </w:rPr>
      </w:pPr>
      <w:r w:rsidRPr="001050B1">
        <w:rPr>
          <w:rStyle w:val="nfasisintenso"/>
          <w:rFonts w:ascii="Arial" w:hAnsi="Arial" w:cs="Arial"/>
          <w:b/>
          <w:bCs/>
          <w:i w:val="0"/>
          <w:iCs w:val="0"/>
          <w:color w:val="000000" w:themeColor="text1"/>
          <w:sz w:val="22"/>
          <w:szCs w:val="22"/>
          <w:lang w:val="es-ES_tradnl"/>
        </w:rPr>
        <w:t>Técnicas del Ministerio de Educación (</w:t>
      </w:r>
      <w:r w:rsidR="00505FCB">
        <w:rPr>
          <w:rStyle w:val="nfasisintenso"/>
          <w:rFonts w:ascii="Arial" w:hAnsi="Arial" w:cs="Arial"/>
          <w:b/>
          <w:bCs/>
          <w:i w:val="0"/>
          <w:iCs w:val="0"/>
          <w:color w:val="000000" w:themeColor="text1"/>
          <w:sz w:val="22"/>
          <w:szCs w:val="22"/>
          <w:lang w:val="es-ES_tradnl"/>
        </w:rPr>
        <w:t>MINEDUC</w:t>
      </w:r>
      <w:r w:rsidRPr="001050B1">
        <w:rPr>
          <w:rStyle w:val="nfasisintenso"/>
          <w:rFonts w:ascii="Arial" w:hAnsi="Arial" w:cs="Arial"/>
          <w:b/>
          <w:bCs/>
          <w:i w:val="0"/>
          <w:iCs w:val="0"/>
          <w:color w:val="000000" w:themeColor="text1"/>
          <w:sz w:val="22"/>
          <w:szCs w:val="22"/>
          <w:lang w:val="es-ES_tradnl"/>
        </w:rPr>
        <w:t>)</w:t>
      </w:r>
    </w:p>
    <w:p w14:paraId="3FD85C87" w14:textId="77777777" w:rsidR="00912004" w:rsidRPr="001050B1" w:rsidRDefault="00912004"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p>
    <w:p w14:paraId="2BA3CB75" w14:textId="2BBDF80D" w:rsidR="006D5CDC" w:rsidRPr="001050B1" w:rsidRDefault="006D5CDC" w:rsidP="00FD6A74">
      <w:pPr>
        <w:shd w:val="clear" w:color="auto" w:fill="FFFFFF" w:themeFill="background1"/>
        <w:spacing w:line="276" w:lineRule="auto"/>
        <w:jc w:val="both"/>
        <w:rPr>
          <w:rFonts w:ascii="Arial" w:hAnsi="Arial" w:cs="Arial"/>
          <w:sz w:val="22"/>
          <w:szCs w:val="22"/>
          <w:lang w:val="es-ES_tradnl"/>
        </w:rPr>
      </w:pPr>
    </w:p>
    <w:p w14:paraId="76641C75" w14:textId="44BAA11C" w:rsidR="009474E5" w:rsidRPr="001050B1" w:rsidRDefault="009474E5" w:rsidP="00FD6A74">
      <w:pPr>
        <w:shd w:val="clear" w:color="auto" w:fill="FFFFFF" w:themeFill="background1"/>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Estas dos instituciones estatales, desde agendas públicas nacionales, </w:t>
      </w:r>
      <w:r w:rsidR="005D4023" w:rsidRPr="001050B1">
        <w:rPr>
          <w:rFonts w:ascii="Arial" w:hAnsi="Arial" w:cs="Arial"/>
          <w:sz w:val="22"/>
          <w:szCs w:val="22"/>
          <w:lang w:val="es-ES_tradnl"/>
        </w:rPr>
        <w:t xml:space="preserve">y </w:t>
      </w:r>
      <w:r w:rsidR="0014426A" w:rsidRPr="001050B1">
        <w:rPr>
          <w:rFonts w:ascii="Arial" w:hAnsi="Arial" w:cs="Arial"/>
          <w:sz w:val="22"/>
          <w:szCs w:val="22"/>
          <w:lang w:val="es-ES_tradnl"/>
        </w:rPr>
        <w:t>mediante</w:t>
      </w:r>
      <w:r w:rsidR="005D4023" w:rsidRPr="001050B1">
        <w:rPr>
          <w:rFonts w:ascii="Arial" w:hAnsi="Arial" w:cs="Arial"/>
          <w:sz w:val="22"/>
          <w:szCs w:val="22"/>
          <w:lang w:val="es-ES_tradnl"/>
        </w:rPr>
        <w:t xml:space="preserve"> la creación e implementación de varios modelos</w:t>
      </w:r>
      <w:r w:rsidR="00E63677" w:rsidRPr="001050B1">
        <w:rPr>
          <w:rFonts w:ascii="Arial" w:hAnsi="Arial" w:cs="Arial"/>
          <w:sz w:val="22"/>
          <w:szCs w:val="22"/>
          <w:lang w:val="es-ES_tradnl"/>
        </w:rPr>
        <w:t xml:space="preserve">, y modalidades de servicios y </w:t>
      </w:r>
      <w:r w:rsidR="005D4023" w:rsidRPr="001050B1">
        <w:rPr>
          <w:rFonts w:ascii="Arial" w:hAnsi="Arial" w:cs="Arial"/>
          <w:sz w:val="22"/>
          <w:szCs w:val="22"/>
          <w:lang w:val="es-ES_tradnl"/>
        </w:rPr>
        <w:t>de gestión para</w:t>
      </w:r>
      <w:r w:rsidR="00E63677" w:rsidRPr="001050B1">
        <w:rPr>
          <w:rFonts w:ascii="Arial" w:hAnsi="Arial" w:cs="Arial"/>
          <w:sz w:val="22"/>
          <w:szCs w:val="22"/>
          <w:lang w:val="es-ES_tradnl"/>
        </w:rPr>
        <w:t xml:space="preserve"> programas enfocados al desarrollo infantil integral</w:t>
      </w:r>
      <w:r w:rsidR="00983004" w:rsidRPr="001050B1">
        <w:rPr>
          <w:rFonts w:ascii="Arial" w:hAnsi="Arial" w:cs="Arial"/>
          <w:b/>
          <w:bCs/>
          <w:sz w:val="22"/>
          <w:szCs w:val="22"/>
          <w:lang w:val="es-ES_tradnl"/>
        </w:rPr>
        <w:t>, en teoría,</w:t>
      </w:r>
      <w:r w:rsidR="00983004" w:rsidRPr="001050B1">
        <w:rPr>
          <w:rFonts w:ascii="Arial" w:hAnsi="Arial" w:cs="Arial"/>
          <w:sz w:val="22"/>
          <w:szCs w:val="22"/>
          <w:lang w:val="es-ES_tradnl"/>
        </w:rPr>
        <w:t xml:space="preserve"> el</w:t>
      </w:r>
      <w:r w:rsidR="0014426A" w:rsidRPr="001050B1">
        <w:rPr>
          <w:rFonts w:ascii="Arial" w:hAnsi="Arial" w:cs="Arial"/>
          <w:sz w:val="22"/>
          <w:szCs w:val="22"/>
          <w:lang w:val="es-ES_tradnl"/>
        </w:rPr>
        <w:t xml:space="preserve"> Ministerio de Inclusión Económica y Social (MIES) trabaja para que el Desarrollo infantil integral de excelencia para </w:t>
      </w:r>
      <w:r w:rsidR="000216FC" w:rsidRPr="001050B1">
        <w:rPr>
          <w:rFonts w:ascii="Arial" w:hAnsi="Arial" w:cs="Arial"/>
          <w:sz w:val="22"/>
          <w:szCs w:val="22"/>
          <w:lang w:val="es-ES_tradnl"/>
        </w:rPr>
        <w:t xml:space="preserve">niños, niñas </w:t>
      </w:r>
      <w:r w:rsidR="0014426A" w:rsidRPr="001050B1">
        <w:rPr>
          <w:rFonts w:ascii="Arial" w:hAnsi="Arial" w:cs="Arial"/>
          <w:sz w:val="22"/>
          <w:szCs w:val="22"/>
          <w:lang w:val="es-ES_tradnl"/>
        </w:rPr>
        <w:t xml:space="preserve">de 0 a 3 año, desde la </w:t>
      </w:r>
    </w:p>
    <w:p w14:paraId="6025D8A1" w14:textId="279BCF4A" w:rsidR="00D11343" w:rsidRPr="001050B1" w:rsidRDefault="00000000" w:rsidP="00FD6A74">
      <w:pPr>
        <w:shd w:val="clear" w:color="auto" w:fill="FFFFFF" w:themeFill="background1"/>
        <w:spacing w:line="276" w:lineRule="auto"/>
        <w:jc w:val="both"/>
        <w:rPr>
          <w:rFonts w:ascii="Arial" w:hAnsi="Arial" w:cs="Arial"/>
          <w:sz w:val="22"/>
          <w:szCs w:val="22"/>
          <w:lang w:val="es-ES_tradnl"/>
        </w:rPr>
      </w:pPr>
      <w:hyperlink r:id="rId41" w:history="1">
        <w:r w:rsidR="009474E5" w:rsidRPr="001050B1">
          <w:rPr>
            <w:rStyle w:val="Hipervnculo"/>
            <w:rFonts w:ascii="Arial" w:hAnsi="Arial" w:cs="Arial"/>
            <w:sz w:val="22"/>
            <w:szCs w:val="22"/>
            <w:lang w:val="es-ES_tradnl"/>
          </w:rPr>
          <w:t>Política pública, Desarrollo Infantil Integral. Ministerio de Inclusión Económica y Social Subsecretaría de Desarrollo Infantil Integral (MIES), 2013.</w:t>
        </w:r>
      </w:hyperlink>
      <w:r w:rsidR="0014426A" w:rsidRPr="001050B1">
        <w:rPr>
          <w:rFonts w:ascii="Arial" w:hAnsi="Arial" w:cs="Arial"/>
          <w:sz w:val="22"/>
          <w:szCs w:val="22"/>
          <w:lang w:val="es-ES_tradnl"/>
        </w:rPr>
        <w:t xml:space="preserve">  Cuya política de desarrollo infantil establece el aseguramiento del desarrollo integral de </w:t>
      </w:r>
      <w:r w:rsidR="00D11343" w:rsidRPr="001050B1">
        <w:rPr>
          <w:rFonts w:ascii="Arial" w:hAnsi="Arial" w:cs="Arial"/>
          <w:sz w:val="22"/>
          <w:szCs w:val="22"/>
          <w:lang w:val="es-ES_tradnl"/>
        </w:rPr>
        <w:t>los niños</w:t>
      </w:r>
      <w:r w:rsidR="0014426A" w:rsidRPr="001050B1">
        <w:rPr>
          <w:rFonts w:ascii="Arial" w:hAnsi="Arial" w:cs="Arial"/>
          <w:sz w:val="22"/>
          <w:szCs w:val="22"/>
          <w:lang w:val="es-ES_tradnl"/>
        </w:rPr>
        <w:t xml:space="preserve"> en corresponsabilidad con la familia, la comunidad y otras instancias institucionales</w:t>
      </w:r>
      <w:r w:rsidR="00D11343" w:rsidRPr="001050B1">
        <w:rPr>
          <w:rFonts w:ascii="Arial" w:hAnsi="Arial" w:cs="Arial"/>
          <w:sz w:val="22"/>
          <w:szCs w:val="22"/>
          <w:lang w:val="es-ES_tradnl"/>
        </w:rPr>
        <w:t xml:space="preserve">, hacia el mejoramiento de  las dinámicas familiares y su relacionamiento a través de procesos de acompañamiento psicosocial profesional y personalizado que permita comprender las particularidades de las familias y brindar apoyo directo. </w:t>
      </w:r>
    </w:p>
    <w:p w14:paraId="11BDC485" w14:textId="77777777" w:rsidR="00D11343" w:rsidRPr="001050B1" w:rsidRDefault="00D11343" w:rsidP="00FD6A74">
      <w:pPr>
        <w:shd w:val="clear" w:color="auto" w:fill="FFFFFF" w:themeFill="background1"/>
        <w:spacing w:line="276" w:lineRule="auto"/>
        <w:jc w:val="both"/>
        <w:rPr>
          <w:rFonts w:ascii="Arial" w:hAnsi="Arial" w:cs="Arial"/>
          <w:sz w:val="22"/>
          <w:szCs w:val="22"/>
          <w:lang w:val="es-ES_tradnl"/>
        </w:rPr>
      </w:pPr>
    </w:p>
    <w:p w14:paraId="11CB0A7D" w14:textId="77777777" w:rsidR="00077054" w:rsidRPr="001050B1" w:rsidRDefault="0014426A" w:rsidP="00FD6A74">
      <w:pPr>
        <w:shd w:val="clear" w:color="auto" w:fill="FFFFFF" w:themeFill="background1"/>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Estos programas se centran en la Atención Desarrollo Infantil: niñas, niños de 0 a 3 años y madres gestantes reciben seguimiento nominal durante los primeros 1000 días de vida con: salud preventiva, educación, consejería familiar, nutrición y prevención de violencias. A partir de varios servicios, </w:t>
      </w:r>
    </w:p>
    <w:p w14:paraId="73F72EEE" w14:textId="77777777" w:rsidR="00077054" w:rsidRPr="001050B1" w:rsidRDefault="00077054" w:rsidP="00FD6A74">
      <w:pPr>
        <w:shd w:val="clear" w:color="auto" w:fill="FFFFFF" w:themeFill="background1"/>
        <w:spacing w:line="276" w:lineRule="auto"/>
        <w:jc w:val="both"/>
        <w:rPr>
          <w:rFonts w:ascii="Arial" w:hAnsi="Arial" w:cs="Arial"/>
          <w:sz w:val="22"/>
          <w:szCs w:val="22"/>
          <w:lang w:val="es-ES_tradnl"/>
        </w:rPr>
      </w:pPr>
    </w:p>
    <w:p w14:paraId="31E1C7CA" w14:textId="355E0BCB" w:rsidR="009474E5" w:rsidRPr="001050B1" w:rsidRDefault="0014426A" w:rsidP="00FD6A74">
      <w:pPr>
        <w:shd w:val="clear" w:color="auto" w:fill="FFFFFF" w:themeFill="background1"/>
        <w:spacing w:line="276" w:lineRule="auto"/>
        <w:jc w:val="both"/>
        <w:rPr>
          <w:rFonts w:ascii="Arial" w:hAnsi="Arial" w:cs="Arial"/>
          <w:sz w:val="22"/>
          <w:szCs w:val="22"/>
          <w:lang w:val="es-ES_tradnl"/>
        </w:rPr>
      </w:pPr>
      <w:r w:rsidRPr="001050B1">
        <w:rPr>
          <w:rFonts w:ascii="Arial" w:hAnsi="Arial" w:cs="Arial"/>
          <w:sz w:val="22"/>
          <w:szCs w:val="22"/>
          <w:lang w:val="es-ES_tradnl"/>
        </w:rPr>
        <w:t>como los Centros de Desarrollo Infantil – CDI (cubre a niños de 12 a 36 meses de edad). Servicio de atención institucionalizada ejecutada por el MIES, a través de administración directa o convenio.  El programa Creciendo con Nuestros Hijos – CNH (cubre a niñas, niños de 0 a 36 meses con sus familias y mujeres gestantes). Servicio extramural de atención directa, ejecutado por una o un educador familiar en consejería individual (hogar), consejería grupal (espacios de la comunidad) y seguimiento familiar.</w:t>
      </w:r>
    </w:p>
    <w:p w14:paraId="12B9A917" w14:textId="38245244" w:rsidR="00077054" w:rsidRPr="001050B1" w:rsidRDefault="00077054" w:rsidP="00FD6A74">
      <w:pPr>
        <w:shd w:val="clear" w:color="auto" w:fill="FFFFFF" w:themeFill="background1"/>
        <w:spacing w:line="276" w:lineRule="auto"/>
        <w:jc w:val="both"/>
        <w:rPr>
          <w:rFonts w:ascii="Arial" w:hAnsi="Arial" w:cs="Arial"/>
          <w:sz w:val="22"/>
          <w:szCs w:val="22"/>
          <w:lang w:val="es-ES_tradnl"/>
        </w:rPr>
      </w:pPr>
    </w:p>
    <w:p w14:paraId="2AF9DF2D" w14:textId="77777777" w:rsidR="006D5137" w:rsidRPr="001050B1" w:rsidRDefault="00C97366" w:rsidP="00FD6A74">
      <w:pPr>
        <w:shd w:val="clear" w:color="auto" w:fill="FFFFFF" w:themeFill="background1"/>
        <w:spacing w:line="276" w:lineRule="auto"/>
        <w:jc w:val="both"/>
        <w:rPr>
          <w:rFonts w:ascii="Arial" w:hAnsi="Arial" w:cs="Arial"/>
          <w:color w:val="333333"/>
          <w:sz w:val="22"/>
          <w:szCs w:val="22"/>
          <w:shd w:val="clear" w:color="auto" w:fill="FFFFFF"/>
          <w:lang w:val="es-ES_tradnl"/>
        </w:rPr>
      </w:pPr>
      <w:r w:rsidRPr="001050B1">
        <w:rPr>
          <w:rFonts w:ascii="Arial" w:hAnsi="Arial" w:cs="Arial"/>
          <w:sz w:val="22"/>
          <w:szCs w:val="22"/>
          <w:lang w:val="es-ES_tradnl"/>
        </w:rPr>
        <w:t xml:space="preserve">La  </w:t>
      </w:r>
      <w:hyperlink r:id="rId42" w:history="1">
        <w:r w:rsidRPr="001050B1">
          <w:rPr>
            <w:rStyle w:val="Hipervnculo"/>
            <w:rFonts w:ascii="Arial" w:hAnsi="Arial" w:cs="Arial"/>
            <w:sz w:val="22"/>
            <w:szCs w:val="22"/>
            <w:lang w:val="es-ES_tradnl"/>
          </w:rPr>
          <w:t>estrategia de Acompañamiento Familiar (TAF)</w:t>
        </w:r>
      </w:hyperlink>
      <w:r w:rsidR="00B11E08" w:rsidRPr="001050B1">
        <w:rPr>
          <w:rFonts w:ascii="Arial" w:hAnsi="Arial" w:cs="Arial"/>
          <w:sz w:val="22"/>
          <w:szCs w:val="22"/>
          <w:lang w:val="es-ES_tradnl"/>
        </w:rPr>
        <w:t>, acompañamiento familiar,  en condición de vulnerabilidad  y pobreza (meno</w:t>
      </w:r>
      <w:r w:rsidR="003F3009" w:rsidRPr="001050B1">
        <w:rPr>
          <w:rFonts w:ascii="Arial" w:hAnsi="Arial" w:cs="Arial"/>
          <w:sz w:val="22"/>
          <w:szCs w:val="22"/>
          <w:lang w:val="es-ES_tradnl"/>
        </w:rPr>
        <w:t>r</w:t>
      </w:r>
      <w:r w:rsidR="00B11E08" w:rsidRPr="001050B1">
        <w:rPr>
          <w:rFonts w:ascii="Arial" w:hAnsi="Arial" w:cs="Arial"/>
          <w:sz w:val="22"/>
          <w:szCs w:val="22"/>
          <w:lang w:val="es-ES_tradnl"/>
        </w:rPr>
        <w:t xml:space="preserve"> de 16 </w:t>
      </w:r>
      <w:r w:rsidR="003F3009" w:rsidRPr="001050B1">
        <w:rPr>
          <w:rFonts w:ascii="Arial" w:hAnsi="Arial" w:cs="Arial"/>
          <w:sz w:val="22"/>
          <w:szCs w:val="22"/>
          <w:lang w:val="es-ES_tradnl"/>
        </w:rPr>
        <w:t xml:space="preserve"> puntos en el registro social)</w:t>
      </w:r>
      <w:r w:rsidR="00B11E08" w:rsidRPr="001050B1">
        <w:rPr>
          <w:rFonts w:ascii="Arial" w:hAnsi="Arial" w:cs="Arial"/>
          <w:sz w:val="22"/>
          <w:szCs w:val="22"/>
          <w:lang w:val="es-ES_tradnl"/>
        </w:rPr>
        <w:t xml:space="preserve"> </w:t>
      </w:r>
      <w:r w:rsidR="006D0BE3" w:rsidRPr="001050B1">
        <w:rPr>
          <w:rFonts w:ascii="Arial" w:hAnsi="Arial" w:cs="Arial"/>
          <w:sz w:val="22"/>
          <w:szCs w:val="22"/>
          <w:lang w:val="es-ES_tradnl"/>
        </w:rPr>
        <w:t>p</w:t>
      </w:r>
      <w:r w:rsidR="006D0BE3" w:rsidRPr="001050B1">
        <w:rPr>
          <w:rFonts w:ascii="Arial" w:hAnsi="Arial" w:cs="Arial"/>
          <w:color w:val="333333"/>
          <w:sz w:val="22"/>
          <w:szCs w:val="22"/>
          <w:shd w:val="clear" w:color="auto" w:fill="FFFFFF"/>
          <w:lang w:val="es-ES_tradnl"/>
        </w:rPr>
        <w:t>lantea generar</w:t>
      </w:r>
      <w:r w:rsidRPr="001050B1">
        <w:rPr>
          <w:rFonts w:ascii="Arial" w:hAnsi="Arial" w:cs="Arial"/>
          <w:color w:val="333333"/>
          <w:sz w:val="22"/>
          <w:szCs w:val="22"/>
          <w:shd w:val="clear" w:color="auto" w:fill="FFFFFF"/>
          <w:lang w:val="es-ES_tradnl"/>
        </w:rPr>
        <w:t>, a través de visitas domiciliares, cambios en la conducta y la cultura de las familias, además de fortalecer sus conocimientos sobre los servicios que puede recibir de las instituciones del Estado, que les permitan mejorar su calidad de vida, temas de la educación, los cuidados en la salud, de violencia intrafamiliar</w:t>
      </w:r>
      <w:r w:rsidR="00B11E08" w:rsidRPr="001050B1">
        <w:rPr>
          <w:rFonts w:ascii="Arial" w:hAnsi="Arial" w:cs="Arial"/>
          <w:color w:val="333333"/>
          <w:sz w:val="22"/>
          <w:szCs w:val="22"/>
          <w:shd w:val="clear" w:color="auto" w:fill="FFFFFF"/>
          <w:lang w:val="es-ES_tradnl"/>
        </w:rPr>
        <w:t xml:space="preserve">, consejerías para todos los grupos prioritarios. </w:t>
      </w:r>
      <w:r w:rsidR="00705319" w:rsidRPr="001050B1">
        <w:rPr>
          <w:rFonts w:ascii="Arial" w:hAnsi="Arial" w:cs="Arial"/>
          <w:color w:val="333333"/>
          <w:sz w:val="22"/>
          <w:szCs w:val="22"/>
          <w:shd w:val="clear" w:color="auto" w:fill="FFFFFF"/>
          <w:lang w:val="es-ES_tradnl"/>
        </w:rPr>
        <w:t xml:space="preserve"> </w:t>
      </w:r>
      <w:r w:rsidR="00B11E08" w:rsidRPr="001050B1">
        <w:rPr>
          <w:rFonts w:ascii="Arial" w:hAnsi="Arial" w:cs="Arial"/>
          <w:color w:val="333333"/>
          <w:sz w:val="22"/>
          <w:szCs w:val="22"/>
          <w:shd w:val="clear" w:color="auto" w:fill="FFFFFF"/>
          <w:lang w:val="es-ES_tradnl"/>
        </w:rPr>
        <w:t xml:space="preserve">Trabajo interseccional, </w:t>
      </w:r>
      <w:r w:rsidR="005660DD" w:rsidRPr="001050B1">
        <w:rPr>
          <w:rFonts w:ascii="Arial" w:hAnsi="Arial" w:cs="Arial"/>
          <w:color w:val="333333"/>
          <w:sz w:val="22"/>
          <w:szCs w:val="22"/>
          <w:shd w:val="clear" w:color="auto" w:fill="FFFFFF"/>
          <w:lang w:val="es-ES_tradnl"/>
        </w:rPr>
        <w:t xml:space="preserve">combinado con otras instituciones. </w:t>
      </w:r>
      <w:r w:rsidR="001C1610" w:rsidRPr="001050B1">
        <w:rPr>
          <w:rFonts w:ascii="Arial" w:hAnsi="Arial" w:cs="Arial"/>
          <w:color w:val="333333"/>
          <w:sz w:val="22"/>
          <w:szCs w:val="22"/>
          <w:shd w:val="clear" w:color="auto" w:fill="FFFFFF"/>
          <w:lang w:val="es-ES_tradnl"/>
        </w:rPr>
        <w:t xml:space="preserve"> </w:t>
      </w:r>
    </w:p>
    <w:p w14:paraId="6B78AD32" w14:textId="7C2177B2" w:rsidR="009474E5" w:rsidRPr="001050B1" w:rsidRDefault="00077054" w:rsidP="00FD6A74">
      <w:pPr>
        <w:shd w:val="clear" w:color="auto" w:fill="FFFFFF" w:themeFill="background1"/>
        <w:spacing w:line="276" w:lineRule="auto"/>
        <w:jc w:val="both"/>
        <w:rPr>
          <w:rFonts w:ascii="Arial" w:hAnsi="Arial" w:cs="Arial"/>
          <w:color w:val="333333"/>
          <w:sz w:val="22"/>
          <w:szCs w:val="22"/>
          <w:shd w:val="clear" w:color="auto" w:fill="FFFFFF"/>
          <w:lang w:val="es-ES_tradnl"/>
        </w:rPr>
      </w:pPr>
      <w:r w:rsidRPr="001050B1">
        <w:rPr>
          <w:rFonts w:ascii="Arial" w:hAnsi="Arial" w:cs="Arial"/>
          <w:color w:val="333333"/>
          <w:sz w:val="22"/>
          <w:szCs w:val="22"/>
          <w:shd w:val="clear" w:color="auto" w:fill="FFFFFF"/>
          <w:lang w:val="es-ES_tradnl"/>
        </w:rPr>
        <w:t xml:space="preserve">Cada una a 96 usuarios, para toda la familia, en 18 meses. </w:t>
      </w:r>
      <w:r w:rsidR="00BD7F0E" w:rsidRPr="001050B1">
        <w:rPr>
          <w:rFonts w:ascii="Arial" w:hAnsi="Arial" w:cs="Arial"/>
          <w:color w:val="333333"/>
          <w:sz w:val="22"/>
          <w:szCs w:val="22"/>
          <w:shd w:val="clear" w:color="auto" w:fill="FFFFFF"/>
          <w:lang w:val="es-ES_tradnl"/>
        </w:rPr>
        <w:t>Para el trabajo m</w:t>
      </w:r>
      <w:r w:rsidRPr="001050B1">
        <w:rPr>
          <w:rFonts w:ascii="Arial" w:hAnsi="Arial" w:cs="Arial"/>
          <w:color w:val="333333"/>
          <w:sz w:val="22"/>
          <w:szCs w:val="22"/>
          <w:shd w:val="clear" w:color="auto" w:fill="FFFFFF"/>
          <w:lang w:val="es-ES_tradnl"/>
        </w:rPr>
        <w:t xml:space="preserve">enores de 3 años, para las madres nutrición, vacunación, mapa de camas:  violencias, para prevención de violaciones, trabajo para la división de tareas del hogar, designación de actividades, sin diferenciación sexo-genéricas.  </w:t>
      </w:r>
    </w:p>
    <w:p w14:paraId="692F8669" w14:textId="425BC084" w:rsidR="00C97366" w:rsidRPr="001050B1" w:rsidRDefault="00C97366" w:rsidP="00FD6A74">
      <w:pPr>
        <w:shd w:val="clear" w:color="auto" w:fill="FFFFFF" w:themeFill="background1"/>
        <w:spacing w:line="276" w:lineRule="auto"/>
        <w:jc w:val="both"/>
        <w:rPr>
          <w:rFonts w:ascii="Arial" w:hAnsi="Arial" w:cs="Arial"/>
          <w:sz w:val="22"/>
          <w:szCs w:val="22"/>
          <w:lang w:val="es-ES_tradnl"/>
        </w:rPr>
      </w:pPr>
    </w:p>
    <w:p w14:paraId="66E284D9" w14:textId="54F55175" w:rsidR="005E7D6C" w:rsidRPr="001050B1" w:rsidRDefault="0009594A" w:rsidP="00FD6A74">
      <w:pPr>
        <w:shd w:val="clear" w:color="auto" w:fill="FFFFFF" w:themeFill="background1"/>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Mientras que el </w:t>
      </w:r>
      <w:r w:rsidRPr="001050B1">
        <w:rPr>
          <w:rFonts w:ascii="Arial" w:hAnsi="Arial" w:cs="Arial"/>
          <w:b/>
          <w:bCs/>
          <w:sz w:val="22"/>
          <w:szCs w:val="22"/>
          <w:lang w:val="es-ES_tradnl"/>
        </w:rPr>
        <w:t>MIENDU</w:t>
      </w:r>
      <w:r w:rsidR="00372F9A">
        <w:rPr>
          <w:rFonts w:ascii="Arial" w:hAnsi="Arial" w:cs="Arial"/>
          <w:b/>
          <w:bCs/>
          <w:sz w:val="22"/>
          <w:szCs w:val="22"/>
          <w:lang w:val="es-ES_tradnl"/>
        </w:rPr>
        <w:t>C</w:t>
      </w:r>
      <w:r w:rsidRPr="001050B1">
        <w:rPr>
          <w:rFonts w:ascii="Arial" w:hAnsi="Arial" w:cs="Arial"/>
          <w:b/>
          <w:bCs/>
          <w:sz w:val="22"/>
          <w:szCs w:val="22"/>
          <w:lang w:val="es-ES_tradnl"/>
        </w:rPr>
        <w:t>,</w:t>
      </w:r>
      <w:r w:rsidRPr="001050B1">
        <w:rPr>
          <w:rFonts w:ascii="Arial" w:hAnsi="Arial" w:cs="Arial"/>
          <w:sz w:val="22"/>
          <w:szCs w:val="22"/>
          <w:lang w:val="es-ES_tradnl"/>
        </w:rPr>
        <w:t xml:space="preserve"> </w:t>
      </w:r>
      <w:r w:rsidR="003309CA" w:rsidRPr="001050B1">
        <w:rPr>
          <w:rFonts w:ascii="Arial" w:hAnsi="Arial" w:cs="Arial"/>
          <w:sz w:val="22"/>
          <w:szCs w:val="22"/>
          <w:lang w:val="es-ES_tradnl"/>
        </w:rPr>
        <w:t xml:space="preserve">desde la búsqueda de </w:t>
      </w:r>
      <w:r w:rsidR="005E7D6C" w:rsidRPr="001050B1">
        <w:rPr>
          <w:rFonts w:ascii="Arial" w:hAnsi="Arial" w:cs="Arial"/>
          <w:sz w:val="22"/>
          <w:szCs w:val="22"/>
          <w:lang w:val="es-ES_tradnl"/>
        </w:rPr>
        <w:t>“</w:t>
      </w:r>
      <w:r w:rsidR="003309CA" w:rsidRPr="001050B1">
        <w:rPr>
          <w:rFonts w:ascii="Arial" w:hAnsi="Arial" w:cs="Arial"/>
          <w:sz w:val="22"/>
          <w:szCs w:val="22"/>
          <w:lang w:val="es-ES_tradnl"/>
        </w:rPr>
        <w:t xml:space="preserve">garantía </w:t>
      </w:r>
      <w:r w:rsidR="005E7D6C" w:rsidRPr="001050B1">
        <w:rPr>
          <w:rFonts w:ascii="Arial" w:hAnsi="Arial" w:cs="Arial"/>
          <w:sz w:val="22"/>
          <w:szCs w:val="22"/>
          <w:lang w:val="es-ES_tradnl"/>
        </w:rPr>
        <w:t>de</w:t>
      </w:r>
      <w:r w:rsidR="003309CA" w:rsidRPr="001050B1">
        <w:rPr>
          <w:rFonts w:ascii="Arial" w:hAnsi="Arial" w:cs="Arial"/>
          <w:sz w:val="22"/>
          <w:szCs w:val="22"/>
          <w:lang w:val="es-ES_tradnl"/>
        </w:rPr>
        <w:t xml:space="preserve"> acceso y calidad de la educación inicial, básica y bachillerato a los y las habitantes del territorio nacional, mediante la formación integral, holística e inclusiva de niños, niñas, jóvenes y adultos, tomando en cuenta la interculturalidad, la plurinacionalidad, las lenguas ancestrales y género desde un enfoque de derechos y deberes para fortalecer el desarrollo social, económico y cultural, el ejercicio de la ciudadanía y la unidad en la diversidad de la sociedad ecuatoriana</w:t>
      </w:r>
      <w:r w:rsidR="005E7D6C" w:rsidRPr="001050B1">
        <w:rPr>
          <w:rFonts w:ascii="Arial" w:hAnsi="Arial" w:cs="Arial"/>
          <w:sz w:val="22"/>
          <w:szCs w:val="22"/>
          <w:lang w:val="es-ES_tradnl"/>
        </w:rPr>
        <w:t xml:space="preserve">”.  Desde el apoyo a las primeras infancias, que </w:t>
      </w:r>
      <w:r w:rsidR="00035E2B" w:rsidRPr="001050B1">
        <w:rPr>
          <w:rFonts w:ascii="Arial" w:hAnsi="Arial" w:cs="Arial"/>
          <w:sz w:val="22"/>
          <w:szCs w:val="22"/>
          <w:lang w:val="es-ES_tradnl"/>
        </w:rPr>
        <w:t>se brinda</w:t>
      </w:r>
      <w:r w:rsidR="005E7D6C" w:rsidRPr="001050B1">
        <w:rPr>
          <w:rFonts w:ascii="Arial" w:hAnsi="Arial" w:cs="Arial"/>
          <w:sz w:val="22"/>
          <w:szCs w:val="22"/>
          <w:lang w:val="es-ES_tradnl"/>
        </w:rPr>
        <w:t xml:space="preserve"> a los niños de hasta los 4 años:</w:t>
      </w:r>
    </w:p>
    <w:p w14:paraId="20277234" w14:textId="1F21A600" w:rsidR="0009594A" w:rsidRPr="001050B1" w:rsidRDefault="005E7D6C" w:rsidP="00FD6A74">
      <w:pPr>
        <w:shd w:val="clear" w:color="auto" w:fill="FFFFFF" w:themeFill="background1"/>
        <w:spacing w:line="276" w:lineRule="auto"/>
        <w:jc w:val="both"/>
        <w:rPr>
          <w:rFonts w:ascii="Arial" w:hAnsi="Arial" w:cs="Arial"/>
          <w:sz w:val="22"/>
          <w:szCs w:val="22"/>
          <w:lang w:val="es-ES_tradnl"/>
        </w:rPr>
      </w:pPr>
      <w:r w:rsidRPr="001050B1">
        <w:rPr>
          <w:rFonts w:ascii="Arial" w:hAnsi="Arial" w:cs="Arial"/>
          <w:sz w:val="22"/>
          <w:szCs w:val="22"/>
          <w:lang w:val="es-ES_tradnl"/>
        </w:rPr>
        <w:t>Orientada a la estructura de las bases físicas, psicológicas, cognitivas, sociales y emocionales, ya que cada niño en esta edad es altamente sensible a las estimulaciones del mundo externo, respetando su ritmo propio de crecimiento y aprendizaje.</w:t>
      </w:r>
      <w:r w:rsidR="00035E2B" w:rsidRPr="001050B1">
        <w:rPr>
          <w:rFonts w:ascii="Arial" w:hAnsi="Arial" w:cs="Arial"/>
          <w:sz w:val="22"/>
          <w:szCs w:val="22"/>
          <w:lang w:val="es-ES_tradnl"/>
        </w:rPr>
        <w:t xml:space="preserve"> En pleno</w:t>
      </w:r>
      <w:r w:rsidRPr="001050B1">
        <w:rPr>
          <w:rFonts w:ascii="Arial" w:hAnsi="Arial" w:cs="Arial"/>
          <w:sz w:val="22"/>
          <w:szCs w:val="22"/>
          <w:lang w:val="es-ES_tradnl"/>
        </w:rPr>
        <w:t xml:space="preserve"> reconocimiento de la familia como primera institución educativa fomentando la corresponsabilidad entre el Estado y la Famili</w:t>
      </w:r>
      <w:r w:rsidR="00035E2B" w:rsidRPr="001050B1">
        <w:rPr>
          <w:rFonts w:ascii="Arial" w:hAnsi="Arial" w:cs="Arial"/>
          <w:sz w:val="22"/>
          <w:szCs w:val="22"/>
          <w:lang w:val="es-ES_tradnl"/>
        </w:rPr>
        <w:t xml:space="preserve">a, a través del </w:t>
      </w:r>
      <w:hyperlink r:id="rId43" w:history="1">
        <w:r w:rsidR="00394690" w:rsidRPr="001050B1">
          <w:rPr>
            <w:rStyle w:val="Hipervnculo"/>
            <w:rFonts w:ascii="Arial" w:hAnsi="Arial" w:cs="Arial"/>
            <w:sz w:val="22"/>
            <w:szCs w:val="22"/>
            <w:lang w:val="es-ES_tradnl"/>
          </w:rPr>
          <w:t>Servicio de Atención Familiar para la primera infancia (SAFPI)</w:t>
        </w:r>
      </w:hyperlink>
      <w:r w:rsidR="00CD3E8D" w:rsidRPr="001050B1">
        <w:rPr>
          <w:rFonts w:ascii="Arial" w:hAnsi="Arial" w:cs="Arial"/>
          <w:sz w:val="22"/>
          <w:szCs w:val="22"/>
          <w:lang w:val="es-ES_tradnl"/>
        </w:rPr>
        <w:t xml:space="preserve">, con la finalidad de promover el </w:t>
      </w:r>
      <w:hyperlink r:id="rId44" w:history="1">
        <w:r w:rsidR="00CD3E8D" w:rsidRPr="001050B1">
          <w:rPr>
            <w:rStyle w:val="Hipervnculo"/>
            <w:rFonts w:ascii="Arial" w:hAnsi="Arial" w:cs="Arial"/>
            <w:sz w:val="22"/>
            <w:szCs w:val="22"/>
            <w:lang w:val="es-ES_tradnl"/>
          </w:rPr>
          <w:t xml:space="preserve">desarrollo integral y armónico de </w:t>
        </w:r>
        <w:r w:rsidR="00CD3E8D" w:rsidRPr="001050B1">
          <w:rPr>
            <w:rStyle w:val="Hipervnculo"/>
            <w:rFonts w:ascii="Arial" w:hAnsi="Arial" w:cs="Arial"/>
            <w:sz w:val="22"/>
            <w:szCs w:val="22"/>
            <w:lang w:val="es-ES_tradnl"/>
          </w:rPr>
          <w:lastRenderedPageBreak/>
          <w:t>los niños y niñas de 3 y 4 años</w:t>
        </w:r>
        <w:r w:rsidR="00394690" w:rsidRPr="001050B1">
          <w:rPr>
            <w:rStyle w:val="Hipervnculo"/>
            <w:rFonts w:ascii="Arial" w:hAnsi="Arial" w:cs="Arial"/>
            <w:sz w:val="22"/>
            <w:szCs w:val="22"/>
            <w:lang w:val="es-ES_tradnl"/>
          </w:rPr>
          <w:t>,</w:t>
        </w:r>
      </w:hyperlink>
      <w:r w:rsidR="00394690" w:rsidRPr="001050B1">
        <w:rPr>
          <w:rFonts w:ascii="Arial" w:hAnsi="Arial" w:cs="Arial"/>
          <w:sz w:val="22"/>
          <w:szCs w:val="22"/>
          <w:lang w:val="es-ES_tradnl"/>
        </w:rPr>
        <w:t xml:space="preserve"> reconociendo los saberes acumulados de las familias y comunidades</w:t>
      </w:r>
      <w:r w:rsidR="00F124B6" w:rsidRPr="001050B1">
        <w:rPr>
          <w:rFonts w:ascii="Arial" w:hAnsi="Arial" w:cs="Arial"/>
          <w:sz w:val="22"/>
          <w:szCs w:val="22"/>
          <w:lang w:val="es-ES_tradnl"/>
        </w:rPr>
        <w:t xml:space="preserve">, desde enfoques bio-psico-sociales y culturales (nivel de desarrollo, edad, características de personalidad, ritmos, estilos de aprender, contexto cultural y lengua). </w:t>
      </w:r>
    </w:p>
    <w:p w14:paraId="74DF1413" w14:textId="77D6592B" w:rsidR="000216FC" w:rsidRPr="001050B1" w:rsidRDefault="000216FC" w:rsidP="00FD6A74">
      <w:pPr>
        <w:shd w:val="clear" w:color="auto" w:fill="FFFFFF" w:themeFill="background1"/>
        <w:spacing w:line="276" w:lineRule="auto"/>
        <w:jc w:val="both"/>
        <w:rPr>
          <w:rFonts w:ascii="Arial" w:hAnsi="Arial" w:cs="Arial"/>
          <w:sz w:val="22"/>
          <w:szCs w:val="22"/>
          <w:lang w:val="es-ES_tradnl"/>
        </w:rPr>
      </w:pPr>
    </w:p>
    <w:p w14:paraId="2C8A70D9" w14:textId="30657780" w:rsidR="001C7297" w:rsidRPr="001050B1" w:rsidRDefault="006D5CDC" w:rsidP="00FD6A74">
      <w:pPr>
        <w:shd w:val="clear" w:color="auto" w:fill="FFFFFF" w:themeFill="background1"/>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Se plantea una pregunta estructurante, para el desenvolvimiento y comprensión del problema central: </w:t>
      </w:r>
      <w:r w:rsidRPr="001050B1">
        <w:rPr>
          <w:rFonts w:ascii="Arial" w:hAnsi="Arial" w:cs="Arial"/>
          <w:b/>
          <w:bCs/>
          <w:sz w:val="22"/>
          <w:szCs w:val="22"/>
          <w:lang w:val="es-ES_tradnl"/>
        </w:rPr>
        <w:t xml:space="preserve">Condiciones e implicaciones de la Salud </w:t>
      </w:r>
      <w:r w:rsidR="00910023" w:rsidRPr="001050B1">
        <w:rPr>
          <w:rFonts w:ascii="Arial" w:hAnsi="Arial" w:cs="Arial"/>
          <w:b/>
          <w:bCs/>
          <w:sz w:val="22"/>
          <w:szCs w:val="22"/>
          <w:lang w:val="es-ES_tradnl"/>
        </w:rPr>
        <w:t xml:space="preserve">Materna </w:t>
      </w:r>
      <w:r w:rsidRPr="001050B1">
        <w:rPr>
          <w:rFonts w:ascii="Arial" w:hAnsi="Arial" w:cs="Arial"/>
          <w:b/>
          <w:bCs/>
          <w:sz w:val="22"/>
          <w:szCs w:val="22"/>
          <w:lang w:val="es-ES_tradnl"/>
        </w:rPr>
        <w:t>-infantil</w:t>
      </w:r>
      <w:r w:rsidRPr="001050B1">
        <w:rPr>
          <w:rFonts w:ascii="Arial" w:hAnsi="Arial" w:cs="Arial"/>
          <w:sz w:val="22"/>
          <w:szCs w:val="22"/>
          <w:lang w:val="es-ES_tradnl"/>
        </w:rPr>
        <w:t xml:space="preserve"> desde su asistencia y trabajo desde el acompañamiento del Ministerio de Inclusión Económica y Social (MIES), asistiendo a menores hasta 3 años, a través de la presencia del personal técnico trabaja con familias y visitas domiciliarias, y Ministerio de Educación (</w:t>
      </w:r>
      <w:r w:rsidR="00505FCB">
        <w:rPr>
          <w:rFonts w:ascii="Arial" w:hAnsi="Arial" w:cs="Arial"/>
          <w:sz w:val="22"/>
          <w:szCs w:val="22"/>
          <w:lang w:val="es-ES_tradnl"/>
        </w:rPr>
        <w:t>MINEDUC</w:t>
      </w:r>
      <w:r w:rsidRPr="001050B1">
        <w:rPr>
          <w:rFonts w:ascii="Arial" w:hAnsi="Arial" w:cs="Arial"/>
          <w:sz w:val="22"/>
          <w:szCs w:val="22"/>
          <w:lang w:val="es-ES_tradnl"/>
        </w:rPr>
        <w:t>) que atiende en sus programas a infancias entre 4-5 años.</w:t>
      </w:r>
    </w:p>
    <w:p w14:paraId="3EA358C8" w14:textId="4087034D" w:rsidR="004A1E2B" w:rsidRPr="001050B1" w:rsidRDefault="006D5CDC" w:rsidP="00FD6A74">
      <w:pPr>
        <w:shd w:val="clear" w:color="auto" w:fill="FFFFFF" w:themeFill="background1"/>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p>
    <w:p w14:paraId="12C5ECF4" w14:textId="77777777" w:rsidR="004A1E2B" w:rsidRPr="001050B1" w:rsidRDefault="004A1E2B" w:rsidP="004A1E2B">
      <w:pPr>
        <w:shd w:val="clear" w:color="auto" w:fill="FFFFFF" w:themeFill="background1"/>
        <w:spacing w:line="276" w:lineRule="auto"/>
        <w:jc w:val="both"/>
        <w:rPr>
          <w:rFonts w:ascii="Arial" w:hAnsi="Arial" w:cs="Arial"/>
          <w:color w:val="4C264C" w:themeColor="accent1" w:themeShade="BF"/>
          <w:sz w:val="21"/>
          <w:szCs w:val="21"/>
          <w:lang w:val="es-ES_tradnl"/>
        </w:rPr>
      </w:pPr>
      <w:r w:rsidRPr="001050B1">
        <w:rPr>
          <w:rFonts w:ascii="Arial" w:hAnsi="Arial" w:cs="Arial"/>
          <w:color w:val="4C264C" w:themeColor="accent1" w:themeShade="BF"/>
          <w:sz w:val="21"/>
          <w:szCs w:val="21"/>
          <w:lang w:val="es-ES_tradnl"/>
        </w:rPr>
        <w:t xml:space="preserve">Observación: No comprende estadísticas actualizadas, ni desagrega datos. Todos los hallazgos de este ejercicio son orientados con la finalidad de entender, desde estas organizaciones cuáles son las necesidades urgentes que deberían trabajarse en territorio, entorno a la Salud materna-infantil. </w:t>
      </w:r>
    </w:p>
    <w:p w14:paraId="5289FD44" w14:textId="77777777" w:rsidR="004A1E2B" w:rsidRPr="001050B1" w:rsidRDefault="004A1E2B" w:rsidP="00FD6A74">
      <w:pPr>
        <w:shd w:val="clear" w:color="auto" w:fill="FFFFFF" w:themeFill="background1"/>
        <w:spacing w:line="276" w:lineRule="auto"/>
        <w:jc w:val="both"/>
        <w:rPr>
          <w:rFonts w:ascii="Arial" w:hAnsi="Arial" w:cs="Arial"/>
          <w:sz w:val="22"/>
          <w:szCs w:val="22"/>
          <w:lang w:val="es-ES_tradnl"/>
        </w:rPr>
      </w:pPr>
    </w:p>
    <w:p w14:paraId="0828767D" w14:textId="2787F47E" w:rsidR="00EC584C" w:rsidRPr="001050B1" w:rsidRDefault="00EC584C" w:rsidP="00FD6A74">
      <w:pPr>
        <w:shd w:val="clear" w:color="auto" w:fill="E7CFE7" w:themeFill="accent1" w:themeFillTint="33"/>
        <w:spacing w:line="276" w:lineRule="auto"/>
        <w:jc w:val="both"/>
        <w:rPr>
          <w:rStyle w:val="nfasisintenso"/>
          <w:rFonts w:ascii="Arial" w:hAnsi="Arial" w:cs="Arial"/>
          <w:b/>
          <w:bCs/>
          <w:i w:val="0"/>
          <w:iCs w:val="0"/>
          <w:sz w:val="22"/>
          <w:szCs w:val="22"/>
          <w:lang w:val="es-ES_tradnl"/>
        </w:rPr>
      </w:pPr>
      <w:r w:rsidRPr="001050B1">
        <w:rPr>
          <w:rStyle w:val="nfasisintenso"/>
          <w:rFonts w:ascii="Arial" w:hAnsi="Arial" w:cs="Arial"/>
          <w:b/>
          <w:bCs/>
          <w:i w:val="0"/>
          <w:iCs w:val="0"/>
          <w:sz w:val="22"/>
          <w:szCs w:val="22"/>
          <w:lang w:val="es-ES_tradnl"/>
        </w:rPr>
        <w:t xml:space="preserve">Sistematización de resultados de árbol de problemas (2) </w:t>
      </w:r>
    </w:p>
    <w:p w14:paraId="13566098" w14:textId="77777777" w:rsidR="00EC584C" w:rsidRPr="001050B1" w:rsidRDefault="00EC584C" w:rsidP="00FD6A74">
      <w:pPr>
        <w:shd w:val="clear" w:color="auto" w:fill="E7CFE7" w:themeFill="accent1" w:themeFillTint="33"/>
        <w:spacing w:line="276" w:lineRule="auto"/>
        <w:jc w:val="both"/>
        <w:rPr>
          <w:rFonts w:ascii="Arial" w:hAnsi="Arial" w:cs="Arial"/>
          <w:b/>
          <w:bCs/>
          <w:color w:val="663366" w:themeColor="accent1"/>
          <w:sz w:val="22"/>
          <w:szCs w:val="22"/>
          <w:lang w:val="es-ES_tradnl"/>
        </w:rPr>
      </w:pPr>
    </w:p>
    <w:p w14:paraId="73C4701F" w14:textId="77777777" w:rsidR="00EC584C" w:rsidRPr="001050B1" w:rsidRDefault="00EC584C" w:rsidP="00FD6A74">
      <w:pPr>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Alcance:</w:t>
      </w:r>
      <w:r w:rsidRPr="001050B1">
        <w:rPr>
          <w:rFonts w:ascii="Arial" w:hAnsi="Arial" w:cs="Arial"/>
          <w:sz w:val="22"/>
          <w:szCs w:val="22"/>
          <w:lang w:val="es-ES_tradnl"/>
        </w:rPr>
        <w:t xml:space="preserve">  </w:t>
      </w:r>
      <w:r w:rsidRPr="001050B1">
        <w:rPr>
          <w:rFonts w:ascii="Arial" w:hAnsi="Arial" w:cs="Arial"/>
          <w:b/>
          <w:bCs/>
          <w:sz w:val="22"/>
          <w:szCs w:val="22"/>
          <w:lang w:val="es-ES_tradnl"/>
        </w:rPr>
        <w:t xml:space="preserve">Exploratorio, descriptivo y correlacional. </w:t>
      </w:r>
    </w:p>
    <w:p w14:paraId="520E4B59" w14:textId="77777777" w:rsidR="00EC584C" w:rsidRPr="001050B1" w:rsidRDefault="00EC584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p>
    <w:p w14:paraId="096D795D" w14:textId="77777777" w:rsidR="00EC584C" w:rsidRPr="001050B1" w:rsidRDefault="00EC584C" w:rsidP="00FD6A74">
      <w:pPr>
        <w:pBdr>
          <w:bottom w:val="single" w:sz="12" w:space="1" w:color="auto"/>
        </w:pBd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 acercamiento y reconocimiento del problema desde una orientación explicativa a las perspectivas sobre las cuales el problema está siendo estudiado. </w:t>
      </w:r>
    </w:p>
    <w:p w14:paraId="47D5AB11" w14:textId="77777777" w:rsidR="00EC584C" w:rsidRPr="001050B1" w:rsidRDefault="00EC584C" w:rsidP="00FD6A74">
      <w:pPr>
        <w:spacing w:line="276" w:lineRule="auto"/>
        <w:jc w:val="both"/>
        <w:rPr>
          <w:rFonts w:ascii="Arial" w:hAnsi="Arial" w:cs="Arial"/>
          <w:sz w:val="22"/>
          <w:szCs w:val="22"/>
          <w:lang w:val="es-ES_tradnl"/>
        </w:rPr>
      </w:pPr>
    </w:p>
    <w:p w14:paraId="6B10938C" w14:textId="77777777" w:rsidR="00EC584C" w:rsidRPr="001050B1" w:rsidRDefault="00EC584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Objetivo General del árbol de problemas: </w:t>
      </w:r>
    </w:p>
    <w:p w14:paraId="75F96308" w14:textId="77777777" w:rsidR="00EC584C" w:rsidRPr="001050B1" w:rsidRDefault="00EC584C" w:rsidP="00FD6A74">
      <w:pPr>
        <w:spacing w:line="276" w:lineRule="auto"/>
        <w:jc w:val="both"/>
        <w:rPr>
          <w:rFonts w:ascii="Arial" w:hAnsi="Arial" w:cs="Arial"/>
          <w:sz w:val="22"/>
          <w:szCs w:val="22"/>
          <w:lang w:val="es-ES_tradnl"/>
        </w:rPr>
      </w:pPr>
    </w:p>
    <w:p w14:paraId="7B592FCD" w14:textId="4B8455CB" w:rsidR="00EC584C" w:rsidRPr="001050B1" w:rsidRDefault="00EC584C" w:rsidP="00FD6A74">
      <w:pPr>
        <w:spacing w:line="276" w:lineRule="auto"/>
        <w:ind w:left="708"/>
        <w:jc w:val="both"/>
        <w:rPr>
          <w:rFonts w:ascii="Arial" w:hAnsi="Arial" w:cs="Arial"/>
          <w:sz w:val="22"/>
          <w:szCs w:val="22"/>
          <w:lang w:val="es-ES_tradnl"/>
        </w:rPr>
      </w:pPr>
      <w:r w:rsidRPr="001050B1">
        <w:rPr>
          <w:rFonts w:ascii="Arial" w:hAnsi="Arial" w:cs="Arial"/>
          <w:sz w:val="22"/>
          <w:szCs w:val="22"/>
          <w:lang w:val="es-ES_tradnl"/>
        </w:rPr>
        <w:t xml:space="preserve">Conocer las condiciones actuales de la salud </w:t>
      </w:r>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-infantil desde una exploración, a la multidimensionalidad de las causas-condiciones en las que se aborda el caso, interconectando estas, con las perspectivas desde las cuales se examina el estado de la Salud </w:t>
      </w:r>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-infantil.  </w:t>
      </w:r>
    </w:p>
    <w:p w14:paraId="278BBC17" w14:textId="77777777" w:rsidR="00EC584C" w:rsidRPr="001050B1" w:rsidRDefault="00EC584C" w:rsidP="00FD6A74">
      <w:pPr>
        <w:spacing w:line="276" w:lineRule="auto"/>
        <w:ind w:firstLine="708"/>
        <w:jc w:val="both"/>
        <w:rPr>
          <w:rFonts w:ascii="Arial" w:hAnsi="Arial" w:cs="Arial"/>
          <w:sz w:val="22"/>
          <w:szCs w:val="22"/>
          <w:lang w:val="es-ES_tradnl"/>
        </w:rPr>
      </w:pPr>
    </w:p>
    <w:p w14:paraId="36BB987F" w14:textId="77777777" w:rsidR="00EC584C" w:rsidRPr="001050B1" w:rsidRDefault="00EC584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Objetivos Específicos: </w:t>
      </w:r>
    </w:p>
    <w:p w14:paraId="55D60751" w14:textId="77777777" w:rsidR="00EC584C" w:rsidRPr="001050B1" w:rsidRDefault="00EC584C" w:rsidP="00FD6A74">
      <w:pPr>
        <w:spacing w:line="276" w:lineRule="auto"/>
        <w:jc w:val="both"/>
        <w:rPr>
          <w:rFonts w:ascii="Arial" w:hAnsi="Arial" w:cs="Arial"/>
          <w:sz w:val="22"/>
          <w:szCs w:val="22"/>
          <w:lang w:val="es-ES_tradnl"/>
        </w:rPr>
      </w:pPr>
    </w:p>
    <w:p w14:paraId="0EE39DB3" w14:textId="77777777" w:rsidR="00EC584C" w:rsidRPr="001050B1" w:rsidRDefault="00EC584C" w:rsidP="00FD6A74">
      <w:pPr>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Correlacionar las percepciones de las y los expertos.</w:t>
      </w:r>
    </w:p>
    <w:p w14:paraId="4D258563" w14:textId="77777777" w:rsidR="00EC584C" w:rsidRPr="001050B1" w:rsidRDefault="00EC584C" w:rsidP="00FD6A74">
      <w:pPr>
        <w:spacing w:line="276" w:lineRule="auto"/>
        <w:ind w:left="708"/>
        <w:jc w:val="both"/>
        <w:rPr>
          <w:rFonts w:ascii="Arial" w:hAnsi="Arial" w:cs="Arial"/>
          <w:sz w:val="22"/>
          <w:szCs w:val="22"/>
          <w:lang w:val="es-ES_tradnl"/>
        </w:rPr>
      </w:pPr>
      <w:r w:rsidRPr="001050B1">
        <w:rPr>
          <w:rFonts w:ascii="Arial" w:hAnsi="Arial" w:cs="Arial"/>
          <w:sz w:val="22"/>
          <w:szCs w:val="22"/>
          <w:lang w:val="es-ES_tradnl"/>
        </w:rPr>
        <w:t xml:space="preserve">Sistematizar, y elaborar una tabla descriptivo-explicativa que identifique las causas que generan o producen determinados problemas. </w:t>
      </w:r>
    </w:p>
    <w:p w14:paraId="337B0AFF" w14:textId="77777777" w:rsidR="00EC584C" w:rsidRPr="001050B1" w:rsidRDefault="00EC584C" w:rsidP="00FD6A74">
      <w:pPr>
        <w:shd w:val="clear" w:color="auto" w:fill="F2EEF4" w:themeFill="background2" w:themeFillTint="33"/>
        <w:spacing w:line="276" w:lineRule="auto"/>
        <w:jc w:val="both"/>
        <w:rPr>
          <w:rFonts w:ascii="Arial" w:hAnsi="Arial" w:cs="Arial"/>
          <w:sz w:val="22"/>
          <w:szCs w:val="22"/>
          <w:lang w:val="es-ES_tradnl"/>
        </w:rPr>
      </w:pPr>
    </w:p>
    <w:p w14:paraId="12619EEC" w14:textId="3FA6424A" w:rsidR="00EC584C" w:rsidRPr="001050B1" w:rsidRDefault="00EC584C"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Ante lo que se plantea una pregunta estructurante, para el desenvolvimiento y comprensión del problema central: Condiciones e implicaciones de la Salud </w:t>
      </w:r>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-infantil desde su asistencia y trabajo como </w:t>
      </w:r>
      <w:r w:rsidRPr="001050B1">
        <w:rPr>
          <w:rFonts w:ascii="Arial" w:hAnsi="Arial" w:cs="Arial"/>
          <w:b/>
          <w:bCs/>
          <w:sz w:val="22"/>
          <w:szCs w:val="22"/>
          <w:lang w:val="es-ES_tradnl"/>
        </w:rPr>
        <w:t>Técnicas de Asistencia en MIES, y MIENDU</w:t>
      </w:r>
      <w:r w:rsidR="00DF5702">
        <w:rPr>
          <w:rFonts w:ascii="Arial" w:hAnsi="Arial" w:cs="Arial"/>
          <w:b/>
          <w:bCs/>
          <w:sz w:val="22"/>
          <w:szCs w:val="22"/>
          <w:lang w:val="es-ES_tradnl"/>
        </w:rPr>
        <w:t>C</w:t>
      </w:r>
      <w:r w:rsidRPr="001050B1">
        <w:rPr>
          <w:rFonts w:ascii="Arial" w:hAnsi="Arial" w:cs="Arial"/>
          <w:b/>
          <w:bCs/>
          <w:sz w:val="22"/>
          <w:szCs w:val="22"/>
          <w:lang w:val="es-ES_tradnl"/>
        </w:rPr>
        <w:t xml:space="preserve">, en el territorio de Cotacachi. </w:t>
      </w:r>
    </w:p>
    <w:p w14:paraId="461A85BF" w14:textId="482A62BC" w:rsidR="00EC584C" w:rsidRPr="001050B1" w:rsidRDefault="00EC584C" w:rsidP="00FD6A74">
      <w:pPr>
        <w:shd w:val="clear" w:color="auto" w:fill="F2EEF4" w:themeFill="background2" w:themeFillTint="33"/>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Muestra: 16 técnicas que asisten en las parroquias de </w:t>
      </w:r>
      <w:r w:rsidRPr="001050B1">
        <w:rPr>
          <w:rFonts w:ascii="Arial" w:hAnsi="Arial" w:cs="Arial"/>
          <w:b/>
          <w:bCs/>
          <w:sz w:val="22"/>
          <w:szCs w:val="22"/>
          <w:lang w:val="es-ES_tradnl"/>
        </w:rPr>
        <w:t xml:space="preserve">Imantag, Quiroga, Sagrario, San Francisco del cantón Cotacachi. </w:t>
      </w:r>
    </w:p>
    <w:p w14:paraId="0289CB34" w14:textId="77777777" w:rsidR="00EC584C" w:rsidRPr="001050B1" w:rsidRDefault="00EC584C" w:rsidP="00FD6A74">
      <w:pPr>
        <w:shd w:val="clear" w:color="auto" w:fill="F2EEF4" w:themeFill="background2" w:themeFillTint="33"/>
        <w:spacing w:line="276" w:lineRule="auto"/>
        <w:jc w:val="both"/>
        <w:rPr>
          <w:rFonts w:ascii="Arial" w:hAnsi="Arial" w:cs="Arial"/>
          <w:b/>
          <w:bCs/>
          <w:sz w:val="22"/>
          <w:szCs w:val="22"/>
          <w:lang w:val="es-ES_tradnl"/>
        </w:rPr>
      </w:pPr>
    </w:p>
    <w:p w14:paraId="7B45430F" w14:textId="77777777" w:rsidR="00EC584C" w:rsidRPr="001050B1" w:rsidRDefault="00EC584C" w:rsidP="00FD6A74">
      <w:pPr>
        <w:shd w:val="clear" w:color="auto" w:fill="F2EEF4" w:themeFill="background2" w:themeFillTint="33"/>
        <w:spacing w:line="276" w:lineRule="auto"/>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A partir de una interpretación a una lluvia de ideas que se centra en encontrar las causas y consecuencias que generan el problema en estudio. </w:t>
      </w:r>
    </w:p>
    <w:p w14:paraId="2B2A86FF" w14:textId="77777777" w:rsidR="00EC584C" w:rsidRPr="001050B1" w:rsidRDefault="00EC584C" w:rsidP="00FD6A74">
      <w:pPr>
        <w:shd w:val="clear" w:color="auto" w:fill="EFDFF1" w:themeFill="text2" w:themeFillTint="1A"/>
        <w:spacing w:line="276" w:lineRule="auto"/>
        <w:jc w:val="both"/>
        <w:rPr>
          <w:rFonts w:ascii="Arial" w:hAnsi="Arial" w:cs="Arial"/>
          <w:sz w:val="22"/>
          <w:szCs w:val="22"/>
          <w:lang w:val="es-ES_tradnl"/>
        </w:rPr>
      </w:pPr>
      <w:r w:rsidRPr="001050B1">
        <w:rPr>
          <w:rFonts w:ascii="Arial" w:hAnsi="Arial" w:cs="Arial"/>
          <w:b/>
          <w:bCs/>
          <w:sz w:val="22"/>
          <w:szCs w:val="22"/>
          <w:lang w:val="es-ES_tradnl"/>
        </w:rPr>
        <w:t xml:space="preserve">Pregunta estructurante: </w:t>
      </w:r>
    </w:p>
    <w:p w14:paraId="1989A873" w14:textId="77777777" w:rsidR="00EC584C" w:rsidRPr="001050B1" w:rsidRDefault="00EC584C" w:rsidP="00FD6A74">
      <w:pPr>
        <w:shd w:val="clear" w:color="auto" w:fill="EFDFF1" w:themeFill="text2" w:themeFillTint="1A"/>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 </w:t>
      </w:r>
    </w:p>
    <w:p w14:paraId="51100603" w14:textId="77777777" w:rsidR="00EC584C" w:rsidRPr="001050B1" w:rsidRDefault="00EC584C" w:rsidP="00FD6A74">
      <w:pPr>
        <w:shd w:val="clear" w:color="auto" w:fill="EFDFF1" w:themeFill="text2" w:themeFillTint="1A"/>
        <w:spacing w:line="276" w:lineRule="auto"/>
        <w:ind w:firstLine="708"/>
        <w:jc w:val="both"/>
        <w:rPr>
          <w:rFonts w:ascii="Arial" w:hAnsi="Arial" w:cs="Arial"/>
          <w:b/>
          <w:bCs/>
          <w:sz w:val="22"/>
          <w:szCs w:val="22"/>
          <w:lang w:val="es-ES_tradnl"/>
        </w:rPr>
      </w:pPr>
      <w:r w:rsidRPr="001050B1">
        <w:rPr>
          <w:rFonts w:ascii="Arial" w:hAnsi="Arial" w:cs="Arial"/>
          <w:b/>
          <w:bCs/>
          <w:sz w:val="22"/>
          <w:szCs w:val="22"/>
          <w:lang w:val="es-ES_tradnl"/>
        </w:rPr>
        <w:t xml:space="preserve">¿Qué dificultades se presentan en territorio? </w:t>
      </w:r>
    </w:p>
    <w:p w14:paraId="6EC390CE" w14:textId="77777777" w:rsidR="00EC584C" w:rsidRPr="001050B1" w:rsidRDefault="00EC584C" w:rsidP="00FD6A74">
      <w:pPr>
        <w:shd w:val="clear" w:color="auto" w:fill="F2EEF4" w:themeFill="background2" w:themeFillTint="33"/>
        <w:spacing w:line="276" w:lineRule="auto"/>
        <w:jc w:val="both"/>
        <w:rPr>
          <w:rFonts w:ascii="Arial" w:hAnsi="Arial" w:cs="Arial"/>
          <w:sz w:val="22"/>
          <w:szCs w:val="22"/>
          <w:lang w:val="es-ES_tradnl"/>
        </w:rPr>
      </w:pPr>
    </w:p>
    <w:p w14:paraId="5F97285E" w14:textId="77777777" w:rsidR="00EC584C" w:rsidRPr="001050B1" w:rsidRDefault="00EC584C" w:rsidP="00FD6A74">
      <w:pPr>
        <w:shd w:val="clear" w:color="auto" w:fill="F2EEF4" w:themeFill="background2" w:themeFillTint="33"/>
        <w:spacing w:line="276" w:lineRule="auto"/>
        <w:ind w:firstLine="708"/>
        <w:jc w:val="both"/>
        <w:rPr>
          <w:rFonts w:ascii="Arial" w:hAnsi="Arial" w:cs="Arial"/>
          <w:b/>
          <w:bCs/>
          <w:sz w:val="22"/>
          <w:szCs w:val="22"/>
          <w:lang w:val="es-ES_tradnl"/>
        </w:rPr>
      </w:pPr>
      <w:r w:rsidRPr="001050B1">
        <w:rPr>
          <w:rFonts w:ascii="Arial" w:hAnsi="Arial" w:cs="Arial"/>
          <w:b/>
          <w:bCs/>
          <w:sz w:val="22"/>
          <w:szCs w:val="22"/>
          <w:lang w:val="es-ES_tradnl"/>
        </w:rPr>
        <w:t xml:space="preserve">Correlaciones a la pregunta estructurante-abierta, </w:t>
      </w:r>
    </w:p>
    <w:p w14:paraId="44F48FF7" w14:textId="77777777" w:rsidR="00EC584C" w:rsidRPr="001050B1" w:rsidRDefault="00EC584C" w:rsidP="00FD6A74">
      <w:pPr>
        <w:shd w:val="clear" w:color="auto" w:fill="F2EEF4" w:themeFill="background2" w:themeFillTint="33"/>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 xml:space="preserve">Se plantean las siguientes sub-preguntas; </w:t>
      </w:r>
    </w:p>
    <w:p w14:paraId="7543CD32" w14:textId="77777777" w:rsidR="00EC584C" w:rsidRPr="001050B1" w:rsidRDefault="00EC584C"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¿Cuáles son las problemáticas que usted encuentra en el sistema de Salud? </w:t>
      </w:r>
    </w:p>
    <w:p w14:paraId="4523E888" w14:textId="54AC3CCC" w:rsidR="00EC584C" w:rsidRPr="001050B1" w:rsidRDefault="00EC584C"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¿Considera usted que el seguimiento efectuado por las TAPS a los problemas de la salud </w:t>
      </w:r>
      <w:r w:rsidR="00DF5702" w:rsidRPr="001050B1">
        <w:rPr>
          <w:rFonts w:ascii="Arial" w:hAnsi="Arial" w:cs="Arial"/>
          <w:sz w:val="22"/>
          <w:szCs w:val="22"/>
          <w:lang w:val="es-ES_tradnl"/>
        </w:rPr>
        <w:t>materna</w:t>
      </w:r>
      <w:r w:rsidR="00004D88">
        <w:rPr>
          <w:rFonts w:ascii="Arial" w:hAnsi="Arial" w:cs="Arial"/>
          <w:sz w:val="22"/>
          <w:szCs w:val="22"/>
          <w:lang w:val="es-ES_tradnl"/>
        </w:rPr>
        <w:t>-</w:t>
      </w:r>
      <w:r w:rsidR="00DF5702" w:rsidRPr="001050B1">
        <w:rPr>
          <w:rFonts w:ascii="Arial" w:hAnsi="Arial" w:cs="Arial"/>
          <w:sz w:val="22"/>
          <w:szCs w:val="22"/>
          <w:lang w:val="es-ES_tradnl"/>
        </w:rPr>
        <w:t>infantil</w:t>
      </w:r>
      <w:r w:rsidRPr="001050B1">
        <w:rPr>
          <w:rFonts w:ascii="Arial" w:hAnsi="Arial" w:cs="Arial"/>
          <w:sz w:val="22"/>
          <w:szCs w:val="22"/>
          <w:lang w:val="es-ES_tradnl"/>
        </w:rPr>
        <w:t xml:space="preserve"> </w:t>
      </w:r>
      <w:proofErr w:type="gramStart"/>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 infantil</w:t>
      </w:r>
      <w:proofErr w:type="gramEnd"/>
      <w:r w:rsidRPr="001050B1">
        <w:rPr>
          <w:rFonts w:ascii="Arial" w:hAnsi="Arial" w:cs="Arial"/>
          <w:sz w:val="22"/>
          <w:szCs w:val="22"/>
          <w:lang w:val="es-ES_tradnl"/>
        </w:rPr>
        <w:t xml:space="preserve"> en las comunidades, es el adecuado? </w:t>
      </w:r>
    </w:p>
    <w:p w14:paraId="0D9C7C81" w14:textId="77777777" w:rsidR="00EC584C" w:rsidRPr="001050B1" w:rsidRDefault="00EC584C"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¿En las comunidades que usted interviene, qué problemas se presentan?</w:t>
      </w:r>
    </w:p>
    <w:p w14:paraId="47612533" w14:textId="77777777" w:rsidR="00EC584C" w:rsidRPr="001050B1" w:rsidRDefault="00EC584C" w:rsidP="00FD6A74">
      <w:pPr>
        <w:pBdr>
          <w:bottom w:val="single" w:sz="12" w:space="1" w:color="auto"/>
        </w:pBd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En su trabajo, para hacer el seguimiento, ¿qué sienten que les hace falta? </w:t>
      </w:r>
    </w:p>
    <w:p w14:paraId="0501FECE" w14:textId="77777777" w:rsidR="006D5CDC" w:rsidRPr="001050B1" w:rsidRDefault="006D5CDC" w:rsidP="00FD6A74">
      <w:pPr>
        <w:spacing w:line="276" w:lineRule="auto"/>
        <w:jc w:val="both"/>
        <w:rPr>
          <w:rFonts w:ascii="Arial" w:hAnsi="Arial" w:cs="Arial"/>
          <w:sz w:val="22"/>
          <w:szCs w:val="22"/>
          <w:lang w:val="es-ES_tradnl"/>
        </w:rPr>
      </w:pPr>
    </w:p>
    <w:p w14:paraId="00BC3322" w14:textId="131F7151" w:rsidR="00861269" w:rsidRPr="001050B1" w:rsidRDefault="00861269" w:rsidP="00FD6A74">
      <w:pPr>
        <w:spacing w:line="276" w:lineRule="auto"/>
        <w:jc w:val="both"/>
        <w:rPr>
          <w:rFonts w:ascii="Arial" w:hAnsi="Arial" w:cs="Arial"/>
          <w:sz w:val="22"/>
          <w:szCs w:val="22"/>
          <w:lang w:val="es-ES_tradnl"/>
        </w:rPr>
      </w:pPr>
    </w:p>
    <w:p w14:paraId="3898E07B" w14:textId="33D7C06D" w:rsidR="006D5CDC" w:rsidRPr="001050B1" w:rsidRDefault="006D5CDC" w:rsidP="00FD6A74">
      <w:pPr>
        <w:spacing w:line="276" w:lineRule="auto"/>
        <w:jc w:val="both"/>
        <w:rPr>
          <w:rFonts w:ascii="Arial" w:hAnsi="Arial" w:cs="Arial"/>
          <w:sz w:val="22"/>
          <w:szCs w:val="22"/>
          <w:lang w:val="es-ES_tradnl"/>
        </w:rPr>
      </w:pPr>
    </w:p>
    <w:tbl>
      <w:tblPr>
        <w:tblStyle w:val="Tablaconcuadrculaclara"/>
        <w:tblpPr w:leftFromText="141" w:rightFromText="141" w:tblpXSpec="center" w:tblpY="638"/>
        <w:tblW w:w="0" w:type="auto"/>
        <w:tblLook w:val="04A0" w:firstRow="1" w:lastRow="0" w:firstColumn="1" w:lastColumn="0" w:noHBand="0" w:noVBand="1"/>
      </w:tblPr>
      <w:tblGrid>
        <w:gridCol w:w="3681"/>
        <w:gridCol w:w="6095"/>
      </w:tblGrid>
      <w:tr w:rsidR="006D5CDC" w:rsidRPr="001050B1" w14:paraId="053489C6" w14:textId="77777777" w:rsidTr="004B560A">
        <w:tc>
          <w:tcPr>
            <w:tcW w:w="9776" w:type="dxa"/>
            <w:gridSpan w:val="2"/>
            <w:shd w:val="clear" w:color="auto" w:fill="E7CFE7" w:themeFill="accent1" w:themeFillTint="33"/>
          </w:tcPr>
          <w:p w14:paraId="5BE898A3"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Causas </w:t>
            </w:r>
          </w:p>
        </w:tc>
      </w:tr>
      <w:tr w:rsidR="006D5CDC" w:rsidRPr="001050B1" w14:paraId="2BA173DF" w14:textId="77777777" w:rsidTr="004B560A">
        <w:trPr>
          <w:trHeight w:val="392"/>
        </w:trPr>
        <w:tc>
          <w:tcPr>
            <w:tcW w:w="9776" w:type="dxa"/>
            <w:gridSpan w:val="2"/>
            <w:tcBorders>
              <w:bottom w:val="single" w:sz="4" w:space="0" w:color="auto"/>
            </w:tcBorders>
          </w:tcPr>
          <w:p w14:paraId="4B961B44"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Perspectivas desde las cuales se observa la causa-problema </w:t>
            </w:r>
          </w:p>
          <w:p w14:paraId="32EF3E31" w14:textId="77777777" w:rsidR="006D5CDC" w:rsidRPr="001050B1" w:rsidRDefault="00103F93"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No comprende datos estadísticos de casos </w:t>
            </w:r>
          </w:p>
          <w:p w14:paraId="58A0CB3B" w14:textId="7D65515C" w:rsidR="00103F93" w:rsidRPr="001050B1" w:rsidRDefault="00103F93" w:rsidP="00FD6A74">
            <w:pPr>
              <w:spacing w:line="276" w:lineRule="auto"/>
              <w:jc w:val="both"/>
              <w:rPr>
                <w:rFonts w:ascii="Arial" w:hAnsi="Arial" w:cs="Arial"/>
                <w:sz w:val="22"/>
                <w:szCs w:val="22"/>
                <w:lang w:val="es-ES_tradnl"/>
              </w:rPr>
            </w:pPr>
          </w:p>
        </w:tc>
      </w:tr>
      <w:tr w:rsidR="006D5CDC" w:rsidRPr="001050B1" w14:paraId="16E73C97" w14:textId="77777777" w:rsidTr="004B560A">
        <w:trPr>
          <w:trHeight w:val="475"/>
        </w:trPr>
        <w:tc>
          <w:tcPr>
            <w:tcW w:w="9776" w:type="dxa"/>
            <w:gridSpan w:val="2"/>
            <w:tcBorders>
              <w:top w:val="single" w:sz="4" w:space="0" w:color="auto"/>
            </w:tcBorders>
          </w:tcPr>
          <w:p w14:paraId="6BE6F8E4" w14:textId="5D2F4A3A" w:rsidR="00F76ADD"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De género </w:t>
            </w:r>
          </w:p>
        </w:tc>
      </w:tr>
      <w:tr w:rsidR="006D5CDC" w:rsidRPr="001050B1" w14:paraId="4851736E" w14:textId="77777777" w:rsidTr="004B560A">
        <w:trPr>
          <w:trHeight w:val="1342"/>
        </w:trPr>
        <w:tc>
          <w:tcPr>
            <w:tcW w:w="3681" w:type="dxa"/>
            <w:tcBorders>
              <w:bottom w:val="single" w:sz="4" w:space="0" w:color="auto"/>
              <w:right w:val="single" w:sz="4" w:space="0" w:color="auto"/>
            </w:tcBorders>
          </w:tcPr>
          <w:p w14:paraId="400C26C6"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Paternidades ausentes </w:t>
            </w:r>
          </w:p>
          <w:p w14:paraId="2D38636E"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Machismo </w:t>
            </w:r>
          </w:p>
          <w:p w14:paraId="674B4335" w14:textId="77777777" w:rsidR="006D5CDC" w:rsidRPr="001050B1" w:rsidRDefault="006D5CDC" w:rsidP="00FD6A74">
            <w:pPr>
              <w:spacing w:line="276" w:lineRule="auto"/>
              <w:jc w:val="both"/>
              <w:rPr>
                <w:rFonts w:ascii="Arial" w:hAnsi="Arial" w:cs="Arial"/>
                <w:sz w:val="22"/>
                <w:szCs w:val="22"/>
                <w:lang w:val="es-ES_tradnl"/>
              </w:rPr>
            </w:pPr>
          </w:p>
          <w:p w14:paraId="4D5E36B3" w14:textId="77777777" w:rsidR="006D5CDC" w:rsidRPr="001050B1" w:rsidRDefault="006D5CDC" w:rsidP="00FD6A74">
            <w:pPr>
              <w:spacing w:line="276" w:lineRule="auto"/>
              <w:jc w:val="both"/>
              <w:rPr>
                <w:rFonts w:ascii="Arial" w:hAnsi="Arial" w:cs="Arial"/>
                <w:sz w:val="22"/>
                <w:szCs w:val="22"/>
                <w:lang w:val="es-ES_tradnl"/>
              </w:rPr>
            </w:pPr>
          </w:p>
          <w:p w14:paraId="326540D4" w14:textId="77777777" w:rsidR="006D5CDC" w:rsidRPr="001050B1" w:rsidRDefault="006D5CDC" w:rsidP="00FD6A74">
            <w:pPr>
              <w:spacing w:line="276" w:lineRule="auto"/>
              <w:jc w:val="both"/>
              <w:rPr>
                <w:rFonts w:ascii="Arial" w:hAnsi="Arial" w:cs="Arial"/>
                <w:sz w:val="22"/>
                <w:szCs w:val="22"/>
                <w:lang w:val="es-ES_tradnl"/>
              </w:rPr>
            </w:pPr>
          </w:p>
          <w:p w14:paraId="7174C9A6"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w:t>
            </w:r>
          </w:p>
        </w:tc>
        <w:tc>
          <w:tcPr>
            <w:tcW w:w="6095" w:type="dxa"/>
            <w:tcBorders>
              <w:left w:val="single" w:sz="4" w:space="0" w:color="auto"/>
              <w:bottom w:val="single" w:sz="4" w:space="0" w:color="auto"/>
            </w:tcBorders>
          </w:tcPr>
          <w:p w14:paraId="57AD26D7" w14:textId="7A3F8B67" w:rsidR="006D5CDC" w:rsidRPr="001050B1" w:rsidRDefault="006D5CDC" w:rsidP="00FD6A74">
            <w:pPr>
              <w:pStyle w:val="Prrafodelista"/>
              <w:numPr>
                <w:ilvl w:val="0"/>
                <w:numId w:val="1"/>
              </w:numPr>
              <w:spacing w:line="276" w:lineRule="auto"/>
              <w:jc w:val="both"/>
              <w:rPr>
                <w:rFonts w:ascii="Arial" w:hAnsi="Arial" w:cs="Arial"/>
                <w:lang w:val="es-ES_tradnl"/>
              </w:rPr>
            </w:pPr>
            <w:r w:rsidRPr="001050B1">
              <w:rPr>
                <w:rFonts w:ascii="Arial" w:hAnsi="Arial" w:cs="Arial"/>
                <w:lang w:val="es-ES_tradnl"/>
              </w:rPr>
              <w:t xml:space="preserve">Sobrecarga de tareas de cuidado para la mujer-madre. </w:t>
            </w:r>
          </w:p>
          <w:p w14:paraId="28B7E45E" w14:textId="003F1A20" w:rsidR="006D5CDC" w:rsidRPr="001050B1" w:rsidRDefault="00491FF5" w:rsidP="00FD6A74">
            <w:pPr>
              <w:shd w:val="clear" w:color="auto" w:fill="C3AFCC" w:themeFill="background2"/>
              <w:spacing w:line="276" w:lineRule="auto"/>
              <w:jc w:val="both"/>
              <w:rPr>
                <w:rFonts w:ascii="Arial" w:hAnsi="Arial" w:cs="Arial"/>
                <w:b/>
                <w:bCs/>
                <w:sz w:val="22"/>
                <w:szCs w:val="22"/>
                <w:lang w:val="es-ES_tradnl"/>
              </w:rPr>
            </w:pPr>
            <w:r>
              <w:rPr>
                <w:rFonts w:ascii="Arial" w:hAnsi="Arial" w:cs="Arial"/>
                <w:b/>
                <w:bCs/>
                <w:sz w:val="22"/>
                <w:szCs w:val="22"/>
                <w:lang w:val="es-ES_tradnl"/>
              </w:rPr>
              <w:t>Urgencia</w:t>
            </w:r>
            <w:r w:rsidR="006D5CDC" w:rsidRPr="001050B1">
              <w:rPr>
                <w:rFonts w:ascii="Arial" w:hAnsi="Arial" w:cs="Arial"/>
                <w:b/>
                <w:bCs/>
                <w:sz w:val="22"/>
                <w:szCs w:val="22"/>
                <w:lang w:val="es-ES_tradnl"/>
              </w:rPr>
              <w:t xml:space="preserve">: </w:t>
            </w:r>
          </w:p>
          <w:p w14:paraId="31C0B0F5"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Mecanismos de sensibilización para paternidades y maternidades </w:t>
            </w:r>
            <w:proofErr w:type="spellStart"/>
            <w:r w:rsidRPr="001050B1">
              <w:rPr>
                <w:rFonts w:ascii="Arial" w:hAnsi="Arial" w:cs="Arial"/>
                <w:sz w:val="22"/>
                <w:szCs w:val="22"/>
                <w:lang w:val="es-ES_tradnl"/>
              </w:rPr>
              <w:t>co</w:t>
            </w:r>
            <w:proofErr w:type="spellEnd"/>
            <w:r w:rsidRPr="001050B1">
              <w:rPr>
                <w:rFonts w:ascii="Arial" w:hAnsi="Arial" w:cs="Arial"/>
                <w:sz w:val="22"/>
                <w:szCs w:val="22"/>
                <w:lang w:val="es-ES_tradnl"/>
              </w:rPr>
              <w:t xml:space="preserve">-responsables. </w:t>
            </w:r>
          </w:p>
        </w:tc>
      </w:tr>
      <w:tr w:rsidR="006D5CDC" w:rsidRPr="001050B1" w14:paraId="4937FAE3" w14:textId="77777777" w:rsidTr="004B560A">
        <w:trPr>
          <w:trHeight w:val="1260"/>
        </w:trPr>
        <w:tc>
          <w:tcPr>
            <w:tcW w:w="3681" w:type="dxa"/>
            <w:tcBorders>
              <w:top w:val="single" w:sz="4" w:space="0" w:color="auto"/>
              <w:right w:val="single" w:sz="4" w:space="0" w:color="auto"/>
            </w:tcBorders>
          </w:tcPr>
          <w:p w14:paraId="77C62749" w14:textId="77777777" w:rsidR="006D5CDC" w:rsidRPr="001050B1" w:rsidRDefault="006D5CDC" w:rsidP="00FD6A74">
            <w:pPr>
              <w:spacing w:line="276" w:lineRule="auto"/>
              <w:jc w:val="both"/>
              <w:rPr>
                <w:rFonts w:ascii="Arial" w:hAnsi="Arial" w:cs="Arial"/>
                <w:sz w:val="22"/>
                <w:szCs w:val="22"/>
                <w:lang w:val="es-ES_tradnl"/>
              </w:rPr>
            </w:pPr>
          </w:p>
          <w:p w14:paraId="07DE240B"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Violencia emocional – violencia económica. </w:t>
            </w:r>
          </w:p>
          <w:p w14:paraId="70196BAC" w14:textId="77777777" w:rsidR="006D5CDC" w:rsidRPr="001050B1" w:rsidRDefault="006D5CDC" w:rsidP="00FD6A74">
            <w:pPr>
              <w:spacing w:line="276" w:lineRule="auto"/>
              <w:jc w:val="both"/>
              <w:rPr>
                <w:rFonts w:ascii="Arial" w:hAnsi="Arial" w:cs="Arial"/>
                <w:sz w:val="22"/>
                <w:szCs w:val="22"/>
                <w:lang w:val="es-ES_tradnl"/>
              </w:rPr>
            </w:pPr>
          </w:p>
        </w:tc>
        <w:tc>
          <w:tcPr>
            <w:tcW w:w="6095" w:type="dxa"/>
            <w:tcBorders>
              <w:top w:val="single" w:sz="4" w:space="0" w:color="auto"/>
              <w:left w:val="single" w:sz="4" w:space="0" w:color="auto"/>
              <w:right w:val="single" w:sz="4" w:space="0" w:color="auto"/>
            </w:tcBorders>
          </w:tcPr>
          <w:p w14:paraId="1A448FBC"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 Las mujeres no logran la autonomía de sus cuerpos, ni sobre sus decisiones.</w:t>
            </w:r>
          </w:p>
          <w:p w14:paraId="534AE8A7"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La dependencia emocional y económica impide e invalida sus opiniones y decisiones dentro y fuera del hogar</w:t>
            </w:r>
          </w:p>
          <w:p w14:paraId="7BCC21D6" w14:textId="77777777" w:rsidR="006D5CDC" w:rsidRPr="001050B1" w:rsidRDefault="006D5CDC" w:rsidP="00FD6A74">
            <w:pPr>
              <w:pStyle w:val="Prrafodelista"/>
              <w:spacing w:after="0" w:line="276" w:lineRule="auto"/>
              <w:jc w:val="both"/>
              <w:rPr>
                <w:rFonts w:ascii="Arial" w:hAnsi="Arial" w:cs="Arial"/>
                <w:lang w:val="es-ES_tradnl"/>
              </w:rPr>
            </w:pPr>
          </w:p>
          <w:p w14:paraId="613B0068" w14:textId="77E586A8" w:rsidR="006D5CDC" w:rsidRPr="001050B1" w:rsidRDefault="00491FF5" w:rsidP="00FD6A74">
            <w:pPr>
              <w:shd w:val="clear" w:color="auto" w:fill="C3AFCC" w:themeFill="background2"/>
              <w:spacing w:line="276" w:lineRule="auto"/>
              <w:jc w:val="both"/>
              <w:rPr>
                <w:rFonts w:ascii="Arial" w:hAnsi="Arial" w:cs="Arial"/>
                <w:b/>
                <w:bCs/>
                <w:sz w:val="22"/>
                <w:szCs w:val="22"/>
                <w:lang w:val="es-ES_tradnl"/>
              </w:rPr>
            </w:pPr>
            <w:r>
              <w:rPr>
                <w:rFonts w:ascii="Arial" w:hAnsi="Arial" w:cs="Arial"/>
                <w:b/>
                <w:bCs/>
                <w:sz w:val="22"/>
                <w:szCs w:val="22"/>
                <w:lang w:val="es-ES_tradnl"/>
              </w:rPr>
              <w:t>Urgencia</w:t>
            </w:r>
            <w:r w:rsidR="006D5CDC" w:rsidRPr="001050B1">
              <w:rPr>
                <w:rFonts w:ascii="Arial" w:hAnsi="Arial" w:cs="Arial"/>
                <w:b/>
                <w:bCs/>
                <w:sz w:val="22"/>
                <w:szCs w:val="22"/>
                <w:lang w:val="es-ES_tradnl"/>
              </w:rPr>
              <w:t xml:space="preserve">: </w:t>
            </w:r>
          </w:p>
          <w:p w14:paraId="2F8B84C0"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Necesidad de empoderamiento emocional y económico. </w:t>
            </w:r>
          </w:p>
          <w:p w14:paraId="167093F7"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Interrelación a los Derechos económicos sociales y culturales, en sus dimensiones posibles.</w:t>
            </w:r>
          </w:p>
          <w:p w14:paraId="77E938E1" w14:textId="77777777" w:rsidR="006D5CDC" w:rsidRPr="001050B1" w:rsidRDefault="006D5CDC" w:rsidP="00FD6A74">
            <w:pPr>
              <w:shd w:val="clear" w:color="auto" w:fill="C3AFCC" w:themeFill="background2"/>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 xml:space="preserve">Formas de empoderamiento a las mujeres indígenas rurales. </w:t>
            </w:r>
          </w:p>
        </w:tc>
      </w:tr>
      <w:tr w:rsidR="006D5CDC" w:rsidRPr="001050B1" w14:paraId="45288290" w14:textId="77777777" w:rsidTr="004B560A">
        <w:trPr>
          <w:trHeight w:val="262"/>
        </w:trPr>
        <w:tc>
          <w:tcPr>
            <w:tcW w:w="9776" w:type="dxa"/>
            <w:gridSpan w:val="2"/>
            <w:tcBorders>
              <w:bottom w:val="single" w:sz="4" w:space="0" w:color="auto"/>
              <w:right w:val="single" w:sz="4" w:space="0" w:color="auto"/>
            </w:tcBorders>
          </w:tcPr>
          <w:p w14:paraId="03A0A6B8"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 Derechos </w:t>
            </w:r>
          </w:p>
        </w:tc>
      </w:tr>
      <w:tr w:rsidR="006D5CDC" w:rsidRPr="001050B1" w14:paraId="36136324" w14:textId="77777777" w:rsidTr="004B560A">
        <w:trPr>
          <w:trHeight w:val="605"/>
        </w:trPr>
        <w:tc>
          <w:tcPr>
            <w:tcW w:w="3681" w:type="dxa"/>
            <w:tcBorders>
              <w:top w:val="single" w:sz="4" w:space="0" w:color="auto"/>
              <w:right w:val="single" w:sz="4" w:space="0" w:color="auto"/>
            </w:tcBorders>
          </w:tcPr>
          <w:p w14:paraId="0F694CBD"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Pobreza y Salud. </w:t>
            </w:r>
          </w:p>
          <w:p w14:paraId="3E259E1D" w14:textId="7129B7D5" w:rsidR="00773DB4" w:rsidRPr="001050B1" w:rsidRDefault="00773DB4" w:rsidP="00FD6A74">
            <w:pPr>
              <w:spacing w:line="276" w:lineRule="auto"/>
              <w:jc w:val="both"/>
              <w:rPr>
                <w:rFonts w:ascii="Arial" w:hAnsi="Arial" w:cs="Arial"/>
                <w:sz w:val="22"/>
                <w:szCs w:val="22"/>
                <w:lang w:val="es-ES_tradnl"/>
              </w:rPr>
            </w:pPr>
          </w:p>
        </w:tc>
        <w:tc>
          <w:tcPr>
            <w:tcW w:w="6095" w:type="dxa"/>
            <w:tcBorders>
              <w:top w:val="single" w:sz="4" w:space="0" w:color="auto"/>
              <w:right w:val="single" w:sz="4" w:space="0" w:color="auto"/>
            </w:tcBorders>
          </w:tcPr>
          <w:p w14:paraId="4223F11D" w14:textId="0D92C9DF" w:rsidR="00773DB4" w:rsidRPr="001050B1" w:rsidRDefault="00773DB4"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Lactancia materna y alimentación complementaria.</w:t>
            </w:r>
          </w:p>
          <w:p w14:paraId="53572728" w14:textId="77777777" w:rsidR="00773DB4" w:rsidRPr="001050B1" w:rsidRDefault="00773DB4" w:rsidP="00FD6A74">
            <w:pPr>
              <w:pStyle w:val="Prrafodelista"/>
              <w:spacing w:after="0" w:line="276" w:lineRule="auto"/>
              <w:jc w:val="both"/>
              <w:rPr>
                <w:rFonts w:ascii="Arial" w:hAnsi="Arial" w:cs="Arial"/>
                <w:lang w:val="es-ES_tradnl"/>
              </w:rPr>
            </w:pPr>
          </w:p>
          <w:p w14:paraId="53018195" w14:textId="6DE69661" w:rsidR="00773DB4"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Problemas: Desnutrición infantil, enfermedades neonatales, y en las primeras infancias. </w:t>
            </w:r>
          </w:p>
          <w:p w14:paraId="6DC7F125" w14:textId="721191E9"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Las infancias presentan cuadros de </w:t>
            </w:r>
            <w:r w:rsidR="00124C45" w:rsidRPr="001050B1">
              <w:rPr>
                <w:rFonts w:ascii="Arial" w:hAnsi="Arial" w:cs="Arial"/>
                <w:lang w:val="es-ES_tradnl"/>
              </w:rPr>
              <w:t xml:space="preserve">problemas- </w:t>
            </w:r>
            <w:r w:rsidRPr="001050B1">
              <w:rPr>
                <w:rFonts w:ascii="Arial" w:hAnsi="Arial" w:cs="Arial"/>
                <w:lang w:val="es-ES_tradnl"/>
              </w:rPr>
              <w:t>trastornos cognitivos (dificultades en la concentración, bajo rendimiento académico – dificultades en la adaptación curricular)</w:t>
            </w:r>
            <w:r w:rsidR="00773DB4" w:rsidRPr="001050B1">
              <w:rPr>
                <w:rFonts w:ascii="Arial" w:hAnsi="Arial" w:cs="Arial"/>
                <w:lang w:val="es-ES_tradnl"/>
              </w:rPr>
              <w:t xml:space="preserve">. </w:t>
            </w:r>
            <w:r w:rsidRPr="001050B1">
              <w:rPr>
                <w:rFonts w:ascii="Arial" w:hAnsi="Arial" w:cs="Arial"/>
                <w:lang w:val="es-ES_tradnl"/>
              </w:rPr>
              <w:t xml:space="preserve"> </w:t>
            </w:r>
          </w:p>
          <w:p w14:paraId="2A7B0131" w14:textId="77777777" w:rsidR="006D5CDC" w:rsidRPr="001050B1" w:rsidRDefault="006D5CDC" w:rsidP="00FD6A74">
            <w:pPr>
              <w:spacing w:line="276" w:lineRule="auto"/>
              <w:ind w:left="360"/>
              <w:jc w:val="both"/>
              <w:rPr>
                <w:rFonts w:ascii="Arial" w:hAnsi="Arial" w:cs="Arial"/>
                <w:sz w:val="22"/>
                <w:szCs w:val="22"/>
                <w:lang w:val="es-ES_tradnl"/>
              </w:rPr>
            </w:pPr>
          </w:p>
          <w:p w14:paraId="55855F81" w14:textId="77777777" w:rsidR="00491FF5" w:rsidRPr="001050B1" w:rsidRDefault="00491FF5" w:rsidP="00491FF5">
            <w:pPr>
              <w:shd w:val="clear" w:color="auto" w:fill="C3AFCC" w:themeFill="background2"/>
              <w:spacing w:line="276" w:lineRule="auto"/>
              <w:jc w:val="both"/>
              <w:rPr>
                <w:rFonts w:ascii="Arial" w:hAnsi="Arial" w:cs="Arial"/>
                <w:b/>
                <w:bCs/>
                <w:sz w:val="22"/>
                <w:szCs w:val="22"/>
                <w:lang w:val="es-ES_tradnl"/>
              </w:rPr>
            </w:pPr>
            <w:r>
              <w:rPr>
                <w:rFonts w:ascii="Arial" w:hAnsi="Arial" w:cs="Arial"/>
                <w:b/>
                <w:bCs/>
                <w:sz w:val="22"/>
                <w:szCs w:val="22"/>
                <w:lang w:val="es-ES_tradnl"/>
              </w:rPr>
              <w:t>Urgencia</w:t>
            </w:r>
            <w:r w:rsidRPr="001050B1">
              <w:rPr>
                <w:rFonts w:ascii="Arial" w:hAnsi="Arial" w:cs="Arial"/>
                <w:b/>
                <w:bCs/>
                <w:sz w:val="22"/>
                <w:szCs w:val="22"/>
                <w:lang w:val="es-ES_tradnl"/>
              </w:rPr>
              <w:t xml:space="preserve">: </w:t>
            </w:r>
          </w:p>
          <w:p w14:paraId="59B5FF63"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Qué servicios de apoyo, podrían implementarse y/o mejorarse</w:t>
            </w:r>
          </w:p>
        </w:tc>
      </w:tr>
      <w:tr w:rsidR="006D5CDC" w:rsidRPr="001050B1" w14:paraId="42233152" w14:textId="77777777" w:rsidTr="004B560A">
        <w:trPr>
          <w:trHeight w:val="605"/>
        </w:trPr>
        <w:tc>
          <w:tcPr>
            <w:tcW w:w="3681" w:type="dxa"/>
            <w:tcBorders>
              <w:top w:val="single" w:sz="4" w:space="0" w:color="auto"/>
              <w:right w:val="single" w:sz="4" w:space="0" w:color="auto"/>
            </w:tcBorders>
          </w:tcPr>
          <w:p w14:paraId="20CF1E51"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Derechos económicos sociales y culturales </w:t>
            </w:r>
          </w:p>
        </w:tc>
        <w:tc>
          <w:tcPr>
            <w:tcW w:w="6095" w:type="dxa"/>
            <w:tcBorders>
              <w:top w:val="single" w:sz="4" w:space="0" w:color="auto"/>
              <w:right w:val="single" w:sz="4" w:space="0" w:color="auto"/>
            </w:tcBorders>
          </w:tcPr>
          <w:p w14:paraId="44CAD2C8"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Empoderamiento familiar. </w:t>
            </w:r>
          </w:p>
          <w:p w14:paraId="340515D4"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Desarrollo de económicas sostenibles familiares-comunitarias. </w:t>
            </w:r>
          </w:p>
        </w:tc>
      </w:tr>
      <w:tr w:rsidR="006D5CDC" w:rsidRPr="001050B1" w14:paraId="05D39061" w14:textId="77777777" w:rsidTr="004B560A">
        <w:trPr>
          <w:trHeight w:val="605"/>
        </w:trPr>
        <w:tc>
          <w:tcPr>
            <w:tcW w:w="3681" w:type="dxa"/>
            <w:tcBorders>
              <w:top w:val="single" w:sz="4" w:space="0" w:color="auto"/>
              <w:right w:val="single" w:sz="4" w:space="0" w:color="auto"/>
            </w:tcBorders>
          </w:tcPr>
          <w:p w14:paraId="5B27DF51"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Derechos de la Salud Sexual y reproductiva </w:t>
            </w:r>
          </w:p>
          <w:p w14:paraId="106CCB8B" w14:textId="77777777" w:rsidR="006D5CDC" w:rsidRPr="001050B1" w:rsidRDefault="006D5CDC" w:rsidP="00FD6A74">
            <w:pPr>
              <w:spacing w:line="276" w:lineRule="auto"/>
              <w:jc w:val="both"/>
              <w:rPr>
                <w:rFonts w:ascii="Arial" w:hAnsi="Arial" w:cs="Arial"/>
                <w:sz w:val="22"/>
                <w:szCs w:val="22"/>
                <w:lang w:val="es-ES_tradnl"/>
              </w:rPr>
            </w:pPr>
          </w:p>
        </w:tc>
        <w:tc>
          <w:tcPr>
            <w:tcW w:w="6095" w:type="dxa"/>
            <w:tcBorders>
              <w:top w:val="single" w:sz="4" w:space="0" w:color="auto"/>
              <w:right w:val="single" w:sz="4" w:space="0" w:color="auto"/>
            </w:tcBorders>
          </w:tcPr>
          <w:p w14:paraId="38C957E8" w14:textId="215FF2F0" w:rsidR="006D5CDC" w:rsidRPr="001050B1" w:rsidRDefault="00B06FD0"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Prevención de </w:t>
            </w:r>
            <w:r w:rsidR="007114B7" w:rsidRPr="001050B1">
              <w:rPr>
                <w:rFonts w:ascii="Arial" w:hAnsi="Arial" w:cs="Arial"/>
                <w:lang w:val="es-ES_tradnl"/>
              </w:rPr>
              <w:t xml:space="preserve">embarazos adolescentes. </w:t>
            </w:r>
          </w:p>
          <w:p w14:paraId="78F7B4CE" w14:textId="30CC5539" w:rsidR="00B06FD0" w:rsidRPr="001050B1" w:rsidRDefault="00B06FD0"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Educación familiar sobre </w:t>
            </w:r>
            <w:r w:rsidR="004440A0" w:rsidRPr="001050B1">
              <w:rPr>
                <w:rFonts w:ascii="Arial" w:hAnsi="Arial" w:cs="Arial"/>
                <w:lang w:val="es-ES_tradnl"/>
              </w:rPr>
              <w:t>la sexual</w:t>
            </w:r>
            <w:r w:rsidRPr="001050B1">
              <w:rPr>
                <w:rFonts w:ascii="Arial" w:hAnsi="Arial" w:cs="Arial"/>
                <w:lang w:val="es-ES_tradnl"/>
              </w:rPr>
              <w:t xml:space="preserve"> y reproductiva. </w:t>
            </w:r>
          </w:p>
          <w:p w14:paraId="1F3E32E7"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Estigmatización de la planificación familiar. </w:t>
            </w:r>
          </w:p>
          <w:p w14:paraId="303396AB" w14:textId="77777777" w:rsidR="006D5CDC" w:rsidRPr="001050B1" w:rsidRDefault="006D5CDC" w:rsidP="00FD6A74">
            <w:pPr>
              <w:pStyle w:val="Prrafodelista"/>
              <w:spacing w:after="0" w:line="276" w:lineRule="auto"/>
              <w:jc w:val="both"/>
              <w:rPr>
                <w:rFonts w:ascii="Arial" w:hAnsi="Arial" w:cs="Arial"/>
                <w:lang w:val="es-ES_tradnl"/>
              </w:rPr>
            </w:pPr>
          </w:p>
          <w:p w14:paraId="4627F44A" w14:textId="77777777" w:rsidR="006D5CDC" w:rsidRPr="001050B1" w:rsidRDefault="006D5CDC" w:rsidP="00FD6A74">
            <w:pPr>
              <w:shd w:val="clear" w:color="auto" w:fill="C3AFCC" w:themeFill="background2"/>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-Importante conciliar los mecanismos de </w:t>
            </w:r>
            <w:r w:rsidRPr="001050B1">
              <w:rPr>
                <w:rFonts w:ascii="Arial" w:hAnsi="Arial" w:cs="Arial"/>
                <w:b/>
                <w:bCs/>
                <w:sz w:val="22"/>
                <w:szCs w:val="22"/>
                <w:lang w:val="es-ES_tradnl"/>
              </w:rPr>
              <w:t>Educación sexual desde una mirada intercultural y lenguaje comunitario.</w:t>
            </w:r>
            <w:r w:rsidRPr="001050B1">
              <w:rPr>
                <w:rFonts w:ascii="Arial" w:hAnsi="Arial" w:cs="Arial"/>
                <w:sz w:val="22"/>
                <w:szCs w:val="22"/>
                <w:lang w:val="es-ES_tradnl"/>
              </w:rPr>
              <w:t xml:space="preserve"> </w:t>
            </w:r>
          </w:p>
        </w:tc>
      </w:tr>
      <w:tr w:rsidR="006D5CDC" w:rsidRPr="001050B1" w14:paraId="40B07F74" w14:textId="77777777" w:rsidTr="004B560A">
        <w:trPr>
          <w:trHeight w:val="605"/>
        </w:trPr>
        <w:tc>
          <w:tcPr>
            <w:tcW w:w="9776" w:type="dxa"/>
            <w:gridSpan w:val="2"/>
            <w:tcBorders>
              <w:bottom w:val="single" w:sz="4" w:space="0" w:color="auto"/>
            </w:tcBorders>
          </w:tcPr>
          <w:p w14:paraId="20569662"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 Intercultural-diversidad- Integralidad- inclusividad- territorialidad. </w:t>
            </w:r>
          </w:p>
          <w:p w14:paraId="34D3E978" w14:textId="77777777" w:rsidR="006D5CDC" w:rsidRPr="001050B1" w:rsidRDefault="006D5CDC" w:rsidP="00FD6A74">
            <w:pPr>
              <w:spacing w:line="276" w:lineRule="auto"/>
              <w:jc w:val="both"/>
              <w:rPr>
                <w:rFonts w:ascii="Arial" w:hAnsi="Arial" w:cs="Arial"/>
                <w:sz w:val="22"/>
                <w:szCs w:val="22"/>
                <w:lang w:val="es-ES_tradnl"/>
              </w:rPr>
            </w:pPr>
          </w:p>
        </w:tc>
      </w:tr>
      <w:tr w:rsidR="006D5CDC" w:rsidRPr="001050B1" w14:paraId="1B234A0B" w14:textId="77777777" w:rsidTr="004B560A">
        <w:trPr>
          <w:trHeight w:val="835"/>
        </w:trPr>
        <w:tc>
          <w:tcPr>
            <w:tcW w:w="3681" w:type="dxa"/>
            <w:tcBorders>
              <w:top w:val="single" w:sz="4" w:space="0" w:color="auto"/>
              <w:right w:val="single" w:sz="4" w:space="0" w:color="auto"/>
            </w:tcBorders>
          </w:tcPr>
          <w:p w14:paraId="4E165D55" w14:textId="42FDC1B2"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Poca adaptabilidad (del sistema de Salud y atención convencional) a las formas de convivencia</w:t>
            </w:r>
            <w:r w:rsidR="004440A0" w:rsidRPr="001050B1">
              <w:rPr>
                <w:rFonts w:ascii="Arial" w:hAnsi="Arial" w:cs="Arial"/>
                <w:sz w:val="22"/>
                <w:szCs w:val="22"/>
                <w:lang w:val="es-ES_tradnl"/>
              </w:rPr>
              <w:t xml:space="preserve"> y </w:t>
            </w:r>
            <w:r w:rsidR="009D1053" w:rsidRPr="001050B1">
              <w:rPr>
                <w:rFonts w:ascii="Arial" w:hAnsi="Arial" w:cs="Arial"/>
                <w:sz w:val="22"/>
                <w:szCs w:val="22"/>
                <w:lang w:val="es-ES_tradnl"/>
              </w:rPr>
              <w:t>pensamiento comunitario</w:t>
            </w:r>
            <w:r w:rsidRPr="001050B1">
              <w:rPr>
                <w:rFonts w:ascii="Arial" w:hAnsi="Arial" w:cs="Arial"/>
                <w:sz w:val="22"/>
                <w:szCs w:val="22"/>
                <w:lang w:val="es-ES_tradnl"/>
              </w:rPr>
              <w:t xml:space="preserve">. </w:t>
            </w:r>
          </w:p>
        </w:tc>
        <w:tc>
          <w:tcPr>
            <w:tcW w:w="6095" w:type="dxa"/>
            <w:tcBorders>
              <w:top w:val="single" w:sz="4" w:space="0" w:color="auto"/>
              <w:left w:val="single" w:sz="4" w:space="0" w:color="auto"/>
            </w:tcBorders>
            <w:shd w:val="clear" w:color="auto" w:fill="auto"/>
          </w:tcPr>
          <w:p w14:paraId="4B0757B3" w14:textId="77777777" w:rsidR="006D5CDC" w:rsidRPr="001050B1" w:rsidRDefault="006D5CDC" w:rsidP="00FD6A74">
            <w:pPr>
              <w:pStyle w:val="NormalWeb"/>
              <w:numPr>
                <w:ilvl w:val="0"/>
                <w:numId w:val="1"/>
              </w:numPr>
              <w:spacing w:line="276" w:lineRule="auto"/>
              <w:jc w:val="both"/>
              <w:rPr>
                <w:rFonts w:ascii="Arial" w:hAnsi="Arial" w:cs="Arial"/>
                <w:sz w:val="22"/>
                <w:szCs w:val="22"/>
                <w:lang w:val="es-ES_tradnl"/>
              </w:rPr>
            </w:pPr>
            <w:r w:rsidRPr="001050B1">
              <w:rPr>
                <w:rFonts w:ascii="Arial" w:hAnsi="Arial" w:cs="Arial"/>
                <w:sz w:val="22"/>
                <w:szCs w:val="22"/>
                <w:lang w:val="es-ES_tradnl"/>
              </w:rPr>
              <w:t>Respetar las tradiciones y formas de coexistencia comunitarias. Sin imposición.</w:t>
            </w:r>
          </w:p>
          <w:p w14:paraId="73BC555A" w14:textId="29D1CC45" w:rsidR="006D5CDC" w:rsidRPr="001050B1" w:rsidRDefault="006D5CDC" w:rsidP="00FD6A74">
            <w:pPr>
              <w:pStyle w:val="NormalWeb"/>
              <w:numPr>
                <w:ilvl w:val="0"/>
                <w:numId w:val="1"/>
              </w:num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Poca amigabilidad cultural la </w:t>
            </w:r>
            <w:r w:rsidR="00C36762" w:rsidRPr="001050B1">
              <w:rPr>
                <w:rFonts w:ascii="Arial" w:hAnsi="Arial" w:cs="Arial"/>
                <w:sz w:val="22"/>
                <w:szCs w:val="22"/>
                <w:lang w:val="es-ES_tradnl"/>
              </w:rPr>
              <w:t>adaptación</w:t>
            </w:r>
            <w:r w:rsidRPr="001050B1">
              <w:rPr>
                <w:rFonts w:ascii="Arial" w:hAnsi="Arial" w:cs="Arial"/>
                <w:sz w:val="22"/>
                <w:szCs w:val="22"/>
                <w:lang w:val="es-ES_tradnl"/>
              </w:rPr>
              <w:t xml:space="preserve"> de los servicios a la cultura y necesidades de los usuarios. </w:t>
            </w:r>
          </w:p>
        </w:tc>
      </w:tr>
      <w:tr w:rsidR="006D5CDC" w:rsidRPr="001050B1" w14:paraId="21B4C563" w14:textId="77777777" w:rsidTr="004B560A">
        <w:trPr>
          <w:trHeight w:val="835"/>
        </w:trPr>
        <w:tc>
          <w:tcPr>
            <w:tcW w:w="3681" w:type="dxa"/>
            <w:tcBorders>
              <w:top w:val="single" w:sz="4" w:space="0" w:color="auto"/>
              <w:bottom w:val="single" w:sz="4" w:space="0" w:color="auto"/>
              <w:right w:val="single" w:sz="4" w:space="0" w:color="auto"/>
            </w:tcBorders>
          </w:tcPr>
          <w:p w14:paraId="33DC54A6" w14:textId="77777777" w:rsidR="006D5CDC" w:rsidRPr="001050B1" w:rsidRDefault="006D5CD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Desconfianza en el Sistema de Salud convencional </w:t>
            </w:r>
          </w:p>
          <w:p w14:paraId="26A8372D" w14:textId="77777777" w:rsidR="006D5CDC" w:rsidRPr="001050B1" w:rsidRDefault="006D5CDC" w:rsidP="00FD6A74">
            <w:pPr>
              <w:spacing w:line="276" w:lineRule="auto"/>
              <w:jc w:val="both"/>
              <w:rPr>
                <w:rFonts w:ascii="Arial" w:hAnsi="Arial" w:cs="Arial"/>
                <w:sz w:val="22"/>
                <w:szCs w:val="22"/>
                <w:lang w:val="es-ES_tradnl"/>
              </w:rPr>
            </w:pPr>
          </w:p>
          <w:p w14:paraId="1E598F25" w14:textId="77777777" w:rsidR="006D5CDC" w:rsidRPr="001050B1" w:rsidRDefault="006D5CDC" w:rsidP="00FD6A74">
            <w:pPr>
              <w:spacing w:line="276" w:lineRule="auto"/>
              <w:jc w:val="both"/>
              <w:rPr>
                <w:rFonts w:ascii="Arial" w:hAnsi="Arial" w:cs="Arial"/>
                <w:sz w:val="22"/>
                <w:szCs w:val="22"/>
                <w:lang w:val="es-ES_tradnl"/>
              </w:rPr>
            </w:pPr>
          </w:p>
          <w:p w14:paraId="6CD53117" w14:textId="77777777" w:rsidR="006D5CDC" w:rsidRPr="001050B1" w:rsidRDefault="006D5CDC" w:rsidP="00FD6A74">
            <w:pPr>
              <w:spacing w:line="276" w:lineRule="auto"/>
              <w:jc w:val="both"/>
              <w:rPr>
                <w:rFonts w:ascii="Arial" w:hAnsi="Arial" w:cs="Arial"/>
                <w:sz w:val="22"/>
                <w:szCs w:val="22"/>
                <w:lang w:val="es-ES_tradnl"/>
              </w:rPr>
            </w:pPr>
          </w:p>
        </w:tc>
        <w:tc>
          <w:tcPr>
            <w:tcW w:w="6095" w:type="dxa"/>
            <w:tcBorders>
              <w:top w:val="single" w:sz="4" w:space="0" w:color="auto"/>
              <w:left w:val="single" w:sz="4" w:space="0" w:color="auto"/>
              <w:bottom w:val="single" w:sz="4" w:space="0" w:color="auto"/>
            </w:tcBorders>
          </w:tcPr>
          <w:p w14:paraId="49C93777"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Mecanización en su estructura-función.  </w:t>
            </w:r>
          </w:p>
          <w:p w14:paraId="4761B0AA"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No recrea un vínculo de seguridad-comodidad-confianza, Paciente-médico. </w:t>
            </w:r>
          </w:p>
          <w:p w14:paraId="500F273B" w14:textId="77777777" w:rsidR="006D5CDC" w:rsidRPr="001050B1" w:rsidRDefault="006D5CDC"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Falta de credibilidad en el Sistema. </w:t>
            </w:r>
          </w:p>
          <w:p w14:paraId="09C33AD5" w14:textId="0E41A463" w:rsidR="00124C45" w:rsidRPr="001050B1" w:rsidRDefault="00124C45" w:rsidP="00FD6A74">
            <w:pPr>
              <w:pStyle w:val="Prrafodelista"/>
              <w:numPr>
                <w:ilvl w:val="0"/>
                <w:numId w:val="1"/>
              </w:numPr>
              <w:spacing w:after="0" w:line="276" w:lineRule="auto"/>
              <w:jc w:val="both"/>
              <w:rPr>
                <w:rFonts w:ascii="Arial" w:hAnsi="Arial" w:cs="Arial"/>
                <w:lang w:val="es-ES_tradnl"/>
              </w:rPr>
            </w:pPr>
            <w:r w:rsidRPr="001050B1">
              <w:rPr>
                <w:rFonts w:ascii="Arial" w:hAnsi="Arial" w:cs="Arial"/>
                <w:lang w:val="es-ES_tradnl"/>
              </w:rPr>
              <w:t xml:space="preserve">Falta de corresponsabilidad del sistema – incumplimiento, ausencia de respuesta oportuna. </w:t>
            </w:r>
          </w:p>
        </w:tc>
      </w:tr>
    </w:tbl>
    <w:p w14:paraId="2F052FCC" w14:textId="58E9B696" w:rsidR="006D5CDC" w:rsidRPr="001050B1" w:rsidRDefault="007C311E" w:rsidP="007C311E">
      <w:pPr>
        <w:spacing w:line="276" w:lineRule="auto"/>
        <w:jc w:val="center"/>
        <w:rPr>
          <w:rFonts w:ascii="Arial" w:hAnsi="Arial" w:cs="Arial"/>
          <w:color w:val="4C264C" w:themeColor="accent1" w:themeShade="BF"/>
          <w:sz w:val="21"/>
          <w:szCs w:val="21"/>
          <w:lang w:val="es-ES_tradnl"/>
        </w:rPr>
      </w:pPr>
      <w:r w:rsidRPr="001050B1">
        <w:rPr>
          <w:rFonts w:ascii="Arial" w:hAnsi="Arial" w:cs="Arial"/>
          <w:color w:val="4C264C" w:themeColor="accent1" w:themeShade="BF"/>
          <w:sz w:val="21"/>
          <w:szCs w:val="21"/>
          <w:lang w:val="es-ES_tradnl"/>
        </w:rPr>
        <w:t xml:space="preserve">Tabla </w:t>
      </w:r>
      <w:r w:rsidR="003118A7" w:rsidRPr="001050B1">
        <w:rPr>
          <w:rFonts w:ascii="Arial" w:hAnsi="Arial" w:cs="Arial"/>
          <w:color w:val="4C264C" w:themeColor="accent1" w:themeShade="BF"/>
          <w:sz w:val="21"/>
          <w:szCs w:val="21"/>
          <w:lang w:val="es-ES_tradnl"/>
        </w:rPr>
        <w:t>5</w:t>
      </w:r>
      <w:r w:rsidRPr="001050B1">
        <w:rPr>
          <w:rFonts w:ascii="Arial" w:hAnsi="Arial" w:cs="Arial"/>
          <w:color w:val="4C264C" w:themeColor="accent1" w:themeShade="BF"/>
          <w:sz w:val="21"/>
          <w:szCs w:val="21"/>
          <w:lang w:val="es-ES_tradnl"/>
        </w:rPr>
        <w:t>. Sistematización árbol de problemas MIES-MIENDU</w:t>
      </w:r>
      <w:r w:rsidR="003118A7" w:rsidRPr="001050B1">
        <w:rPr>
          <w:rFonts w:ascii="Arial" w:hAnsi="Arial" w:cs="Arial"/>
          <w:color w:val="4C264C" w:themeColor="accent1" w:themeShade="BF"/>
          <w:sz w:val="21"/>
          <w:szCs w:val="21"/>
          <w:lang w:val="es-ES_tradnl"/>
        </w:rPr>
        <w:t xml:space="preserve"> “urgencias en territorio”. </w:t>
      </w:r>
    </w:p>
    <w:p w14:paraId="75076DDD" w14:textId="77777777" w:rsidR="006D5CDC" w:rsidRPr="001050B1" w:rsidRDefault="006D5CDC" w:rsidP="00FD6A74">
      <w:pPr>
        <w:spacing w:line="276" w:lineRule="auto"/>
        <w:jc w:val="both"/>
        <w:rPr>
          <w:rFonts w:ascii="Arial" w:hAnsi="Arial" w:cs="Arial"/>
          <w:smallCaps/>
          <w:color w:val="5A5A5A" w:themeColor="text1" w:themeTint="A5"/>
          <w:sz w:val="22"/>
          <w:szCs w:val="22"/>
          <w:lang w:val="es-ES_tradnl"/>
        </w:rPr>
      </w:pPr>
    </w:p>
    <w:p w14:paraId="44B3BBBC" w14:textId="0CA31400" w:rsidR="006D5CDC" w:rsidRPr="001050B1" w:rsidRDefault="006A6D8C" w:rsidP="00FD6A74">
      <w:pPr>
        <w:shd w:val="clear" w:color="auto" w:fill="663366" w:themeFill="accent1"/>
        <w:spacing w:line="276" w:lineRule="auto"/>
        <w:jc w:val="both"/>
        <w:rPr>
          <w:rFonts w:ascii="Arial" w:hAnsi="Arial" w:cs="Arial"/>
          <w:color w:val="FFFFFF" w:themeColor="background1"/>
          <w:sz w:val="22"/>
          <w:szCs w:val="22"/>
          <w:lang w:val="es-ES_tradnl"/>
        </w:rPr>
      </w:pPr>
      <w:r w:rsidRPr="001050B1">
        <w:rPr>
          <w:rFonts w:ascii="Arial" w:hAnsi="Arial" w:cs="Arial"/>
          <w:color w:val="FFFFFF" w:themeColor="background1"/>
          <w:sz w:val="22"/>
          <w:szCs w:val="22"/>
          <w:lang w:val="es-ES_tradnl"/>
        </w:rPr>
        <w:t xml:space="preserve">Nudos críticos </w:t>
      </w:r>
    </w:p>
    <w:p w14:paraId="674302CA" w14:textId="77777777" w:rsidR="006A6D8C" w:rsidRPr="001050B1" w:rsidRDefault="006A6D8C" w:rsidP="00FD6A74">
      <w:pPr>
        <w:spacing w:line="276" w:lineRule="auto"/>
        <w:jc w:val="both"/>
        <w:rPr>
          <w:rFonts w:ascii="Arial" w:hAnsi="Arial" w:cs="Arial"/>
          <w:smallCaps/>
          <w:color w:val="5A5A5A" w:themeColor="text1" w:themeTint="A5"/>
          <w:sz w:val="22"/>
          <w:szCs w:val="22"/>
          <w:lang w:val="es-ES_tradnl"/>
        </w:rPr>
      </w:pPr>
    </w:p>
    <w:p w14:paraId="2A92525D" w14:textId="1A7CBA31" w:rsidR="001F720B" w:rsidRPr="001050B1" w:rsidRDefault="001F720B" w:rsidP="001F720B">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G</w:t>
      </w:r>
      <w:r w:rsidR="00D11343" w:rsidRPr="001050B1">
        <w:rPr>
          <w:rFonts w:ascii="Arial" w:hAnsi="Arial" w:cs="Arial"/>
          <w:sz w:val="22"/>
          <w:szCs w:val="22"/>
          <w:lang w:val="es-ES_tradnl"/>
        </w:rPr>
        <w:t>estión territorial y participación integral</w:t>
      </w:r>
      <w:r w:rsidRPr="001050B1">
        <w:rPr>
          <w:rFonts w:ascii="Arial" w:hAnsi="Arial" w:cs="Arial"/>
          <w:sz w:val="22"/>
          <w:szCs w:val="22"/>
          <w:lang w:val="es-ES_tradnl"/>
        </w:rPr>
        <w:t xml:space="preserve">; Las directrices de acción son bastante amplias, las limitaciones son amplias </w:t>
      </w:r>
      <w:r w:rsidR="005E3D24" w:rsidRPr="001050B1">
        <w:rPr>
          <w:rFonts w:ascii="Arial" w:hAnsi="Arial" w:cs="Arial"/>
          <w:sz w:val="22"/>
          <w:szCs w:val="22"/>
          <w:lang w:val="es-ES_tradnl"/>
        </w:rPr>
        <w:t>en relación con</w:t>
      </w:r>
      <w:r w:rsidRPr="001050B1">
        <w:rPr>
          <w:rFonts w:ascii="Arial" w:hAnsi="Arial" w:cs="Arial"/>
          <w:sz w:val="22"/>
          <w:szCs w:val="22"/>
          <w:lang w:val="es-ES_tradnl"/>
        </w:rPr>
        <w:t xml:space="preserve"> recursos humanos y de servicios; </w:t>
      </w:r>
    </w:p>
    <w:p w14:paraId="10B047CB" w14:textId="4A6E9606" w:rsidR="0052712D" w:rsidRPr="001050B1" w:rsidRDefault="0052712D" w:rsidP="00FD6A74">
      <w:pPr>
        <w:spacing w:line="276" w:lineRule="auto"/>
        <w:jc w:val="both"/>
        <w:rPr>
          <w:rFonts w:ascii="Arial" w:hAnsi="Arial" w:cs="Arial"/>
          <w:sz w:val="22"/>
          <w:szCs w:val="22"/>
          <w:lang w:val="es-ES_tradnl"/>
        </w:rPr>
      </w:pPr>
    </w:p>
    <w:p w14:paraId="439D2B8C" w14:textId="4759C740" w:rsidR="00C97366" w:rsidRPr="001050B1" w:rsidRDefault="00C97366"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Proteger y restituir los derechos de las y los ciudadanos en todo su ciclo de vida, con énfasis en niños, niñas, enfatizando en la corresponsabilidad con la comunidad, desde un lenguaje </w:t>
      </w:r>
      <w:r w:rsidR="00C63391" w:rsidRPr="001050B1">
        <w:rPr>
          <w:rFonts w:ascii="Arial" w:hAnsi="Arial" w:cs="Arial"/>
          <w:sz w:val="22"/>
          <w:szCs w:val="22"/>
          <w:lang w:val="es-ES_tradnl"/>
        </w:rPr>
        <w:t>comunitario, que</w:t>
      </w:r>
      <w:r w:rsidRPr="001050B1">
        <w:rPr>
          <w:rFonts w:ascii="Arial" w:hAnsi="Arial" w:cs="Arial"/>
          <w:sz w:val="22"/>
          <w:szCs w:val="22"/>
          <w:lang w:val="es-ES_tradnl"/>
        </w:rPr>
        <w:t xml:space="preserve"> aseguren la inclusión. </w:t>
      </w:r>
    </w:p>
    <w:p w14:paraId="0008DA50" w14:textId="094A4DC2" w:rsidR="00C97366" w:rsidRPr="001050B1" w:rsidRDefault="00CC034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El apoyo psicosocial que a la par, </w:t>
      </w:r>
      <w:r w:rsidR="000216FC" w:rsidRPr="001050B1">
        <w:rPr>
          <w:rFonts w:ascii="Arial" w:hAnsi="Arial" w:cs="Arial"/>
          <w:sz w:val="22"/>
          <w:szCs w:val="22"/>
          <w:lang w:val="es-ES_tradnl"/>
        </w:rPr>
        <w:t>busca mejorar</w:t>
      </w:r>
      <w:r w:rsidRPr="001050B1">
        <w:rPr>
          <w:rFonts w:ascii="Arial" w:hAnsi="Arial" w:cs="Arial"/>
          <w:sz w:val="22"/>
          <w:szCs w:val="22"/>
          <w:lang w:val="es-ES_tradnl"/>
        </w:rPr>
        <w:t xml:space="preserve"> su calidad de vida e incidir en la reducción de la pobreza, requiere orientar su discurso; teórico y práctico desde la </w:t>
      </w:r>
      <w:proofErr w:type="spellStart"/>
      <w:r w:rsidRPr="001050B1">
        <w:rPr>
          <w:rFonts w:ascii="Arial" w:hAnsi="Arial" w:cs="Arial"/>
          <w:sz w:val="22"/>
          <w:szCs w:val="22"/>
          <w:lang w:val="es-ES_tradnl"/>
        </w:rPr>
        <w:t>intraculturalidad</w:t>
      </w:r>
      <w:proofErr w:type="spellEnd"/>
      <w:r w:rsidRPr="001050B1">
        <w:rPr>
          <w:rFonts w:ascii="Arial" w:hAnsi="Arial" w:cs="Arial"/>
          <w:sz w:val="22"/>
          <w:szCs w:val="22"/>
          <w:lang w:val="es-ES_tradnl"/>
        </w:rPr>
        <w:t xml:space="preserve"> e interculturalidad comunitaria, aprendiendo de las realidades y condiciones sobre las cuales la pobreza se percibe en los diversos contextos culturales sobre las que esta se ubica. </w:t>
      </w:r>
    </w:p>
    <w:p w14:paraId="709BEED4" w14:textId="43EBEF57" w:rsidR="00CC034C" w:rsidRPr="001050B1" w:rsidRDefault="000216FC"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Incidir en acciones afirmativas para la comunidad, desde la comprensión intrínseca del bienestar familiar y comunitario, desde los principios y cosmovisiones andinas, del bienestar per se</w:t>
      </w:r>
      <w:r w:rsidR="005E7D6C" w:rsidRPr="001050B1">
        <w:rPr>
          <w:rFonts w:ascii="Arial" w:hAnsi="Arial" w:cs="Arial"/>
          <w:sz w:val="22"/>
          <w:szCs w:val="22"/>
          <w:lang w:val="es-ES_tradnl"/>
        </w:rPr>
        <w:t xml:space="preserve">, respetando </w:t>
      </w:r>
      <w:r w:rsidR="00983004" w:rsidRPr="001050B1">
        <w:rPr>
          <w:rFonts w:ascii="Arial" w:hAnsi="Arial" w:cs="Arial"/>
          <w:sz w:val="22"/>
          <w:szCs w:val="22"/>
          <w:lang w:val="es-ES_tradnl"/>
        </w:rPr>
        <w:t>la diversidad</w:t>
      </w:r>
      <w:r w:rsidR="005E7D6C" w:rsidRPr="001050B1">
        <w:rPr>
          <w:rFonts w:ascii="Arial" w:hAnsi="Arial" w:cs="Arial"/>
          <w:sz w:val="22"/>
          <w:szCs w:val="22"/>
          <w:lang w:val="es-ES_tradnl"/>
        </w:rPr>
        <w:t xml:space="preserve"> cultural, lingüística.</w:t>
      </w:r>
    </w:p>
    <w:p w14:paraId="3B16A0F4" w14:textId="1257D659" w:rsidR="00CC034C" w:rsidRPr="001050B1" w:rsidRDefault="00983004"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La resignificación política – publica, de las normativas que en estructura – función, son inoperables al contexto rural – comunitario. </w:t>
      </w:r>
    </w:p>
    <w:p w14:paraId="6667CCE0" w14:textId="77777777" w:rsidR="00BB65BA" w:rsidRPr="001050B1" w:rsidRDefault="00BB65BA" w:rsidP="00FD6A74">
      <w:pPr>
        <w:spacing w:line="276" w:lineRule="auto"/>
        <w:jc w:val="both"/>
        <w:rPr>
          <w:rFonts w:ascii="Arial" w:hAnsi="Arial" w:cs="Arial"/>
          <w:sz w:val="22"/>
          <w:szCs w:val="22"/>
          <w:lang w:val="es-ES_tradnl"/>
        </w:rPr>
      </w:pPr>
    </w:p>
    <w:tbl>
      <w:tblPr>
        <w:tblStyle w:val="Tablanormal2"/>
        <w:tblW w:w="5000" w:type="pct"/>
        <w:tblLook w:val="04A0" w:firstRow="1" w:lastRow="0" w:firstColumn="1" w:lastColumn="0" w:noHBand="0" w:noVBand="1"/>
      </w:tblPr>
      <w:tblGrid>
        <w:gridCol w:w="3967"/>
        <w:gridCol w:w="6358"/>
      </w:tblGrid>
      <w:tr w:rsidR="00E3023B" w:rsidRPr="001050B1" w14:paraId="68CF1786" w14:textId="77777777" w:rsidTr="00741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F07216A" w14:textId="17965839" w:rsidR="00E3023B" w:rsidRPr="001050B1" w:rsidRDefault="00E3023B"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r w:rsidRPr="001050B1">
              <w:rPr>
                <w:rStyle w:val="nfasisintenso"/>
                <w:rFonts w:ascii="Arial" w:hAnsi="Arial" w:cs="Arial"/>
                <w:i w:val="0"/>
                <w:iCs w:val="0"/>
                <w:sz w:val="22"/>
                <w:szCs w:val="22"/>
                <w:lang w:val="es-ES_tradnl"/>
              </w:rPr>
              <w:t>Análisis   de datos compilados de la entrevista semiestructurada</w:t>
            </w:r>
            <w:r w:rsidR="00AC100F" w:rsidRPr="001050B1">
              <w:rPr>
                <w:rStyle w:val="nfasisintenso"/>
                <w:rFonts w:ascii="Arial" w:hAnsi="Arial" w:cs="Arial"/>
                <w:i w:val="0"/>
                <w:iCs w:val="0"/>
                <w:sz w:val="22"/>
                <w:szCs w:val="22"/>
                <w:lang w:val="es-ES_tradnl"/>
              </w:rPr>
              <w:t xml:space="preserve"> (1)</w:t>
            </w:r>
            <w:r w:rsidRPr="001050B1">
              <w:rPr>
                <w:rStyle w:val="nfasisintenso"/>
                <w:rFonts w:ascii="Arial" w:hAnsi="Arial" w:cs="Arial"/>
                <w:i w:val="0"/>
                <w:iCs w:val="0"/>
                <w:sz w:val="22"/>
                <w:szCs w:val="22"/>
                <w:lang w:val="es-ES_tradnl"/>
              </w:rPr>
              <w:t xml:space="preserve"> </w:t>
            </w:r>
          </w:p>
          <w:p w14:paraId="5F99AC88" w14:textId="77777777" w:rsidR="00E3023B" w:rsidRPr="001050B1" w:rsidRDefault="00E3023B"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r w:rsidRPr="001050B1">
              <w:rPr>
                <w:rStyle w:val="nfasisintenso"/>
                <w:rFonts w:ascii="Arial" w:hAnsi="Arial" w:cs="Arial"/>
                <w:i w:val="0"/>
                <w:iCs w:val="0"/>
                <w:sz w:val="22"/>
                <w:szCs w:val="22"/>
                <w:lang w:val="es-ES_tradnl"/>
              </w:rPr>
              <w:t>Instrumento        Indagaciones generales</w:t>
            </w:r>
          </w:p>
          <w:p w14:paraId="0F1916FB" w14:textId="798BB0F7" w:rsidR="00647E18" w:rsidRPr="001050B1" w:rsidRDefault="00647E18" w:rsidP="00FD6A74">
            <w:pPr>
              <w:tabs>
                <w:tab w:val="left" w:pos="4555"/>
              </w:tabs>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Fecha de entrevista semiestructurada: 21 de diciembre de 2022.</w:t>
            </w:r>
          </w:p>
          <w:p w14:paraId="20D30189" w14:textId="599E58A7" w:rsidR="00BD48D9" w:rsidRPr="001050B1" w:rsidRDefault="00647E18" w:rsidP="00FD6A74">
            <w:pPr>
              <w:tabs>
                <w:tab w:val="left" w:pos="4555"/>
              </w:tabs>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Lugar: </w:t>
            </w:r>
            <w:r w:rsidR="0056264A" w:rsidRPr="001050B1">
              <w:rPr>
                <w:rFonts w:ascii="Arial" w:hAnsi="Arial" w:cs="Arial"/>
                <w:b w:val="0"/>
                <w:bCs w:val="0"/>
                <w:sz w:val="22"/>
                <w:szCs w:val="22"/>
                <w:lang w:val="es-ES_tradnl"/>
              </w:rPr>
              <w:t>vía</w:t>
            </w:r>
            <w:r w:rsidRPr="001050B1">
              <w:rPr>
                <w:rFonts w:ascii="Arial" w:hAnsi="Arial" w:cs="Arial"/>
                <w:b w:val="0"/>
                <w:bCs w:val="0"/>
                <w:sz w:val="22"/>
                <w:szCs w:val="22"/>
                <w:lang w:val="es-ES_tradnl"/>
              </w:rPr>
              <w:t xml:space="preserve"> </w:t>
            </w:r>
            <w:proofErr w:type="gramStart"/>
            <w:r w:rsidRPr="001050B1">
              <w:rPr>
                <w:rFonts w:ascii="Arial" w:hAnsi="Arial" w:cs="Arial"/>
                <w:b w:val="0"/>
                <w:bCs w:val="0"/>
                <w:sz w:val="22"/>
                <w:szCs w:val="22"/>
                <w:lang w:val="es-ES_tradnl"/>
              </w:rPr>
              <w:t>zoom</w:t>
            </w:r>
            <w:proofErr w:type="gramEnd"/>
            <w:r w:rsidRPr="001050B1">
              <w:rPr>
                <w:rFonts w:ascii="Arial" w:hAnsi="Arial" w:cs="Arial"/>
                <w:b w:val="0"/>
                <w:bCs w:val="0"/>
                <w:sz w:val="22"/>
                <w:szCs w:val="22"/>
                <w:lang w:val="es-ES_tradnl"/>
              </w:rPr>
              <w:t xml:space="preserve">. </w:t>
            </w:r>
          </w:p>
          <w:p w14:paraId="63BA32AE" w14:textId="79371B78" w:rsidR="00BD48D9" w:rsidRPr="001050B1" w:rsidRDefault="00020C55" w:rsidP="00FD6A74">
            <w:pPr>
              <w:tabs>
                <w:tab w:val="left" w:pos="4555"/>
              </w:tabs>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t>Coordina</w:t>
            </w:r>
            <w:r w:rsidR="00E454B6" w:rsidRPr="001050B1">
              <w:rPr>
                <w:rFonts w:ascii="Arial" w:hAnsi="Arial" w:cs="Arial"/>
                <w:sz w:val="22"/>
                <w:szCs w:val="22"/>
                <w:lang w:val="es-ES_tradnl"/>
              </w:rPr>
              <w:t>ción</w:t>
            </w:r>
            <w:r w:rsidRPr="001050B1">
              <w:rPr>
                <w:rFonts w:ascii="Arial" w:hAnsi="Arial" w:cs="Arial"/>
                <w:sz w:val="22"/>
                <w:szCs w:val="22"/>
                <w:lang w:val="es-ES_tradnl"/>
              </w:rPr>
              <w:t xml:space="preserve"> DECE</w:t>
            </w:r>
            <w:r w:rsidR="00BF052B" w:rsidRPr="001050B1">
              <w:rPr>
                <w:rFonts w:ascii="Arial" w:hAnsi="Arial" w:cs="Arial"/>
                <w:sz w:val="22"/>
                <w:szCs w:val="22"/>
                <w:lang w:val="es-ES_tradnl"/>
              </w:rPr>
              <w:t xml:space="preserve">, Cotacachi. </w:t>
            </w:r>
          </w:p>
          <w:p w14:paraId="79F93765" w14:textId="269460A7" w:rsidR="00E3023B" w:rsidRPr="001050B1" w:rsidRDefault="00E3023B" w:rsidP="00FD6A74">
            <w:pPr>
              <w:tabs>
                <w:tab w:val="left" w:pos="4555"/>
              </w:tabs>
              <w:spacing w:line="276" w:lineRule="auto"/>
              <w:jc w:val="both"/>
              <w:rPr>
                <w:rFonts w:ascii="Arial" w:hAnsi="Arial" w:cs="Arial"/>
                <w:b w:val="0"/>
                <w:bCs w:val="0"/>
                <w:sz w:val="22"/>
                <w:szCs w:val="22"/>
                <w:lang w:val="es-ES_tradnl"/>
              </w:rPr>
            </w:pPr>
          </w:p>
        </w:tc>
      </w:tr>
      <w:tr w:rsidR="00E3023B" w:rsidRPr="001050B1" w14:paraId="7CD013ED" w14:textId="77777777" w:rsidTr="00741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pct"/>
          </w:tcPr>
          <w:p w14:paraId="6BC65701" w14:textId="77777777" w:rsidR="00E3023B" w:rsidRPr="001050B1" w:rsidRDefault="00E3023B" w:rsidP="00FD6A74">
            <w:pPr>
              <w:spacing w:after="180" w:line="360" w:lineRule="auto"/>
              <w:jc w:val="both"/>
              <w:rPr>
                <w:rFonts w:ascii="Arial" w:hAnsi="Arial" w:cs="Arial"/>
                <w:sz w:val="22"/>
                <w:szCs w:val="22"/>
                <w:lang w:val="es-ES_tradnl"/>
              </w:rPr>
            </w:pPr>
            <w:r w:rsidRPr="001050B1">
              <w:rPr>
                <w:rFonts w:ascii="Arial" w:hAnsi="Arial" w:cs="Arial"/>
                <w:sz w:val="22"/>
                <w:szCs w:val="22"/>
                <w:lang w:val="es-ES_tradnl"/>
              </w:rPr>
              <w:t xml:space="preserve">Pregunta estructurante: </w:t>
            </w:r>
          </w:p>
          <w:p w14:paraId="3304ADB6" w14:textId="4208EFAC" w:rsidR="00BB65BA" w:rsidRPr="001050B1" w:rsidRDefault="00BB65BA" w:rsidP="00FD6A74">
            <w:pPr>
              <w:jc w:val="both"/>
              <w:rPr>
                <w:rFonts w:ascii="Arial" w:hAnsi="Arial" w:cs="Arial"/>
                <w:sz w:val="22"/>
                <w:szCs w:val="22"/>
                <w:lang w:val="es-ES_tradnl"/>
              </w:rPr>
            </w:pPr>
          </w:p>
          <w:p w14:paraId="5588EBC5" w14:textId="3B67200D" w:rsidR="00E3023B" w:rsidRPr="001050B1" w:rsidRDefault="006117AB" w:rsidP="00FD6A74">
            <w:pPr>
              <w:spacing w:after="180"/>
              <w:jc w:val="both"/>
              <w:rPr>
                <w:rFonts w:ascii="Arial" w:hAnsi="Arial" w:cs="Arial"/>
                <w:b w:val="0"/>
                <w:bCs w:val="0"/>
                <w:sz w:val="22"/>
                <w:szCs w:val="22"/>
                <w:lang w:val="es-ES_tradnl"/>
              </w:rPr>
            </w:pPr>
            <w:r w:rsidRPr="001050B1">
              <w:rPr>
                <w:rFonts w:ascii="Arial" w:hAnsi="Arial" w:cs="Arial"/>
                <w:b w:val="0"/>
                <w:bCs w:val="0"/>
                <w:sz w:val="22"/>
                <w:szCs w:val="22"/>
                <w:lang w:val="es-ES_tradnl"/>
              </w:rPr>
              <w:t>Urgencias que se atienden en las comunidades</w:t>
            </w:r>
          </w:p>
        </w:tc>
        <w:tc>
          <w:tcPr>
            <w:tcW w:w="3079" w:type="pct"/>
          </w:tcPr>
          <w:p w14:paraId="00C9B771" w14:textId="77777777" w:rsidR="00E3023B" w:rsidRPr="001050B1" w:rsidRDefault="00E3023B"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w:t>
            </w:r>
          </w:p>
          <w:p w14:paraId="0718279D" w14:textId="734E0D6C" w:rsidR="00477422" w:rsidRPr="001050B1" w:rsidRDefault="0000000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hyperlink r:id="rId45" w:history="1">
              <w:r w:rsidR="00477422" w:rsidRPr="001050B1">
                <w:rPr>
                  <w:rStyle w:val="Hipervnculo"/>
                  <w:rFonts w:ascii="Arial" w:hAnsi="Arial" w:cs="Arial"/>
                  <w:sz w:val="22"/>
                  <w:szCs w:val="22"/>
                  <w:lang w:val="es-ES_tradnl"/>
                </w:rPr>
                <w:t xml:space="preserve">El Departamento de Consejería Estudiantil (DECE), </w:t>
              </w:r>
            </w:hyperlink>
            <w:r w:rsidR="00477422" w:rsidRPr="001050B1">
              <w:rPr>
                <w:rFonts w:ascii="Arial" w:hAnsi="Arial" w:cs="Arial"/>
                <w:sz w:val="22"/>
                <w:szCs w:val="22"/>
                <w:lang w:val="es-ES_tradnl"/>
              </w:rPr>
              <w:t xml:space="preserve"> es la instancia responsable de la atención integral de las y los estudiantes. Su propósito es brindar apoyo y acompañamiento psicológico, psicoeducativo, emocional y social,</w:t>
            </w:r>
          </w:p>
          <w:p w14:paraId="558F197B" w14:textId="61F23489" w:rsidR="00E3023B" w:rsidRPr="001050B1" w:rsidRDefault="003B47AA"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Niñez, adolescencia, jóvenes. </w:t>
            </w:r>
          </w:p>
          <w:p w14:paraId="23D64443" w14:textId="04755BC3" w:rsidR="00477422" w:rsidRPr="001050B1" w:rsidRDefault="00477422"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Prevención, Detección, Abordaje, y seguimiento. </w:t>
            </w:r>
          </w:p>
          <w:p w14:paraId="254DF89F" w14:textId="77777777" w:rsidR="00F66179" w:rsidRPr="001050B1"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00ACE90E" w14:textId="77777777" w:rsidR="00F66179" w:rsidRPr="001050B1"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Menores de 5 años, inicial, niños de 3-4 años. </w:t>
            </w:r>
          </w:p>
          <w:p w14:paraId="6DD15CB2" w14:textId="77777777" w:rsidR="00E3023B" w:rsidRPr="001050B1" w:rsidRDefault="00E3023B"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AEE2880" w14:textId="16F4772E" w:rsidR="00E3023B" w:rsidRPr="001050B1" w:rsidRDefault="00BB65BA"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b/>
                <w:bCs/>
                <w:sz w:val="22"/>
                <w:szCs w:val="22"/>
                <w:lang w:val="es-ES_tradnl"/>
              </w:rPr>
              <w:t xml:space="preserve">Ejes </w:t>
            </w:r>
            <w:r w:rsidR="00F66179" w:rsidRPr="001050B1">
              <w:rPr>
                <w:rFonts w:ascii="Arial" w:hAnsi="Arial" w:cs="Arial"/>
                <w:b/>
                <w:bCs/>
                <w:sz w:val="22"/>
                <w:szCs w:val="22"/>
                <w:lang w:val="es-ES_tradnl"/>
              </w:rPr>
              <w:t xml:space="preserve">temáticos </w:t>
            </w:r>
            <w:r w:rsidR="00BD1B27" w:rsidRPr="001050B1">
              <w:rPr>
                <w:rFonts w:ascii="Arial" w:hAnsi="Arial" w:cs="Arial"/>
                <w:b/>
                <w:bCs/>
                <w:sz w:val="22"/>
                <w:szCs w:val="22"/>
                <w:lang w:val="es-ES_tradnl"/>
              </w:rPr>
              <w:t xml:space="preserve">centrales </w:t>
            </w:r>
            <w:r w:rsidR="00F66179" w:rsidRPr="001050B1">
              <w:rPr>
                <w:rFonts w:ascii="Arial" w:hAnsi="Arial" w:cs="Arial"/>
                <w:b/>
                <w:bCs/>
                <w:sz w:val="22"/>
                <w:szCs w:val="22"/>
                <w:lang w:val="es-ES_tradnl"/>
              </w:rPr>
              <w:t>en los que</w:t>
            </w:r>
            <w:r w:rsidR="00BD1B27" w:rsidRPr="001050B1">
              <w:rPr>
                <w:rFonts w:ascii="Arial" w:hAnsi="Arial" w:cs="Arial"/>
                <w:b/>
                <w:bCs/>
                <w:sz w:val="22"/>
                <w:szCs w:val="22"/>
                <w:lang w:val="es-ES_tradnl"/>
              </w:rPr>
              <w:t xml:space="preserve"> centra la atención en territorio: </w:t>
            </w:r>
            <w:r w:rsidRPr="001050B1">
              <w:rPr>
                <w:rFonts w:ascii="Arial" w:hAnsi="Arial" w:cs="Arial"/>
                <w:b/>
                <w:bCs/>
                <w:sz w:val="22"/>
                <w:szCs w:val="22"/>
                <w:lang w:val="es-ES_tradnl"/>
              </w:rPr>
              <w:t xml:space="preserve"> </w:t>
            </w:r>
          </w:p>
          <w:p w14:paraId="2D949643" w14:textId="77777777" w:rsidR="00E3023B" w:rsidRPr="001050B1" w:rsidRDefault="00E3023B" w:rsidP="00FD6A74">
            <w:pPr>
              <w:shd w:val="clear" w:color="auto" w:fill="F2EEF4" w:themeFill="background2" w:themeFillTint="33"/>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Vulneración de los Derechos de la niñez. </w:t>
            </w:r>
          </w:p>
          <w:p w14:paraId="1F10001E" w14:textId="77777777" w:rsidR="00F66179" w:rsidRPr="001050B1"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acompañamiento psicoeducativo. </w:t>
            </w:r>
          </w:p>
          <w:p w14:paraId="43E139DE" w14:textId="77777777" w:rsidR="00F66179" w:rsidRPr="001050B1"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Principales brechas encontradas: </w:t>
            </w:r>
          </w:p>
          <w:p w14:paraId="3275D19E" w14:textId="77777777" w:rsidR="00F66179" w:rsidRPr="001050B1"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CF75750" w14:textId="77777777" w:rsidR="00F66179" w:rsidRPr="001050B1"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Violencia intrafamiliar, </w:t>
            </w:r>
          </w:p>
          <w:p w14:paraId="67DD8BC0" w14:textId="77777777" w:rsidR="00F66179" w:rsidRPr="001050B1"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Violencia sexual, </w:t>
            </w:r>
          </w:p>
          <w:p w14:paraId="39472FF9" w14:textId="0E5FF5CD" w:rsidR="00F66179" w:rsidRPr="001050B1"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Negligencia familias; situaciones en las que no se garantiza el derecho al estudio, a la salud. </w:t>
            </w:r>
          </w:p>
          <w:p w14:paraId="549BEC96" w14:textId="77777777" w:rsidR="00E3023B" w:rsidRPr="001050B1" w:rsidRDefault="00E3023B"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r w:rsidR="003B47AA" w:rsidRPr="001050B1" w14:paraId="4FA5DEA5" w14:textId="77777777" w:rsidTr="00741E77">
        <w:tc>
          <w:tcPr>
            <w:cnfStyle w:val="001000000000" w:firstRow="0" w:lastRow="0" w:firstColumn="1" w:lastColumn="0" w:oddVBand="0" w:evenVBand="0" w:oddHBand="0" w:evenHBand="0" w:firstRowFirstColumn="0" w:firstRowLastColumn="0" w:lastRowFirstColumn="0" w:lastRowLastColumn="0"/>
            <w:tcW w:w="1921" w:type="pct"/>
          </w:tcPr>
          <w:p w14:paraId="08661EE4" w14:textId="77777777" w:rsidR="003B47AA" w:rsidRPr="001050B1" w:rsidRDefault="003B47AA" w:rsidP="00FD6A74">
            <w:pPr>
              <w:jc w:val="both"/>
              <w:rPr>
                <w:rFonts w:ascii="Arial" w:hAnsi="Arial" w:cs="Arial"/>
                <w:sz w:val="22"/>
                <w:szCs w:val="22"/>
                <w:lang w:val="es-ES_tradnl"/>
              </w:rPr>
            </w:pPr>
          </w:p>
        </w:tc>
        <w:tc>
          <w:tcPr>
            <w:tcW w:w="3079" w:type="pct"/>
          </w:tcPr>
          <w:p w14:paraId="4AFC83A2" w14:textId="77777777"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1FA6DC6" w14:textId="79E88775" w:rsidR="00F66179" w:rsidRPr="001050B1" w:rsidRDefault="00F66179"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Quiroga 2 </w:t>
            </w:r>
          </w:p>
          <w:p w14:paraId="0F523627" w14:textId="77777777" w:rsidR="00F66179" w:rsidRPr="001050B1" w:rsidRDefault="00F66179"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Imantag 1</w:t>
            </w:r>
          </w:p>
          <w:p w14:paraId="5FF42346" w14:textId="77777777" w:rsidR="00F66179" w:rsidRPr="001050B1" w:rsidRDefault="00F66179"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Intag 1     </w:t>
            </w:r>
          </w:p>
          <w:p w14:paraId="33FA1B9B" w14:textId="54B8B429" w:rsidR="00F66179" w:rsidRPr="001050B1" w:rsidRDefault="00F66179"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Cercado 1 </w:t>
            </w:r>
          </w:p>
          <w:p w14:paraId="4CE4759D" w14:textId="77777777" w:rsidR="00BD1B27" w:rsidRPr="001050B1" w:rsidRDefault="00BD1B27"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A966507" w14:textId="77777777" w:rsidR="001631F7" w:rsidRPr="001050B1" w:rsidRDefault="001631F7"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w:t>
            </w:r>
            <w:r w:rsidR="00F66179" w:rsidRPr="001050B1">
              <w:rPr>
                <w:rFonts w:ascii="Arial" w:hAnsi="Arial" w:cs="Arial"/>
                <w:sz w:val="22"/>
                <w:szCs w:val="22"/>
                <w:lang w:val="es-ES_tradnl"/>
              </w:rPr>
              <w:t>e atienden por instituciones educativas</w:t>
            </w:r>
            <w:r w:rsidRPr="001050B1">
              <w:rPr>
                <w:rFonts w:ascii="Arial" w:hAnsi="Arial" w:cs="Arial"/>
                <w:sz w:val="22"/>
                <w:szCs w:val="22"/>
                <w:lang w:val="es-ES_tradnl"/>
              </w:rPr>
              <w:t>, entre</w:t>
            </w:r>
            <w:r w:rsidR="00F66179" w:rsidRPr="001050B1">
              <w:rPr>
                <w:rFonts w:ascii="Arial" w:hAnsi="Arial" w:cs="Arial"/>
                <w:sz w:val="22"/>
                <w:szCs w:val="22"/>
                <w:lang w:val="es-ES_tradnl"/>
              </w:rPr>
              <w:t xml:space="preserve"> 400 a 1200 estudiantes por institución. </w:t>
            </w:r>
          </w:p>
          <w:p w14:paraId="2D5C1C0C" w14:textId="6121207A" w:rsidR="00F66179" w:rsidRPr="001050B1" w:rsidRDefault="00F66179"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Por cada 400 estudiantes, un psicólogo</w:t>
            </w:r>
            <w:r w:rsidR="001631F7" w:rsidRPr="001050B1">
              <w:rPr>
                <w:rFonts w:ascii="Arial" w:hAnsi="Arial" w:cs="Arial"/>
                <w:sz w:val="22"/>
                <w:szCs w:val="22"/>
                <w:lang w:val="es-ES_tradnl"/>
              </w:rPr>
              <w:t>(a)</w:t>
            </w:r>
          </w:p>
          <w:p w14:paraId="38326366" w14:textId="77777777" w:rsidR="00F66179" w:rsidRPr="001050B1" w:rsidRDefault="00F66179"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3492DCF" w14:textId="77777777"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6F9033B" w14:textId="77777777"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9FDBBD5" w14:textId="62685C60"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Las intervenciones</w:t>
            </w:r>
            <w:r w:rsidR="000B01F2" w:rsidRPr="001050B1">
              <w:rPr>
                <w:rFonts w:ascii="Arial" w:hAnsi="Arial" w:cs="Arial"/>
                <w:sz w:val="22"/>
                <w:szCs w:val="22"/>
                <w:lang w:val="es-ES_tradnl"/>
              </w:rPr>
              <w:t xml:space="preserve"> en el tema de la Salud </w:t>
            </w:r>
            <w:proofErr w:type="gramStart"/>
            <w:r w:rsidR="00910023" w:rsidRPr="001050B1">
              <w:rPr>
                <w:rFonts w:ascii="Arial" w:hAnsi="Arial" w:cs="Arial"/>
                <w:sz w:val="22"/>
                <w:szCs w:val="22"/>
                <w:lang w:val="es-ES_tradnl"/>
              </w:rPr>
              <w:t xml:space="preserve">materna </w:t>
            </w:r>
            <w:r w:rsidR="000B01F2" w:rsidRPr="001050B1">
              <w:rPr>
                <w:rFonts w:ascii="Arial" w:hAnsi="Arial" w:cs="Arial"/>
                <w:sz w:val="22"/>
                <w:szCs w:val="22"/>
                <w:lang w:val="es-ES_tradnl"/>
              </w:rPr>
              <w:t xml:space="preserve"> infantil</w:t>
            </w:r>
            <w:proofErr w:type="gramEnd"/>
            <w:r w:rsidR="000B01F2" w:rsidRPr="001050B1">
              <w:rPr>
                <w:rFonts w:ascii="Arial" w:hAnsi="Arial" w:cs="Arial"/>
                <w:sz w:val="22"/>
                <w:szCs w:val="22"/>
                <w:lang w:val="es-ES_tradnl"/>
              </w:rPr>
              <w:t xml:space="preserve">: </w:t>
            </w:r>
          </w:p>
          <w:p w14:paraId="761BCC91" w14:textId="77777777"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9C961ED" w14:textId="6F43FF59" w:rsidR="000B01F2" w:rsidRPr="001050B1" w:rsidRDefault="000B01F2"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 xml:space="preserve">Estudiantes en situación de embarazo, maternidades adolescentes. </w:t>
            </w:r>
          </w:p>
          <w:p w14:paraId="446F0D8D" w14:textId="77777777" w:rsidR="000B01F2" w:rsidRPr="001050B1" w:rsidRDefault="000B01F2"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Embarazos adolescentes:  entre 14-17 años. </w:t>
            </w:r>
          </w:p>
          <w:p w14:paraId="366178BA" w14:textId="593E7750" w:rsidR="000B01F2" w:rsidRPr="001050B1" w:rsidRDefault="000B01F2"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En el 2022, se reportan acerca de </w:t>
            </w:r>
            <w:r w:rsidRPr="001050B1">
              <w:rPr>
                <w:rFonts w:ascii="Arial" w:hAnsi="Arial" w:cs="Arial"/>
                <w:b/>
                <w:bCs/>
                <w:sz w:val="22"/>
                <w:szCs w:val="22"/>
                <w:lang w:val="es-ES_tradnl"/>
              </w:rPr>
              <w:t>38 casos.</w:t>
            </w:r>
            <w:r w:rsidRPr="001050B1">
              <w:rPr>
                <w:rFonts w:ascii="Arial" w:hAnsi="Arial" w:cs="Arial"/>
                <w:sz w:val="22"/>
                <w:szCs w:val="22"/>
                <w:lang w:val="es-ES_tradnl"/>
              </w:rPr>
              <w:t xml:space="preserve"> </w:t>
            </w:r>
          </w:p>
          <w:p w14:paraId="2383CFFD" w14:textId="08AC9C26" w:rsidR="003B47AA" w:rsidRPr="001050B1" w:rsidRDefault="000B01F2"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Se trata el tema de la la</w:t>
            </w:r>
            <w:r w:rsidR="003B47AA" w:rsidRPr="001050B1">
              <w:rPr>
                <w:rFonts w:ascii="Arial" w:hAnsi="Arial" w:cs="Arial"/>
                <w:b/>
                <w:bCs/>
                <w:sz w:val="22"/>
                <w:szCs w:val="22"/>
                <w:lang w:val="es-ES_tradnl"/>
              </w:rPr>
              <w:t>ctancia materna</w:t>
            </w:r>
          </w:p>
          <w:p w14:paraId="308A2DA5" w14:textId="77777777"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005EB48" w14:textId="77777777"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E2008EA" w14:textId="77777777"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 xml:space="preserve">Niños de 4 años, educación inicial. </w:t>
            </w:r>
          </w:p>
          <w:p w14:paraId="6E02D817" w14:textId="77777777"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Unidad Distrital de Apoyo a la Inclusión UDAI</w:t>
            </w:r>
          </w:p>
          <w:p w14:paraId="7E28D773" w14:textId="45DA9BAA"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Unidades de apoyo, para </w:t>
            </w:r>
            <w:r w:rsidR="006117AB" w:rsidRPr="001050B1">
              <w:rPr>
                <w:rFonts w:ascii="Arial" w:hAnsi="Arial" w:cs="Arial"/>
                <w:sz w:val="22"/>
                <w:szCs w:val="22"/>
                <w:lang w:val="es-ES_tradnl"/>
              </w:rPr>
              <w:t>los seguimientos de casos especiales</w:t>
            </w:r>
            <w:r w:rsidRPr="001050B1">
              <w:rPr>
                <w:rFonts w:ascii="Arial" w:hAnsi="Arial" w:cs="Arial"/>
                <w:sz w:val="22"/>
                <w:szCs w:val="22"/>
                <w:lang w:val="es-ES_tradnl"/>
              </w:rPr>
              <w:t xml:space="preserve">, que requieren esta atención. </w:t>
            </w:r>
          </w:p>
          <w:p w14:paraId="6E92AD62" w14:textId="4957054A" w:rsidR="006117AB" w:rsidRPr="001050B1" w:rsidRDefault="006117AB"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Salud Mental, emocional, psicológica. </w:t>
            </w:r>
          </w:p>
          <w:p w14:paraId="7FDE4298" w14:textId="77777777"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CADD01C" w14:textId="72DFC528"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Nutrición</w:t>
            </w:r>
            <w:r w:rsidR="006117AB" w:rsidRPr="001050B1">
              <w:rPr>
                <w:rFonts w:ascii="Arial" w:hAnsi="Arial" w:cs="Arial"/>
                <w:b/>
                <w:bCs/>
                <w:sz w:val="22"/>
                <w:szCs w:val="22"/>
                <w:lang w:val="es-ES_tradnl"/>
              </w:rPr>
              <w:t xml:space="preserve"> </w:t>
            </w:r>
          </w:p>
          <w:p w14:paraId="50BBCC9F" w14:textId="0D9B7AD5" w:rsidR="003B47AA" w:rsidRPr="001050B1"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Existen algunos casos la dificultad de aprendizaje por el tema de la nutrición, no hay adecuada alimentación. </w:t>
            </w:r>
          </w:p>
        </w:tc>
      </w:tr>
      <w:tr w:rsidR="00264D4E" w:rsidRPr="001050B1" w14:paraId="4D450983" w14:textId="77777777" w:rsidTr="006117AB">
        <w:trPr>
          <w:cnfStyle w:val="000000100000" w:firstRow="0" w:lastRow="0" w:firstColumn="0" w:lastColumn="0" w:oddVBand="0" w:evenVBand="0" w:oddHBand="1" w:evenHBand="0" w:firstRowFirstColumn="0" w:firstRowLastColumn="0" w:lastRowFirstColumn="0" w:lastRowLastColumn="0"/>
          <w:trHeight w:val="1941"/>
        </w:trPr>
        <w:tc>
          <w:tcPr>
            <w:cnfStyle w:val="001000000000" w:firstRow="0" w:lastRow="0" w:firstColumn="1" w:lastColumn="0" w:oddVBand="0" w:evenVBand="0" w:oddHBand="0" w:evenHBand="0" w:firstRowFirstColumn="0" w:firstRowLastColumn="0" w:lastRowFirstColumn="0" w:lastRowLastColumn="0"/>
            <w:tcW w:w="5000" w:type="pct"/>
            <w:gridSpan w:val="2"/>
          </w:tcPr>
          <w:p w14:paraId="607DB567" w14:textId="77777777" w:rsidR="006117AB" w:rsidRPr="001050B1" w:rsidRDefault="006117AB" w:rsidP="00FD6A74">
            <w:pPr>
              <w:shd w:val="clear" w:color="auto" w:fill="663366" w:themeFill="accent1"/>
              <w:tabs>
                <w:tab w:val="left" w:pos="4555"/>
              </w:tabs>
              <w:spacing w:line="276" w:lineRule="auto"/>
              <w:jc w:val="both"/>
              <w:rPr>
                <w:rFonts w:ascii="Arial" w:hAnsi="Arial" w:cs="Arial"/>
                <w:b w:val="0"/>
                <w:bCs w:val="0"/>
                <w:color w:val="FFFFFF" w:themeColor="background1"/>
                <w:sz w:val="22"/>
                <w:szCs w:val="22"/>
                <w:lang w:val="es-ES_tradnl"/>
              </w:rPr>
            </w:pPr>
            <w:r w:rsidRPr="001050B1">
              <w:rPr>
                <w:rFonts w:ascii="Arial" w:hAnsi="Arial" w:cs="Arial"/>
                <w:b w:val="0"/>
                <w:bCs w:val="0"/>
                <w:color w:val="FFFFFF" w:themeColor="background1"/>
                <w:sz w:val="22"/>
                <w:szCs w:val="22"/>
                <w:lang w:val="es-ES_tradnl"/>
              </w:rPr>
              <w:t xml:space="preserve">Nudos críticos: </w:t>
            </w:r>
          </w:p>
          <w:p w14:paraId="51A52036" w14:textId="77777777" w:rsidR="006117AB" w:rsidRPr="001050B1" w:rsidRDefault="006117AB" w:rsidP="00FD6A74">
            <w:pPr>
              <w:tabs>
                <w:tab w:val="left" w:pos="4555"/>
              </w:tabs>
              <w:spacing w:line="276" w:lineRule="auto"/>
              <w:jc w:val="both"/>
              <w:rPr>
                <w:rFonts w:ascii="Arial" w:hAnsi="Arial" w:cs="Arial"/>
                <w:b w:val="0"/>
                <w:bCs w:val="0"/>
                <w:sz w:val="22"/>
                <w:szCs w:val="22"/>
                <w:lang w:val="es-ES_tradnl"/>
              </w:rPr>
            </w:pPr>
          </w:p>
          <w:p w14:paraId="47E8BE0E" w14:textId="745E57F7" w:rsidR="00D1708B" w:rsidRPr="001050B1" w:rsidRDefault="006117AB" w:rsidP="00FD6A74">
            <w:pPr>
              <w:tabs>
                <w:tab w:val="left" w:pos="4555"/>
              </w:tabs>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Déficit de profesionales para la atención</w:t>
            </w:r>
            <w:r w:rsidR="0012274E" w:rsidRPr="001050B1">
              <w:rPr>
                <w:rFonts w:ascii="Arial" w:hAnsi="Arial" w:cs="Arial"/>
                <w:b w:val="0"/>
                <w:bCs w:val="0"/>
                <w:sz w:val="22"/>
                <w:szCs w:val="22"/>
                <w:lang w:val="es-ES_tradnl"/>
              </w:rPr>
              <w:t>;</w:t>
            </w:r>
            <w:r w:rsidRPr="001050B1">
              <w:rPr>
                <w:rFonts w:ascii="Arial" w:hAnsi="Arial" w:cs="Arial"/>
                <w:b w:val="0"/>
                <w:bCs w:val="0"/>
                <w:sz w:val="22"/>
                <w:szCs w:val="22"/>
                <w:lang w:val="es-ES_tradnl"/>
              </w:rPr>
              <w:t xml:space="preserve"> </w:t>
            </w:r>
          </w:p>
          <w:p w14:paraId="45AE4EA2" w14:textId="79DFDFD2" w:rsidR="00506439" w:rsidRPr="001050B1" w:rsidRDefault="00166F53" w:rsidP="00FD6A74">
            <w:pPr>
              <w:tabs>
                <w:tab w:val="left" w:pos="4555"/>
              </w:tabs>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Déficit de recursos humanos, muchas</w:t>
            </w:r>
            <w:r w:rsidR="00506439" w:rsidRPr="001050B1">
              <w:rPr>
                <w:rFonts w:ascii="Arial" w:hAnsi="Arial" w:cs="Arial"/>
                <w:b w:val="0"/>
                <w:bCs w:val="0"/>
                <w:sz w:val="22"/>
                <w:szCs w:val="22"/>
                <w:lang w:val="es-ES_tradnl"/>
              </w:rPr>
              <w:t xml:space="preserve"> necesidades,</w:t>
            </w:r>
            <w:r w:rsidR="00D1708B" w:rsidRPr="001050B1">
              <w:rPr>
                <w:rFonts w:ascii="Arial" w:hAnsi="Arial" w:cs="Arial"/>
                <w:b w:val="0"/>
                <w:bCs w:val="0"/>
                <w:sz w:val="22"/>
                <w:szCs w:val="22"/>
                <w:lang w:val="es-ES_tradnl"/>
              </w:rPr>
              <w:t xml:space="preserve"> pero</w:t>
            </w:r>
            <w:r w:rsidR="00506439" w:rsidRPr="001050B1">
              <w:rPr>
                <w:rFonts w:ascii="Arial" w:hAnsi="Arial" w:cs="Arial"/>
                <w:b w:val="0"/>
                <w:bCs w:val="0"/>
                <w:sz w:val="22"/>
                <w:szCs w:val="22"/>
                <w:lang w:val="es-ES_tradnl"/>
              </w:rPr>
              <w:t xml:space="preserve"> no hay abastecimiento</w:t>
            </w:r>
            <w:r w:rsidR="00D1708B" w:rsidRPr="001050B1">
              <w:rPr>
                <w:rFonts w:ascii="Arial" w:hAnsi="Arial" w:cs="Arial"/>
                <w:b w:val="0"/>
                <w:bCs w:val="0"/>
                <w:sz w:val="22"/>
                <w:szCs w:val="22"/>
                <w:lang w:val="es-ES_tradnl"/>
              </w:rPr>
              <w:t>; ni</w:t>
            </w:r>
            <w:r w:rsidR="00A0370C" w:rsidRPr="001050B1">
              <w:rPr>
                <w:rFonts w:ascii="Arial" w:hAnsi="Arial" w:cs="Arial"/>
                <w:b w:val="0"/>
                <w:bCs w:val="0"/>
                <w:sz w:val="22"/>
                <w:szCs w:val="22"/>
                <w:lang w:val="es-ES_tradnl"/>
              </w:rPr>
              <w:t xml:space="preserve"> de recursos, </w:t>
            </w:r>
            <w:r w:rsidR="00D1708B" w:rsidRPr="001050B1">
              <w:rPr>
                <w:rFonts w:ascii="Arial" w:hAnsi="Arial" w:cs="Arial"/>
                <w:b w:val="0"/>
                <w:bCs w:val="0"/>
                <w:sz w:val="22"/>
                <w:szCs w:val="22"/>
                <w:lang w:val="es-ES_tradnl"/>
              </w:rPr>
              <w:t>ni de servicios</w:t>
            </w:r>
            <w:r w:rsidR="0012274E" w:rsidRPr="001050B1">
              <w:rPr>
                <w:rFonts w:ascii="Arial" w:hAnsi="Arial" w:cs="Arial"/>
                <w:b w:val="0"/>
                <w:bCs w:val="0"/>
                <w:sz w:val="22"/>
                <w:szCs w:val="22"/>
                <w:lang w:val="es-ES_tradnl"/>
              </w:rPr>
              <w:t xml:space="preserve">; </w:t>
            </w:r>
            <w:r w:rsidR="00506439" w:rsidRPr="001050B1">
              <w:rPr>
                <w:rFonts w:ascii="Arial" w:hAnsi="Arial" w:cs="Arial"/>
                <w:b w:val="0"/>
                <w:bCs w:val="0"/>
                <w:sz w:val="22"/>
                <w:szCs w:val="22"/>
                <w:lang w:val="es-ES_tradnl"/>
              </w:rPr>
              <w:t xml:space="preserve">No existe personal suficiente, por la demanda </w:t>
            </w:r>
            <w:r w:rsidR="00D1708B" w:rsidRPr="001050B1">
              <w:rPr>
                <w:rFonts w:ascii="Arial" w:hAnsi="Arial" w:cs="Arial"/>
                <w:b w:val="0"/>
                <w:bCs w:val="0"/>
                <w:sz w:val="22"/>
                <w:szCs w:val="22"/>
                <w:lang w:val="es-ES_tradnl"/>
              </w:rPr>
              <w:t xml:space="preserve">poblacional. </w:t>
            </w:r>
          </w:p>
          <w:p w14:paraId="7DF7FE55" w14:textId="6E59B6C4" w:rsidR="00506439" w:rsidRPr="001050B1" w:rsidRDefault="00A0370C" w:rsidP="00FD6A74">
            <w:pPr>
              <w:tabs>
                <w:tab w:val="left" w:pos="4555"/>
              </w:tabs>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Coordinación de trabajo intersectorial, </w:t>
            </w:r>
            <w:r w:rsidR="00506439" w:rsidRPr="001050B1">
              <w:rPr>
                <w:rFonts w:ascii="Arial" w:hAnsi="Arial" w:cs="Arial"/>
                <w:b w:val="0"/>
                <w:bCs w:val="0"/>
                <w:sz w:val="22"/>
                <w:szCs w:val="22"/>
                <w:lang w:val="es-ES_tradnl"/>
              </w:rPr>
              <w:t>deriva</w:t>
            </w:r>
            <w:r w:rsidRPr="001050B1">
              <w:rPr>
                <w:rFonts w:ascii="Arial" w:hAnsi="Arial" w:cs="Arial"/>
                <w:b w:val="0"/>
                <w:bCs w:val="0"/>
                <w:sz w:val="22"/>
                <w:szCs w:val="22"/>
                <w:lang w:val="es-ES_tradnl"/>
              </w:rPr>
              <w:t xml:space="preserve">ción y ruptura o seguimiento </w:t>
            </w:r>
            <w:r w:rsidR="007E1B67" w:rsidRPr="001050B1">
              <w:rPr>
                <w:rFonts w:ascii="Arial" w:hAnsi="Arial" w:cs="Arial"/>
                <w:b w:val="0"/>
                <w:bCs w:val="0"/>
                <w:sz w:val="22"/>
                <w:szCs w:val="22"/>
                <w:lang w:val="es-ES_tradnl"/>
              </w:rPr>
              <w:t>de los</w:t>
            </w:r>
            <w:r w:rsidR="00506439" w:rsidRPr="001050B1">
              <w:rPr>
                <w:rFonts w:ascii="Arial" w:hAnsi="Arial" w:cs="Arial"/>
                <w:b w:val="0"/>
                <w:bCs w:val="0"/>
                <w:sz w:val="22"/>
                <w:szCs w:val="22"/>
                <w:lang w:val="es-ES_tradnl"/>
              </w:rPr>
              <w:t xml:space="preserve"> casos a otras instancias, como el MSP, la Junta </w:t>
            </w:r>
            <w:r w:rsidR="001A662D" w:rsidRPr="001050B1">
              <w:rPr>
                <w:rFonts w:ascii="Arial" w:hAnsi="Arial" w:cs="Arial"/>
                <w:b w:val="0"/>
                <w:bCs w:val="0"/>
                <w:sz w:val="22"/>
                <w:szCs w:val="22"/>
                <w:lang w:val="es-ES_tradnl"/>
              </w:rPr>
              <w:t xml:space="preserve">cantonal </w:t>
            </w:r>
            <w:proofErr w:type="spellStart"/>
            <w:r w:rsidR="001A662D" w:rsidRPr="001050B1">
              <w:rPr>
                <w:rFonts w:ascii="Arial" w:hAnsi="Arial" w:cs="Arial"/>
                <w:b w:val="0"/>
                <w:bCs w:val="0"/>
                <w:sz w:val="22"/>
                <w:szCs w:val="22"/>
                <w:lang w:val="es-ES_tradnl"/>
              </w:rPr>
              <w:t>co</w:t>
            </w:r>
            <w:proofErr w:type="spellEnd"/>
            <w:r w:rsidR="00370C3E" w:rsidRPr="001050B1">
              <w:rPr>
                <w:rFonts w:ascii="Arial" w:hAnsi="Arial" w:cs="Arial"/>
                <w:b w:val="0"/>
                <w:bCs w:val="0"/>
                <w:sz w:val="22"/>
                <w:szCs w:val="22"/>
                <w:lang w:val="es-ES_tradnl"/>
              </w:rPr>
              <w:t>-</w:t>
            </w:r>
            <w:r w:rsidR="002048DC" w:rsidRPr="001050B1">
              <w:rPr>
                <w:rFonts w:ascii="Arial" w:hAnsi="Arial" w:cs="Arial"/>
                <w:b w:val="0"/>
                <w:bCs w:val="0"/>
                <w:sz w:val="22"/>
                <w:szCs w:val="22"/>
                <w:lang w:val="es-ES_tradnl"/>
              </w:rPr>
              <w:t>depende y coaccion</w:t>
            </w:r>
            <w:r w:rsidR="00370C3E" w:rsidRPr="001050B1">
              <w:rPr>
                <w:rFonts w:ascii="Arial" w:hAnsi="Arial" w:cs="Arial"/>
                <w:b w:val="0"/>
                <w:bCs w:val="0"/>
                <w:sz w:val="22"/>
                <w:szCs w:val="22"/>
                <w:lang w:val="es-ES_tradnl"/>
              </w:rPr>
              <w:t>a</w:t>
            </w:r>
            <w:r w:rsidR="002048DC" w:rsidRPr="001050B1">
              <w:rPr>
                <w:rFonts w:ascii="Arial" w:hAnsi="Arial" w:cs="Arial"/>
                <w:b w:val="0"/>
                <w:bCs w:val="0"/>
                <w:sz w:val="22"/>
                <w:szCs w:val="22"/>
                <w:lang w:val="es-ES_tradnl"/>
              </w:rPr>
              <w:t xml:space="preserve"> interrelacionada mente desde y para</w:t>
            </w:r>
            <w:r w:rsidR="00E10189" w:rsidRPr="001050B1">
              <w:rPr>
                <w:rFonts w:ascii="Arial" w:hAnsi="Arial" w:cs="Arial"/>
                <w:b w:val="0"/>
                <w:bCs w:val="0"/>
                <w:sz w:val="22"/>
                <w:szCs w:val="22"/>
                <w:lang w:val="es-ES_tradnl"/>
              </w:rPr>
              <w:t xml:space="preserve"> otras instancias </w:t>
            </w:r>
            <w:r w:rsidR="002048DC" w:rsidRPr="001050B1">
              <w:rPr>
                <w:rFonts w:ascii="Arial" w:hAnsi="Arial" w:cs="Arial"/>
                <w:b w:val="0"/>
                <w:bCs w:val="0"/>
                <w:sz w:val="22"/>
                <w:szCs w:val="22"/>
                <w:lang w:val="es-ES_tradnl"/>
              </w:rPr>
              <w:t>en</w:t>
            </w:r>
            <w:r w:rsidR="00E10189" w:rsidRPr="001050B1">
              <w:rPr>
                <w:rFonts w:ascii="Arial" w:hAnsi="Arial" w:cs="Arial"/>
                <w:b w:val="0"/>
                <w:bCs w:val="0"/>
                <w:sz w:val="22"/>
                <w:szCs w:val="22"/>
                <w:lang w:val="es-ES_tradnl"/>
              </w:rPr>
              <w:t xml:space="preserve"> la ejecución integral de los casos, </w:t>
            </w:r>
            <w:r w:rsidRPr="001050B1">
              <w:rPr>
                <w:rFonts w:ascii="Arial" w:hAnsi="Arial" w:cs="Arial"/>
                <w:b w:val="0"/>
                <w:bCs w:val="0"/>
                <w:sz w:val="22"/>
                <w:szCs w:val="22"/>
                <w:lang w:val="es-ES_tradnl"/>
              </w:rPr>
              <w:t xml:space="preserve">no existen canales propicios de correspondencia. </w:t>
            </w:r>
          </w:p>
          <w:p w14:paraId="5E145671" w14:textId="45DF09F7" w:rsidR="00264D4E" w:rsidRPr="001050B1" w:rsidRDefault="00AF1DBB" w:rsidP="00FD6A74">
            <w:pPr>
              <w:tabs>
                <w:tab w:val="left" w:pos="4555"/>
              </w:tabs>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Sugieren: </w:t>
            </w:r>
            <w:r w:rsidR="001A662D" w:rsidRPr="001050B1">
              <w:rPr>
                <w:rFonts w:ascii="Arial" w:hAnsi="Arial" w:cs="Arial"/>
                <w:b w:val="0"/>
                <w:bCs w:val="0"/>
                <w:sz w:val="22"/>
                <w:szCs w:val="22"/>
                <w:lang w:val="es-ES_tradnl"/>
              </w:rPr>
              <w:t>Abordar c</w:t>
            </w:r>
            <w:r w:rsidR="006117AB" w:rsidRPr="001050B1">
              <w:rPr>
                <w:rFonts w:ascii="Arial" w:hAnsi="Arial" w:cs="Arial"/>
                <w:b w:val="0"/>
                <w:bCs w:val="0"/>
                <w:sz w:val="22"/>
                <w:szCs w:val="22"/>
                <w:lang w:val="es-ES_tradnl"/>
              </w:rPr>
              <w:t>apacitaciones,</w:t>
            </w:r>
            <w:r w:rsidR="00506439" w:rsidRPr="001050B1">
              <w:rPr>
                <w:rFonts w:ascii="Arial" w:hAnsi="Arial" w:cs="Arial"/>
                <w:b w:val="0"/>
                <w:bCs w:val="0"/>
                <w:sz w:val="22"/>
                <w:szCs w:val="22"/>
                <w:lang w:val="es-ES_tradnl"/>
              </w:rPr>
              <w:t xml:space="preserve"> sensibilización a </w:t>
            </w:r>
            <w:r w:rsidR="006117AB" w:rsidRPr="001050B1">
              <w:rPr>
                <w:rFonts w:ascii="Arial" w:hAnsi="Arial" w:cs="Arial"/>
                <w:b w:val="0"/>
                <w:bCs w:val="0"/>
                <w:sz w:val="22"/>
                <w:szCs w:val="22"/>
                <w:lang w:val="es-ES_tradnl"/>
              </w:rPr>
              <w:t>los lideres comunitarios,</w:t>
            </w:r>
            <w:r w:rsidR="00A0370C" w:rsidRPr="001050B1">
              <w:rPr>
                <w:rFonts w:ascii="Arial" w:hAnsi="Arial" w:cs="Arial"/>
                <w:b w:val="0"/>
                <w:bCs w:val="0"/>
                <w:sz w:val="22"/>
                <w:szCs w:val="22"/>
                <w:lang w:val="es-ES_tradnl"/>
              </w:rPr>
              <w:t xml:space="preserve"> para que puedan prestar</w:t>
            </w:r>
            <w:r w:rsidR="006117AB" w:rsidRPr="001050B1">
              <w:rPr>
                <w:rFonts w:ascii="Arial" w:hAnsi="Arial" w:cs="Arial"/>
                <w:b w:val="0"/>
                <w:bCs w:val="0"/>
                <w:sz w:val="22"/>
                <w:szCs w:val="22"/>
                <w:lang w:val="es-ES_tradnl"/>
              </w:rPr>
              <w:t xml:space="preserve"> mayor importancia a </w:t>
            </w:r>
            <w:r w:rsidR="00A0370C" w:rsidRPr="001050B1">
              <w:rPr>
                <w:rFonts w:ascii="Arial" w:hAnsi="Arial" w:cs="Arial"/>
                <w:b w:val="0"/>
                <w:bCs w:val="0"/>
                <w:sz w:val="22"/>
                <w:szCs w:val="22"/>
                <w:lang w:val="es-ES_tradnl"/>
              </w:rPr>
              <w:t xml:space="preserve">temas prioritarios, como el género y violencias. </w:t>
            </w:r>
          </w:p>
        </w:tc>
      </w:tr>
    </w:tbl>
    <w:p w14:paraId="7AC9FE0B" w14:textId="24C4EDE6" w:rsidR="009D5817" w:rsidRPr="001050B1" w:rsidRDefault="009D5817" w:rsidP="00FD6A74">
      <w:pPr>
        <w:tabs>
          <w:tab w:val="left" w:pos="4555"/>
        </w:tabs>
        <w:spacing w:line="276" w:lineRule="auto"/>
        <w:jc w:val="both"/>
        <w:rPr>
          <w:rFonts w:ascii="Arial" w:hAnsi="Arial" w:cs="Arial"/>
          <w:sz w:val="22"/>
          <w:szCs w:val="22"/>
          <w:lang w:val="es-ES_tradnl"/>
        </w:rPr>
      </w:pPr>
      <w:r w:rsidRPr="001050B1">
        <w:rPr>
          <w:rFonts w:ascii="Arial" w:hAnsi="Arial" w:cs="Arial"/>
          <w:sz w:val="22"/>
          <w:szCs w:val="22"/>
          <w:lang w:val="es-ES_tradnl"/>
        </w:rPr>
        <w:tab/>
      </w:r>
    </w:p>
    <w:p w14:paraId="1A7BDCB9" w14:textId="6EB1F98E" w:rsidR="009B4787" w:rsidRDefault="009B4787" w:rsidP="00FD6A74">
      <w:pPr>
        <w:tabs>
          <w:tab w:val="left" w:pos="4555"/>
        </w:tabs>
        <w:spacing w:line="276" w:lineRule="auto"/>
        <w:jc w:val="both"/>
        <w:rPr>
          <w:rFonts w:ascii="Arial" w:hAnsi="Arial" w:cs="Arial"/>
          <w:sz w:val="22"/>
          <w:szCs w:val="22"/>
          <w:lang w:val="es-ES_tradnl"/>
        </w:rPr>
      </w:pPr>
    </w:p>
    <w:p w14:paraId="3CBFA33D" w14:textId="1EE62F4F" w:rsidR="004A441E" w:rsidRDefault="004A441E" w:rsidP="00FD6A74">
      <w:pPr>
        <w:tabs>
          <w:tab w:val="left" w:pos="4555"/>
        </w:tabs>
        <w:spacing w:line="276" w:lineRule="auto"/>
        <w:jc w:val="both"/>
        <w:rPr>
          <w:rFonts w:ascii="Arial" w:hAnsi="Arial" w:cs="Arial"/>
          <w:sz w:val="22"/>
          <w:szCs w:val="22"/>
          <w:lang w:val="es-ES_tradnl"/>
        </w:rPr>
      </w:pPr>
    </w:p>
    <w:p w14:paraId="7FB19C7F" w14:textId="77777777" w:rsidR="004A441E" w:rsidRPr="001050B1" w:rsidRDefault="004A441E" w:rsidP="00FD6A74">
      <w:pPr>
        <w:tabs>
          <w:tab w:val="left" w:pos="4555"/>
        </w:tabs>
        <w:spacing w:line="276" w:lineRule="auto"/>
        <w:jc w:val="both"/>
        <w:rPr>
          <w:rFonts w:ascii="Arial" w:hAnsi="Arial" w:cs="Arial"/>
          <w:sz w:val="22"/>
          <w:szCs w:val="22"/>
          <w:lang w:val="es-ES_tradnl"/>
        </w:rPr>
      </w:pPr>
    </w:p>
    <w:p w14:paraId="5DA387D9" w14:textId="704D7C7C" w:rsidR="00DE3713" w:rsidRPr="001050B1" w:rsidRDefault="00D73376" w:rsidP="00FD6A74">
      <w:pPr>
        <w:shd w:val="clear" w:color="auto" w:fill="E7CFE7" w:themeFill="accent1" w:themeFillTint="33"/>
        <w:spacing w:line="276" w:lineRule="auto"/>
        <w:jc w:val="both"/>
        <w:rPr>
          <w:rStyle w:val="nfasisintenso"/>
          <w:rFonts w:ascii="Arial" w:hAnsi="Arial" w:cs="Arial"/>
          <w:b/>
          <w:bCs/>
          <w:i w:val="0"/>
          <w:iCs w:val="0"/>
          <w:color w:val="404040" w:themeColor="text1" w:themeTint="BF"/>
          <w:sz w:val="22"/>
          <w:szCs w:val="22"/>
          <w:lang w:val="es-ES_tradnl"/>
        </w:rPr>
      </w:pPr>
      <w:r w:rsidRPr="001050B1">
        <w:rPr>
          <w:rFonts w:ascii="Arial" w:hAnsi="Arial" w:cs="Arial"/>
          <w:b/>
          <w:bCs/>
          <w:sz w:val="22"/>
          <w:szCs w:val="22"/>
          <w:lang w:val="es-ES_tradnl"/>
        </w:rPr>
        <w:lastRenderedPageBreak/>
        <w:t xml:space="preserve">Consejo Cantonal para la Protección de </w:t>
      </w:r>
      <w:r w:rsidR="00954F0F" w:rsidRPr="001050B1">
        <w:rPr>
          <w:rFonts w:ascii="Arial" w:hAnsi="Arial" w:cs="Arial"/>
          <w:b/>
          <w:bCs/>
          <w:sz w:val="22"/>
          <w:szCs w:val="22"/>
          <w:lang w:val="es-ES_tradnl"/>
        </w:rPr>
        <w:t>Derechos (</w:t>
      </w:r>
      <w:r w:rsidR="00DE3713" w:rsidRPr="001050B1">
        <w:rPr>
          <w:rFonts w:ascii="Arial" w:hAnsi="Arial" w:cs="Arial"/>
          <w:b/>
          <w:bCs/>
          <w:sz w:val="22"/>
          <w:szCs w:val="22"/>
          <w:lang w:val="es-ES_tradnl"/>
        </w:rPr>
        <w:t>CCPD</w:t>
      </w:r>
      <w:r w:rsidRPr="001050B1">
        <w:rPr>
          <w:rFonts w:ascii="Arial" w:hAnsi="Arial" w:cs="Arial"/>
          <w:b/>
          <w:bCs/>
          <w:sz w:val="22"/>
          <w:szCs w:val="22"/>
          <w:lang w:val="es-ES_tradnl"/>
        </w:rPr>
        <w:t>)</w:t>
      </w:r>
      <w:r w:rsidR="00DE3713" w:rsidRPr="001050B1">
        <w:rPr>
          <w:rFonts w:ascii="Arial" w:hAnsi="Arial" w:cs="Arial"/>
          <w:b/>
          <w:bCs/>
          <w:sz w:val="22"/>
          <w:szCs w:val="22"/>
          <w:lang w:val="es-ES_tradnl"/>
        </w:rPr>
        <w:t xml:space="preserve"> – </w:t>
      </w:r>
      <w:r w:rsidR="008F01CB" w:rsidRPr="001050B1">
        <w:rPr>
          <w:rFonts w:ascii="Arial" w:hAnsi="Arial" w:cs="Arial"/>
          <w:b/>
          <w:bCs/>
          <w:sz w:val="22"/>
          <w:szCs w:val="22"/>
          <w:lang w:val="es-ES_tradnl"/>
        </w:rPr>
        <w:t xml:space="preserve">  Junta Cantonal de protección de </w:t>
      </w:r>
      <w:r w:rsidR="00B428A0" w:rsidRPr="001050B1">
        <w:rPr>
          <w:rFonts w:ascii="Arial" w:hAnsi="Arial" w:cs="Arial"/>
          <w:b/>
          <w:bCs/>
          <w:sz w:val="22"/>
          <w:szCs w:val="22"/>
          <w:lang w:val="es-ES_tradnl"/>
        </w:rPr>
        <w:t>Derechos, (</w:t>
      </w:r>
      <w:r w:rsidR="008F01CB" w:rsidRPr="001050B1">
        <w:rPr>
          <w:rFonts w:ascii="Arial" w:hAnsi="Arial" w:cs="Arial"/>
          <w:b/>
          <w:bCs/>
          <w:sz w:val="22"/>
          <w:szCs w:val="22"/>
          <w:lang w:val="es-ES_tradnl"/>
        </w:rPr>
        <w:t xml:space="preserve">JCPD), </w:t>
      </w:r>
      <w:r w:rsidR="00DE3713" w:rsidRPr="001050B1">
        <w:rPr>
          <w:rFonts w:ascii="Arial" w:hAnsi="Arial" w:cs="Arial"/>
          <w:b/>
          <w:bCs/>
          <w:sz w:val="22"/>
          <w:szCs w:val="22"/>
          <w:lang w:val="es-ES_tradnl"/>
        </w:rPr>
        <w:t xml:space="preserve">Cotacachi </w:t>
      </w:r>
    </w:p>
    <w:p w14:paraId="61A3A6E2" w14:textId="18A8DA8B" w:rsidR="009D5817" w:rsidRPr="001050B1" w:rsidRDefault="009D5817" w:rsidP="00FD6A74">
      <w:pPr>
        <w:tabs>
          <w:tab w:val="left" w:pos="4555"/>
        </w:tabs>
        <w:spacing w:line="276" w:lineRule="auto"/>
        <w:jc w:val="both"/>
        <w:rPr>
          <w:rFonts w:ascii="Arial" w:hAnsi="Arial" w:cs="Arial"/>
          <w:sz w:val="22"/>
          <w:szCs w:val="22"/>
          <w:lang w:val="es-ES_tradnl"/>
        </w:rPr>
      </w:pPr>
    </w:p>
    <w:p w14:paraId="20D4C1EB" w14:textId="71163EC9" w:rsidR="00051D17" w:rsidRPr="001050B1" w:rsidRDefault="00051D17" w:rsidP="00FD6A74">
      <w:pPr>
        <w:tabs>
          <w:tab w:val="left" w:pos="4555"/>
        </w:tabs>
        <w:spacing w:line="276" w:lineRule="auto"/>
        <w:jc w:val="both"/>
        <w:rPr>
          <w:rFonts w:ascii="Arial" w:hAnsi="Arial" w:cs="Arial"/>
          <w:sz w:val="22"/>
          <w:szCs w:val="22"/>
          <w:lang w:val="es-ES_tradnl"/>
        </w:rPr>
      </w:pPr>
      <w:r w:rsidRPr="001050B1">
        <w:rPr>
          <w:rFonts w:ascii="Arial" w:hAnsi="Arial" w:cs="Arial"/>
          <w:sz w:val="22"/>
          <w:szCs w:val="22"/>
          <w:lang w:val="es-ES_tradnl"/>
        </w:rPr>
        <w:t>Desde los parámetros establecidos en la ley;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(Constitución de la República del Ecuador, 2008, art. 32)</w:t>
      </w:r>
    </w:p>
    <w:p w14:paraId="6026022E" w14:textId="31E06EC4" w:rsidR="00954F0F" w:rsidRPr="001050B1" w:rsidRDefault="00000000" w:rsidP="00FD6A74">
      <w:pPr>
        <w:tabs>
          <w:tab w:val="left" w:pos="4555"/>
        </w:tabs>
        <w:spacing w:line="276" w:lineRule="auto"/>
        <w:jc w:val="both"/>
        <w:rPr>
          <w:rFonts w:ascii="Arial" w:hAnsi="Arial" w:cs="Arial"/>
          <w:sz w:val="22"/>
          <w:szCs w:val="22"/>
          <w:lang w:val="es-ES_tradnl"/>
        </w:rPr>
      </w:pPr>
      <w:hyperlink r:id="rId46" w:history="1">
        <w:r w:rsidR="00954F0F" w:rsidRPr="001050B1">
          <w:rPr>
            <w:rStyle w:val="Hipervnculo"/>
            <w:rFonts w:ascii="Arial" w:hAnsi="Arial" w:cs="Arial"/>
            <w:sz w:val="22"/>
            <w:szCs w:val="22"/>
            <w:lang w:val="es-ES_tradnl"/>
          </w:rPr>
          <w:t>El Consejo Nacional para la Igualdad Intergeneracional, el Sistema de gestión de información intergeneracional de igualdad y no discriminación.</w:t>
        </w:r>
      </w:hyperlink>
      <w:r w:rsidR="00954F0F" w:rsidRPr="001050B1">
        <w:rPr>
          <w:rFonts w:ascii="Arial" w:hAnsi="Arial" w:cs="Arial"/>
          <w:sz w:val="22"/>
          <w:szCs w:val="22"/>
          <w:lang w:val="es-ES_tradnl"/>
        </w:rPr>
        <w:t xml:space="preserve"> </w:t>
      </w:r>
      <w:r w:rsidR="00ED3034" w:rsidRPr="001050B1">
        <w:rPr>
          <w:rFonts w:ascii="Arial" w:hAnsi="Arial" w:cs="Arial"/>
          <w:sz w:val="22"/>
          <w:szCs w:val="22"/>
          <w:lang w:val="es-ES_tradnl"/>
        </w:rPr>
        <w:t xml:space="preserve"> El </w:t>
      </w:r>
      <w:r w:rsidR="004330DD" w:rsidRPr="001050B1">
        <w:rPr>
          <w:rFonts w:ascii="Arial" w:hAnsi="Arial" w:cs="Arial"/>
          <w:sz w:val="22"/>
          <w:szCs w:val="22"/>
          <w:lang w:val="es-ES_tradnl"/>
        </w:rPr>
        <w:t xml:space="preserve">Sistema Nacional Descentralizado de </w:t>
      </w:r>
      <w:r w:rsidR="00E74194" w:rsidRPr="001050B1">
        <w:rPr>
          <w:rFonts w:ascii="Arial" w:hAnsi="Arial" w:cs="Arial"/>
          <w:sz w:val="22"/>
          <w:szCs w:val="22"/>
          <w:lang w:val="es-ES_tradnl"/>
        </w:rPr>
        <w:t>Protección</w:t>
      </w:r>
      <w:r w:rsidR="004330DD" w:rsidRPr="001050B1">
        <w:rPr>
          <w:rFonts w:ascii="Arial" w:hAnsi="Arial" w:cs="Arial"/>
          <w:sz w:val="22"/>
          <w:szCs w:val="22"/>
          <w:lang w:val="es-ES_tradnl"/>
        </w:rPr>
        <w:t xml:space="preserve"> Integral a la </w:t>
      </w:r>
      <w:r w:rsidR="00E74194" w:rsidRPr="001050B1">
        <w:rPr>
          <w:rFonts w:ascii="Arial" w:hAnsi="Arial" w:cs="Arial"/>
          <w:sz w:val="22"/>
          <w:szCs w:val="22"/>
          <w:lang w:val="es-ES_tradnl"/>
        </w:rPr>
        <w:t>Niñez</w:t>
      </w:r>
      <w:r w:rsidR="004330DD" w:rsidRPr="001050B1">
        <w:rPr>
          <w:rFonts w:ascii="Arial" w:hAnsi="Arial" w:cs="Arial"/>
          <w:sz w:val="22"/>
          <w:szCs w:val="22"/>
          <w:lang w:val="es-ES_tradnl"/>
        </w:rPr>
        <w:t xml:space="preserve"> y Adolescencia</w:t>
      </w:r>
      <w:r w:rsidR="00ED3034" w:rsidRPr="001050B1">
        <w:rPr>
          <w:rFonts w:ascii="Arial" w:hAnsi="Arial" w:cs="Arial"/>
          <w:sz w:val="22"/>
          <w:szCs w:val="22"/>
          <w:lang w:val="es-ES_tradnl"/>
        </w:rPr>
        <w:t xml:space="preserve">, </w:t>
      </w:r>
      <w:r w:rsidR="00E74194" w:rsidRPr="001050B1">
        <w:rPr>
          <w:rFonts w:ascii="Arial" w:hAnsi="Arial" w:cs="Arial"/>
          <w:sz w:val="22"/>
          <w:szCs w:val="22"/>
          <w:lang w:val="es-ES_tradnl"/>
        </w:rPr>
        <w:t>y la</w:t>
      </w:r>
      <w:r w:rsidR="004330DD" w:rsidRPr="001050B1">
        <w:rPr>
          <w:rFonts w:ascii="Arial" w:hAnsi="Arial" w:cs="Arial"/>
          <w:sz w:val="22"/>
          <w:szCs w:val="22"/>
          <w:lang w:val="es-ES_tradnl"/>
        </w:rPr>
        <w:t xml:space="preserve"> institucionalidad </w:t>
      </w:r>
      <w:r w:rsidR="00E74194" w:rsidRPr="001050B1">
        <w:rPr>
          <w:rFonts w:ascii="Arial" w:hAnsi="Arial" w:cs="Arial"/>
          <w:sz w:val="22"/>
          <w:szCs w:val="22"/>
          <w:lang w:val="es-ES_tradnl"/>
        </w:rPr>
        <w:t>de los Consejos Cantonales para la Protección de Derechos (CCPD), y las Juntas Cantonales de protección de Derechos (JCPD), e</w:t>
      </w:r>
      <w:r w:rsidR="00A80FF0" w:rsidRPr="001050B1">
        <w:rPr>
          <w:rFonts w:ascii="Arial" w:hAnsi="Arial" w:cs="Arial"/>
          <w:sz w:val="22"/>
          <w:szCs w:val="22"/>
          <w:lang w:val="es-ES_tradnl"/>
        </w:rPr>
        <w:t>stablecid</w:t>
      </w:r>
      <w:r w:rsidR="00E74194" w:rsidRPr="001050B1">
        <w:rPr>
          <w:rFonts w:ascii="Arial" w:hAnsi="Arial" w:cs="Arial"/>
          <w:sz w:val="22"/>
          <w:szCs w:val="22"/>
          <w:lang w:val="es-ES_tradnl"/>
        </w:rPr>
        <w:t>os</w:t>
      </w:r>
      <w:r w:rsidR="00A80FF0" w:rsidRPr="001050B1">
        <w:rPr>
          <w:rFonts w:ascii="Arial" w:hAnsi="Arial" w:cs="Arial"/>
          <w:sz w:val="22"/>
          <w:szCs w:val="22"/>
          <w:lang w:val="es-ES_tradnl"/>
        </w:rPr>
        <w:t>, como entidad</w:t>
      </w:r>
      <w:r w:rsidR="00E74194" w:rsidRPr="001050B1">
        <w:rPr>
          <w:rFonts w:ascii="Arial" w:hAnsi="Arial" w:cs="Arial"/>
          <w:sz w:val="22"/>
          <w:szCs w:val="22"/>
          <w:lang w:val="es-ES_tradnl"/>
        </w:rPr>
        <w:t>es</w:t>
      </w:r>
      <w:r w:rsidR="00A80FF0" w:rsidRPr="001050B1">
        <w:rPr>
          <w:rFonts w:ascii="Arial" w:hAnsi="Arial" w:cs="Arial"/>
          <w:sz w:val="22"/>
          <w:szCs w:val="22"/>
          <w:lang w:val="es-ES_tradnl"/>
        </w:rPr>
        <w:t xml:space="preserve"> para la protección y garantía de Derechos Humanos del estado ecuatoriano, responsable del cumplimiento del principio de igualdad y no discriminación</w:t>
      </w:r>
      <w:r w:rsidR="004330DD" w:rsidRPr="001050B1">
        <w:rPr>
          <w:rFonts w:ascii="Arial" w:hAnsi="Arial" w:cs="Arial"/>
          <w:sz w:val="22"/>
          <w:szCs w:val="22"/>
          <w:lang w:val="es-ES_tradnl"/>
        </w:rPr>
        <w:t xml:space="preserve"> generacional e intergeneracional,</w:t>
      </w:r>
      <w:r w:rsidR="00E74194" w:rsidRPr="001050B1">
        <w:rPr>
          <w:rFonts w:ascii="Arial" w:hAnsi="Arial" w:cs="Arial"/>
          <w:sz w:val="22"/>
          <w:szCs w:val="22"/>
          <w:lang w:val="es-ES_tradnl"/>
        </w:rPr>
        <w:t xml:space="preserve"> de grupos de atención prioritario; de </w:t>
      </w:r>
      <w:r w:rsidR="00A80FF0" w:rsidRPr="001050B1">
        <w:rPr>
          <w:rFonts w:ascii="Arial" w:hAnsi="Arial" w:cs="Arial"/>
          <w:sz w:val="22"/>
          <w:szCs w:val="22"/>
          <w:lang w:val="es-ES_tradnl"/>
        </w:rPr>
        <w:t xml:space="preserve">niñas, niños, adolescentes, jóvenes y adultos mayores. Hacia la observancia, evaluación, formulación y seguimiento de indicadores respecto a las perspectivas de Derechos, que abarca: Salud, Educación, vivienda, empleo, pobreza y desigualdad, y violencia. </w:t>
      </w:r>
    </w:p>
    <w:p w14:paraId="4B1C089A" w14:textId="77777777" w:rsidR="001F57AA" w:rsidRPr="001050B1" w:rsidRDefault="00A80FF0" w:rsidP="004F55DC">
      <w:pPr>
        <w:shd w:val="clear" w:color="auto" w:fill="FFFFFF" w:themeFill="background1"/>
        <w:tabs>
          <w:tab w:val="left" w:pos="4555"/>
        </w:tabs>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Así como, </w:t>
      </w:r>
      <w:r w:rsidR="00D562B5" w:rsidRPr="001050B1">
        <w:rPr>
          <w:rFonts w:ascii="Arial" w:hAnsi="Arial" w:cs="Arial"/>
          <w:sz w:val="22"/>
          <w:szCs w:val="22"/>
          <w:lang w:val="es-ES_tradnl"/>
        </w:rPr>
        <w:t xml:space="preserve">las </w:t>
      </w:r>
      <w:r w:rsidRPr="001050B1">
        <w:rPr>
          <w:rFonts w:ascii="Arial" w:hAnsi="Arial" w:cs="Arial"/>
          <w:sz w:val="22"/>
          <w:szCs w:val="22"/>
          <w:lang w:val="es-ES_tradnl"/>
        </w:rPr>
        <w:t>líneas</w:t>
      </w:r>
      <w:r w:rsidR="00D562B5" w:rsidRPr="001050B1">
        <w:rPr>
          <w:rFonts w:ascii="Arial" w:hAnsi="Arial" w:cs="Arial"/>
          <w:sz w:val="22"/>
          <w:szCs w:val="22"/>
          <w:lang w:val="es-ES_tradnl"/>
        </w:rPr>
        <w:t xml:space="preserve"> </w:t>
      </w:r>
      <w:r w:rsidRPr="001050B1">
        <w:rPr>
          <w:rFonts w:ascii="Arial" w:hAnsi="Arial" w:cs="Arial"/>
          <w:sz w:val="22"/>
          <w:szCs w:val="22"/>
          <w:lang w:val="es-ES_tradnl"/>
        </w:rPr>
        <w:t xml:space="preserve">de acción </w:t>
      </w:r>
      <w:r w:rsidR="00D562B5" w:rsidRPr="001050B1">
        <w:rPr>
          <w:rFonts w:ascii="Arial" w:hAnsi="Arial" w:cs="Arial"/>
          <w:sz w:val="22"/>
          <w:szCs w:val="22"/>
          <w:lang w:val="es-ES_tradnl"/>
        </w:rPr>
        <w:t xml:space="preserve">en el </w:t>
      </w:r>
      <w:r w:rsidR="00CA0F2C" w:rsidRPr="001050B1">
        <w:rPr>
          <w:rFonts w:ascii="Arial" w:hAnsi="Arial" w:cs="Arial"/>
          <w:sz w:val="22"/>
          <w:szCs w:val="22"/>
          <w:lang w:val="es-ES_tradnl"/>
        </w:rPr>
        <w:t>marco de</w:t>
      </w:r>
      <w:r w:rsidR="00D562B5" w:rsidRPr="001050B1">
        <w:rPr>
          <w:rFonts w:ascii="Arial" w:hAnsi="Arial" w:cs="Arial"/>
          <w:sz w:val="22"/>
          <w:szCs w:val="22"/>
          <w:lang w:val="es-ES_tradnl"/>
        </w:rPr>
        <w:t xml:space="preserve"> la protección de los Derechos de los niños – niñas</w:t>
      </w:r>
      <w:r w:rsidR="00CA0F2C" w:rsidRPr="001050B1">
        <w:rPr>
          <w:rFonts w:ascii="Arial" w:hAnsi="Arial" w:cs="Arial"/>
          <w:sz w:val="22"/>
          <w:szCs w:val="22"/>
          <w:lang w:val="es-ES_tradnl"/>
        </w:rPr>
        <w:t xml:space="preserve"> (de 0 a 11 años)</w:t>
      </w:r>
      <w:r w:rsidR="00D562B5" w:rsidRPr="001050B1">
        <w:rPr>
          <w:rFonts w:ascii="Arial" w:hAnsi="Arial" w:cs="Arial"/>
          <w:sz w:val="22"/>
          <w:szCs w:val="22"/>
          <w:lang w:val="es-ES_tradnl"/>
        </w:rPr>
        <w:t xml:space="preserve">:  </w:t>
      </w:r>
      <w:r w:rsidR="00CA0F2C" w:rsidRPr="001050B1">
        <w:rPr>
          <w:rFonts w:ascii="Arial" w:hAnsi="Arial" w:cs="Arial"/>
          <w:sz w:val="22"/>
          <w:szCs w:val="22"/>
          <w:lang w:val="es-ES_tradnl"/>
        </w:rPr>
        <w:t>S</w:t>
      </w:r>
      <w:r w:rsidR="00D562B5" w:rsidRPr="001050B1">
        <w:rPr>
          <w:rFonts w:ascii="Arial" w:hAnsi="Arial" w:cs="Arial"/>
          <w:sz w:val="22"/>
          <w:szCs w:val="22"/>
          <w:lang w:val="es-ES_tradnl"/>
        </w:rPr>
        <w:t>alud, educación,</w:t>
      </w:r>
      <w:r w:rsidRPr="001050B1">
        <w:rPr>
          <w:rFonts w:ascii="Arial" w:hAnsi="Arial" w:cs="Arial"/>
          <w:sz w:val="22"/>
          <w:szCs w:val="22"/>
          <w:lang w:val="es-ES_tradnl"/>
        </w:rPr>
        <w:t xml:space="preserve"> trabajo infantil, pobreza y desigualdad, violencia, nutrición y hábitos de vida saludable</w:t>
      </w:r>
      <w:r w:rsidR="00D562B5" w:rsidRPr="001050B1">
        <w:rPr>
          <w:rFonts w:ascii="Arial" w:hAnsi="Arial" w:cs="Arial"/>
          <w:sz w:val="22"/>
          <w:szCs w:val="22"/>
          <w:lang w:val="es-ES_tradnl"/>
        </w:rPr>
        <w:t xml:space="preserve">. </w:t>
      </w:r>
      <w:r w:rsidR="00CA0F2C" w:rsidRPr="001050B1">
        <w:rPr>
          <w:rFonts w:ascii="Arial" w:hAnsi="Arial" w:cs="Arial"/>
          <w:sz w:val="22"/>
          <w:szCs w:val="22"/>
          <w:lang w:val="es-ES_tradnl"/>
        </w:rPr>
        <w:t>Revisando el eje de Salud</w:t>
      </w:r>
      <w:r w:rsidR="001F57AA" w:rsidRPr="001050B1">
        <w:rPr>
          <w:rFonts w:ascii="Arial" w:hAnsi="Arial" w:cs="Arial"/>
          <w:sz w:val="22"/>
          <w:szCs w:val="22"/>
          <w:lang w:val="es-ES_tradnl"/>
        </w:rPr>
        <w:t xml:space="preserve">, se aborda: </w:t>
      </w:r>
      <w:r w:rsidR="00CA0F2C" w:rsidRPr="001050B1">
        <w:rPr>
          <w:rFonts w:ascii="Arial" w:hAnsi="Arial" w:cs="Arial"/>
          <w:sz w:val="22"/>
          <w:szCs w:val="22"/>
          <w:lang w:val="es-ES_tradnl"/>
        </w:rPr>
        <w:t xml:space="preserve"> la Salud materna, Salud de la niñez, nutrición y hábitos de vida saludable, Salud sexual y reproductiva. </w:t>
      </w:r>
    </w:p>
    <w:p w14:paraId="1D0B9A19" w14:textId="77777777" w:rsidR="004F55DC" w:rsidRPr="001050B1" w:rsidRDefault="004F55DC" w:rsidP="004F55DC">
      <w:pPr>
        <w:shd w:val="clear" w:color="auto" w:fill="FFFFFF" w:themeFill="background1"/>
        <w:tabs>
          <w:tab w:val="left" w:pos="4555"/>
        </w:tabs>
        <w:spacing w:line="276" w:lineRule="auto"/>
        <w:jc w:val="both"/>
        <w:rPr>
          <w:rFonts w:ascii="Arial" w:hAnsi="Arial" w:cs="Arial"/>
          <w:sz w:val="22"/>
          <w:szCs w:val="22"/>
          <w:lang w:val="es-ES_tradnl"/>
        </w:rPr>
      </w:pPr>
    </w:p>
    <w:p w14:paraId="7B1063F2" w14:textId="6B21E879" w:rsidR="00187682" w:rsidRPr="001050B1" w:rsidRDefault="00D5024E" w:rsidP="004F55DC">
      <w:pPr>
        <w:shd w:val="clear" w:color="auto" w:fill="FFFFFF" w:themeFill="background1"/>
        <w:tabs>
          <w:tab w:val="left" w:pos="4555"/>
        </w:tabs>
        <w:spacing w:line="276" w:lineRule="auto"/>
        <w:jc w:val="both"/>
        <w:rPr>
          <w:rFonts w:ascii="Arial" w:hAnsi="Arial" w:cs="Arial"/>
          <w:sz w:val="22"/>
          <w:szCs w:val="22"/>
          <w:lang w:val="es-ES_tradnl"/>
        </w:rPr>
      </w:pPr>
      <w:r w:rsidRPr="001050B1">
        <w:rPr>
          <w:rFonts w:ascii="Arial" w:hAnsi="Arial" w:cs="Arial"/>
          <w:sz w:val="22"/>
          <w:szCs w:val="22"/>
          <w:lang w:val="es-ES_tradnl"/>
        </w:rPr>
        <w:t>En un marco situacional general</w:t>
      </w:r>
      <w:r w:rsidR="004F55DC" w:rsidRPr="001050B1">
        <w:rPr>
          <w:rFonts w:ascii="Arial" w:hAnsi="Arial" w:cs="Arial"/>
          <w:sz w:val="22"/>
          <w:szCs w:val="22"/>
          <w:lang w:val="es-ES_tradnl"/>
        </w:rPr>
        <w:t xml:space="preserve">, </w:t>
      </w:r>
      <w:r w:rsidRPr="001050B1">
        <w:rPr>
          <w:rFonts w:ascii="Arial" w:hAnsi="Arial" w:cs="Arial"/>
          <w:b/>
          <w:bCs/>
          <w:sz w:val="22"/>
          <w:szCs w:val="22"/>
          <w:lang w:val="es-ES_tradnl"/>
        </w:rPr>
        <w:t>N</w:t>
      </w:r>
      <w:r w:rsidR="002E669B" w:rsidRPr="001050B1">
        <w:rPr>
          <w:rFonts w:ascii="Arial" w:hAnsi="Arial" w:cs="Arial"/>
          <w:b/>
          <w:bCs/>
          <w:sz w:val="22"/>
          <w:szCs w:val="22"/>
          <w:lang w:val="es-ES_tradnl"/>
        </w:rPr>
        <w:t>o existen datos estadísticos actuales</w:t>
      </w:r>
      <w:r w:rsidR="002E669B" w:rsidRPr="001050B1">
        <w:rPr>
          <w:rFonts w:ascii="Arial" w:hAnsi="Arial" w:cs="Arial"/>
          <w:sz w:val="22"/>
          <w:szCs w:val="22"/>
          <w:lang w:val="es-ES_tradnl"/>
        </w:rPr>
        <w:t xml:space="preserve">, pero las últimas cifras encontradas, bajo </w:t>
      </w:r>
      <w:r w:rsidR="001F57AA" w:rsidRPr="001050B1">
        <w:rPr>
          <w:rFonts w:ascii="Arial" w:hAnsi="Arial" w:cs="Arial"/>
          <w:sz w:val="22"/>
          <w:szCs w:val="22"/>
          <w:lang w:val="es-ES_tradnl"/>
        </w:rPr>
        <w:t>los indicadores del parámetro Salud</w:t>
      </w:r>
      <w:r w:rsidR="00797043" w:rsidRPr="001050B1">
        <w:rPr>
          <w:rFonts w:ascii="Arial" w:hAnsi="Arial" w:cs="Arial"/>
          <w:sz w:val="22"/>
          <w:szCs w:val="22"/>
          <w:lang w:val="es-ES_tradnl"/>
        </w:rPr>
        <w:t xml:space="preserve"> (en dimensión nacional, los datos oficiales, </w:t>
      </w:r>
      <w:r w:rsidR="00D63BB9" w:rsidRPr="001050B1">
        <w:rPr>
          <w:rFonts w:ascii="Arial" w:hAnsi="Arial" w:cs="Arial"/>
          <w:sz w:val="22"/>
          <w:szCs w:val="22"/>
          <w:lang w:val="es-ES_tradnl"/>
        </w:rPr>
        <w:t xml:space="preserve">figuran </w:t>
      </w:r>
      <w:r w:rsidR="00797043" w:rsidRPr="001050B1">
        <w:rPr>
          <w:rFonts w:ascii="Arial" w:hAnsi="Arial" w:cs="Arial"/>
          <w:sz w:val="22"/>
          <w:szCs w:val="22"/>
          <w:lang w:val="es-ES_tradnl"/>
        </w:rPr>
        <w:t>de forma general)</w:t>
      </w:r>
      <w:r w:rsidR="002E669B" w:rsidRPr="001050B1">
        <w:rPr>
          <w:rFonts w:ascii="Arial" w:hAnsi="Arial" w:cs="Arial"/>
          <w:sz w:val="22"/>
          <w:szCs w:val="22"/>
          <w:lang w:val="es-ES_tradnl"/>
        </w:rPr>
        <w:t xml:space="preserve"> precisan</w:t>
      </w:r>
      <w:r w:rsidR="001F57AA" w:rsidRPr="001050B1">
        <w:rPr>
          <w:rFonts w:ascii="Arial" w:hAnsi="Arial" w:cs="Arial"/>
          <w:sz w:val="22"/>
          <w:szCs w:val="22"/>
          <w:lang w:val="es-ES_tradnl"/>
        </w:rPr>
        <w:t xml:space="preserve">, que  la tasa de mortalidad neonatal a nivel nacional, para el 2018, era de un 6, 05%; en un </w:t>
      </w:r>
      <w:r w:rsidR="002E669B" w:rsidRPr="001050B1">
        <w:rPr>
          <w:rFonts w:ascii="Arial" w:hAnsi="Arial" w:cs="Arial"/>
          <w:sz w:val="22"/>
          <w:szCs w:val="22"/>
          <w:lang w:val="es-ES_tradnl"/>
        </w:rPr>
        <w:t xml:space="preserve">82,63%, </w:t>
      </w:r>
      <w:r w:rsidR="00187682" w:rsidRPr="001050B1">
        <w:rPr>
          <w:rFonts w:ascii="Arial" w:hAnsi="Arial" w:cs="Arial"/>
          <w:sz w:val="22"/>
          <w:szCs w:val="22"/>
          <w:lang w:val="es-ES_tradnl"/>
        </w:rPr>
        <w:t>Niños</w:t>
      </w:r>
      <w:r w:rsidR="001F57AA" w:rsidRPr="001050B1">
        <w:rPr>
          <w:rFonts w:ascii="Arial" w:hAnsi="Arial" w:cs="Arial"/>
          <w:sz w:val="22"/>
          <w:szCs w:val="22"/>
          <w:lang w:val="es-ES_tradnl"/>
        </w:rPr>
        <w:t>(as)</w:t>
      </w:r>
      <w:r w:rsidR="00187682" w:rsidRPr="001050B1">
        <w:rPr>
          <w:rFonts w:ascii="Arial" w:hAnsi="Arial" w:cs="Arial"/>
          <w:sz w:val="22"/>
          <w:szCs w:val="22"/>
          <w:lang w:val="es-ES_tradnl"/>
        </w:rPr>
        <w:t xml:space="preserve"> menores de 5 años cuyas madres recibieron al menos 5 controles prenatales durante el embarazo</w:t>
      </w:r>
      <w:r w:rsidR="001F57AA" w:rsidRPr="001050B1">
        <w:rPr>
          <w:rFonts w:ascii="Arial" w:hAnsi="Arial" w:cs="Arial"/>
          <w:sz w:val="22"/>
          <w:szCs w:val="22"/>
          <w:lang w:val="es-ES_tradnl"/>
        </w:rPr>
        <w:t>;</w:t>
      </w:r>
      <w:r w:rsidR="00187682" w:rsidRPr="001050B1">
        <w:rPr>
          <w:rFonts w:ascii="Arial" w:hAnsi="Arial" w:cs="Arial"/>
          <w:sz w:val="22"/>
          <w:szCs w:val="22"/>
          <w:lang w:val="es-ES_tradnl"/>
        </w:rPr>
        <w:t xml:space="preserve"> </w:t>
      </w:r>
      <w:r w:rsidR="002E669B" w:rsidRPr="001050B1">
        <w:rPr>
          <w:rFonts w:ascii="Arial" w:hAnsi="Arial" w:cs="Arial"/>
          <w:sz w:val="22"/>
          <w:szCs w:val="22"/>
          <w:lang w:val="es-ES_tradnl"/>
        </w:rPr>
        <w:t xml:space="preserve"> El 62, 11%, de las </w:t>
      </w:r>
      <w:r w:rsidR="00397E18" w:rsidRPr="001050B1">
        <w:rPr>
          <w:rFonts w:ascii="Arial" w:hAnsi="Arial" w:cs="Arial"/>
          <w:sz w:val="22"/>
          <w:szCs w:val="22"/>
          <w:lang w:val="es-ES_tradnl"/>
        </w:rPr>
        <w:t xml:space="preserve">madres, </w:t>
      </w:r>
      <w:r w:rsidR="001F57AA" w:rsidRPr="001050B1">
        <w:rPr>
          <w:rFonts w:ascii="Arial" w:hAnsi="Arial" w:cs="Arial"/>
          <w:sz w:val="22"/>
          <w:szCs w:val="22"/>
          <w:lang w:val="es-ES_tradnl"/>
        </w:rPr>
        <w:t xml:space="preserve">da </w:t>
      </w:r>
      <w:r w:rsidR="002E669B" w:rsidRPr="001050B1">
        <w:rPr>
          <w:rFonts w:ascii="Arial" w:hAnsi="Arial" w:cs="Arial"/>
          <w:sz w:val="22"/>
          <w:szCs w:val="22"/>
          <w:lang w:val="es-ES_tradnl"/>
        </w:rPr>
        <w:t xml:space="preserve"> l</w:t>
      </w:r>
      <w:r w:rsidR="00187682" w:rsidRPr="001050B1">
        <w:rPr>
          <w:rFonts w:ascii="Arial" w:hAnsi="Arial" w:cs="Arial"/>
          <w:sz w:val="22"/>
          <w:szCs w:val="22"/>
          <w:lang w:val="es-ES_tradnl"/>
        </w:rPr>
        <w:t>actancia materna exclusiva</w:t>
      </w:r>
      <w:r w:rsidR="001F57AA" w:rsidRPr="001050B1">
        <w:rPr>
          <w:rFonts w:ascii="Arial" w:hAnsi="Arial" w:cs="Arial"/>
          <w:sz w:val="22"/>
          <w:szCs w:val="22"/>
          <w:lang w:val="es-ES_tradnl"/>
        </w:rPr>
        <w:t xml:space="preserve"> a sus hijos(as)</w:t>
      </w:r>
      <w:r w:rsidR="00187682" w:rsidRPr="001050B1">
        <w:rPr>
          <w:rFonts w:ascii="Arial" w:hAnsi="Arial" w:cs="Arial"/>
          <w:sz w:val="22"/>
          <w:szCs w:val="22"/>
          <w:lang w:val="es-ES_tradnl"/>
        </w:rPr>
        <w:t xml:space="preserve"> en los 6 primeros </w:t>
      </w:r>
      <w:r w:rsidR="002E669B" w:rsidRPr="001050B1">
        <w:rPr>
          <w:rFonts w:ascii="Arial" w:hAnsi="Arial" w:cs="Arial"/>
          <w:sz w:val="22"/>
          <w:szCs w:val="22"/>
          <w:lang w:val="es-ES_tradnl"/>
        </w:rPr>
        <w:t>meses</w:t>
      </w:r>
      <w:r w:rsidR="001F57AA" w:rsidRPr="001050B1">
        <w:rPr>
          <w:rFonts w:ascii="Arial" w:hAnsi="Arial" w:cs="Arial"/>
          <w:sz w:val="22"/>
          <w:szCs w:val="22"/>
          <w:lang w:val="es-ES_tradnl"/>
        </w:rPr>
        <w:t>;</w:t>
      </w:r>
      <w:r w:rsidR="002E669B" w:rsidRPr="001050B1">
        <w:rPr>
          <w:rFonts w:ascii="Arial" w:hAnsi="Arial" w:cs="Arial"/>
          <w:sz w:val="22"/>
          <w:szCs w:val="22"/>
          <w:lang w:val="es-ES_tradnl"/>
        </w:rPr>
        <w:t xml:space="preserve"> </w:t>
      </w:r>
      <w:r w:rsidR="002B1403" w:rsidRPr="001050B1">
        <w:rPr>
          <w:rFonts w:ascii="Arial" w:hAnsi="Arial" w:cs="Arial"/>
          <w:sz w:val="22"/>
          <w:szCs w:val="22"/>
          <w:lang w:val="es-ES_tradnl"/>
        </w:rPr>
        <w:t xml:space="preserve">la destrucción crónica en menores de 5 años, incide en un 22,97%, </w:t>
      </w:r>
      <w:r w:rsidR="002E669B" w:rsidRPr="001050B1">
        <w:rPr>
          <w:rFonts w:ascii="Arial" w:hAnsi="Arial" w:cs="Arial"/>
          <w:sz w:val="22"/>
          <w:szCs w:val="22"/>
          <w:lang w:val="es-ES_tradnl"/>
        </w:rPr>
        <w:t xml:space="preserve"> La tasa de nacimientos en niñas y adolescentes de 15 a 19 </w:t>
      </w:r>
      <w:r w:rsidR="00397E18" w:rsidRPr="001050B1">
        <w:rPr>
          <w:rFonts w:ascii="Arial" w:hAnsi="Arial" w:cs="Arial"/>
          <w:sz w:val="22"/>
          <w:szCs w:val="22"/>
          <w:lang w:val="es-ES_tradnl"/>
        </w:rPr>
        <w:t>años</w:t>
      </w:r>
      <w:r w:rsidR="002E669B" w:rsidRPr="001050B1">
        <w:rPr>
          <w:rFonts w:ascii="Arial" w:hAnsi="Arial" w:cs="Arial"/>
          <w:sz w:val="22"/>
          <w:szCs w:val="22"/>
          <w:lang w:val="es-ES_tradnl"/>
        </w:rPr>
        <w:t xml:space="preserve"> (tasa por cada 1000 mujeres), representa un 69, 55%.  </w:t>
      </w:r>
      <w:r w:rsidR="002B1403" w:rsidRPr="001050B1">
        <w:rPr>
          <w:rFonts w:ascii="Arial" w:hAnsi="Arial" w:cs="Arial"/>
          <w:sz w:val="22"/>
          <w:szCs w:val="22"/>
          <w:lang w:val="es-ES_tradnl"/>
        </w:rPr>
        <w:t xml:space="preserve"> Las cifras, además, alertan que el 51% de niños menores de 5 años, recibieron maltrato físico (no especifica el entorno). </w:t>
      </w:r>
      <w:r w:rsidR="002E669B" w:rsidRPr="001050B1">
        <w:rPr>
          <w:rFonts w:ascii="Arial" w:hAnsi="Arial" w:cs="Arial"/>
          <w:sz w:val="22"/>
          <w:szCs w:val="22"/>
          <w:lang w:val="es-ES_tradnl"/>
        </w:rPr>
        <w:t>Respecto al tema de derechos sexuales y reproductivos, el 43,6</w:t>
      </w:r>
      <w:r w:rsidR="00397E18" w:rsidRPr="001050B1">
        <w:rPr>
          <w:rFonts w:ascii="Arial" w:hAnsi="Arial" w:cs="Arial"/>
          <w:sz w:val="22"/>
          <w:szCs w:val="22"/>
          <w:lang w:val="es-ES_tradnl"/>
        </w:rPr>
        <w:t>% Mujeres</w:t>
      </w:r>
      <w:r w:rsidR="002E669B" w:rsidRPr="001050B1">
        <w:rPr>
          <w:rFonts w:ascii="Arial" w:hAnsi="Arial" w:cs="Arial"/>
          <w:sz w:val="22"/>
          <w:szCs w:val="22"/>
          <w:lang w:val="es-ES_tradnl"/>
        </w:rPr>
        <w:t xml:space="preserve"> (10 a 49 años) usaron métodos anticonceptivos en su primera relación sexual. </w:t>
      </w:r>
      <w:hyperlink r:id="rId47" w:history="1">
        <w:r w:rsidR="002E669B" w:rsidRPr="001050B1">
          <w:rPr>
            <w:rStyle w:val="Hipervnculo"/>
            <w:rFonts w:ascii="Arial" w:hAnsi="Arial" w:cs="Arial"/>
            <w:sz w:val="22"/>
            <w:szCs w:val="22"/>
            <w:lang w:val="es-ES_tradnl"/>
          </w:rPr>
          <w:t xml:space="preserve">(Respecto a los últimos hallazgos estadísticos, según INEC – ENSANUT, 2018) </w:t>
        </w:r>
      </w:hyperlink>
    </w:p>
    <w:p w14:paraId="73173B54" w14:textId="2CC615CB" w:rsidR="002B1403" w:rsidRPr="001050B1" w:rsidRDefault="002B1403" w:rsidP="00FD6A74">
      <w:pPr>
        <w:tabs>
          <w:tab w:val="left" w:pos="4555"/>
        </w:tabs>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En lo que concierne al eje Educación; la tasa neta de asistencia a la educación general básica equivale a un 95, 31%; Mientras, el 16, 42% de niños menores de 3 años, asiste a un centro de cuidado infantil. </w:t>
      </w:r>
    </w:p>
    <w:p w14:paraId="2D000E58" w14:textId="295474D1" w:rsidR="00CA0F2C" w:rsidRPr="001050B1" w:rsidRDefault="00FE0991" w:rsidP="00FD6A74">
      <w:pPr>
        <w:tabs>
          <w:tab w:val="left" w:pos="4555"/>
        </w:tabs>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Las Juntas Cantonales de Protección de </w:t>
      </w:r>
      <w:r w:rsidR="001F2E23" w:rsidRPr="001050B1">
        <w:rPr>
          <w:rFonts w:ascii="Arial" w:hAnsi="Arial" w:cs="Arial"/>
          <w:sz w:val="22"/>
          <w:szCs w:val="22"/>
          <w:lang w:val="es-ES_tradnl"/>
        </w:rPr>
        <w:t>Derechos responden</w:t>
      </w:r>
      <w:r w:rsidRPr="001050B1">
        <w:rPr>
          <w:rFonts w:ascii="Arial" w:hAnsi="Arial" w:cs="Arial"/>
          <w:sz w:val="22"/>
          <w:szCs w:val="22"/>
          <w:lang w:val="es-ES_tradnl"/>
        </w:rPr>
        <w:t xml:space="preserve"> a un modelo de gestión de desarrollo territorial</w:t>
      </w:r>
      <w:r w:rsidR="00CA0F2C" w:rsidRPr="001050B1">
        <w:rPr>
          <w:rFonts w:ascii="Arial" w:hAnsi="Arial" w:cs="Arial"/>
          <w:sz w:val="22"/>
          <w:szCs w:val="22"/>
          <w:lang w:val="es-ES_tradnl"/>
        </w:rPr>
        <w:t>, se desenvuelven en el territorio de Cotacachi, bajo las siguientes líneas de acción, respecto su respuesta ante las urgencias</w:t>
      </w:r>
      <w:r w:rsidR="00187682" w:rsidRPr="001050B1">
        <w:rPr>
          <w:rFonts w:ascii="Arial" w:hAnsi="Arial" w:cs="Arial"/>
          <w:sz w:val="22"/>
          <w:szCs w:val="22"/>
          <w:lang w:val="es-ES_tradnl"/>
        </w:rPr>
        <w:t xml:space="preserve">; </w:t>
      </w:r>
    </w:p>
    <w:p w14:paraId="5294B5CC" w14:textId="77777777" w:rsidR="004F55DC" w:rsidRPr="001050B1" w:rsidRDefault="004F55DC" w:rsidP="00FD6A74">
      <w:pPr>
        <w:tabs>
          <w:tab w:val="left" w:pos="4555"/>
        </w:tabs>
        <w:spacing w:line="276" w:lineRule="auto"/>
        <w:jc w:val="both"/>
        <w:rPr>
          <w:rFonts w:ascii="Arial" w:hAnsi="Arial" w:cs="Arial"/>
          <w:sz w:val="22"/>
          <w:szCs w:val="22"/>
          <w:lang w:val="es-ES_tradnl"/>
        </w:rPr>
      </w:pPr>
    </w:p>
    <w:p w14:paraId="57004B7D" w14:textId="6589639A" w:rsidR="004F55DC" w:rsidRPr="001050B1" w:rsidRDefault="004F55DC" w:rsidP="004F55DC">
      <w:pPr>
        <w:shd w:val="clear" w:color="auto" w:fill="FFFFFF" w:themeFill="background1"/>
        <w:spacing w:line="276" w:lineRule="auto"/>
        <w:jc w:val="both"/>
        <w:rPr>
          <w:rFonts w:ascii="Arial" w:hAnsi="Arial" w:cs="Arial"/>
          <w:color w:val="4C264C" w:themeColor="accent1" w:themeShade="BF"/>
          <w:sz w:val="21"/>
          <w:szCs w:val="21"/>
          <w:lang w:val="es-ES_tradnl"/>
        </w:rPr>
      </w:pPr>
      <w:r w:rsidRPr="001050B1">
        <w:rPr>
          <w:rFonts w:ascii="Arial" w:hAnsi="Arial" w:cs="Arial"/>
          <w:color w:val="4C264C" w:themeColor="accent1" w:themeShade="BF"/>
          <w:sz w:val="21"/>
          <w:szCs w:val="21"/>
          <w:lang w:val="es-ES_tradnl"/>
        </w:rPr>
        <w:t>Observación: No comprende estadísticas actualizadas, ni desagrega datos</w:t>
      </w:r>
      <w:r w:rsidR="00FF380D" w:rsidRPr="001050B1">
        <w:rPr>
          <w:rFonts w:ascii="Arial" w:hAnsi="Arial" w:cs="Arial"/>
          <w:color w:val="4C264C" w:themeColor="accent1" w:themeShade="BF"/>
          <w:sz w:val="21"/>
          <w:szCs w:val="21"/>
          <w:lang w:val="es-ES_tradnl"/>
        </w:rPr>
        <w:t>. T</w:t>
      </w:r>
      <w:r w:rsidRPr="001050B1">
        <w:rPr>
          <w:rFonts w:ascii="Arial" w:hAnsi="Arial" w:cs="Arial"/>
          <w:color w:val="4C264C" w:themeColor="accent1" w:themeShade="BF"/>
          <w:sz w:val="21"/>
          <w:szCs w:val="21"/>
          <w:lang w:val="es-ES_tradnl"/>
        </w:rPr>
        <w:t>odos los hallazgos de este ejercicio son orientados con la finalidad de entender, desde estas organizaciones cuáles son las necesidades urgentes que deberían trabajarse en territorio</w:t>
      </w:r>
      <w:r w:rsidR="00FF380D" w:rsidRPr="001050B1">
        <w:rPr>
          <w:rFonts w:ascii="Arial" w:hAnsi="Arial" w:cs="Arial"/>
          <w:color w:val="4C264C" w:themeColor="accent1" w:themeShade="BF"/>
          <w:sz w:val="21"/>
          <w:szCs w:val="21"/>
          <w:lang w:val="es-ES_tradnl"/>
        </w:rPr>
        <w:t xml:space="preserve">, entorno a la Salud materna-infantil. </w:t>
      </w:r>
    </w:p>
    <w:p w14:paraId="161FA4C1" w14:textId="77777777" w:rsidR="004F55DC" w:rsidRPr="001050B1" w:rsidRDefault="004F55DC" w:rsidP="00FD6A74">
      <w:pPr>
        <w:tabs>
          <w:tab w:val="left" w:pos="4555"/>
        </w:tabs>
        <w:spacing w:line="276" w:lineRule="auto"/>
        <w:jc w:val="both"/>
        <w:rPr>
          <w:rFonts w:ascii="Arial" w:hAnsi="Arial" w:cs="Arial"/>
          <w:sz w:val="22"/>
          <w:szCs w:val="22"/>
          <w:lang w:val="es-ES_tradnl"/>
        </w:rPr>
      </w:pPr>
    </w:p>
    <w:tbl>
      <w:tblPr>
        <w:tblStyle w:val="Tablanormal2"/>
        <w:tblW w:w="5000" w:type="pct"/>
        <w:tblLook w:val="04A0" w:firstRow="1" w:lastRow="0" w:firstColumn="1" w:lastColumn="0" w:noHBand="0" w:noVBand="1"/>
      </w:tblPr>
      <w:tblGrid>
        <w:gridCol w:w="3966"/>
        <w:gridCol w:w="145"/>
        <w:gridCol w:w="6214"/>
      </w:tblGrid>
      <w:tr w:rsidR="00587D86" w:rsidRPr="001050B1" w14:paraId="4DC37482" w14:textId="77777777" w:rsidTr="00D559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786A4230" w14:textId="7C612373" w:rsidR="00587D86" w:rsidRPr="001050B1" w:rsidRDefault="00587D86"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r w:rsidRPr="001050B1">
              <w:rPr>
                <w:rStyle w:val="nfasisintenso"/>
                <w:rFonts w:ascii="Arial" w:hAnsi="Arial" w:cs="Arial"/>
                <w:i w:val="0"/>
                <w:iCs w:val="0"/>
                <w:sz w:val="22"/>
                <w:szCs w:val="22"/>
                <w:lang w:val="es-ES_tradnl"/>
              </w:rPr>
              <w:t>Análisis   de datos compilados de la entrevista semiestructurada</w:t>
            </w:r>
            <w:r w:rsidR="00A73571" w:rsidRPr="001050B1">
              <w:rPr>
                <w:rStyle w:val="nfasisintenso"/>
                <w:rFonts w:ascii="Arial" w:hAnsi="Arial" w:cs="Arial"/>
                <w:i w:val="0"/>
                <w:iCs w:val="0"/>
                <w:sz w:val="22"/>
                <w:szCs w:val="22"/>
                <w:lang w:val="es-ES_tradnl"/>
              </w:rPr>
              <w:t xml:space="preserve"> (2)</w:t>
            </w:r>
            <w:r w:rsidRPr="001050B1">
              <w:rPr>
                <w:rStyle w:val="nfasisintenso"/>
                <w:rFonts w:ascii="Arial" w:hAnsi="Arial" w:cs="Arial"/>
                <w:i w:val="0"/>
                <w:iCs w:val="0"/>
                <w:sz w:val="22"/>
                <w:szCs w:val="22"/>
                <w:lang w:val="es-ES_tradnl"/>
              </w:rPr>
              <w:t xml:space="preserve"> </w:t>
            </w:r>
          </w:p>
          <w:p w14:paraId="3BA7987E" w14:textId="3D6C2F01" w:rsidR="000F5F7B" w:rsidRPr="001050B1" w:rsidRDefault="000F5F7B" w:rsidP="00FD6A74">
            <w:pPr>
              <w:shd w:val="clear" w:color="auto" w:fill="E7CFE7" w:themeFill="accent1" w:themeFillTint="33"/>
              <w:spacing w:line="276" w:lineRule="auto"/>
              <w:jc w:val="both"/>
              <w:rPr>
                <w:rStyle w:val="nfasisintenso"/>
                <w:rFonts w:ascii="Arial" w:hAnsi="Arial" w:cs="Arial"/>
                <w:b w:val="0"/>
                <w:bCs w:val="0"/>
                <w:i w:val="0"/>
                <w:iCs w:val="0"/>
                <w:sz w:val="22"/>
                <w:szCs w:val="22"/>
                <w:lang w:val="es-ES_tradnl"/>
              </w:rPr>
            </w:pPr>
            <w:r w:rsidRPr="001050B1">
              <w:rPr>
                <w:rStyle w:val="nfasisintenso"/>
                <w:rFonts w:ascii="Arial" w:hAnsi="Arial" w:cs="Arial"/>
                <w:b w:val="0"/>
                <w:bCs w:val="0"/>
                <w:i w:val="0"/>
                <w:iCs w:val="0"/>
                <w:sz w:val="22"/>
                <w:szCs w:val="22"/>
                <w:lang w:val="es-ES_tradnl"/>
              </w:rPr>
              <w:t>Instrumento        Indagaciones generales</w:t>
            </w:r>
          </w:p>
          <w:p w14:paraId="56377DDE" w14:textId="77777777" w:rsidR="00587D86" w:rsidRPr="001050B1" w:rsidRDefault="00587D86" w:rsidP="00FD6A74">
            <w:pPr>
              <w:tabs>
                <w:tab w:val="left" w:pos="4555"/>
              </w:tabs>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Fecha de entrevista semiestructurada: 21 de noviembre de 2022.</w:t>
            </w:r>
          </w:p>
          <w:p w14:paraId="21148274" w14:textId="6BC0D6D8" w:rsidR="00587D86" w:rsidRPr="001050B1" w:rsidRDefault="00587D86" w:rsidP="00FD6A74">
            <w:pPr>
              <w:tabs>
                <w:tab w:val="left" w:pos="4555"/>
              </w:tabs>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Lugar: Instalaciones CCPD, Cotacachi.</w:t>
            </w:r>
          </w:p>
          <w:p w14:paraId="5FFF1986" w14:textId="76331B29" w:rsidR="00227B84" w:rsidRPr="001050B1" w:rsidRDefault="00227B84" w:rsidP="00FD6A74">
            <w:pPr>
              <w:tabs>
                <w:tab w:val="left" w:pos="4555"/>
              </w:tabs>
              <w:spacing w:line="276" w:lineRule="auto"/>
              <w:jc w:val="both"/>
              <w:rPr>
                <w:rFonts w:ascii="Arial" w:hAnsi="Arial" w:cs="Arial"/>
                <w:b w:val="0"/>
                <w:bCs w:val="0"/>
                <w:sz w:val="22"/>
                <w:szCs w:val="22"/>
                <w:lang w:val="es-ES_tradnl"/>
              </w:rPr>
            </w:pPr>
            <w:r w:rsidRPr="001050B1">
              <w:rPr>
                <w:rFonts w:ascii="Arial" w:hAnsi="Arial" w:cs="Arial"/>
                <w:sz w:val="22"/>
                <w:szCs w:val="22"/>
                <w:lang w:val="es-ES_tradnl"/>
              </w:rPr>
              <w:t xml:space="preserve">Secretaria ejecutiva CCPD. </w:t>
            </w:r>
          </w:p>
          <w:p w14:paraId="21A5E1E4" w14:textId="34EB3543" w:rsidR="00CA0F2C" w:rsidRPr="001050B1" w:rsidRDefault="00CA0F2C" w:rsidP="00FD6A74">
            <w:pPr>
              <w:tabs>
                <w:tab w:val="left" w:pos="4555"/>
              </w:tabs>
              <w:spacing w:line="276" w:lineRule="auto"/>
              <w:jc w:val="both"/>
              <w:rPr>
                <w:rFonts w:ascii="Arial" w:hAnsi="Arial" w:cs="Arial"/>
                <w:sz w:val="22"/>
                <w:szCs w:val="22"/>
                <w:lang w:val="es-ES_tradnl"/>
              </w:rPr>
            </w:pPr>
            <w:r w:rsidRPr="001050B1">
              <w:rPr>
                <w:rFonts w:ascii="Arial" w:hAnsi="Arial" w:cs="Arial"/>
                <w:sz w:val="22"/>
                <w:szCs w:val="22"/>
                <w:lang w:val="es-ES_tradnl"/>
              </w:rPr>
              <w:t>Junta Cantonal de Protección de Derechos JCPD</w:t>
            </w:r>
          </w:p>
          <w:p w14:paraId="6B664720" w14:textId="6968B3A2" w:rsidR="00227B84" w:rsidRPr="001050B1" w:rsidRDefault="00227B84" w:rsidP="00FD6A74">
            <w:pPr>
              <w:tabs>
                <w:tab w:val="left" w:pos="4555"/>
              </w:tabs>
              <w:spacing w:line="276" w:lineRule="auto"/>
              <w:jc w:val="both"/>
              <w:rPr>
                <w:rFonts w:ascii="Arial" w:hAnsi="Arial" w:cs="Arial"/>
                <w:b w:val="0"/>
                <w:bCs w:val="0"/>
                <w:sz w:val="22"/>
                <w:szCs w:val="22"/>
                <w:lang w:val="es-ES_tradnl"/>
              </w:rPr>
            </w:pPr>
          </w:p>
        </w:tc>
      </w:tr>
      <w:tr w:rsidR="00983B34" w:rsidRPr="001050B1" w14:paraId="714FBAC3" w14:textId="77777777" w:rsidTr="00D55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pct"/>
          </w:tcPr>
          <w:p w14:paraId="070ED615" w14:textId="16C70B55" w:rsidR="00841761" w:rsidRPr="001050B1" w:rsidRDefault="00841761" w:rsidP="00FD6A74">
            <w:pPr>
              <w:spacing w:after="180" w:line="360" w:lineRule="auto"/>
              <w:jc w:val="both"/>
              <w:rPr>
                <w:rFonts w:ascii="Arial" w:hAnsi="Arial" w:cs="Arial"/>
                <w:sz w:val="22"/>
                <w:szCs w:val="22"/>
                <w:lang w:val="es-ES_tradnl"/>
              </w:rPr>
            </w:pPr>
            <w:r w:rsidRPr="001050B1">
              <w:rPr>
                <w:rFonts w:ascii="Arial" w:hAnsi="Arial" w:cs="Arial"/>
                <w:sz w:val="22"/>
                <w:szCs w:val="22"/>
                <w:lang w:val="es-ES_tradnl"/>
              </w:rPr>
              <w:lastRenderedPageBreak/>
              <w:t>Pregunta estructurante</w:t>
            </w:r>
            <w:r w:rsidR="00A937C1" w:rsidRPr="001050B1">
              <w:rPr>
                <w:rFonts w:ascii="Arial" w:hAnsi="Arial" w:cs="Arial"/>
                <w:sz w:val="22"/>
                <w:szCs w:val="22"/>
                <w:lang w:val="es-ES_tradnl"/>
              </w:rPr>
              <w:t xml:space="preserve">: </w:t>
            </w:r>
          </w:p>
          <w:p w14:paraId="363D9E65" w14:textId="0E730960" w:rsidR="00A636D0" w:rsidRPr="001050B1" w:rsidRDefault="00841761" w:rsidP="00FD6A74">
            <w:pPr>
              <w:spacing w:after="180" w:line="360" w:lineRule="auto"/>
              <w:jc w:val="both"/>
              <w:rPr>
                <w:rFonts w:ascii="Arial" w:hAnsi="Arial" w:cs="Arial"/>
                <w:b w:val="0"/>
                <w:bCs w:val="0"/>
                <w:sz w:val="22"/>
                <w:szCs w:val="22"/>
                <w:lang w:val="es-ES_tradnl"/>
              </w:rPr>
            </w:pPr>
            <w:r w:rsidRPr="001050B1">
              <w:rPr>
                <w:rFonts w:ascii="Arial" w:hAnsi="Arial" w:cs="Arial"/>
                <w:sz w:val="22"/>
                <w:szCs w:val="22"/>
                <w:lang w:val="es-ES_tradnl"/>
              </w:rPr>
              <w:t>¿Cuáles son las problemáticas recurrentes?</w:t>
            </w:r>
          </w:p>
          <w:p w14:paraId="5E598FFE" w14:textId="0D3DA8F5" w:rsidR="006B6244" w:rsidRPr="001050B1" w:rsidRDefault="006B6244" w:rsidP="00FD6A74">
            <w:pPr>
              <w:spacing w:after="180"/>
              <w:jc w:val="both"/>
              <w:rPr>
                <w:rFonts w:ascii="Arial" w:hAnsi="Arial" w:cs="Arial"/>
                <w:b w:val="0"/>
                <w:bCs w:val="0"/>
                <w:sz w:val="22"/>
                <w:szCs w:val="22"/>
                <w:lang w:val="es-ES_tradnl"/>
              </w:rPr>
            </w:pPr>
            <w:r w:rsidRPr="001050B1">
              <w:rPr>
                <w:rFonts w:ascii="Arial" w:hAnsi="Arial" w:cs="Arial"/>
                <w:b w:val="0"/>
                <w:bCs w:val="0"/>
                <w:sz w:val="22"/>
                <w:szCs w:val="22"/>
                <w:lang w:val="es-ES_tradnl"/>
              </w:rPr>
              <w:t>Se indaga sobre los casos y temas en los que se centran los ejes</w:t>
            </w:r>
            <w:r w:rsidR="007B7B30" w:rsidRPr="001050B1">
              <w:rPr>
                <w:rFonts w:ascii="Arial" w:hAnsi="Arial" w:cs="Arial"/>
                <w:b w:val="0"/>
                <w:bCs w:val="0"/>
                <w:sz w:val="22"/>
                <w:szCs w:val="22"/>
                <w:lang w:val="es-ES_tradnl"/>
              </w:rPr>
              <w:t xml:space="preserve"> y rutas</w:t>
            </w:r>
            <w:r w:rsidRPr="001050B1">
              <w:rPr>
                <w:rFonts w:ascii="Arial" w:hAnsi="Arial" w:cs="Arial"/>
                <w:b w:val="0"/>
                <w:bCs w:val="0"/>
                <w:sz w:val="22"/>
                <w:szCs w:val="22"/>
                <w:lang w:val="es-ES_tradnl"/>
              </w:rPr>
              <w:t xml:space="preserve"> de acción</w:t>
            </w:r>
            <w:r w:rsidR="007B7B30" w:rsidRPr="001050B1">
              <w:rPr>
                <w:rFonts w:ascii="Arial" w:hAnsi="Arial" w:cs="Arial"/>
                <w:b w:val="0"/>
                <w:bCs w:val="0"/>
                <w:sz w:val="22"/>
                <w:szCs w:val="22"/>
                <w:lang w:val="es-ES_tradnl"/>
              </w:rPr>
              <w:t xml:space="preserve">, </w:t>
            </w:r>
            <w:r w:rsidRPr="001050B1">
              <w:rPr>
                <w:rFonts w:ascii="Arial" w:hAnsi="Arial" w:cs="Arial"/>
                <w:b w:val="0"/>
                <w:bCs w:val="0"/>
                <w:sz w:val="22"/>
                <w:szCs w:val="22"/>
                <w:lang w:val="es-ES_tradnl"/>
              </w:rPr>
              <w:t>en la comunidad</w:t>
            </w:r>
            <w:r w:rsidR="00F277FB" w:rsidRPr="001050B1">
              <w:rPr>
                <w:rFonts w:ascii="Arial" w:hAnsi="Arial" w:cs="Arial"/>
                <w:b w:val="0"/>
                <w:bCs w:val="0"/>
                <w:sz w:val="22"/>
                <w:szCs w:val="22"/>
                <w:lang w:val="es-ES_tradnl"/>
              </w:rPr>
              <w:t xml:space="preserve">, a nivel cantonal. </w:t>
            </w:r>
          </w:p>
        </w:tc>
        <w:tc>
          <w:tcPr>
            <w:tcW w:w="3079" w:type="pct"/>
            <w:gridSpan w:val="2"/>
          </w:tcPr>
          <w:p w14:paraId="706D4269" w14:textId="77777777" w:rsidR="002B60BB" w:rsidRPr="001050B1" w:rsidRDefault="00A937C1"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w:t>
            </w:r>
            <w:r w:rsidR="002B60BB" w:rsidRPr="001050B1">
              <w:rPr>
                <w:rFonts w:ascii="Arial" w:hAnsi="Arial" w:cs="Arial"/>
                <w:sz w:val="22"/>
                <w:szCs w:val="22"/>
                <w:lang w:val="es-ES_tradnl"/>
              </w:rPr>
              <w:t xml:space="preserve">   </w:t>
            </w:r>
          </w:p>
          <w:p w14:paraId="1AD1F6BF" w14:textId="03F3BD3B" w:rsidR="00BE04D5" w:rsidRPr="001050B1" w:rsidRDefault="00BE04D5"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38AF2A9E" w14:textId="77777777" w:rsidR="00BE04D5" w:rsidRPr="001050B1" w:rsidRDefault="00BE04D5"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AD564C2" w14:textId="471F8EFF" w:rsidR="002B60BB" w:rsidRPr="001050B1" w:rsidRDefault="006B6244"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Punto</w:t>
            </w:r>
            <w:r w:rsidR="002B60BB" w:rsidRPr="001050B1">
              <w:rPr>
                <w:rFonts w:ascii="Arial" w:hAnsi="Arial" w:cs="Arial"/>
                <w:b/>
                <w:bCs/>
                <w:sz w:val="22"/>
                <w:szCs w:val="22"/>
                <w:lang w:val="es-ES_tradnl"/>
              </w:rPr>
              <w:t xml:space="preserve"> central: </w:t>
            </w:r>
          </w:p>
          <w:p w14:paraId="404A153B" w14:textId="77777777" w:rsidR="002B60BB" w:rsidRPr="001050B1" w:rsidRDefault="002B60BB"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55ED9E17" w14:textId="77777777" w:rsidR="00EE304A" w:rsidRPr="001050B1" w:rsidRDefault="002B60BB" w:rsidP="00FD6A74">
            <w:pPr>
              <w:shd w:val="clear" w:color="auto" w:fill="F2EEF4" w:themeFill="background2" w:themeFillTint="33"/>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Vulneración de los Derechos de l</w:t>
            </w:r>
            <w:r w:rsidR="006B6244" w:rsidRPr="001050B1">
              <w:rPr>
                <w:rFonts w:ascii="Arial" w:hAnsi="Arial" w:cs="Arial"/>
                <w:sz w:val="22"/>
                <w:szCs w:val="22"/>
                <w:lang w:val="es-ES_tradnl"/>
              </w:rPr>
              <w:t xml:space="preserve">a niñez. </w:t>
            </w:r>
          </w:p>
          <w:p w14:paraId="217C457A" w14:textId="6A473E7F" w:rsidR="006B6244" w:rsidRPr="001050B1" w:rsidRDefault="006B6244"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58C9011D" w14:textId="77777777" w:rsidR="00A636D0" w:rsidRPr="001050B1"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26D7DEF" w14:textId="33A7C326" w:rsidR="006B6244" w:rsidRPr="001050B1"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Eje</w:t>
            </w:r>
            <w:r w:rsidR="009915DE" w:rsidRPr="001050B1">
              <w:rPr>
                <w:rFonts w:ascii="Arial" w:hAnsi="Arial" w:cs="Arial"/>
                <w:sz w:val="22"/>
                <w:szCs w:val="22"/>
                <w:lang w:val="es-ES_tradnl"/>
              </w:rPr>
              <w:t xml:space="preserve">s: </w:t>
            </w:r>
          </w:p>
          <w:p w14:paraId="5A6EAF5D" w14:textId="77777777" w:rsidR="00A636D0" w:rsidRPr="001050B1"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80E0B0F" w14:textId="629F46FA" w:rsidR="00A636D0" w:rsidRPr="001050B1" w:rsidRDefault="00A636D0" w:rsidP="00FD6A74">
            <w:pPr>
              <w:pStyle w:val="Prrafodelista"/>
              <w:numPr>
                <w:ilvl w:val="0"/>
                <w:numId w:val="9"/>
              </w:numPr>
              <w:tabs>
                <w:tab w:val="left" w:pos="4555"/>
              </w:tabs>
              <w:spacing w:after="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r w:rsidRPr="001050B1">
              <w:rPr>
                <w:rFonts w:ascii="Arial" w:hAnsi="Arial" w:cs="Arial"/>
                <w:b/>
                <w:bCs/>
                <w:lang w:val="es-ES_tradnl"/>
              </w:rPr>
              <w:t xml:space="preserve">Educación – pobreza. </w:t>
            </w:r>
          </w:p>
          <w:p w14:paraId="1B730DC0" w14:textId="68D5F864" w:rsidR="00A636D0" w:rsidRPr="001050B1"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Intensificación de la brecha en el contexto de la pandemia COVID-19. </w:t>
            </w:r>
          </w:p>
          <w:p w14:paraId="505F6B55" w14:textId="3C0E3E22" w:rsidR="007B7B30" w:rsidRPr="001050B1"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Problemática: deserción escolar. </w:t>
            </w:r>
          </w:p>
          <w:p w14:paraId="42D96CCB" w14:textId="530A1CFB" w:rsidR="00F277FB" w:rsidRPr="001050B1" w:rsidRDefault="00F277FB" w:rsidP="00FD6A74">
            <w:pPr>
              <w:pStyle w:val="Prrafodelista"/>
              <w:numPr>
                <w:ilvl w:val="0"/>
                <w:numId w:val="9"/>
              </w:numPr>
              <w:tabs>
                <w:tab w:val="left" w:pos="4555"/>
              </w:tabs>
              <w:spacing w:after="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r w:rsidRPr="001050B1">
              <w:rPr>
                <w:rFonts w:ascii="Arial" w:hAnsi="Arial" w:cs="Arial"/>
                <w:b/>
                <w:bCs/>
                <w:lang w:val="es-ES_tradnl"/>
              </w:rPr>
              <w:t>Violencia</w:t>
            </w:r>
            <w:r w:rsidR="00935BC4" w:rsidRPr="001050B1">
              <w:rPr>
                <w:rFonts w:ascii="Arial" w:hAnsi="Arial" w:cs="Arial"/>
                <w:b/>
                <w:bCs/>
                <w:lang w:val="es-ES_tradnl"/>
              </w:rPr>
              <w:t xml:space="preserve"> – pobreza. </w:t>
            </w:r>
          </w:p>
          <w:p w14:paraId="536F1FD7" w14:textId="77777777" w:rsidR="00A21E56" w:rsidRPr="001050B1" w:rsidRDefault="00A21E56"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Incrementa la violencia intrafamiliar y violencia de género en el contexto pandemia y postpandemia.</w:t>
            </w:r>
          </w:p>
          <w:p w14:paraId="13D82F04" w14:textId="1AB877E8" w:rsidR="00F277FB" w:rsidRPr="001050B1" w:rsidRDefault="00935BC4" w:rsidP="00FD6A74">
            <w:pPr>
              <w:pStyle w:val="Prrafodelista"/>
              <w:numPr>
                <w:ilvl w:val="0"/>
                <w:numId w:val="9"/>
              </w:numPr>
              <w:tabs>
                <w:tab w:val="left" w:pos="4555"/>
              </w:tabs>
              <w:spacing w:after="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r w:rsidRPr="001050B1">
              <w:rPr>
                <w:rFonts w:ascii="Arial" w:hAnsi="Arial" w:cs="Arial"/>
                <w:b/>
                <w:bCs/>
                <w:lang w:val="es-ES_tradnl"/>
              </w:rPr>
              <w:t>Abandono al adulto mayor</w:t>
            </w:r>
            <w:r w:rsidR="00227B84" w:rsidRPr="001050B1">
              <w:rPr>
                <w:rFonts w:ascii="Arial" w:hAnsi="Arial" w:cs="Arial"/>
                <w:b/>
                <w:bCs/>
                <w:lang w:val="es-ES_tradnl"/>
              </w:rPr>
              <w:t xml:space="preserve"> y la niñez.</w:t>
            </w:r>
          </w:p>
          <w:p w14:paraId="319244C3" w14:textId="63801700" w:rsidR="00935BC4" w:rsidRPr="001050B1" w:rsidRDefault="00935BC4"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w:t>
            </w:r>
            <w:r w:rsidRPr="001050B1">
              <w:rPr>
                <w:rFonts w:ascii="Arial" w:hAnsi="Arial" w:cs="Arial"/>
                <w:sz w:val="22"/>
                <w:szCs w:val="22"/>
                <w:lang w:val="es-ES_tradnl"/>
              </w:rPr>
              <w:t>Transversal al caso de estudio.</w:t>
            </w:r>
            <w:r w:rsidRPr="001050B1">
              <w:rPr>
                <w:rFonts w:ascii="Arial" w:hAnsi="Arial" w:cs="Arial"/>
                <w:b/>
                <w:bCs/>
                <w:sz w:val="22"/>
                <w:szCs w:val="22"/>
                <w:lang w:val="es-ES_tradnl"/>
              </w:rPr>
              <w:t xml:space="preserve"> </w:t>
            </w:r>
          </w:p>
          <w:p w14:paraId="43FF3C2F" w14:textId="3F88E2CF" w:rsidR="00227B84" w:rsidRPr="001050B1" w:rsidRDefault="00227B84"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b/>
                <w:bCs/>
                <w:sz w:val="22"/>
                <w:szCs w:val="22"/>
                <w:lang w:val="es-ES_tradnl"/>
              </w:rPr>
              <w:t xml:space="preserve">Adultos mayores a cargo de niños(as) menores de 5 años. </w:t>
            </w:r>
          </w:p>
          <w:p w14:paraId="2CF5EB47" w14:textId="6B323E1E" w:rsidR="00A636D0" w:rsidRPr="001050B1"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r w:rsidR="00983B34" w:rsidRPr="001050B1" w14:paraId="7E952CC8" w14:textId="77777777" w:rsidTr="00D5593B">
        <w:tc>
          <w:tcPr>
            <w:cnfStyle w:val="001000000000" w:firstRow="0" w:lastRow="0" w:firstColumn="1" w:lastColumn="0" w:oddVBand="0" w:evenVBand="0" w:oddHBand="0" w:evenHBand="0" w:firstRowFirstColumn="0" w:firstRowLastColumn="0" w:lastRowFirstColumn="0" w:lastRowLastColumn="0"/>
            <w:tcW w:w="1921" w:type="pct"/>
          </w:tcPr>
          <w:p w14:paraId="29032823" w14:textId="0CB923B1" w:rsidR="00983B34" w:rsidRPr="001050B1" w:rsidRDefault="00983B34" w:rsidP="00FD6A74">
            <w:pPr>
              <w:jc w:val="both"/>
              <w:rPr>
                <w:rFonts w:ascii="Arial" w:hAnsi="Arial" w:cs="Arial"/>
                <w:sz w:val="22"/>
                <w:szCs w:val="22"/>
                <w:lang w:val="es-ES_tradnl"/>
              </w:rPr>
            </w:pPr>
            <w:r w:rsidRPr="001050B1">
              <w:rPr>
                <w:rFonts w:ascii="Arial" w:hAnsi="Arial" w:cs="Arial"/>
                <w:sz w:val="22"/>
                <w:szCs w:val="22"/>
                <w:lang w:val="es-ES_tradnl"/>
              </w:rPr>
              <w:t>¿Qué se hace en estos casos?</w:t>
            </w:r>
          </w:p>
        </w:tc>
        <w:tc>
          <w:tcPr>
            <w:tcW w:w="3079" w:type="pct"/>
            <w:gridSpan w:val="2"/>
          </w:tcPr>
          <w:p w14:paraId="75B40082" w14:textId="77777777" w:rsidR="00983B34" w:rsidRPr="001050B1"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Los padres dejan a los menos a cargo de adultos </w:t>
            </w:r>
            <w:r w:rsidRPr="001050B1">
              <w:rPr>
                <w:rFonts w:ascii="Arial" w:hAnsi="Arial" w:cs="Arial"/>
                <w:sz w:val="22"/>
                <w:szCs w:val="22"/>
                <w:lang w:val="es-ES_tradnl"/>
              </w:rPr>
              <w:tab/>
            </w:r>
          </w:p>
          <w:p w14:paraId="15846CF8" w14:textId="77777777" w:rsidR="00983B34" w:rsidRPr="001050B1"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mayores, e incluso a personas con discapacidad,</w:t>
            </w:r>
          </w:p>
          <w:p w14:paraId="106A66A4" w14:textId="145535BF" w:rsidR="00983B34" w:rsidRPr="001050B1"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lo cual denota una doble vulneración.   </w:t>
            </w:r>
          </w:p>
          <w:p w14:paraId="0D62F016" w14:textId="77777777" w:rsidR="00983B34" w:rsidRPr="001050B1"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01BF0F0" w14:textId="5CF06516" w:rsidR="00983B34" w:rsidRPr="001050B1"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w:t>
            </w:r>
          </w:p>
          <w:p w14:paraId="5E8C20EE" w14:textId="3105A1C6" w:rsidR="00983B34" w:rsidRPr="001050B1"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Seguir el protocolo de acción, revisar la situación psicológica, el entorno social, el tema legal, posterior, se llama a una audiencia, para tomar una resolución, en base a esta, las entidades de atención deberán ejecutar las acciones pertinentes, a su vez la derivación del caso a las entidades propicias como el MIES;  </w:t>
            </w:r>
          </w:p>
          <w:p w14:paraId="7927953D" w14:textId="40D82A38" w:rsidR="00983B34" w:rsidRPr="001050B1"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Si el caso bastante fuerte de vulneración se trabaja en el entorno familiar, se revisa la familia ampliada (otros familiares que pudieran y estén en condiciones de hacerse cargo del niño(a)).</w:t>
            </w:r>
          </w:p>
        </w:tc>
      </w:tr>
      <w:tr w:rsidR="00983B34" w:rsidRPr="001050B1" w14:paraId="14AB9CFF" w14:textId="77777777" w:rsidTr="00D55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pct"/>
          </w:tcPr>
          <w:p w14:paraId="021D2DF4" w14:textId="10761C3F" w:rsidR="00EE304A" w:rsidRPr="001050B1" w:rsidRDefault="00983B34" w:rsidP="00FD6A74">
            <w:pPr>
              <w:tabs>
                <w:tab w:val="left" w:pos="4555"/>
              </w:tabs>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¿En </w:t>
            </w:r>
            <w:r w:rsidR="00DD34A2" w:rsidRPr="001050B1">
              <w:rPr>
                <w:rFonts w:ascii="Arial" w:hAnsi="Arial" w:cs="Arial"/>
                <w:b w:val="0"/>
                <w:bCs w:val="0"/>
                <w:sz w:val="22"/>
                <w:szCs w:val="22"/>
                <w:lang w:val="es-ES_tradnl"/>
              </w:rPr>
              <w:t>qué</w:t>
            </w:r>
            <w:r w:rsidRPr="001050B1">
              <w:rPr>
                <w:rFonts w:ascii="Arial" w:hAnsi="Arial" w:cs="Arial"/>
                <w:b w:val="0"/>
                <w:bCs w:val="0"/>
                <w:sz w:val="22"/>
                <w:szCs w:val="22"/>
                <w:lang w:val="es-ES_tradnl"/>
              </w:rPr>
              <w:t xml:space="preserve"> comunidades se reportan estos casos </w:t>
            </w:r>
            <w:r w:rsidR="00DD34A2" w:rsidRPr="001050B1">
              <w:rPr>
                <w:rFonts w:ascii="Arial" w:hAnsi="Arial" w:cs="Arial"/>
                <w:b w:val="0"/>
                <w:bCs w:val="0"/>
                <w:sz w:val="22"/>
                <w:szCs w:val="22"/>
                <w:lang w:val="es-ES_tradnl"/>
              </w:rPr>
              <w:t xml:space="preserve">de </w:t>
            </w:r>
            <w:r w:rsidRPr="001050B1">
              <w:rPr>
                <w:rFonts w:ascii="Arial" w:hAnsi="Arial" w:cs="Arial"/>
                <w:b w:val="0"/>
                <w:bCs w:val="0"/>
                <w:sz w:val="22"/>
                <w:szCs w:val="22"/>
                <w:lang w:val="es-ES_tradnl"/>
              </w:rPr>
              <w:t>emergencia</w:t>
            </w:r>
            <w:r w:rsidR="00DD34A2" w:rsidRPr="001050B1">
              <w:rPr>
                <w:rFonts w:ascii="Arial" w:hAnsi="Arial" w:cs="Arial"/>
                <w:b w:val="0"/>
                <w:bCs w:val="0"/>
                <w:sz w:val="22"/>
                <w:szCs w:val="22"/>
                <w:lang w:val="es-ES_tradnl"/>
              </w:rPr>
              <w:t xml:space="preserve"> con más recurrencia</w:t>
            </w:r>
            <w:r w:rsidRPr="001050B1">
              <w:rPr>
                <w:rFonts w:ascii="Arial" w:hAnsi="Arial" w:cs="Arial"/>
                <w:b w:val="0"/>
                <w:bCs w:val="0"/>
                <w:sz w:val="22"/>
                <w:szCs w:val="22"/>
                <w:lang w:val="es-ES_tradnl"/>
              </w:rPr>
              <w:t xml:space="preserve">? </w:t>
            </w:r>
          </w:p>
        </w:tc>
        <w:tc>
          <w:tcPr>
            <w:tcW w:w="3079" w:type="pct"/>
            <w:gridSpan w:val="2"/>
          </w:tcPr>
          <w:p w14:paraId="54BEF097" w14:textId="26E37DB3" w:rsidR="00DD34A2" w:rsidRPr="001050B1" w:rsidRDefault="00DD34A2" w:rsidP="00FD6A74">
            <w:pPr>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Mas constancia de denuncia en la zona Andina, mayormente en comunidades como:</w:t>
            </w:r>
          </w:p>
          <w:p w14:paraId="4EF3214C" w14:textId="77777777" w:rsidR="00DD34A2" w:rsidRPr="001050B1" w:rsidRDefault="00DD34A2" w:rsidP="00FD6A74">
            <w:pPr>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29BA222" w14:textId="7AB6C4B3" w:rsidR="00DD34A2" w:rsidRPr="001050B1" w:rsidRDefault="00DD34A2" w:rsidP="00FD6A74">
            <w:pPr>
              <w:shd w:val="clear" w:color="auto" w:fill="EFDFF1" w:themeFill="text2" w:themeFillTint="1A"/>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63366" w:themeColor="accent1"/>
                <w:sz w:val="22"/>
                <w:szCs w:val="22"/>
                <w:lang w:val="es-ES_tradnl"/>
              </w:rPr>
            </w:pPr>
            <w:r w:rsidRPr="001050B1">
              <w:rPr>
                <w:rFonts w:ascii="Arial" w:hAnsi="Arial" w:cs="Arial"/>
                <w:b/>
                <w:bCs/>
                <w:color w:val="663366" w:themeColor="accent1"/>
                <w:sz w:val="22"/>
                <w:szCs w:val="22"/>
                <w:lang w:val="es-ES_tradnl"/>
              </w:rPr>
              <w:t>El Cercado.</w:t>
            </w:r>
          </w:p>
          <w:p w14:paraId="30E977FC" w14:textId="77777777" w:rsidR="0043627F" w:rsidRPr="001050B1" w:rsidRDefault="00AF2C74"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sz w:val="22"/>
                <w:szCs w:val="22"/>
                <w:lang w:val="es-ES_tradnl"/>
              </w:rPr>
              <w:t>Tipos de casos:</w:t>
            </w:r>
            <w:r w:rsidRPr="001050B1">
              <w:rPr>
                <w:rFonts w:ascii="Arial" w:hAnsi="Arial" w:cs="Arial"/>
                <w:b/>
                <w:bCs/>
                <w:sz w:val="22"/>
                <w:szCs w:val="22"/>
                <w:lang w:val="es-ES_tradnl"/>
              </w:rPr>
              <w:t xml:space="preserve"> </w:t>
            </w:r>
          </w:p>
          <w:p w14:paraId="213F2413" w14:textId="33C7083B" w:rsidR="002D10A7" w:rsidRPr="001050B1" w:rsidRDefault="002D10A7"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V</w:t>
            </w:r>
            <w:r w:rsidR="00AF2C74" w:rsidRPr="001050B1">
              <w:rPr>
                <w:rFonts w:ascii="Arial" w:hAnsi="Arial" w:cs="Arial"/>
                <w:b/>
                <w:bCs/>
                <w:sz w:val="22"/>
                <w:szCs w:val="22"/>
                <w:lang w:val="es-ES_tradnl"/>
              </w:rPr>
              <w:t>iolencia intrafamiliar</w:t>
            </w:r>
            <w:r w:rsidR="00A05F34" w:rsidRPr="001050B1">
              <w:rPr>
                <w:rFonts w:ascii="Arial" w:hAnsi="Arial" w:cs="Arial"/>
                <w:b/>
                <w:bCs/>
                <w:sz w:val="22"/>
                <w:szCs w:val="22"/>
                <w:lang w:val="es-ES_tradnl"/>
              </w:rPr>
              <w:t xml:space="preserve">: </w:t>
            </w:r>
            <w:r w:rsidR="0043627F" w:rsidRPr="001050B1">
              <w:rPr>
                <w:rFonts w:ascii="Arial" w:hAnsi="Arial" w:cs="Arial"/>
                <w:b/>
                <w:bCs/>
                <w:sz w:val="22"/>
                <w:szCs w:val="22"/>
                <w:lang w:val="es-ES_tradnl"/>
              </w:rPr>
              <w:t xml:space="preserve"> hacia </w:t>
            </w:r>
            <w:r w:rsidRPr="001050B1">
              <w:rPr>
                <w:rFonts w:ascii="Arial" w:hAnsi="Arial" w:cs="Arial"/>
                <w:b/>
                <w:bCs/>
                <w:sz w:val="22"/>
                <w:szCs w:val="22"/>
                <w:lang w:val="es-ES_tradnl"/>
              </w:rPr>
              <w:t>los niños(as)</w:t>
            </w:r>
            <w:r w:rsidR="0043627F" w:rsidRPr="001050B1">
              <w:rPr>
                <w:rFonts w:ascii="Arial" w:hAnsi="Arial" w:cs="Arial"/>
                <w:b/>
                <w:bCs/>
                <w:sz w:val="22"/>
                <w:szCs w:val="22"/>
                <w:lang w:val="es-ES_tradnl"/>
              </w:rPr>
              <w:t xml:space="preserve"> </w:t>
            </w:r>
            <w:r w:rsidR="00AF2C74" w:rsidRPr="001050B1">
              <w:rPr>
                <w:rFonts w:ascii="Arial" w:hAnsi="Arial" w:cs="Arial"/>
                <w:b/>
                <w:bCs/>
                <w:sz w:val="22"/>
                <w:szCs w:val="22"/>
                <w:lang w:val="es-ES_tradnl"/>
              </w:rPr>
              <w:t xml:space="preserve"> </w:t>
            </w:r>
          </w:p>
          <w:p w14:paraId="22B27724" w14:textId="77777777" w:rsidR="00A05F34" w:rsidRPr="001050B1" w:rsidRDefault="002D10A7" w:rsidP="00FD6A74">
            <w:pPr>
              <w:shd w:val="clear" w:color="auto" w:fill="E0E0EA" w:themeFill="accent3"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V</w:t>
            </w:r>
            <w:r w:rsidR="0043627F" w:rsidRPr="001050B1">
              <w:rPr>
                <w:rFonts w:ascii="Arial" w:hAnsi="Arial" w:cs="Arial"/>
                <w:b/>
                <w:bCs/>
                <w:sz w:val="22"/>
                <w:szCs w:val="22"/>
                <w:lang w:val="es-ES_tradnl"/>
              </w:rPr>
              <w:t>iolencia de género</w:t>
            </w:r>
            <w:r w:rsidR="00A05F34" w:rsidRPr="001050B1">
              <w:rPr>
                <w:rFonts w:ascii="Arial" w:hAnsi="Arial" w:cs="Arial"/>
                <w:b/>
                <w:bCs/>
                <w:sz w:val="22"/>
                <w:szCs w:val="22"/>
                <w:lang w:val="es-ES_tradnl"/>
              </w:rPr>
              <w:t xml:space="preserve">: </w:t>
            </w:r>
          </w:p>
          <w:p w14:paraId="68D86007" w14:textId="670E64CF" w:rsidR="00A05F34" w:rsidRPr="001050B1" w:rsidRDefault="00A05F34" w:rsidP="00FD6A74">
            <w:pPr>
              <w:shd w:val="clear" w:color="auto" w:fill="E0E0EA" w:themeFill="accent3"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 xml:space="preserve">1. Violencia psicológica, 2. Violencia física, 3. Violencia sexual </w:t>
            </w:r>
          </w:p>
          <w:p w14:paraId="30BBE784" w14:textId="2E3E37E9" w:rsidR="00A05F34" w:rsidRPr="001050B1" w:rsidRDefault="00A05F34" w:rsidP="00FD6A74">
            <w:pPr>
              <w:shd w:val="clear" w:color="auto" w:fill="E0E0EA" w:themeFill="accent3"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i/>
                <w:iCs/>
                <w:sz w:val="22"/>
                <w:szCs w:val="22"/>
                <w:lang w:val="es-ES_tradnl"/>
              </w:rPr>
            </w:pPr>
            <w:r w:rsidRPr="001050B1">
              <w:rPr>
                <w:rFonts w:ascii="Arial" w:hAnsi="Arial" w:cs="Arial"/>
                <w:b/>
                <w:bCs/>
                <w:i/>
                <w:iCs/>
                <w:sz w:val="22"/>
                <w:szCs w:val="22"/>
                <w:lang w:val="es-ES_tradnl"/>
              </w:rPr>
              <w:t>*</w:t>
            </w:r>
            <w:r w:rsidRPr="001050B1">
              <w:rPr>
                <w:rFonts w:ascii="Arial" w:hAnsi="Arial" w:cs="Arial"/>
                <w:i/>
                <w:iCs/>
                <w:sz w:val="22"/>
                <w:szCs w:val="22"/>
                <w:lang w:val="es-ES_tradnl"/>
              </w:rPr>
              <w:t>en este orden se registra la urgencia.</w:t>
            </w:r>
            <w:r w:rsidRPr="001050B1">
              <w:rPr>
                <w:rFonts w:ascii="Arial" w:hAnsi="Arial" w:cs="Arial"/>
                <w:b/>
                <w:bCs/>
                <w:i/>
                <w:iCs/>
                <w:sz w:val="22"/>
                <w:szCs w:val="22"/>
                <w:lang w:val="es-ES_tradnl"/>
              </w:rPr>
              <w:t xml:space="preserve"> </w:t>
            </w:r>
          </w:p>
          <w:p w14:paraId="23F3AFE7" w14:textId="77777777" w:rsidR="00A05F34" w:rsidRPr="001050B1" w:rsidRDefault="00A05F34"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5F8FF614" w14:textId="0137EF9C" w:rsidR="002D10A7" w:rsidRPr="001050B1" w:rsidRDefault="002D10A7"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Violencia hacia adultos(as) mayores</w:t>
            </w:r>
            <w:r w:rsidR="0043627F" w:rsidRPr="001050B1">
              <w:rPr>
                <w:rFonts w:ascii="Arial" w:hAnsi="Arial" w:cs="Arial"/>
                <w:b/>
                <w:bCs/>
                <w:sz w:val="22"/>
                <w:szCs w:val="22"/>
                <w:lang w:val="es-ES_tradnl"/>
              </w:rPr>
              <w:t xml:space="preserve"> </w:t>
            </w:r>
          </w:p>
          <w:p w14:paraId="73194180" w14:textId="7C8507E8" w:rsidR="0043627F" w:rsidRPr="001050B1" w:rsidRDefault="0043627F"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Violencia comunitaria</w:t>
            </w:r>
            <w:r w:rsidR="002D10A7" w:rsidRPr="001050B1">
              <w:rPr>
                <w:rFonts w:ascii="Arial" w:hAnsi="Arial" w:cs="Arial"/>
                <w:b/>
                <w:bCs/>
                <w:sz w:val="22"/>
                <w:szCs w:val="22"/>
                <w:lang w:val="es-ES_tradnl"/>
              </w:rPr>
              <w:t>;</w:t>
            </w:r>
            <w:r w:rsidR="00906150" w:rsidRPr="001050B1">
              <w:rPr>
                <w:rFonts w:ascii="Arial" w:hAnsi="Arial" w:cs="Arial"/>
                <w:b/>
                <w:bCs/>
                <w:sz w:val="22"/>
                <w:szCs w:val="22"/>
                <w:lang w:val="es-ES_tradnl"/>
              </w:rPr>
              <w:t xml:space="preserve"> en el entorno social,</w:t>
            </w:r>
            <w:r w:rsidR="002D10A7" w:rsidRPr="001050B1">
              <w:rPr>
                <w:rFonts w:ascii="Arial" w:hAnsi="Arial" w:cs="Arial"/>
                <w:b/>
                <w:bCs/>
                <w:sz w:val="22"/>
                <w:szCs w:val="22"/>
                <w:lang w:val="es-ES_tradnl"/>
              </w:rPr>
              <w:t xml:space="preserve"> entre vecinos</w:t>
            </w:r>
          </w:p>
          <w:p w14:paraId="0BF1B77D" w14:textId="77777777" w:rsidR="002D10A7" w:rsidRPr="001050B1" w:rsidRDefault="002D10A7"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478839C7" w14:textId="33CDF4F9" w:rsidR="00AF2C74" w:rsidRPr="001050B1" w:rsidRDefault="002D10A7"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 xml:space="preserve">Situaciones de acoso laboral a los maestros(as) </w:t>
            </w:r>
          </w:p>
          <w:p w14:paraId="0E56ABCD" w14:textId="77777777" w:rsidR="00DD34A2" w:rsidRPr="001050B1" w:rsidRDefault="00DD34A2" w:rsidP="00FD6A74">
            <w:pPr>
              <w:shd w:val="clear" w:color="auto" w:fill="E7CFE7" w:themeFill="accent1"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63366" w:themeColor="accent1"/>
                <w:sz w:val="22"/>
                <w:szCs w:val="22"/>
                <w:lang w:val="es-ES_tradnl"/>
              </w:rPr>
            </w:pPr>
            <w:r w:rsidRPr="001050B1">
              <w:rPr>
                <w:rFonts w:ascii="Arial" w:hAnsi="Arial" w:cs="Arial"/>
                <w:b/>
                <w:bCs/>
                <w:color w:val="663366" w:themeColor="accent1"/>
                <w:sz w:val="22"/>
                <w:szCs w:val="22"/>
                <w:lang w:val="es-ES_tradnl"/>
              </w:rPr>
              <w:lastRenderedPageBreak/>
              <w:t>San Pedro.</w:t>
            </w:r>
          </w:p>
          <w:p w14:paraId="15BE5B98" w14:textId="77777777" w:rsidR="00AF3EDD" w:rsidRPr="001050B1" w:rsidRDefault="003C16D9"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Violencia Intrafamiliar</w:t>
            </w:r>
            <w:r w:rsidR="00AF3EDD" w:rsidRPr="001050B1">
              <w:rPr>
                <w:rFonts w:ascii="Arial" w:hAnsi="Arial" w:cs="Arial"/>
                <w:b/>
                <w:bCs/>
                <w:sz w:val="22"/>
                <w:szCs w:val="22"/>
                <w:lang w:val="es-ES_tradnl"/>
              </w:rPr>
              <w:t>.</w:t>
            </w:r>
          </w:p>
          <w:p w14:paraId="083FE4F7" w14:textId="42CC8ABE" w:rsidR="003C16D9" w:rsidRPr="001050B1" w:rsidRDefault="00AF3EDD"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 xml:space="preserve">Violencia de género. </w:t>
            </w:r>
            <w:r w:rsidR="003C16D9" w:rsidRPr="001050B1">
              <w:rPr>
                <w:rFonts w:ascii="Arial" w:hAnsi="Arial" w:cs="Arial"/>
                <w:b/>
                <w:bCs/>
                <w:sz w:val="22"/>
                <w:szCs w:val="22"/>
                <w:lang w:val="es-ES_tradnl"/>
              </w:rPr>
              <w:t xml:space="preserve"> </w:t>
            </w:r>
          </w:p>
          <w:p w14:paraId="3478ADAD" w14:textId="12029EFB" w:rsidR="002C6C28" w:rsidRPr="001050B1" w:rsidRDefault="00983B34" w:rsidP="00FD6A74">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1050B1">
              <w:rPr>
                <w:rFonts w:ascii="Arial" w:hAnsi="Arial" w:cs="Arial"/>
                <w:lang w:val="es-ES_tradnl"/>
              </w:rPr>
              <w:tab/>
            </w:r>
          </w:p>
        </w:tc>
      </w:tr>
      <w:tr w:rsidR="00B35D4E" w:rsidRPr="001050B1" w14:paraId="6706FC1C" w14:textId="77777777" w:rsidTr="00D5593B">
        <w:tc>
          <w:tcPr>
            <w:cnfStyle w:val="001000000000" w:firstRow="0" w:lastRow="0" w:firstColumn="1" w:lastColumn="0" w:oddVBand="0" w:evenVBand="0" w:oddHBand="0" w:evenHBand="0" w:firstRowFirstColumn="0" w:firstRowLastColumn="0" w:lastRowFirstColumn="0" w:lastRowLastColumn="0"/>
            <w:tcW w:w="5000" w:type="pct"/>
            <w:gridSpan w:val="3"/>
          </w:tcPr>
          <w:p w14:paraId="5438F1CB" w14:textId="7D933AA2" w:rsidR="008C3A03" w:rsidRPr="001050B1" w:rsidRDefault="00B35D4E" w:rsidP="00FD6A74">
            <w:pPr>
              <w:shd w:val="clear" w:color="auto" w:fill="E0E0EA" w:themeFill="accent3" w:themeFillTint="33"/>
              <w:tabs>
                <w:tab w:val="left" w:pos="2410"/>
              </w:tabs>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Observación:</w:t>
            </w:r>
          </w:p>
          <w:p w14:paraId="143D674B" w14:textId="77777777" w:rsidR="00471572" w:rsidRPr="001050B1" w:rsidRDefault="00471572" w:rsidP="00FD6A74">
            <w:pPr>
              <w:shd w:val="clear" w:color="auto" w:fill="E0E0EA" w:themeFill="accent3" w:themeFillTint="33"/>
              <w:tabs>
                <w:tab w:val="left" w:pos="2410"/>
              </w:tabs>
              <w:spacing w:line="276" w:lineRule="auto"/>
              <w:jc w:val="both"/>
              <w:rPr>
                <w:rFonts w:ascii="Arial" w:hAnsi="Arial" w:cs="Arial"/>
                <w:sz w:val="22"/>
                <w:szCs w:val="22"/>
                <w:lang w:val="es-ES_tradnl"/>
              </w:rPr>
            </w:pPr>
          </w:p>
          <w:p w14:paraId="10F82FD5" w14:textId="0FB0570E" w:rsidR="00B35D4E" w:rsidRPr="001050B1" w:rsidRDefault="00B35D4E" w:rsidP="00FD6A74">
            <w:pPr>
              <w:shd w:val="clear" w:color="auto" w:fill="E0E0EA" w:themeFill="accent3" w:themeFillTint="33"/>
              <w:tabs>
                <w:tab w:val="left" w:pos="2410"/>
              </w:tabs>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 La naturalización de la violencia sexual, en el entorno familiar</w:t>
            </w:r>
            <w:r w:rsidR="008C3A03" w:rsidRPr="001050B1">
              <w:rPr>
                <w:rFonts w:ascii="Arial" w:hAnsi="Arial" w:cs="Arial"/>
                <w:b w:val="0"/>
                <w:bCs w:val="0"/>
                <w:sz w:val="22"/>
                <w:szCs w:val="22"/>
                <w:lang w:val="es-ES_tradnl"/>
              </w:rPr>
              <w:t xml:space="preserve"> – comunitario. </w:t>
            </w:r>
          </w:p>
          <w:p w14:paraId="196E0845" w14:textId="2110C35D" w:rsidR="00D5593B" w:rsidRPr="001050B1" w:rsidRDefault="007F53DF" w:rsidP="00FD6A74">
            <w:pPr>
              <w:shd w:val="clear" w:color="auto" w:fill="E0E0EA" w:themeFill="accent3" w:themeFillTint="33"/>
              <w:tabs>
                <w:tab w:val="left" w:pos="2410"/>
              </w:tabs>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P</w:t>
            </w:r>
            <w:r w:rsidR="00B35D4E" w:rsidRPr="001050B1">
              <w:rPr>
                <w:rFonts w:ascii="Arial" w:hAnsi="Arial" w:cs="Arial"/>
                <w:b w:val="0"/>
                <w:bCs w:val="0"/>
                <w:sz w:val="22"/>
                <w:szCs w:val="22"/>
                <w:lang w:val="es-ES_tradnl"/>
              </w:rPr>
              <w:t>ocas familias denuncian estos casos, no reconocen la violencia sexual,</w:t>
            </w:r>
            <w:r w:rsidR="008C3A03" w:rsidRPr="001050B1">
              <w:rPr>
                <w:rFonts w:ascii="Arial" w:hAnsi="Arial" w:cs="Arial"/>
                <w:b w:val="0"/>
                <w:bCs w:val="0"/>
                <w:sz w:val="22"/>
                <w:szCs w:val="22"/>
                <w:lang w:val="es-ES_tradnl"/>
              </w:rPr>
              <w:t xml:space="preserve"> como tal, en</w:t>
            </w:r>
            <w:r w:rsidR="00B35D4E" w:rsidRPr="001050B1">
              <w:rPr>
                <w:rFonts w:ascii="Arial" w:hAnsi="Arial" w:cs="Arial"/>
                <w:b w:val="0"/>
                <w:bCs w:val="0"/>
                <w:sz w:val="22"/>
                <w:szCs w:val="22"/>
                <w:lang w:val="es-ES_tradnl"/>
              </w:rPr>
              <w:t xml:space="preserve"> entornos familiares</w:t>
            </w:r>
            <w:r w:rsidRPr="001050B1">
              <w:rPr>
                <w:rFonts w:ascii="Arial" w:hAnsi="Arial" w:cs="Arial"/>
                <w:b w:val="0"/>
                <w:bCs w:val="0"/>
                <w:sz w:val="22"/>
                <w:szCs w:val="22"/>
                <w:lang w:val="es-ES_tradnl"/>
              </w:rPr>
              <w:t xml:space="preserve">, porque este tipo de violencia </w:t>
            </w:r>
            <w:r w:rsidR="008C3A03" w:rsidRPr="001050B1">
              <w:rPr>
                <w:rFonts w:ascii="Arial" w:hAnsi="Arial" w:cs="Arial"/>
                <w:b w:val="0"/>
                <w:bCs w:val="0"/>
                <w:sz w:val="22"/>
                <w:szCs w:val="22"/>
                <w:lang w:val="es-ES_tradnl"/>
              </w:rPr>
              <w:t xml:space="preserve">se ha normalizado. </w:t>
            </w:r>
            <w:r w:rsidR="008C3A03" w:rsidRPr="001050B1">
              <w:rPr>
                <w:rFonts w:ascii="Arial" w:hAnsi="Arial" w:cs="Arial"/>
                <w:sz w:val="22"/>
                <w:szCs w:val="22"/>
                <w:lang w:val="es-ES_tradnl"/>
              </w:rPr>
              <w:t xml:space="preserve"> </w:t>
            </w:r>
            <w:r w:rsidR="00D5593B" w:rsidRPr="001050B1">
              <w:rPr>
                <w:rFonts w:ascii="Arial" w:hAnsi="Arial" w:cs="Arial"/>
                <w:b w:val="0"/>
                <w:bCs w:val="0"/>
                <w:sz w:val="22"/>
                <w:szCs w:val="22"/>
                <w:lang w:val="es-ES_tradnl"/>
              </w:rPr>
              <w:t xml:space="preserve">La estigmatización, y el miedo han hecho que este tipo de violencia vaya normalizándose en las comunidades. Caso específico: El Cercado. </w:t>
            </w:r>
          </w:p>
          <w:p w14:paraId="694EADE3" w14:textId="77777777" w:rsidR="00D5593B" w:rsidRPr="001050B1" w:rsidRDefault="00D5593B" w:rsidP="00FD6A74">
            <w:pPr>
              <w:shd w:val="clear" w:color="auto" w:fill="E0E0EA" w:themeFill="accent3" w:themeFillTint="33"/>
              <w:tabs>
                <w:tab w:val="left" w:pos="2410"/>
              </w:tabs>
              <w:spacing w:line="276" w:lineRule="auto"/>
              <w:jc w:val="both"/>
              <w:rPr>
                <w:rFonts w:ascii="Arial" w:hAnsi="Arial" w:cs="Arial"/>
                <w:b w:val="0"/>
                <w:bCs w:val="0"/>
                <w:sz w:val="22"/>
                <w:szCs w:val="22"/>
                <w:lang w:val="es-ES_tradnl"/>
              </w:rPr>
            </w:pPr>
          </w:p>
          <w:p w14:paraId="180A141A" w14:textId="77777777" w:rsidR="002F2F49" w:rsidRPr="001050B1" w:rsidRDefault="0005464B" w:rsidP="00FD6A74">
            <w:pPr>
              <w:shd w:val="clear" w:color="auto" w:fill="E0E0EA" w:themeFill="accent3" w:themeFillTint="33"/>
              <w:tabs>
                <w:tab w:val="left" w:pos="2410"/>
              </w:tabs>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L</w:t>
            </w:r>
            <w:r w:rsidR="008C3A03" w:rsidRPr="001050B1">
              <w:rPr>
                <w:rFonts w:ascii="Arial" w:hAnsi="Arial" w:cs="Arial"/>
                <w:b w:val="0"/>
                <w:bCs w:val="0"/>
                <w:sz w:val="22"/>
                <w:szCs w:val="22"/>
                <w:lang w:val="es-ES_tradnl"/>
              </w:rPr>
              <w:t>as dirigencias comunitarias,</w:t>
            </w:r>
            <w:r w:rsidRPr="001050B1">
              <w:rPr>
                <w:rFonts w:ascii="Arial" w:hAnsi="Arial" w:cs="Arial"/>
                <w:b w:val="0"/>
                <w:bCs w:val="0"/>
                <w:sz w:val="22"/>
                <w:szCs w:val="22"/>
                <w:lang w:val="es-ES_tradnl"/>
              </w:rPr>
              <w:t xml:space="preserve"> cabildos, la</w:t>
            </w:r>
            <w:r w:rsidR="008C3A03" w:rsidRPr="001050B1">
              <w:rPr>
                <w:rFonts w:ascii="Arial" w:hAnsi="Arial" w:cs="Arial"/>
                <w:b w:val="0"/>
                <w:bCs w:val="0"/>
                <w:sz w:val="22"/>
                <w:szCs w:val="22"/>
                <w:lang w:val="es-ES_tradnl"/>
              </w:rPr>
              <w:t xml:space="preserve"> UNORCAC,</w:t>
            </w:r>
            <w:r w:rsidRPr="001050B1">
              <w:rPr>
                <w:rFonts w:ascii="Arial" w:hAnsi="Arial" w:cs="Arial"/>
                <w:b w:val="0"/>
                <w:bCs w:val="0"/>
                <w:sz w:val="22"/>
                <w:szCs w:val="22"/>
                <w:lang w:val="es-ES_tradnl"/>
              </w:rPr>
              <w:t xml:space="preserve"> intentan tomar</w:t>
            </w:r>
            <w:r w:rsidR="008C3A03" w:rsidRPr="001050B1">
              <w:rPr>
                <w:rFonts w:ascii="Arial" w:hAnsi="Arial" w:cs="Arial"/>
                <w:b w:val="0"/>
                <w:bCs w:val="0"/>
                <w:sz w:val="22"/>
                <w:szCs w:val="22"/>
                <w:lang w:val="es-ES_tradnl"/>
              </w:rPr>
              <w:t xml:space="preserve"> parte de acciones</w:t>
            </w:r>
            <w:r w:rsidRPr="001050B1">
              <w:rPr>
                <w:rFonts w:ascii="Arial" w:hAnsi="Arial" w:cs="Arial"/>
                <w:b w:val="0"/>
                <w:bCs w:val="0"/>
                <w:sz w:val="22"/>
                <w:szCs w:val="22"/>
                <w:lang w:val="es-ES_tradnl"/>
              </w:rPr>
              <w:t xml:space="preserve">, sin embargo, estos, no ejercen o sostienen la capacidad resolutiva a estas problemáticas, al igual, que los casos que se manejan desde y </w:t>
            </w:r>
            <w:r w:rsidR="00774B29" w:rsidRPr="001050B1">
              <w:rPr>
                <w:rFonts w:ascii="Arial" w:hAnsi="Arial" w:cs="Arial"/>
                <w:b w:val="0"/>
                <w:bCs w:val="0"/>
                <w:sz w:val="22"/>
                <w:szCs w:val="22"/>
                <w:lang w:val="es-ES_tradnl"/>
              </w:rPr>
              <w:t>mediante derivación</w:t>
            </w:r>
            <w:r w:rsidR="008C3A03" w:rsidRPr="001050B1">
              <w:rPr>
                <w:rFonts w:ascii="Arial" w:hAnsi="Arial" w:cs="Arial"/>
                <w:b w:val="0"/>
                <w:bCs w:val="0"/>
                <w:sz w:val="22"/>
                <w:szCs w:val="22"/>
                <w:lang w:val="es-ES_tradnl"/>
              </w:rPr>
              <w:t xml:space="preserve"> a la Justicia indígena</w:t>
            </w:r>
            <w:r w:rsidRPr="001050B1">
              <w:rPr>
                <w:rFonts w:ascii="Arial" w:hAnsi="Arial" w:cs="Arial"/>
                <w:b w:val="0"/>
                <w:bCs w:val="0"/>
                <w:sz w:val="22"/>
                <w:szCs w:val="22"/>
                <w:lang w:val="es-ES_tradnl"/>
              </w:rPr>
              <w:t xml:space="preserve">. </w:t>
            </w:r>
          </w:p>
          <w:p w14:paraId="271E313F" w14:textId="77777777" w:rsidR="0030353B" w:rsidRPr="001050B1" w:rsidRDefault="0030353B" w:rsidP="00FD6A74">
            <w:pPr>
              <w:shd w:val="clear" w:color="auto" w:fill="E0E0EA" w:themeFill="accent3" w:themeFillTint="33"/>
              <w:tabs>
                <w:tab w:val="left" w:pos="2410"/>
              </w:tabs>
              <w:spacing w:line="276" w:lineRule="auto"/>
              <w:jc w:val="both"/>
              <w:rPr>
                <w:rFonts w:ascii="Arial" w:hAnsi="Arial" w:cs="Arial"/>
                <w:sz w:val="22"/>
                <w:szCs w:val="22"/>
                <w:lang w:val="es-ES_tradnl"/>
              </w:rPr>
            </w:pPr>
          </w:p>
          <w:p w14:paraId="62B5799A" w14:textId="4D73C3F6" w:rsidR="0030353B" w:rsidRPr="001050B1" w:rsidRDefault="0030353B" w:rsidP="00FD6A74">
            <w:pPr>
              <w:shd w:val="clear" w:color="auto" w:fill="E0E0EA" w:themeFill="accent3" w:themeFillTint="33"/>
              <w:tabs>
                <w:tab w:val="left" w:pos="2410"/>
              </w:tabs>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Es </w:t>
            </w:r>
            <w:r w:rsidR="0034746F" w:rsidRPr="001050B1">
              <w:rPr>
                <w:rFonts w:ascii="Arial" w:hAnsi="Arial" w:cs="Arial"/>
                <w:b w:val="0"/>
                <w:bCs w:val="0"/>
                <w:sz w:val="22"/>
                <w:szCs w:val="22"/>
                <w:lang w:val="es-ES_tradnl"/>
              </w:rPr>
              <w:t>preciso, y</w:t>
            </w:r>
            <w:r w:rsidRPr="001050B1">
              <w:rPr>
                <w:rFonts w:ascii="Arial" w:hAnsi="Arial" w:cs="Arial"/>
                <w:b w:val="0"/>
                <w:bCs w:val="0"/>
                <w:sz w:val="22"/>
                <w:szCs w:val="22"/>
                <w:lang w:val="es-ES_tradnl"/>
              </w:rPr>
              <w:t xml:space="preserve"> desde un enfoque de política pública, y revisión a las normativas correspondientes, abordados desde las resoluciones, ordenanzas, acuerdos, reglamentos, rutas de acción reorientar las formas y modos de coacción comunitario, </w:t>
            </w:r>
            <w:proofErr w:type="gramStart"/>
            <w:r w:rsidRPr="001050B1">
              <w:rPr>
                <w:rFonts w:ascii="Arial" w:hAnsi="Arial" w:cs="Arial"/>
                <w:b w:val="0"/>
                <w:bCs w:val="0"/>
                <w:sz w:val="22"/>
                <w:szCs w:val="22"/>
                <w:lang w:val="es-ES_tradnl"/>
              </w:rPr>
              <w:t>de acuerdo a</w:t>
            </w:r>
            <w:proofErr w:type="gramEnd"/>
            <w:r w:rsidRPr="001050B1">
              <w:rPr>
                <w:rFonts w:ascii="Arial" w:hAnsi="Arial" w:cs="Arial"/>
                <w:b w:val="0"/>
                <w:bCs w:val="0"/>
                <w:sz w:val="22"/>
                <w:szCs w:val="22"/>
                <w:lang w:val="es-ES_tradnl"/>
              </w:rPr>
              <w:t xml:space="preserve"> las necesidades culturales y territoriales de la ruralidad. </w:t>
            </w:r>
          </w:p>
        </w:tc>
      </w:tr>
      <w:tr w:rsidR="00D5593B" w:rsidRPr="001050B1" w14:paraId="5A517D11" w14:textId="77777777" w:rsidTr="00D55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1" w:type="pct"/>
            <w:gridSpan w:val="2"/>
            <w:shd w:val="clear" w:color="auto" w:fill="auto"/>
          </w:tcPr>
          <w:p w14:paraId="1A9136D1" w14:textId="4B323ED0" w:rsidR="00D5593B" w:rsidRPr="001050B1" w:rsidRDefault="00D5593B" w:rsidP="00FD6A74">
            <w:pPr>
              <w:tabs>
                <w:tab w:val="left" w:pos="5866"/>
              </w:tabs>
              <w:jc w:val="both"/>
              <w:rPr>
                <w:rFonts w:ascii="Arial" w:hAnsi="Arial" w:cs="Arial"/>
                <w:b w:val="0"/>
                <w:bCs w:val="0"/>
                <w:sz w:val="22"/>
                <w:szCs w:val="22"/>
                <w:lang w:val="es-ES_tradnl"/>
              </w:rPr>
            </w:pPr>
            <w:r w:rsidRPr="001050B1">
              <w:rPr>
                <w:rFonts w:ascii="Arial" w:hAnsi="Arial" w:cs="Arial"/>
                <w:sz w:val="22"/>
                <w:szCs w:val="22"/>
                <w:lang w:val="es-ES_tradnl"/>
              </w:rPr>
              <w:t xml:space="preserve">¿Cómo se </w:t>
            </w:r>
            <w:r w:rsidR="00F70E77" w:rsidRPr="001050B1">
              <w:rPr>
                <w:rFonts w:ascii="Arial" w:hAnsi="Arial" w:cs="Arial"/>
                <w:sz w:val="22"/>
                <w:szCs w:val="22"/>
                <w:lang w:val="es-ES_tradnl"/>
              </w:rPr>
              <w:t>valoran</w:t>
            </w:r>
            <w:r w:rsidRPr="001050B1">
              <w:rPr>
                <w:rFonts w:ascii="Arial" w:hAnsi="Arial" w:cs="Arial"/>
                <w:sz w:val="22"/>
                <w:szCs w:val="22"/>
                <w:lang w:val="es-ES_tradnl"/>
              </w:rPr>
              <w:t xml:space="preserve"> estos casos? </w:t>
            </w:r>
            <w:r w:rsidRPr="001050B1">
              <w:rPr>
                <w:rFonts w:ascii="Arial" w:hAnsi="Arial" w:cs="Arial"/>
                <w:sz w:val="22"/>
                <w:szCs w:val="22"/>
                <w:lang w:val="es-ES_tradnl"/>
              </w:rPr>
              <w:tab/>
            </w:r>
          </w:p>
          <w:p w14:paraId="310853B2" w14:textId="77777777" w:rsidR="00D5593B" w:rsidRPr="001050B1" w:rsidRDefault="00D5593B" w:rsidP="00FD6A74">
            <w:pPr>
              <w:jc w:val="both"/>
              <w:rPr>
                <w:rFonts w:ascii="Arial" w:hAnsi="Arial" w:cs="Arial"/>
                <w:b w:val="0"/>
                <w:bCs w:val="0"/>
                <w:sz w:val="22"/>
                <w:szCs w:val="22"/>
                <w:lang w:val="es-ES_tradnl"/>
              </w:rPr>
            </w:pPr>
          </w:p>
        </w:tc>
        <w:tc>
          <w:tcPr>
            <w:tcW w:w="3009" w:type="pct"/>
            <w:shd w:val="clear" w:color="auto" w:fill="auto"/>
          </w:tcPr>
          <w:p w14:paraId="3FBE30FA" w14:textId="77777777" w:rsidR="00D5593B" w:rsidRPr="001050B1" w:rsidRDefault="00774B29"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4D5156"/>
                <w:sz w:val="22"/>
                <w:szCs w:val="22"/>
                <w:shd w:val="clear" w:color="auto" w:fill="FFFFFF"/>
                <w:lang w:val="es-ES_tradnl"/>
              </w:rPr>
            </w:pPr>
            <w:r w:rsidRPr="001050B1">
              <w:rPr>
                <w:rFonts w:ascii="Arial" w:hAnsi="Arial" w:cs="Arial"/>
                <w:sz w:val="22"/>
                <w:szCs w:val="22"/>
                <w:lang w:val="es-ES_tradnl"/>
              </w:rPr>
              <w:t xml:space="preserve"> Para la atención de casos en comunidades se </w:t>
            </w:r>
            <w:proofErr w:type="spellStart"/>
            <w:r w:rsidRPr="001050B1">
              <w:rPr>
                <w:rFonts w:ascii="Arial" w:hAnsi="Arial" w:cs="Arial"/>
                <w:sz w:val="22"/>
                <w:szCs w:val="22"/>
                <w:lang w:val="es-ES_tradnl"/>
              </w:rPr>
              <w:t>co</w:t>
            </w:r>
            <w:proofErr w:type="spellEnd"/>
            <w:r w:rsidRPr="001050B1">
              <w:rPr>
                <w:rFonts w:ascii="Arial" w:hAnsi="Arial" w:cs="Arial"/>
                <w:sz w:val="22"/>
                <w:szCs w:val="22"/>
                <w:lang w:val="es-ES_tradnl"/>
              </w:rPr>
              <w:t xml:space="preserve">-trabaja con otras </w:t>
            </w:r>
            <w:r w:rsidR="0000595C" w:rsidRPr="001050B1">
              <w:rPr>
                <w:rFonts w:ascii="Arial" w:hAnsi="Arial" w:cs="Arial"/>
                <w:sz w:val="22"/>
                <w:szCs w:val="22"/>
                <w:lang w:val="es-ES_tradnl"/>
              </w:rPr>
              <w:t>organizaciones, como</w:t>
            </w:r>
            <w:r w:rsidRPr="001050B1">
              <w:rPr>
                <w:rFonts w:ascii="Arial" w:hAnsi="Arial" w:cs="Arial"/>
                <w:sz w:val="22"/>
                <w:szCs w:val="22"/>
                <w:lang w:val="es-ES_tradnl"/>
              </w:rPr>
              <w:t xml:space="preserve"> el Centro de Equidad y Justicia, donde existe una promotora comunitaria </w:t>
            </w:r>
            <w:proofErr w:type="spellStart"/>
            <w:r w:rsidRPr="001050B1">
              <w:rPr>
                <w:rFonts w:ascii="Arial" w:hAnsi="Arial" w:cs="Arial"/>
                <w:sz w:val="22"/>
                <w:szCs w:val="22"/>
                <w:lang w:val="es-ES_tradnl"/>
              </w:rPr>
              <w:t>kichwa</w:t>
            </w:r>
            <w:proofErr w:type="spellEnd"/>
            <w:r w:rsidRPr="001050B1">
              <w:rPr>
                <w:rFonts w:ascii="Arial" w:hAnsi="Arial" w:cs="Arial"/>
                <w:sz w:val="22"/>
                <w:szCs w:val="22"/>
                <w:lang w:val="es-ES_tradnl"/>
              </w:rPr>
              <w:t xml:space="preserve"> hablante, ella es quien, primero, hace las investigaciones preliminares de las denuncias</w:t>
            </w:r>
            <w:r w:rsidR="0000595C" w:rsidRPr="001050B1">
              <w:rPr>
                <w:rFonts w:ascii="Arial" w:hAnsi="Arial" w:cs="Arial"/>
                <w:sz w:val="22"/>
                <w:szCs w:val="22"/>
                <w:lang w:val="es-ES_tradnl"/>
              </w:rPr>
              <w:t xml:space="preserve"> </w:t>
            </w:r>
            <w:r w:rsidRPr="001050B1">
              <w:rPr>
                <w:rFonts w:ascii="Arial" w:hAnsi="Arial" w:cs="Arial"/>
                <w:sz w:val="22"/>
                <w:szCs w:val="22"/>
                <w:lang w:val="es-ES_tradnl"/>
              </w:rPr>
              <w:t>( si existe ausencia de las inst</w:t>
            </w:r>
            <w:r w:rsidR="002E2847" w:rsidRPr="001050B1">
              <w:rPr>
                <w:rFonts w:ascii="Arial" w:hAnsi="Arial" w:cs="Arial"/>
                <w:sz w:val="22"/>
                <w:szCs w:val="22"/>
                <w:lang w:val="es-ES_tradnl"/>
              </w:rPr>
              <w:t>ancias</w:t>
            </w:r>
            <w:r w:rsidRPr="001050B1">
              <w:rPr>
                <w:rFonts w:ascii="Arial" w:hAnsi="Arial" w:cs="Arial"/>
                <w:sz w:val="22"/>
                <w:szCs w:val="22"/>
                <w:lang w:val="es-ES_tradnl"/>
              </w:rPr>
              <w:t xml:space="preserve"> respectivas como la </w:t>
            </w:r>
            <w:proofErr w:type="spellStart"/>
            <w:r w:rsidR="002E2847" w:rsidRPr="001050B1">
              <w:rPr>
                <w:rFonts w:ascii="Arial" w:hAnsi="Arial" w:cs="Arial"/>
                <w:color w:val="4D5156"/>
                <w:sz w:val="22"/>
                <w:szCs w:val="22"/>
                <w:shd w:val="clear" w:color="auto" w:fill="FFFFFF"/>
                <w:lang w:val="es-ES_tradnl"/>
              </w:rPr>
              <w:t>La</w:t>
            </w:r>
            <w:proofErr w:type="spellEnd"/>
            <w:r w:rsidR="002E2847" w:rsidRPr="001050B1">
              <w:rPr>
                <w:rFonts w:ascii="Arial" w:hAnsi="Arial" w:cs="Arial"/>
                <w:color w:val="4D5156"/>
                <w:sz w:val="22"/>
                <w:szCs w:val="22"/>
                <w:shd w:val="clear" w:color="auto" w:fill="FFFFFF"/>
                <w:lang w:val="es-ES_tradnl"/>
              </w:rPr>
              <w:t xml:space="preserve"> Dirección Nacional de Policía Especializada para Niños, Niñas y Adolescentes (</w:t>
            </w:r>
            <w:proofErr w:type="spellStart"/>
            <w:r w:rsidR="002E2847" w:rsidRPr="001050B1">
              <w:rPr>
                <w:rStyle w:val="nfasis"/>
                <w:rFonts w:ascii="Arial" w:hAnsi="Arial" w:cs="Arial"/>
                <w:b/>
                <w:bCs/>
                <w:i w:val="0"/>
                <w:iCs w:val="0"/>
                <w:color w:val="5F6368"/>
                <w:sz w:val="22"/>
                <w:szCs w:val="22"/>
                <w:lang w:val="es-ES_tradnl"/>
              </w:rPr>
              <w:t>Dinapen</w:t>
            </w:r>
            <w:proofErr w:type="spellEnd"/>
            <w:r w:rsidR="002E2847" w:rsidRPr="001050B1">
              <w:rPr>
                <w:rFonts w:ascii="Arial" w:hAnsi="Arial" w:cs="Arial"/>
                <w:color w:val="4D5156"/>
                <w:sz w:val="22"/>
                <w:szCs w:val="22"/>
                <w:shd w:val="clear" w:color="auto" w:fill="FFFFFF"/>
                <w:lang w:val="es-ES_tradnl"/>
              </w:rPr>
              <w:t>))</w:t>
            </w:r>
            <w:r w:rsidR="0000595C" w:rsidRPr="001050B1">
              <w:rPr>
                <w:rFonts w:ascii="Arial" w:hAnsi="Arial" w:cs="Arial"/>
                <w:color w:val="4D5156"/>
                <w:sz w:val="22"/>
                <w:szCs w:val="22"/>
                <w:shd w:val="clear" w:color="auto" w:fill="FFFFFF"/>
                <w:lang w:val="es-ES_tradnl"/>
              </w:rPr>
              <w:t xml:space="preserve">, la promotora es quien realiza las visitas, revisa  y analiza el entorno social de la familia, de la comunidad, para el respectivo diagnóstico, en base a la evaluación de las condiciones de vulnerabilidad. </w:t>
            </w:r>
          </w:p>
          <w:p w14:paraId="381CBB92" w14:textId="77777777" w:rsidR="0000595C" w:rsidRPr="001050B1" w:rsidRDefault="0000595C"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403A158" w14:textId="0BB65E08" w:rsidR="0000595C" w:rsidRPr="001050B1" w:rsidRDefault="0000595C"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Al igual que el trabajo mancomunado con fundaciones, que </w:t>
            </w:r>
            <w:r w:rsidR="00D07591" w:rsidRPr="001050B1">
              <w:rPr>
                <w:rFonts w:ascii="Arial" w:hAnsi="Arial" w:cs="Arial"/>
                <w:sz w:val="22"/>
                <w:szCs w:val="22"/>
                <w:lang w:val="es-ES_tradnl"/>
              </w:rPr>
              <w:t xml:space="preserve">tienen </w:t>
            </w:r>
            <w:r w:rsidR="00564329" w:rsidRPr="001050B1">
              <w:rPr>
                <w:rFonts w:ascii="Arial" w:hAnsi="Arial" w:cs="Arial"/>
                <w:sz w:val="22"/>
                <w:szCs w:val="22"/>
                <w:lang w:val="es-ES_tradnl"/>
              </w:rPr>
              <w:t>incidencia fuerte</w:t>
            </w:r>
            <w:r w:rsidRPr="001050B1">
              <w:rPr>
                <w:rFonts w:ascii="Arial" w:hAnsi="Arial" w:cs="Arial"/>
                <w:sz w:val="22"/>
                <w:szCs w:val="22"/>
                <w:lang w:val="es-ES_tradnl"/>
              </w:rPr>
              <w:t xml:space="preserve"> en las comunidades, por ejemplo: Fundación </w:t>
            </w:r>
            <w:proofErr w:type="spellStart"/>
            <w:r w:rsidRPr="001050B1">
              <w:rPr>
                <w:rFonts w:ascii="Arial" w:hAnsi="Arial" w:cs="Arial"/>
                <w:sz w:val="22"/>
                <w:szCs w:val="22"/>
                <w:lang w:val="es-ES_tradnl"/>
              </w:rPr>
              <w:t>Maki</w:t>
            </w:r>
            <w:proofErr w:type="spellEnd"/>
            <w:r w:rsidRPr="001050B1">
              <w:rPr>
                <w:rFonts w:ascii="Arial" w:hAnsi="Arial" w:cs="Arial"/>
                <w:sz w:val="22"/>
                <w:szCs w:val="22"/>
                <w:lang w:val="es-ES_tradnl"/>
              </w:rPr>
              <w:t xml:space="preserve"> </w:t>
            </w:r>
            <w:proofErr w:type="spellStart"/>
            <w:r w:rsidRPr="001050B1">
              <w:rPr>
                <w:rFonts w:ascii="Arial" w:hAnsi="Arial" w:cs="Arial"/>
                <w:sz w:val="22"/>
                <w:szCs w:val="22"/>
                <w:lang w:val="es-ES_tradnl"/>
              </w:rPr>
              <w:t>Wambrakuna</w:t>
            </w:r>
            <w:proofErr w:type="spellEnd"/>
            <w:r w:rsidRPr="001050B1">
              <w:rPr>
                <w:rFonts w:ascii="Arial" w:hAnsi="Arial" w:cs="Arial"/>
                <w:sz w:val="22"/>
                <w:szCs w:val="22"/>
                <w:lang w:val="es-ES_tradnl"/>
              </w:rPr>
              <w:t xml:space="preserve">, Fundación Cristo de la calle. </w:t>
            </w:r>
            <w:r w:rsidR="00D84C34" w:rsidRPr="001050B1">
              <w:rPr>
                <w:rFonts w:ascii="Arial" w:hAnsi="Arial" w:cs="Arial"/>
                <w:sz w:val="22"/>
                <w:szCs w:val="22"/>
                <w:lang w:val="es-ES_tradnl"/>
              </w:rPr>
              <w:t>Quienes,</w:t>
            </w:r>
            <w:r w:rsidRPr="001050B1">
              <w:rPr>
                <w:rFonts w:ascii="Arial" w:hAnsi="Arial" w:cs="Arial"/>
                <w:sz w:val="22"/>
                <w:szCs w:val="22"/>
                <w:lang w:val="es-ES_tradnl"/>
              </w:rPr>
              <w:t xml:space="preserve"> por el acceso a las </w:t>
            </w:r>
            <w:r w:rsidR="00D07591" w:rsidRPr="001050B1">
              <w:rPr>
                <w:rFonts w:ascii="Arial" w:hAnsi="Arial" w:cs="Arial"/>
                <w:sz w:val="22"/>
                <w:szCs w:val="22"/>
                <w:lang w:val="es-ES_tradnl"/>
              </w:rPr>
              <w:t>comunidades, quienes</w:t>
            </w:r>
            <w:r w:rsidRPr="001050B1">
              <w:rPr>
                <w:rFonts w:ascii="Arial" w:hAnsi="Arial" w:cs="Arial"/>
                <w:sz w:val="22"/>
                <w:szCs w:val="22"/>
                <w:lang w:val="es-ES_tradnl"/>
              </w:rPr>
              <w:t xml:space="preserve"> son parte importante dentro del desarrollo de evaluación </w:t>
            </w:r>
            <w:r w:rsidR="008505DF" w:rsidRPr="001050B1">
              <w:rPr>
                <w:rFonts w:ascii="Arial" w:hAnsi="Arial" w:cs="Arial"/>
                <w:sz w:val="22"/>
                <w:szCs w:val="22"/>
                <w:lang w:val="es-ES_tradnl"/>
              </w:rPr>
              <w:t>y diagnóstico</w:t>
            </w:r>
            <w:r w:rsidRPr="001050B1">
              <w:rPr>
                <w:rFonts w:ascii="Arial" w:hAnsi="Arial" w:cs="Arial"/>
                <w:sz w:val="22"/>
                <w:szCs w:val="22"/>
                <w:lang w:val="es-ES_tradnl"/>
              </w:rPr>
              <w:t xml:space="preserve"> de los casos que requieren atención. </w:t>
            </w:r>
            <w:r w:rsidR="00E75640" w:rsidRPr="001050B1">
              <w:rPr>
                <w:rFonts w:ascii="Arial" w:hAnsi="Arial" w:cs="Arial"/>
                <w:sz w:val="22"/>
                <w:szCs w:val="22"/>
                <w:lang w:val="es-ES_tradnl"/>
              </w:rPr>
              <w:t xml:space="preserve">Clave para la elaboración de los informes y emisión de </w:t>
            </w:r>
            <w:r w:rsidR="00F70E77" w:rsidRPr="001050B1">
              <w:rPr>
                <w:rFonts w:ascii="Arial" w:hAnsi="Arial" w:cs="Arial"/>
                <w:sz w:val="22"/>
                <w:szCs w:val="22"/>
                <w:lang w:val="es-ES_tradnl"/>
              </w:rPr>
              <w:t>estos</w:t>
            </w:r>
            <w:r w:rsidR="00E75640" w:rsidRPr="001050B1">
              <w:rPr>
                <w:rFonts w:ascii="Arial" w:hAnsi="Arial" w:cs="Arial"/>
                <w:sz w:val="22"/>
                <w:szCs w:val="22"/>
                <w:lang w:val="es-ES_tradnl"/>
              </w:rPr>
              <w:t xml:space="preserve">, a la </w:t>
            </w:r>
            <w:r w:rsidR="008505DF" w:rsidRPr="001050B1">
              <w:rPr>
                <w:rFonts w:ascii="Arial" w:hAnsi="Arial" w:cs="Arial"/>
                <w:sz w:val="22"/>
                <w:szCs w:val="22"/>
                <w:lang w:val="es-ES_tradnl"/>
              </w:rPr>
              <w:t xml:space="preserve">JCPD, siendo la junta, para posteriormente cumplir con la fase de </w:t>
            </w:r>
            <w:r w:rsidR="00D84C34" w:rsidRPr="001050B1">
              <w:rPr>
                <w:rFonts w:ascii="Arial" w:hAnsi="Arial" w:cs="Arial"/>
                <w:sz w:val="22"/>
                <w:szCs w:val="22"/>
                <w:lang w:val="es-ES_tradnl"/>
              </w:rPr>
              <w:t>determinación judicial</w:t>
            </w:r>
            <w:r w:rsidR="008505DF" w:rsidRPr="001050B1">
              <w:rPr>
                <w:rFonts w:ascii="Arial" w:hAnsi="Arial" w:cs="Arial"/>
                <w:sz w:val="22"/>
                <w:szCs w:val="22"/>
                <w:lang w:val="es-ES_tradnl"/>
              </w:rPr>
              <w:t>, para la resolución</w:t>
            </w:r>
            <w:r w:rsidR="00D84C34" w:rsidRPr="001050B1">
              <w:rPr>
                <w:rFonts w:ascii="Arial" w:hAnsi="Arial" w:cs="Arial"/>
                <w:sz w:val="22"/>
                <w:szCs w:val="22"/>
                <w:lang w:val="es-ES_tradnl"/>
              </w:rPr>
              <w:t xml:space="preserve"> de medidas a tomar en cada</w:t>
            </w:r>
            <w:r w:rsidR="008505DF" w:rsidRPr="001050B1">
              <w:rPr>
                <w:rFonts w:ascii="Arial" w:hAnsi="Arial" w:cs="Arial"/>
                <w:sz w:val="22"/>
                <w:szCs w:val="22"/>
                <w:lang w:val="es-ES_tradnl"/>
              </w:rPr>
              <w:t xml:space="preserve"> caso</w:t>
            </w:r>
            <w:r w:rsidR="00D84C34" w:rsidRPr="001050B1">
              <w:rPr>
                <w:rFonts w:ascii="Arial" w:hAnsi="Arial" w:cs="Arial"/>
                <w:sz w:val="22"/>
                <w:szCs w:val="22"/>
                <w:lang w:val="es-ES_tradnl"/>
              </w:rPr>
              <w:t xml:space="preserve">. </w:t>
            </w:r>
          </w:p>
        </w:tc>
      </w:tr>
      <w:tr w:rsidR="00B22A10" w:rsidRPr="001050B1" w14:paraId="07348526" w14:textId="77777777" w:rsidTr="00D5593B">
        <w:tc>
          <w:tcPr>
            <w:cnfStyle w:val="001000000000" w:firstRow="0" w:lastRow="0" w:firstColumn="1" w:lastColumn="0" w:oddVBand="0" w:evenVBand="0" w:oddHBand="0" w:evenHBand="0" w:firstRowFirstColumn="0" w:firstRowLastColumn="0" w:lastRowFirstColumn="0" w:lastRowLastColumn="0"/>
            <w:tcW w:w="1991" w:type="pct"/>
            <w:gridSpan w:val="2"/>
            <w:shd w:val="clear" w:color="auto" w:fill="auto"/>
          </w:tcPr>
          <w:p w14:paraId="34121F8A" w14:textId="1BEDE2DF" w:rsidR="00F70E77" w:rsidRPr="001050B1" w:rsidRDefault="00F70E77" w:rsidP="00FD6A74">
            <w:pPr>
              <w:tabs>
                <w:tab w:val="left" w:pos="5866"/>
              </w:tabs>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¿Cómo se diligencian estos casos? </w:t>
            </w:r>
            <w:r w:rsidRPr="001050B1">
              <w:rPr>
                <w:rFonts w:ascii="Arial" w:hAnsi="Arial" w:cs="Arial"/>
                <w:b w:val="0"/>
                <w:bCs w:val="0"/>
                <w:sz w:val="22"/>
                <w:szCs w:val="22"/>
                <w:lang w:val="es-ES_tradnl"/>
              </w:rPr>
              <w:tab/>
            </w:r>
          </w:p>
          <w:p w14:paraId="1812DEBD" w14:textId="77777777" w:rsidR="00B22A10" w:rsidRPr="001050B1" w:rsidRDefault="00B22A10" w:rsidP="00FD6A74">
            <w:pPr>
              <w:tabs>
                <w:tab w:val="left" w:pos="5866"/>
              </w:tabs>
              <w:jc w:val="both"/>
              <w:rPr>
                <w:rFonts w:ascii="Arial" w:hAnsi="Arial" w:cs="Arial"/>
                <w:b w:val="0"/>
                <w:bCs w:val="0"/>
                <w:sz w:val="22"/>
                <w:szCs w:val="22"/>
                <w:lang w:val="es-ES_tradnl"/>
              </w:rPr>
            </w:pPr>
          </w:p>
        </w:tc>
        <w:tc>
          <w:tcPr>
            <w:tcW w:w="3009" w:type="pct"/>
            <w:shd w:val="clear" w:color="auto" w:fill="auto"/>
          </w:tcPr>
          <w:p w14:paraId="1340A359" w14:textId="53DF1BD9" w:rsidR="00B22A10" w:rsidRPr="001050B1" w:rsidRDefault="00F70E77"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Con el apoyo de</w:t>
            </w:r>
            <w:r w:rsidR="008C59AA" w:rsidRPr="001050B1">
              <w:rPr>
                <w:rFonts w:ascii="Arial" w:hAnsi="Arial" w:cs="Arial"/>
                <w:sz w:val="22"/>
                <w:szCs w:val="22"/>
                <w:lang w:val="es-ES_tradnl"/>
              </w:rPr>
              <w:t xml:space="preserve">l </w:t>
            </w:r>
            <w:r w:rsidR="003E738C" w:rsidRPr="001050B1">
              <w:rPr>
                <w:rFonts w:ascii="Arial" w:hAnsi="Arial" w:cs="Arial"/>
                <w:b/>
                <w:bCs/>
                <w:sz w:val="22"/>
                <w:szCs w:val="22"/>
                <w:lang w:val="es-ES_tradnl"/>
              </w:rPr>
              <w:t xml:space="preserve">Centro de Equidad y Justicia </w:t>
            </w:r>
            <w:r w:rsidR="00DD2D03" w:rsidRPr="001050B1">
              <w:rPr>
                <w:rFonts w:ascii="Arial" w:hAnsi="Arial" w:cs="Arial"/>
                <w:b/>
                <w:bCs/>
                <w:sz w:val="22"/>
                <w:szCs w:val="22"/>
                <w:lang w:val="es-ES_tradnl"/>
              </w:rPr>
              <w:t>“</w:t>
            </w:r>
            <w:r w:rsidR="003E738C" w:rsidRPr="001050B1">
              <w:rPr>
                <w:rFonts w:ascii="Arial" w:hAnsi="Arial" w:cs="Arial"/>
                <w:b/>
                <w:bCs/>
                <w:sz w:val="22"/>
                <w:szCs w:val="22"/>
                <w:lang w:val="es-ES_tradnl"/>
              </w:rPr>
              <w:t xml:space="preserve">Ayllu </w:t>
            </w:r>
            <w:proofErr w:type="spellStart"/>
            <w:r w:rsidR="003E738C" w:rsidRPr="001050B1">
              <w:rPr>
                <w:rFonts w:ascii="Arial" w:hAnsi="Arial" w:cs="Arial"/>
                <w:b/>
                <w:bCs/>
                <w:sz w:val="22"/>
                <w:szCs w:val="22"/>
                <w:lang w:val="es-ES_tradnl"/>
              </w:rPr>
              <w:t>Kamayuk</w:t>
            </w:r>
            <w:proofErr w:type="spellEnd"/>
            <w:r w:rsidR="00DD2D03" w:rsidRPr="001050B1">
              <w:rPr>
                <w:rFonts w:ascii="Arial" w:hAnsi="Arial" w:cs="Arial"/>
                <w:b/>
                <w:bCs/>
                <w:sz w:val="22"/>
                <w:szCs w:val="22"/>
                <w:lang w:val="es-ES_tradnl"/>
              </w:rPr>
              <w:t>”</w:t>
            </w:r>
            <w:r w:rsidR="004767A3" w:rsidRPr="001050B1">
              <w:rPr>
                <w:rFonts w:ascii="Arial" w:hAnsi="Arial" w:cs="Arial"/>
                <w:sz w:val="22"/>
                <w:szCs w:val="22"/>
                <w:lang w:val="es-ES_tradnl"/>
              </w:rPr>
              <w:t xml:space="preserve">, que trabaja bajo las líneas y medidas de acción de la JCPD; se facilita la fase de diagnóstico; y un seguimiento oportuno, por ejemplo, si está asistiendo a terapia psicológica, así como, si se le </w:t>
            </w:r>
            <w:r w:rsidR="00564329" w:rsidRPr="001050B1">
              <w:rPr>
                <w:rFonts w:ascii="Arial" w:hAnsi="Arial" w:cs="Arial"/>
                <w:sz w:val="22"/>
                <w:szCs w:val="22"/>
                <w:lang w:val="es-ES_tradnl"/>
              </w:rPr>
              <w:t>está</w:t>
            </w:r>
            <w:r w:rsidR="004767A3" w:rsidRPr="001050B1">
              <w:rPr>
                <w:rFonts w:ascii="Arial" w:hAnsi="Arial" w:cs="Arial"/>
                <w:sz w:val="22"/>
                <w:szCs w:val="22"/>
                <w:lang w:val="es-ES_tradnl"/>
              </w:rPr>
              <w:t xml:space="preserve"> dando el acompañamiento legal con abogado. Lo que se busca, con todo esto, es propiciar un seguimiento adecuado a cada caso</w:t>
            </w:r>
            <w:r w:rsidR="00376166" w:rsidRPr="001050B1">
              <w:rPr>
                <w:rFonts w:ascii="Arial" w:hAnsi="Arial" w:cs="Arial"/>
                <w:sz w:val="22"/>
                <w:szCs w:val="22"/>
                <w:lang w:val="es-ES_tradnl"/>
              </w:rPr>
              <w:t xml:space="preserve">, esencialmente a casos de alta vulnerabilidad. </w:t>
            </w:r>
          </w:p>
          <w:p w14:paraId="478C0EA7" w14:textId="77777777" w:rsidR="004767A3" w:rsidRPr="001050B1" w:rsidRDefault="004767A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C69CE8B" w14:textId="08518C78" w:rsidR="004767A3" w:rsidRPr="001050B1" w:rsidRDefault="004767A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¿Qué significa</w:t>
            </w:r>
            <w:r w:rsidR="00376166" w:rsidRPr="001050B1">
              <w:rPr>
                <w:rFonts w:ascii="Arial" w:hAnsi="Arial" w:cs="Arial"/>
                <w:sz w:val="22"/>
                <w:szCs w:val="22"/>
                <w:lang w:val="es-ES_tradnl"/>
              </w:rPr>
              <w:t xml:space="preserve"> o representa</w:t>
            </w:r>
            <w:r w:rsidRPr="001050B1">
              <w:rPr>
                <w:rFonts w:ascii="Arial" w:hAnsi="Arial" w:cs="Arial"/>
                <w:sz w:val="22"/>
                <w:szCs w:val="22"/>
                <w:lang w:val="es-ES_tradnl"/>
              </w:rPr>
              <w:t xml:space="preserve"> un seguimiento adecuado?</w:t>
            </w:r>
          </w:p>
          <w:p w14:paraId="3B86963C" w14:textId="77777777" w:rsidR="00376166" w:rsidRPr="001050B1" w:rsidRDefault="0037616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64A6439" w14:textId="53FE01A6" w:rsidR="004767A3" w:rsidRPr="001050B1" w:rsidRDefault="004767A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Significa, </w:t>
            </w:r>
            <w:r w:rsidR="00376166" w:rsidRPr="001050B1">
              <w:rPr>
                <w:rFonts w:ascii="Arial" w:hAnsi="Arial" w:cs="Arial"/>
                <w:sz w:val="22"/>
                <w:szCs w:val="22"/>
                <w:lang w:val="es-ES_tradnl"/>
              </w:rPr>
              <w:t>que cuando hay situaciones de vulneración, la persona o la familia llega a un centro de atención, y si a voluntad de la persona decide seguir con el procedimiento legal, psicológico (o el que se necesite</w:t>
            </w:r>
            <w:r w:rsidR="00564329" w:rsidRPr="001050B1">
              <w:rPr>
                <w:rFonts w:ascii="Arial" w:hAnsi="Arial" w:cs="Arial"/>
                <w:sz w:val="22"/>
                <w:szCs w:val="22"/>
                <w:lang w:val="es-ES_tradnl"/>
              </w:rPr>
              <w:t>), y</w:t>
            </w:r>
            <w:r w:rsidR="00376166" w:rsidRPr="001050B1">
              <w:rPr>
                <w:rFonts w:ascii="Arial" w:hAnsi="Arial" w:cs="Arial"/>
                <w:sz w:val="22"/>
                <w:szCs w:val="22"/>
                <w:lang w:val="es-ES_tradnl"/>
              </w:rPr>
              <w:t xml:space="preserve"> las medidas recomendadas, y al hacer una evaluación del caso, pasado </w:t>
            </w:r>
            <w:r w:rsidR="002F2F49" w:rsidRPr="001050B1">
              <w:rPr>
                <w:rFonts w:ascii="Arial" w:hAnsi="Arial" w:cs="Arial"/>
                <w:sz w:val="22"/>
                <w:szCs w:val="22"/>
                <w:lang w:val="es-ES_tradnl"/>
              </w:rPr>
              <w:lastRenderedPageBreak/>
              <w:t xml:space="preserve">tres, </w:t>
            </w:r>
            <w:r w:rsidR="00376166" w:rsidRPr="001050B1">
              <w:rPr>
                <w:rFonts w:ascii="Arial" w:hAnsi="Arial" w:cs="Arial"/>
                <w:sz w:val="22"/>
                <w:szCs w:val="22"/>
                <w:lang w:val="es-ES_tradnl"/>
              </w:rPr>
              <w:t>seis meses,</w:t>
            </w:r>
            <w:r w:rsidR="002F2F49" w:rsidRPr="001050B1">
              <w:rPr>
                <w:rFonts w:ascii="Arial" w:hAnsi="Arial" w:cs="Arial"/>
                <w:sz w:val="22"/>
                <w:szCs w:val="22"/>
                <w:lang w:val="es-ES_tradnl"/>
              </w:rPr>
              <w:t xml:space="preserve"> o cada </w:t>
            </w:r>
            <w:r w:rsidR="00564329" w:rsidRPr="001050B1">
              <w:rPr>
                <w:rFonts w:ascii="Arial" w:hAnsi="Arial" w:cs="Arial"/>
                <w:sz w:val="22"/>
                <w:szCs w:val="22"/>
                <w:lang w:val="es-ES_tradnl"/>
              </w:rPr>
              <w:t>año, al</w:t>
            </w:r>
            <w:r w:rsidR="00376166" w:rsidRPr="001050B1">
              <w:rPr>
                <w:rFonts w:ascii="Arial" w:hAnsi="Arial" w:cs="Arial"/>
                <w:sz w:val="22"/>
                <w:szCs w:val="22"/>
                <w:lang w:val="es-ES_tradnl"/>
              </w:rPr>
              <w:t xml:space="preserve"> contar con </w:t>
            </w:r>
            <w:r w:rsidR="00564329" w:rsidRPr="001050B1">
              <w:rPr>
                <w:rFonts w:ascii="Arial" w:hAnsi="Arial" w:cs="Arial"/>
                <w:sz w:val="22"/>
                <w:szCs w:val="22"/>
                <w:lang w:val="es-ES_tradnl"/>
              </w:rPr>
              <w:t>dos promotoras</w:t>
            </w:r>
            <w:r w:rsidR="00376166" w:rsidRPr="001050B1">
              <w:rPr>
                <w:rFonts w:ascii="Arial" w:hAnsi="Arial" w:cs="Arial"/>
                <w:sz w:val="22"/>
                <w:szCs w:val="22"/>
                <w:lang w:val="es-ES_tradnl"/>
              </w:rPr>
              <w:t xml:space="preserve"> comunitaria</w:t>
            </w:r>
            <w:r w:rsidR="002F2F49" w:rsidRPr="001050B1">
              <w:rPr>
                <w:rFonts w:ascii="Arial" w:hAnsi="Arial" w:cs="Arial"/>
                <w:sz w:val="22"/>
                <w:szCs w:val="22"/>
                <w:lang w:val="es-ES_tradnl"/>
              </w:rPr>
              <w:t xml:space="preserve">s, para todo el </w:t>
            </w:r>
            <w:r w:rsidR="00564329" w:rsidRPr="001050B1">
              <w:rPr>
                <w:rFonts w:ascii="Arial" w:hAnsi="Arial" w:cs="Arial"/>
                <w:sz w:val="22"/>
                <w:szCs w:val="22"/>
                <w:lang w:val="es-ES_tradnl"/>
              </w:rPr>
              <w:t>cantón, se</w:t>
            </w:r>
            <w:r w:rsidR="002F2F49" w:rsidRPr="001050B1">
              <w:rPr>
                <w:rFonts w:ascii="Arial" w:hAnsi="Arial" w:cs="Arial"/>
                <w:sz w:val="22"/>
                <w:szCs w:val="22"/>
                <w:lang w:val="es-ES_tradnl"/>
              </w:rPr>
              <w:t xml:space="preserve"> propicia un seguimiento oportuno, se efectúan </w:t>
            </w:r>
            <w:r w:rsidR="00564329" w:rsidRPr="001050B1">
              <w:rPr>
                <w:rFonts w:ascii="Arial" w:hAnsi="Arial" w:cs="Arial"/>
                <w:sz w:val="22"/>
                <w:szCs w:val="22"/>
                <w:lang w:val="es-ES_tradnl"/>
              </w:rPr>
              <w:t xml:space="preserve">las visitas correspondientes. </w:t>
            </w:r>
          </w:p>
          <w:p w14:paraId="12C899C3" w14:textId="5022D880" w:rsidR="00564329" w:rsidRPr="001050B1" w:rsidRDefault="00564329"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Se reconoce una red de apoyo y trabajo intersectorial, juntamente con varias instancias. Dependiendo del grupo prioritario a atender, por ejemplo; con técnicos del MIES, cuando se trata de casos de adultos mayores. </w:t>
            </w:r>
          </w:p>
          <w:p w14:paraId="26F7B055" w14:textId="08DA35B0" w:rsidR="00564329" w:rsidRPr="001050B1" w:rsidRDefault="00564329"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2F2F49" w:rsidRPr="001050B1" w14:paraId="6AF1AEF6" w14:textId="77777777" w:rsidTr="00D55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1" w:type="pct"/>
            <w:gridSpan w:val="2"/>
            <w:shd w:val="clear" w:color="auto" w:fill="auto"/>
          </w:tcPr>
          <w:p w14:paraId="2DB2EB92" w14:textId="7A2FD80C" w:rsidR="002F2F49" w:rsidRPr="001050B1" w:rsidRDefault="00564329" w:rsidP="00FD6A74">
            <w:pPr>
              <w:tabs>
                <w:tab w:val="left" w:pos="5866"/>
              </w:tabs>
              <w:jc w:val="both"/>
              <w:rPr>
                <w:rFonts w:ascii="Arial" w:hAnsi="Arial" w:cs="Arial"/>
                <w:b w:val="0"/>
                <w:bCs w:val="0"/>
                <w:sz w:val="22"/>
                <w:szCs w:val="22"/>
                <w:lang w:val="es-ES_tradnl"/>
              </w:rPr>
            </w:pPr>
            <w:r w:rsidRPr="001050B1">
              <w:rPr>
                <w:rFonts w:ascii="Arial" w:hAnsi="Arial" w:cs="Arial"/>
                <w:sz w:val="22"/>
                <w:szCs w:val="22"/>
                <w:lang w:val="es-ES_tradnl"/>
              </w:rPr>
              <w:lastRenderedPageBreak/>
              <w:t xml:space="preserve">¿En lo que va del año, en promedio, cuántos casos de violencia (específicamente) se han reportado? </w:t>
            </w:r>
          </w:p>
        </w:tc>
        <w:tc>
          <w:tcPr>
            <w:tcW w:w="3009" w:type="pct"/>
            <w:shd w:val="clear" w:color="auto" w:fill="auto"/>
          </w:tcPr>
          <w:p w14:paraId="33603505" w14:textId="184194C1" w:rsidR="00AE4120" w:rsidRPr="001050B1" w:rsidRDefault="00564329"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Tema relevante a la JCPD-Cotacachi</w:t>
            </w:r>
            <w:r w:rsidR="00AE4120" w:rsidRPr="001050B1">
              <w:rPr>
                <w:rFonts w:ascii="Arial" w:hAnsi="Arial" w:cs="Arial"/>
                <w:sz w:val="22"/>
                <w:szCs w:val="22"/>
                <w:lang w:val="es-ES_tradnl"/>
              </w:rPr>
              <w:t xml:space="preserve">: </w:t>
            </w:r>
          </w:p>
          <w:p w14:paraId="75E8AE4B" w14:textId="372A78D3" w:rsidR="00AE4120" w:rsidRPr="001050B1" w:rsidRDefault="00876FA4" w:rsidP="00FD6A74">
            <w:pPr>
              <w:shd w:val="clear" w:color="auto" w:fill="EFDFF1" w:themeFill="text2" w:themeFillTint="1A"/>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V</w:t>
            </w:r>
            <w:r w:rsidR="00FB5BCC" w:rsidRPr="001050B1">
              <w:rPr>
                <w:rFonts w:ascii="Arial" w:hAnsi="Arial" w:cs="Arial"/>
                <w:b/>
                <w:bCs/>
                <w:sz w:val="22"/>
                <w:szCs w:val="22"/>
                <w:lang w:val="es-ES_tradnl"/>
              </w:rPr>
              <w:t>iolencia de género</w:t>
            </w:r>
            <w:r w:rsidR="00AE4120" w:rsidRPr="001050B1">
              <w:rPr>
                <w:rFonts w:ascii="Arial" w:hAnsi="Arial" w:cs="Arial"/>
                <w:b/>
                <w:bCs/>
                <w:sz w:val="22"/>
                <w:szCs w:val="22"/>
                <w:lang w:val="es-ES_tradnl"/>
              </w:rPr>
              <w:t xml:space="preserve">, los casos más comunes: violencia psicológica; violencia física, y en algunos de los casos la violencia económica – violencia patrimonial, que esta intrínseca en las anteriores. </w:t>
            </w:r>
          </w:p>
          <w:p w14:paraId="5BFF180C" w14:textId="77777777" w:rsidR="00AE4120" w:rsidRPr="001050B1" w:rsidRDefault="00AE4120" w:rsidP="00FD6A74">
            <w:pPr>
              <w:shd w:val="clear" w:color="auto" w:fill="EFDFF1" w:themeFill="text2" w:themeFillTint="1A"/>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1128BF3E" w14:textId="701D0085" w:rsidR="00876FA4" w:rsidRPr="001050B1" w:rsidRDefault="00AE4120" w:rsidP="00FD6A74">
            <w:pPr>
              <w:shd w:val="clear" w:color="auto" w:fill="EFDFF1" w:themeFill="text2" w:themeFillTint="1A"/>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En el 2022, hasta el mes de noviembre, se han registrado 38</w:t>
            </w:r>
            <w:r w:rsidR="00876FA4" w:rsidRPr="001050B1">
              <w:rPr>
                <w:rFonts w:ascii="Arial" w:hAnsi="Arial" w:cs="Arial"/>
                <w:b/>
                <w:bCs/>
                <w:sz w:val="22"/>
                <w:szCs w:val="22"/>
                <w:lang w:val="es-ES_tradnl"/>
              </w:rPr>
              <w:t xml:space="preserve"> casos de</w:t>
            </w:r>
            <w:r w:rsidRPr="001050B1">
              <w:rPr>
                <w:rFonts w:ascii="Arial" w:hAnsi="Arial" w:cs="Arial"/>
                <w:b/>
                <w:bCs/>
                <w:sz w:val="22"/>
                <w:szCs w:val="22"/>
                <w:lang w:val="es-ES_tradnl"/>
              </w:rPr>
              <w:t xml:space="preserve"> violencia de género. </w:t>
            </w:r>
          </w:p>
          <w:p w14:paraId="4E43F61E" w14:textId="2C0843DA" w:rsidR="00FB5BCC" w:rsidRPr="001050B1" w:rsidRDefault="00FB5BCC" w:rsidP="00FD6A74">
            <w:pPr>
              <w:shd w:val="clear" w:color="auto" w:fill="EFDFF1" w:themeFill="text2" w:themeFillTint="1A"/>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541FC5DB" w14:textId="60D8C54C" w:rsidR="00AE4120" w:rsidRPr="001050B1" w:rsidRDefault="00AE4120" w:rsidP="00FD6A74">
            <w:pPr>
              <w:shd w:val="clear" w:color="auto" w:fill="EFDFF1" w:themeFill="text2" w:themeFillTint="1A"/>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 xml:space="preserve">La junta no ha registrado casos de violencia obstétrica. </w:t>
            </w:r>
          </w:p>
          <w:p w14:paraId="042F4279" w14:textId="77777777" w:rsidR="00AE4120" w:rsidRPr="001050B1" w:rsidRDefault="00AE4120"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6D737875" w14:textId="379446AD" w:rsidR="00FB5BCC" w:rsidRPr="001050B1" w:rsidRDefault="00876FA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 xml:space="preserve">Vulneración </w:t>
            </w:r>
            <w:r w:rsidR="00FB5BCC" w:rsidRPr="001050B1">
              <w:rPr>
                <w:rFonts w:ascii="Arial" w:hAnsi="Arial" w:cs="Arial"/>
                <w:b/>
                <w:bCs/>
                <w:sz w:val="22"/>
                <w:szCs w:val="22"/>
                <w:lang w:val="es-ES_tradnl"/>
              </w:rPr>
              <w:t xml:space="preserve">a la niñez </w:t>
            </w:r>
          </w:p>
          <w:p w14:paraId="4DE716C5" w14:textId="4CDCDD99" w:rsidR="00876FA4" w:rsidRPr="001050B1" w:rsidRDefault="00876FA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Negligencia, violencia</w:t>
            </w:r>
            <w:r w:rsidR="00AF6631" w:rsidRPr="001050B1">
              <w:rPr>
                <w:rFonts w:ascii="Arial" w:hAnsi="Arial" w:cs="Arial"/>
                <w:b/>
                <w:bCs/>
                <w:sz w:val="22"/>
                <w:szCs w:val="22"/>
                <w:lang w:val="es-ES_tradnl"/>
              </w:rPr>
              <w:t xml:space="preserve">: maltrato físico y psicológico. Deserción escolar. </w:t>
            </w:r>
            <w:r w:rsidRPr="001050B1">
              <w:rPr>
                <w:rFonts w:ascii="Arial" w:hAnsi="Arial" w:cs="Arial"/>
                <w:b/>
                <w:bCs/>
                <w:sz w:val="22"/>
                <w:szCs w:val="22"/>
                <w:lang w:val="es-ES_tradnl"/>
              </w:rPr>
              <w:t xml:space="preserve"> </w:t>
            </w:r>
          </w:p>
          <w:p w14:paraId="60CFB620" w14:textId="49653AB6" w:rsidR="00CA1834" w:rsidRPr="001050B1" w:rsidRDefault="00CA183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Entre 10 a 11 casos a la semana</w:t>
            </w:r>
          </w:p>
          <w:p w14:paraId="4B8A26CB" w14:textId="77777777" w:rsidR="00876FA4" w:rsidRPr="001050B1" w:rsidRDefault="00876FA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255D6533" w14:textId="4892BB6F" w:rsidR="00FB5BCC" w:rsidRPr="001050B1" w:rsidRDefault="00FB5BCC"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color w:val="663366" w:themeColor="accent1"/>
                <w:sz w:val="22"/>
                <w:szCs w:val="22"/>
                <w:lang w:val="es-ES_tradnl"/>
              </w:rPr>
              <w:t>¿Quiénes reportan</w:t>
            </w:r>
            <w:r w:rsidR="00CA1834" w:rsidRPr="001050B1">
              <w:rPr>
                <w:rFonts w:ascii="Arial" w:hAnsi="Arial" w:cs="Arial"/>
                <w:color w:val="663366" w:themeColor="accent1"/>
                <w:sz w:val="22"/>
                <w:szCs w:val="22"/>
                <w:lang w:val="es-ES_tradnl"/>
              </w:rPr>
              <w:t>/notifican</w:t>
            </w:r>
            <w:r w:rsidRPr="001050B1">
              <w:rPr>
                <w:rFonts w:ascii="Arial" w:hAnsi="Arial" w:cs="Arial"/>
                <w:color w:val="663366" w:themeColor="accent1"/>
                <w:sz w:val="22"/>
                <w:szCs w:val="22"/>
                <w:lang w:val="es-ES_tradnl"/>
              </w:rPr>
              <w:t xml:space="preserve"> estos casos? </w:t>
            </w:r>
          </w:p>
          <w:p w14:paraId="0C070588" w14:textId="06335C5F" w:rsidR="00FB5BCC" w:rsidRPr="001050B1" w:rsidRDefault="00FB5BCC"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Las instituciones </w:t>
            </w:r>
            <w:r w:rsidR="00CA1834" w:rsidRPr="001050B1">
              <w:rPr>
                <w:rFonts w:ascii="Arial" w:hAnsi="Arial" w:cs="Arial"/>
                <w:sz w:val="22"/>
                <w:szCs w:val="22"/>
                <w:lang w:val="es-ES_tradnl"/>
              </w:rPr>
              <w:t xml:space="preserve">educativas. Los </w:t>
            </w:r>
            <w:r w:rsidR="006E2485" w:rsidRPr="001050B1">
              <w:rPr>
                <w:rFonts w:ascii="Arial" w:hAnsi="Arial" w:cs="Arial"/>
                <w:sz w:val="22"/>
                <w:szCs w:val="22"/>
                <w:lang w:val="es-ES_tradnl"/>
              </w:rPr>
              <w:t>DECES (Departamento de Consejería Estudiantil)</w:t>
            </w:r>
            <w:r w:rsidR="00E62B78" w:rsidRPr="001050B1">
              <w:rPr>
                <w:rFonts w:ascii="Arial" w:hAnsi="Arial" w:cs="Arial"/>
                <w:sz w:val="22"/>
                <w:szCs w:val="22"/>
                <w:lang w:val="es-ES_tradnl"/>
              </w:rPr>
              <w:t xml:space="preserve"> del </w:t>
            </w:r>
            <w:r w:rsidR="00505FCB">
              <w:rPr>
                <w:rFonts w:ascii="Arial" w:hAnsi="Arial" w:cs="Arial"/>
                <w:sz w:val="22"/>
                <w:szCs w:val="22"/>
                <w:lang w:val="es-ES_tradnl"/>
              </w:rPr>
              <w:t>MINEDUCC</w:t>
            </w:r>
            <w:r w:rsidR="00E62B78" w:rsidRPr="001050B1">
              <w:rPr>
                <w:rFonts w:ascii="Arial" w:hAnsi="Arial" w:cs="Arial"/>
                <w:sz w:val="22"/>
                <w:szCs w:val="22"/>
                <w:lang w:val="es-ES_tradnl"/>
              </w:rPr>
              <w:t xml:space="preserve">. </w:t>
            </w:r>
          </w:p>
          <w:p w14:paraId="3BC350BD" w14:textId="77777777" w:rsidR="00876FA4" w:rsidRPr="001050B1" w:rsidRDefault="00876FA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1BAE8F55" w14:textId="2324A581" w:rsidR="00663E50" w:rsidRPr="001050B1" w:rsidRDefault="006F7D1F"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sz w:val="22"/>
                <w:szCs w:val="22"/>
                <w:lang w:val="es-ES_tradnl"/>
              </w:rPr>
              <w:t>En el 2022, hasta el mes de noviembre, s</w:t>
            </w:r>
            <w:r w:rsidR="00876FA4" w:rsidRPr="001050B1">
              <w:rPr>
                <w:rFonts w:ascii="Arial" w:hAnsi="Arial" w:cs="Arial"/>
                <w:sz w:val="22"/>
                <w:szCs w:val="22"/>
                <w:lang w:val="es-ES_tradnl"/>
              </w:rPr>
              <w:t xml:space="preserve">e han reportado más de </w:t>
            </w:r>
            <w:r w:rsidR="00876FA4" w:rsidRPr="001050B1">
              <w:rPr>
                <w:rFonts w:ascii="Arial" w:hAnsi="Arial" w:cs="Arial"/>
                <w:b/>
                <w:bCs/>
                <w:sz w:val="22"/>
                <w:szCs w:val="22"/>
                <w:lang w:val="es-ES_tradnl"/>
              </w:rPr>
              <w:t>20</w:t>
            </w:r>
            <w:r w:rsidR="00AE4120" w:rsidRPr="001050B1">
              <w:rPr>
                <w:rFonts w:ascii="Arial" w:hAnsi="Arial" w:cs="Arial"/>
                <w:b/>
                <w:bCs/>
                <w:sz w:val="22"/>
                <w:szCs w:val="22"/>
                <w:lang w:val="es-ES_tradnl"/>
              </w:rPr>
              <w:t>6</w:t>
            </w:r>
            <w:r w:rsidR="00876FA4" w:rsidRPr="001050B1">
              <w:rPr>
                <w:rFonts w:ascii="Arial" w:hAnsi="Arial" w:cs="Arial"/>
                <w:b/>
                <w:bCs/>
                <w:sz w:val="22"/>
                <w:szCs w:val="22"/>
                <w:lang w:val="es-ES_tradnl"/>
              </w:rPr>
              <w:t xml:space="preserve"> denuncias</w:t>
            </w:r>
            <w:r w:rsidR="00AE4120" w:rsidRPr="001050B1">
              <w:rPr>
                <w:rFonts w:ascii="Arial" w:hAnsi="Arial" w:cs="Arial"/>
                <w:b/>
                <w:bCs/>
                <w:sz w:val="22"/>
                <w:szCs w:val="22"/>
                <w:lang w:val="es-ES_tradnl"/>
              </w:rPr>
              <w:t xml:space="preserve"> en vulneración de derechos a niñez y adolescencia. </w:t>
            </w:r>
          </w:p>
          <w:p w14:paraId="0988AA53" w14:textId="08A49432" w:rsidR="00876FA4" w:rsidRPr="001050B1" w:rsidRDefault="00901FC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lang w:val="es-ES_tradnl"/>
              </w:rPr>
            </w:pPr>
            <w:r w:rsidRPr="001050B1">
              <w:rPr>
                <w:rFonts w:ascii="Arial" w:hAnsi="Arial" w:cs="Arial"/>
                <w:i/>
                <w:iCs/>
                <w:sz w:val="22"/>
                <w:szCs w:val="22"/>
                <w:lang w:val="es-ES_tradnl"/>
              </w:rPr>
              <w:t xml:space="preserve">* </w:t>
            </w:r>
            <w:r w:rsidR="00AE4120" w:rsidRPr="001050B1">
              <w:rPr>
                <w:rFonts w:ascii="Arial" w:hAnsi="Arial" w:cs="Arial"/>
                <w:i/>
                <w:iCs/>
                <w:sz w:val="22"/>
                <w:szCs w:val="22"/>
                <w:lang w:val="es-ES_tradnl"/>
              </w:rPr>
              <w:t xml:space="preserve">No existen datos estadísticos </w:t>
            </w:r>
            <w:r w:rsidRPr="001050B1">
              <w:rPr>
                <w:rFonts w:ascii="Arial" w:hAnsi="Arial" w:cs="Arial"/>
                <w:i/>
                <w:iCs/>
                <w:sz w:val="22"/>
                <w:szCs w:val="22"/>
                <w:lang w:val="es-ES_tradnl"/>
              </w:rPr>
              <w:t xml:space="preserve">no categoriza estos dos grupos por separado. </w:t>
            </w:r>
          </w:p>
          <w:p w14:paraId="2CD6066D" w14:textId="29C14948" w:rsidR="00663E50" w:rsidRPr="001050B1" w:rsidRDefault="00663E50"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lang w:val="es-ES_tradnl"/>
              </w:rPr>
            </w:pPr>
          </w:p>
          <w:p w14:paraId="77252625" w14:textId="0664CFD2" w:rsidR="00663E50" w:rsidRPr="001050B1" w:rsidRDefault="00663E50"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¿Cuántos casos han sido </w:t>
            </w:r>
            <w:r w:rsidR="00844B1B" w:rsidRPr="001050B1">
              <w:rPr>
                <w:rFonts w:ascii="Arial" w:hAnsi="Arial" w:cs="Arial"/>
                <w:color w:val="663366" w:themeColor="accent1"/>
                <w:sz w:val="22"/>
                <w:szCs w:val="22"/>
                <w:lang w:val="es-ES_tradnl"/>
              </w:rPr>
              <w:t xml:space="preserve">atendidos – </w:t>
            </w:r>
            <w:r w:rsidRPr="001050B1">
              <w:rPr>
                <w:rFonts w:ascii="Arial" w:hAnsi="Arial" w:cs="Arial"/>
                <w:color w:val="663366" w:themeColor="accent1"/>
                <w:sz w:val="22"/>
                <w:szCs w:val="22"/>
                <w:lang w:val="es-ES_tradnl"/>
              </w:rPr>
              <w:t>resueltos?</w:t>
            </w:r>
          </w:p>
          <w:p w14:paraId="30E5C56F" w14:textId="242EFD30" w:rsidR="00663E50" w:rsidRPr="001050B1" w:rsidRDefault="00844B1B"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Todos</w:t>
            </w:r>
            <w:r w:rsidR="007B73BA" w:rsidRPr="001050B1">
              <w:rPr>
                <w:rFonts w:ascii="Arial" w:hAnsi="Arial" w:cs="Arial"/>
                <w:sz w:val="22"/>
                <w:szCs w:val="22"/>
                <w:lang w:val="es-ES_tradnl"/>
              </w:rPr>
              <w:t xml:space="preserve"> en cuanto atención.</w:t>
            </w:r>
            <w:r w:rsidRPr="001050B1">
              <w:rPr>
                <w:rFonts w:ascii="Arial" w:hAnsi="Arial" w:cs="Arial"/>
                <w:sz w:val="22"/>
                <w:szCs w:val="22"/>
                <w:lang w:val="es-ES_tradnl"/>
              </w:rPr>
              <w:t xml:space="preserve"> </w:t>
            </w:r>
            <w:r w:rsidR="007B73BA" w:rsidRPr="001050B1">
              <w:rPr>
                <w:rFonts w:ascii="Arial" w:hAnsi="Arial" w:cs="Arial"/>
                <w:sz w:val="22"/>
                <w:szCs w:val="22"/>
                <w:lang w:val="es-ES_tradnl"/>
              </w:rPr>
              <w:t>E</w:t>
            </w:r>
            <w:r w:rsidR="00663E50" w:rsidRPr="001050B1">
              <w:rPr>
                <w:rFonts w:ascii="Arial" w:hAnsi="Arial" w:cs="Arial"/>
                <w:sz w:val="22"/>
                <w:szCs w:val="22"/>
                <w:lang w:val="es-ES_tradnl"/>
              </w:rPr>
              <w:t xml:space="preserve">n la realidad de las juntas, todos los </w:t>
            </w:r>
            <w:r w:rsidRPr="001050B1">
              <w:rPr>
                <w:rFonts w:ascii="Arial" w:hAnsi="Arial" w:cs="Arial"/>
                <w:sz w:val="22"/>
                <w:szCs w:val="22"/>
                <w:lang w:val="es-ES_tradnl"/>
              </w:rPr>
              <w:t>casos deben</w:t>
            </w:r>
            <w:r w:rsidR="00663E50" w:rsidRPr="001050B1">
              <w:rPr>
                <w:rFonts w:ascii="Arial" w:hAnsi="Arial" w:cs="Arial"/>
                <w:sz w:val="22"/>
                <w:szCs w:val="22"/>
                <w:lang w:val="es-ES_tradnl"/>
              </w:rPr>
              <w:t xml:space="preserve"> tener una medida de protección; ya sea una medida directa, o una resolución administrativa. Pero para ello la JCPD, </w:t>
            </w:r>
            <w:r w:rsidR="006F7D1F" w:rsidRPr="001050B1">
              <w:rPr>
                <w:rFonts w:ascii="Arial" w:hAnsi="Arial" w:cs="Arial"/>
                <w:sz w:val="22"/>
                <w:szCs w:val="22"/>
                <w:lang w:val="es-ES_tradnl"/>
              </w:rPr>
              <w:t>requier</w:t>
            </w:r>
            <w:r w:rsidRPr="001050B1">
              <w:rPr>
                <w:rFonts w:ascii="Arial" w:hAnsi="Arial" w:cs="Arial"/>
                <w:sz w:val="22"/>
                <w:szCs w:val="22"/>
                <w:lang w:val="es-ES_tradnl"/>
              </w:rPr>
              <w:t>e</w:t>
            </w:r>
            <w:r w:rsidR="006F7D1F" w:rsidRPr="001050B1">
              <w:rPr>
                <w:rFonts w:ascii="Arial" w:hAnsi="Arial" w:cs="Arial"/>
                <w:sz w:val="22"/>
                <w:szCs w:val="22"/>
                <w:lang w:val="es-ES_tradnl"/>
              </w:rPr>
              <w:t xml:space="preserve"> hacer algunas intervenciones, como investigaciones, como el tema de audiencias; de seguimiento</w:t>
            </w:r>
            <w:r w:rsidRPr="001050B1">
              <w:rPr>
                <w:rFonts w:ascii="Arial" w:hAnsi="Arial" w:cs="Arial"/>
                <w:sz w:val="22"/>
                <w:szCs w:val="22"/>
                <w:lang w:val="es-ES_tradnl"/>
              </w:rPr>
              <w:t>. Por lo que es complejo llegar a la resolución de estos.</w:t>
            </w:r>
          </w:p>
          <w:p w14:paraId="1B2FB8F5" w14:textId="77777777" w:rsidR="00844B1B" w:rsidRPr="001050B1" w:rsidRDefault="00844B1B"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5E711CE" w14:textId="2586DC8D" w:rsidR="00844B1B" w:rsidRPr="001050B1" w:rsidRDefault="00844B1B"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Por todas las complicaciones al cierre de casos, desde el 2010 a la fecha de casi 2000 casos. </w:t>
            </w:r>
          </w:p>
          <w:p w14:paraId="4404104A" w14:textId="10D74C00" w:rsidR="00844B1B" w:rsidRPr="001050B1" w:rsidRDefault="00844B1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r w:rsidR="002F2F49" w:rsidRPr="001050B1" w14:paraId="5C119BA6" w14:textId="77777777" w:rsidTr="00D5593B">
        <w:tc>
          <w:tcPr>
            <w:cnfStyle w:val="001000000000" w:firstRow="0" w:lastRow="0" w:firstColumn="1" w:lastColumn="0" w:oddVBand="0" w:evenVBand="0" w:oddHBand="0" w:evenHBand="0" w:firstRowFirstColumn="0" w:firstRowLastColumn="0" w:lastRowFirstColumn="0" w:lastRowLastColumn="0"/>
            <w:tcW w:w="1991" w:type="pct"/>
            <w:gridSpan w:val="2"/>
            <w:shd w:val="clear" w:color="auto" w:fill="auto"/>
          </w:tcPr>
          <w:p w14:paraId="424E2707" w14:textId="55A7FBCD" w:rsidR="002F2F49" w:rsidRPr="001050B1" w:rsidRDefault="00876FA4" w:rsidP="00FD6A74">
            <w:pPr>
              <w:tabs>
                <w:tab w:val="left" w:pos="5866"/>
              </w:tabs>
              <w:jc w:val="both"/>
              <w:rPr>
                <w:rFonts w:ascii="Arial" w:hAnsi="Arial" w:cs="Arial"/>
                <w:sz w:val="22"/>
                <w:szCs w:val="22"/>
                <w:lang w:val="es-ES_tradnl"/>
              </w:rPr>
            </w:pPr>
            <w:r w:rsidRPr="001050B1">
              <w:rPr>
                <w:rFonts w:ascii="Arial" w:hAnsi="Arial" w:cs="Arial"/>
                <w:sz w:val="22"/>
                <w:szCs w:val="22"/>
                <w:lang w:val="es-ES_tradnl"/>
              </w:rPr>
              <w:t>¿Qué dificultades se presentan en territorio para el desenvolvimiento de las actividades?</w:t>
            </w:r>
          </w:p>
        </w:tc>
        <w:tc>
          <w:tcPr>
            <w:tcW w:w="3009" w:type="pct"/>
            <w:shd w:val="clear" w:color="auto" w:fill="auto"/>
          </w:tcPr>
          <w:p w14:paraId="230BFE97" w14:textId="3B0885AF" w:rsidR="00BF7C90" w:rsidRPr="001050B1" w:rsidRDefault="00BF7C9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Desconocimient</w:t>
            </w:r>
            <w:r w:rsidR="00F5113F" w:rsidRPr="001050B1">
              <w:rPr>
                <w:rFonts w:ascii="Arial" w:hAnsi="Arial" w:cs="Arial"/>
                <w:sz w:val="22"/>
                <w:szCs w:val="22"/>
                <w:lang w:val="es-ES_tradnl"/>
              </w:rPr>
              <w:t xml:space="preserve">o de las </w:t>
            </w:r>
            <w:r w:rsidR="00F5113F" w:rsidRPr="001050B1">
              <w:rPr>
                <w:rFonts w:ascii="Arial" w:hAnsi="Arial" w:cs="Arial"/>
                <w:b/>
                <w:bCs/>
                <w:sz w:val="22"/>
                <w:szCs w:val="22"/>
                <w:lang w:val="es-ES_tradnl"/>
              </w:rPr>
              <w:t>c</w:t>
            </w:r>
            <w:r w:rsidRPr="001050B1">
              <w:rPr>
                <w:rFonts w:ascii="Arial" w:hAnsi="Arial" w:cs="Arial"/>
                <w:b/>
                <w:bCs/>
                <w:sz w:val="22"/>
                <w:szCs w:val="22"/>
                <w:lang w:val="es-ES_tradnl"/>
              </w:rPr>
              <w:t>aracterísticas y realidad cultural</w:t>
            </w:r>
            <w:r w:rsidR="00E62B78" w:rsidRPr="001050B1">
              <w:rPr>
                <w:rFonts w:ascii="Arial" w:hAnsi="Arial" w:cs="Arial"/>
                <w:b/>
                <w:bCs/>
                <w:sz w:val="22"/>
                <w:szCs w:val="22"/>
                <w:lang w:val="es-ES_tradnl"/>
              </w:rPr>
              <w:t xml:space="preserve"> y territorial. </w:t>
            </w:r>
            <w:r w:rsidR="008B019F" w:rsidRPr="001050B1">
              <w:rPr>
                <w:rFonts w:ascii="Arial" w:hAnsi="Arial" w:cs="Arial"/>
                <w:sz w:val="22"/>
                <w:szCs w:val="22"/>
                <w:lang w:val="es-ES_tradnl"/>
              </w:rPr>
              <w:t>La u</w:t>
            </w:r>
            <w:r w:rsidRPr="001050B1">
              <w:rPr>
                <w:rFonts w:ascii="Arial" w:hAnsi="Arial" w:cs="Arial"/>
                <w:sz w:val="22"/>
                <w:szCs w:val="22"/>
                <w:lang w:val="es-ES_tradnl"/>
              </w:rPr>
              <w:t xml:space="preserve">bicación geográfica. </w:t>
            </w:r>
          </w:p>
          <w:p w14:paraId="26B7FBA5" w14:textId="3DDCA517" w:rsidR="00BF7C90" w:rsidRPr="001050B1" w:rsidRDefault="008B019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La poca aceptación de la comunidad a las medidas y procedimientos a ejecutar.</w:t>
            </w:r>
          </w:p>
          <w:p w14:paraId="54B6322E" w14:textId="6CAFEBD8" w:rsidR="008B019F" w:rsidRPr="001050B1" w:rsidRDefault="008B019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3F7B535" w14:textId="77777777" w:rsidR="008B019F" w:rsidRPr="001050B1" w:rsidRDefault="008B019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E215763" w14:textId="77B6872C" w:rsidR="00876FA4" w:rsidRPr="001050B1" w:rsidRDefault="00F5113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La </w:t>
            </w:r>
            <w:r w:rsidR="00876FA4" w:rsidRPr="001050B1">
              <w:rPr>
                <w:rFonts w:ascii="Arial" w:hAnsi="Arial" w:cs="Arial"/>
                <w:sz w:val="22"/>
                <w:szCs w:val="22"/>
                <w:lang w:val="es-ES_tradnl"/>
              </w:rPr>
              <w:t xml:space="preserve">falta de personal </w:t>
            </w:r>
            <w:r w:rsidRPr="001050B1">
              <w:rPr>
                <w:rFonts w:ascii="Arial" w:hAnsi="Arial" w:cs="Arial"/>
                <w:sz w:val="22"/>
                <w:szCs w:val="22"/>
                <w:lang w:val="es-ES_tradnl"/>
              </w:rPr>
              <w:t xml:space="preserve">capacitado y con vocación al trabajo social. </w:t>
            </w:r>
          </w:p>
          <w:p w14:paraId="1C0D904A" w14:textId="71753195" w:rsidR="00876FA4" w:rsidRPr="001050B1" w:rsidRDefault="00146807"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Al igual, que m</w:t>
            </w:r>
            <w:r w:rsidR="0079798C" w:rsidRPr="001050B1">
              <w:rPr>
                <w:rFonts w:ascii="Arial" w:hAnsi="Arial" w:cs="Arial"/>
                <w:sz w:val="22"/>
                <w:szCs w:val="22"/>
                <w:lang w:val="es-ES_tradnl"/>
              </w:rPr>
              <w:t xml:space="preserve">uy poco personal para efectuar toda la labor. </w:t>
            </w:r>
          </w:p>
          <w:p w14:paraId="758D84B4" w14:textId="30A01690" w:rsidR="0079798C" w:rsidRPr="001050B1" w:rsidRDefault="0079798C"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88E69C2" w14:textId="30F1AFA3" w:rsidR="00844B1B" w:rsidRPr="001050B1" w:rsidRDefault="00844B1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exceso de competencias delimita la eficiencia, el rendimiento y el cumplimiento de las líneas de acción. La JCPD, atiende numéricos entre Niñas, niños y adolescentes, </w:t>
            </w:r>
            <w:r w:rsidRPr="001050B1">
              <w:rPr>
                <w:rFonts w:ascii="Arial" w:hAnsi="Arial" w:cs="Arial"/>
                <w:sz w:val="22"/>
                <w:szCs w:val="22"/>
                <w:lang w:val="es-ES_tradnl"/>
              </w:rPr>
              <w:lastRenderedPageBreak/>
              <w:t>Mujeres, y adultos mayores</w:t>
            </w:r>
            <w:r w:rsidR="007B73BA" w:rsidRPr="001050B1">
              <w:rPr>
                <w:rFonts w:ascii="Arial" w:hAnsi="Arial" w:cs="Arial"/>
                <w:sz w:val="22"/>
                <w:szCs w:val="22"/>
                <w:lang w:val="es-ES_tradnl"/>
              </w:rPr>
              <w:t>, la aglomeración de casos</w:t>
            </w:r>
            <w:r w:rsidR="00886771" w:rsidRPr="001050B1">
              <w:rPr>
                <w:rFonts w:ascii="Arial" w:hAnsi="Arial" w:cs="Arial"/>
                <w:sz w:val="22"/>
                <w:szCs w:val="22"/>
                <w:lang w:val="es-ES_tradnl"/>
              </w:rPr>
              <w:t xml:space="preserve"> impide el cumplimiento óptimo de los objetivos – funciones. </w:t>
            </w:r>
          </w:p>
          <w:p w14:paraId="376B06CD" w14:textId="77777777" w:rsidR="00844B1B" w:rsidRPr="001050B1" w:rsidRDefault="00844B1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03358DF" w14:textId="045DBC17" w:rsidR="00F36686" w:rsidRPr="001050B1" w:rsidRDefault="00F3668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Distanciamiento o </w:t>
            </w:r>
            <w:r w:rsidR="00663E50" w:rsidRPr="001050B1">
              <w:rPr>
                <w:rFonts w:ascii="Arial" w:hAnsi="Arial" w:cs="Arial"/>
                <w:sz w:val="22"/>
                <w:szCs w:val="22"/>
                <w:lang w:val="es-ES_tradnl"/>
              </w:rPr>
              <w:t>desvinculación de</w:t>
            </w:r>
            <w:r w:rsidRPr="001050B1">
              <w:rPr>
                <w:rFonts w:ascii="Arial" w:hAnsi="Arial" w:cs="Arial"/>
                <w:sz w:val="22"/>
                <w:szCs w:val="22"/>
                <w:lang w:val="es-ES_tradnl"/>
              </w:rPr>
              <w:t xml:space="preserve"> los entes-instituciones del Estado y los gobiernos</w:t>
            </w:r>
            <w:r w:rsidR="007905A1" w:rsidRPr="001050B1">
              <w:rPr>
                <w:rFonts w:ascii="Arial" w:hAnsi="Arial" w:cs="Arial"/>
                <w:sz w:val="22"/>
                <w:szCs w:val="22"/>
                <w:lang w:val="es-ES_tradnl"/>
              </w:rPr>
              <w:t xml:space="preserve"> – cabildos</w:t>
            </w:r>
            <w:r w:rsidRPr="001050B1">
              <w:rPr>
                <w:rFonts w:ascii="Arial" w:hAnsi="Arial" w:cs="Arial"/>
                <w:sz w:val="22"/>
                <w:szCs w:val="22"/>
                <w:lang w:val="es-ES_tradnl"/>
              </w:rPr>
              <w:t xml:space="preserve"> comunitarios</w:t>
            </w:r>
            <w:r w:rsidR="008453D1" w:rsidRPr="001050B1">
              <w:rPr>
                <w:rFonts w:ascii="Arial" w:hAnsi="Arial" w:cs="Arial"/>
                <w:sz w:val="22"/>
                <w:szCs w:val="22"/>
                <w:lang w:val="es-ES_tradnl"/>
              </w:rPr>
              <w:t xml:space="preserve"> (comportamientos herméticos)</w:t>
            </w:r>
            <w:r w:rsidR="00663E50" w:rsidRPr="001050B1">
              <w:rPr>
                <w:rFonts w:ascii="Arial" w:hAnsi="Arial" w:cs="Arial"/>
                <w:sz w:val="22"/>
                <w:szCs w:val="22"/>
                <w:lang w:val="es-ES_tradnl"/>
              </w:rPr>
              <w:t xml:space="preserve">. Resulta dificultoso el ingreso a territorio para efectuar el trabajo. Tal vez, por la ausencia de un lenguaje comunitario, se evidencia la falta de participación de las comunidades. </w:t>
            </w:r>
          </w:p>
          <w:p w14:paraId="45F0C668" w14:textId="77777777" w:rsidR="00F36686" w:rsidRPr="001050B1" w:rsidRDefault="00F3668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6631990" w14:textId="36D7F7A5" w:rsidR="002F2F49" w:rsidRPr="001050B1" w:rsidRDefault="00876FA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Las entidades de atención se rigen a lo predeterminado a hacer, o cumplir específicamente sus funciones.  </w:t>
            </w:r>
            <w:r w:rsidR="00C47419" w:rsidRPr="001050B1">
              <w:rPr>
                <w:rFonts w:ascii="Arial" w:hAnsi="Arial" w:cs="Arial"/>
                <w:sz w:val="22"/>
                <w:szCs w:val="22"/>
                <w:lang w:val="es-ES_tradnl"/>
              </w:rPr>
              <w:t xml:space="preserve"> Falta de involucramiento o entrega a la acción social que representa el trabajo en territorio. </w:t>
            </w:r>
          </w:p>
          <w:p w14:paraId="6F09EE7F" w14:textId="77777777" w:rsidR="00876FA4" w:rsidRPr="001050B1" w:rsidRDefault="00876FA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C71C074" w14:textId="3EDFECA3" w:rsidR="00876FA4" w:rsidRPr="001050B1" w:rsidRDefault="00876FA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Trabajo mecanizado a la estructura – función. </w:t>
            </w:r>
          </w:p>
          <w:p w14:paraId="1195049A" w14:textId="77777777" w:rsidR="00C47419" w:rsidRPr="001050B1" w:rsidRDefault="00C47419"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5650630" w14:textId="3FC843D6" w:rsidR="00DD2D03" w:rsidRPr="001050B1" w:rsidRDefault="00DD2D0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La realidad procesal, es difícil y complicada. Hacer seguimientos, asistir los casos. </w:t>
            </w:r>
            <w:r w:rsidR="007B7B3E" w:rsidRPr="001050B1">
              <w:rPr>
                <w:rFonts w:ascii="Arial" w:hAnsi="Arial" w:cs="Arial"/>
                <w:sz w:val="22"/>
                <w:szCs w:val="22"/>
                <w:lang w:val="es-ES_tradnl"/>
              </w:rPr>
              <w:t xml:space="preserve"> La realidad social, frente al tema depende del trabajo de todos los entes de atención, cada uno </w:t>
            </w:r>
            <w:r w:rsidR="00695BDC" w:rsidRPr="001050B1">
              <w:rPr>
                <w:rFonts w:ascii="Arial" w:hAnsi="Arial" w:cs="Arial"/>
                <w:sz w:val="22"/>
                <w:szCs w:val="22"/>
                <w:lang w:val="es-ES_tradnl"/>
              </w:rPr>
              <w:t>en</w:t>
            </w:r>
            <w:r w:rsidR="007B7B3E" w:rsidRPr="001050B1">
              <w:rPr>
                <w:rFonts w:ascii="Arial" w:hAnsi="Arial" w:cs="Arial"/>
                <w:sz w:val="22"/>
                <w:szCs w:val="22"/>
                <w:lang w:val="es-ES_tradnl"/>
              </w:rPr>
              <w:t xml:space="preserve"> su función específica dentro del caso</w:t>
            </w:r>
            <w:r w:rsidR="00507A5D" w:rsidRPr="001050B1">
              <w:rPr>
                <w:rFonts w:ascii="Arial" w:hAnsi="Arial" w:cs="Arial"/>
                <w:sz w:val="22"/>
                <w:szCs w:val="22"/>
                <w:lang w:val="es-ES_tradnl"/>
              </w:rPr>
              <w:t xml:space="preserve">. </w:t>
            </w:r>
            <w:r w:rsidR="00B91C12" w:rsidRPr="001050B1">
              <w:rPr>
                <w:rFonts w:ascii="Arial" w:hAnsi="Arial" w:cs="Arial"/>
                <w:sz w:val="22"/>
                <w:szCs w:val="22"/>
                <w:lang w:val="es-ES_tradnl"/>
              </w:rPr>
              <w:t xml:space="preserve">La interdependencia de todos los </w:t>
            </w:r>
            <w:r w:rsidR="00507A5D" w:rsidRPr="001050B1">
              <w:rPr>
                <w:rFonts w:ascii="Arial" w:hAnsi="Arial" w:cs="Arial"/>
                <w:sz w:val="22"/>
                <w:szCs w:val="22"/>
                <w:lang w:val="es-ES_tradnl"/>
              </w:rPr>
              <w:t>sistema</w:t>
            </w:r>
            <w:r w:rsidR="00B91C12" w:rsidRPr="001050B1">
              <w:rPr>
                <w:rFonts w:ascii="Arial" w:hAnsi="Arial" w:cs="Arial"/>
                <w:sz w:val="22"/>
                <w:szCs w:val="22"/>
                <w:lang w:val="es-ES_tradnl"/>
              </w:rPr>
              <w:t>s, el sistema de protección, con</w:t>
            </w:r>
            <w:r w:rsidR="00507A5D" w:rsidRPr="001050B1">
              <w:rPr>
                <w:rFonts w:ascii="Arial" w:hAnsi="Arial" w:cs="Arial"/>
                <w:sz w:val="22"/>
                <w:szCs w:val="22"/>
                <w:lang w:val="es-ES_tradnl"/>
              </w:rPr>
              <w:t xml:space="preserve"> de justicia</w:t>
            </w:r>
            <w:r w:rsidR="00B91C12" w:rsidRPr="001050B1">
              <w:rPr>
                <w:rFonts w:ascii="Arial" w:hAnsi="Arial" w:cs="Arial"/>
                <w:sz w:val="22"/>
                <w:szCs w:val="22"/>
                <w:lang w:val="es-ES_tradnl"/>
              </w:rPr>
              <w:t xml:space="preserve">, etc. </w:t>
            </w:r>
          </w:p>
          <w:p w14:paraId="12396063" w14:textId="77777777" w:rsidR="009B204C" w:rsidRPr="001050B1" w:rsidRDefault="009B204C"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554C588" w14:textId="77777777" w:rsidR="00DD2D03" w:rsidRPr="001050B1" w:rsidRDefault="00DD2D0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Seguimiento Directo, y el seguimiento mediante los entes de atención, en un tratamiento parcialmente acertado, los DECES, </w:t>
            </w:r>
            <w:r w:rsidR="009B204C" w:rsidRPr="001050B1">
              <w:rPr>
                <w:rFonts w:ascii="Arial" w:hAnsi="Arial" w:cs="Arial"/>
                <w:sz w:val="22"/>
                <w:szCs w:val="22"/>
                <w:lang w:val="es-ES_tradnl"/>
              </w:rPr>
              <w:t xml:space="preserve">las promotoras comunitarias del Centro de Equidad y Justicia, las demás instituciones que se encuentran en territorio como las tenencias políticas, o instancias de atención en la zona, como las TAPS, centros de Salud. </w:t>
            </w:r>
          </w:p>
          <w:p w14:paraId="30867120" w14:textId="5F0EE07E" w:rsidR="008B019F" w:rsidRPr="001050B1" w:rsidRDefault="008B019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8C71F95" w14:textId="113B1BD1" w:rsidR="00991D1A" w:rsidRPr="001050B1" w:rsidRDefault="00991D1A"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Las políticas públicas, no se crean desde el tema cultural y territorial. Son normativa desde escritorio.</w:t>
            </w:r>
          </w:p>
          <w:p w14:paraId="4B3C1C2C" w14:textId="1BD891B1" w:rsidR="008B019F" w:rsidRPr="001050B1" w:rsidRDefault="008B019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876FA4" w:rsidRPr="001050B1" w14:paraId="57A583C1" w14:textId="77777777" w:rsidTr="00D55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1" w:type="pct"/>
            <w:gridSpan w:val="2"/>
            <w:shd w:val="clear" w:color="auto" w:fill="auto"/>
          </w:tcPr>
          <w:p w14:paraId="28EEC1D8" w14:textId="77777777" w:rsidR="00876FA4" w:rsidRPr="001050B1" w:rsidRDefault="00991D1A" w:rsidP="00FD6A74">
            <w:pPr>
              <w:tabs>
                <w:tab w:val="left" w:pos="5866"/>
              </w:tabs>
              <w:jc w:val="both"/>
              <w:rPr>
                <w:rFonts w:ascii="Arial" w:hAnsi="Arial" w:cs="Arial"/>
                <w:b w:val="0"/>
                <w:bCs w:val="0"/>
                <w:sz w:val="22"/>
                <w:szCs w:val="22"/>
                <w:lang w:val="es-ES_tradnl"/>
              </w:rPr>
            </w:pPr>
            <w:r w:rsidRPr="001050B1">
              <w:rPr>
                <w:rFonts w:ascii="Arial" w:hAnsi="Arial" w:cs="Arial"/>
                <w:sz w:val="22"/>
                <w:szCs w:val="22"/>
                <w:lang w:val="es-ES_tradnl"/>
              </w:rPr>
              <w:lastRenderedPageBreak/>
              <w:t xml:space="preserve">En el tema de Salud </w:t>
            </w:r>
          </w:p>
          <w:p w14:paraId="445782B9" w14:textId="77777777" w:rsidR="00991D1A" w:rsidRPr="001050B1" w:rsidRDefault="00195DC5" w:rsidP="00FD6A74">
            <w:pPr>
              <w:tabs>
                <w:tab w:val="left" w:pos="5866"/>
              </w:tabs>
              <w:jc w:val="both"/>
              <w:rPr>
                <w:rFonts w:ascii="Arial" w:hAnsi="Arial" w:cs="Arial"/>
                <w:b w:val="0"/>
                <w:bCs w:val="0"/>
                <w:sz w:val="22"/>
                <w:szCs w:val="22"/>
                <w:lang w:val="es-ES_tradnl"/>
              </w:rPr>
            </w:pPr>
            <w:r w:rsidRPr="001050B1">
              <w:rPr>
                <w:rFonts w:ascii="Arial" w:hAnsi="Arial" w:cs="Arial"/>
                <w:sz w:val="22"/>
                <w:szCs w:val="22"/>
                <w:lang w:val="es-ES_tradnl"/>
              </w:rPr>
              <w:t xml:space="preserve">La Desnutrición crónica infantil </w:t>
            </w:r>
          </w:p>
          <w:p w14:paraId="2D26B28E" w14:textId="4C403BFE" w:rsidR="00C10B14" w:rsidRPr="001050B1" w:rsidRDefault="00C10B14" w:rsidP="00FD6A74">
            <w:pPr>
              <w:tabs>
                <w:tab w:val="left" w:pos="5866"/>
              </w:tabs>
              <w:jc w:val="both"/>
              <w:rPr>
                <w:rFonts w:ascii="Arial" w:hAnsi="Arial" w:cs="Arial"/>
                <w:sz w:val="22"/>
                <w:szCs w:val="22"/>
                <w:lang w:val="es-ES_tradnl"/>
              </w:rPr>
            </w:pPr>
            <w:r w:rsidRPr="001050B1">
              <w:rPr>
                <w:rFonts w:ascii="Arial" w:hAnsi="Arial" w:cs="Arial"/>
                <w:sz w:val="22"/>
                <w:szCs w:val="22"/>
                <w:lang w:val="es-ES_tradnl"/>
              </w:rPr>
              <w:t xml:space="preserve">Principal tema en la atención a la niñez. </w:t>
            </w:r>
          </w:p>
        </w:tc>
        <w:tc>
          <w:tcPr>
            <w:tcW w:w="3009" w:type="pct"/>
            <w:shd w:val="clear" w:color="auto" w:fill="auto"/>
          </w:tcPr>
          <w:p w14:paraId="239A475F" w14:textId="446E5AEC" w:rsidR="007E317A" w:rsidRPr="001050B1" w:rsidRDefault="007E317A"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 nivel cantonal en lo que respecta al 2022, hasta el mes de noviembre, </w:t>
            </w:r>
            <w:r w:rsidRPr="001050B1">
              <w:rPr>
                <w:rFonts w:ascii="Arial" w:hAnsi="Arial" w:cs="Arial"/>
                <w:b/>
                <w:bCs/>
                <w:sz w:val="22"/>
                <w:szCs w:val="22"/>
                <w:lang w:val="es-ES_tradnl"/>
              </w:rPr>
              <w:t>300 niños con desnutrición crónica en el Cantón Cotacachi</w:t>
            </w:r>
            <w:r w:rsidR="006412E0" w:rsidRPr="001050B1">
              <w:rPr>
                <w:rFonts w:ascii="Arial" w:hAnsi="Arial" w:cs="Arial"/>
                <w:b/>
                <w:bCs/>
                <w:sz w:val="22"/>
                <w:szCs w:val="22"/>
                <w:lang w:val="es-ES_tradnl"/>
              </w:rPr>
              <w:t xml:space="preserve"> (</w:t>
            </w:r>
            <w:r w:rsidR="006412E0" w:rsidRPr="001050B1">
              <w:rPr>
                <w:rFonts w:ascii="Arial" w:hAnsi="Arial" w:cs="Arial"/>
                <w:sz w:val="22"/>
                <w:szCs w:val="22"/>
                <w:lang w:val="es-ES_tradnl"/>
              </w:rPr>
              <w:t>ha incrementado dos puntos porcentuales</w:t>
            </w:r>
            <w:r w:rsidR="000B520C" w:rsidRPr="001050B1">
              <w:rPr>
                <w:rFonts w:ascii="Arial" w:hAnsi="Arial" w:cs="Arial"/>
                <w:sz w:val="22"/>
                <w:szCs w:val="22"/>
                <w:lang w:val="es-ES_tradnl"/>
              </w:rPr>
              <w:t xml:space="preserve"> en referencia al año 2021</w:t>
            </w:r>
            <w:r w:rsidR="006412E0" w:rsidRPr="001050B1">
              <w:rPr>
                <w:rFonts w:ascii="Arial" w:hAnsi="Arial" w:cs="Arial"/>
                <w:sz w:val="22"/>
                <w:szCs w:val="22"/>
                <w:lang w:val="es-ES_tradnl"/>
              </w:rPr>
              <w:t xml:space="preserve">) </w:t>
            </w:r>
          </w:p>
          <w:p w14:paraId="4821C0A6" w14:textId="77777777" w:rsidR="007E317A" w:rsidRPr="001050B1" w:rsidRDefault="007E317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CD914CB" w14:textId="70B0C27A" w:rsidR="00991D1A" w:rsidRPr="001050B1" w:rsidRDefault="00991D1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Desnutrición crónica infantil, la </w:t>
            </w:r>
            <w:hyperlink r:id="rId48" w:history="1">
              <w:r w:rsidRPr="001050B1">
                <w:rPr>
                  <w:rStyle w:val="Hipervnculo"/>
                  <w:rFonts w:ascii="Arial" w:hAnsi="Arial" w:cs="Arial"/>
                  <w:sz w:val="22"/>
                  <w:szCs w:val="22"/>
                  <w:lang w:val="es-ES_tradnl"/>
                </w:rPr>
                <w:t>Secretaría Técnica Ecuador Crece Sin Desnutrición Infantil</w:t>
              </w:r>
            </w:hyperlink>
          </w:p>
          <w:p w14:paraId="101C857A" w14:textId="77777777" w:rsidR="00991D1A" w:rsidRPr="001050B1" w:rsidRDefault="00991D1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7DE5240C" w14:textId="77777777" w:rsidR="00991D1A" w:rsidRPr="001050B1" w:rsidRDefault="00991D1A"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2E9972B" w14:textId="12665EA9" w:rsidR="00991D1A" w:rsidRPr="001050B1" w:rsidRDefault="00991D1A"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Falencias en el tema del tratamiento y manejo del tema de la desnutrición. </w:t>
            </w:r>
          </w:p>
          <w:p w14:paraId="7C4A321D" w14:textId="77777777" w:rsidR="00E920AF" w:rsidRPr="001050B1" w:rsidRDefault="00E920AF"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16F99629" w14:textId="70FEC074" w:rsidR="007E317A" w:rsidRPr="001050B1" w:rsidRDefault="00737431"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sz w:val="22"/>
                <w:szCs w:val="22"/>
                <w:lang w:val="es-ES_tradnl"/>
              </w:rPr>
              <w:t>De acuerdo con</w:t>
            </w:r>
            <w:r w:rsidR="00991D1A" w:rsidRPr="001050B1">
              <w:rPr>
                <w:rFonts w:ascii="Arial" w:hAnsi="Arial" w:cs="Arial"/>
                <w:sz w:val="22"/>
                <w:szCs w:val="22"/>
                <w:lang w:val="es-ES_tradnl"/>
              </w:rPr>
              <w:t xml:space="preserve"> la última evaluación </w:t>
            </w:r>
            <w:r w:rsidR="00EC6FDF" w:rsidRPr="001050B1">
              <w:rPr>
                <w:rFonts w:ascii="Arial" w:hAnsi="Arial" w:cs="Arial"/>
                <w:sz w:val="22"/>
                <w:szCs w:val="22"/>
                <w:lang w:val="es-ES_tradnl"/>
              </w:rPr>
              <w:t>de l</w:t>
            </w:r>
            <w:r w:rsidRPr="001050B1">
              <w:rPr>
                <w:rFonts w:ascii="Arial" w:hAnsi="Arial" w:cs="Arial"/>
                <w:sz w:val="22"/>
                <w:szCs w:val="22"/>
                <w:lang w:val="es-ES_tradnl"/>
              </w:rPr>
              <w:t xml:space="preserve">a </w:t>
            </w:r>
            <w:r w:rsidRPr="001050B1">
              <w:rPr>
                <w:rFonts w:ascii="Arial" w:hAnsi="Arial" w:cs="Arial"/>
                <w:b/>
                <w:bCs/>
                <w:sz w:val="22"/>
                <w:szCs w:val="22"/>
                <w:lang w:val="es-ES_tradnl"/>
              </w:rPr>
              <w:t>Red cantonal</w:t>
            </w:r>
            <w:r w:rsidR="00EC6FDF" w:rsidRPr="001050B1">
              <w:rPr>
                <w:rFonts w:ascii="Arial" w:hAnsi="Arial" w:cs="Arial"/>
                <w:b/>
                <w:bCs/>
                <w:sz w:val="22"/>
                <w:szCs w:val="22"/>
                <w:lang w:val="es-ES_tradnl"/>
              </w:rPr>
              <w:t xml:space="preserve"> de protección de Derechos, desde los ejes de Salud. Desde el eje de salud, se aborda: la desnutrición crónica, embarazo adolescente, alcoholismo y drogadicción. </w:t>
            </w:r>
            <w:r w:rsidR="00FB3FD0" w:rsidRPr="001050B1">
              <w:rPr>
                <w:rFonts w:ascii="Arial" w:hAnsi="Arial" w:cs="Arial"/>
                <w:b/>
                <w:bCs/>
                <w:sz w:val="22"/>
                <w:szCs w:val="22"/>
                <w:lang w:val="es-ES_tradnl"/>
              </w:rPr>
              <w:t xml:space="preserve"> </w:t>
            </w:r>
          </w:p>
          <w:p w14:paraId="749826E3" w14:textId="213F8C1E" w:rsidR="00737431" w:rsidRPr="001050B1" w:rsidRDefault="00EC6FD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 xml:space="preserve">Así como el eje de violencia, y un eje de movilidad humana y trata de </w:t>
            </w:r>
            <w:r w:rsidR="006412E0" w:rsidRPr="001050B1">
              <w:rPr>
                <w:rFonts w:ascii="Arial" w:hAnsi="Arial" w:cs="Arial"/>
                <w:b/>
                <w:bCs/>
                <w:sz w:val="22"/>
                <w:szCs w:val="22"/>
                <w:lang w:val="es-ES_tradnl"/>
              </w:rPr>
              <w:t xml:space="preserve">personas, </w:t>
            </w:r>
            <w:r w:rsidR="006412E0" w:rsidRPr="001050B1">
              <w:rPr>
                <w:rFonts w:ascii="Arial" w:hAnsi="Arial" w:cs="Arial"/>
                <w:sz w:val="22"/>
                <w:szCs w:val="22"/>
                <w:lang w:val="es-ES_tradnl"/>
              </w:rPr>
              <w:t>se</w:t>
            </w:r>
            <w:r w:rsidR="00737431" w:rsidRPr="001050B1">
              <w:rPr>
                <w:rFonts w:ascii="Arial" w:hAnsi="Arial" w:cs="Arial"/>
                <w:sz w:val="22"/>
                <w:szCs w:val="22"/>
                <w:lang w:val="es-ES_tradnl"/>
              </w:rPr>
              <w:t xml:space="preserve"> observa de forma critica, la incapacidad resolutiva, de las</w:t>
            </w:r>
            <w:r w:rsidR="00991D1A" w:rsidRPr="001050B1">
              <w:rPr>
                <w:rFonts w:ascii="Arial" w:hAnsi="Arial" w:cs="Arial"/>
                <w:sz w:val="22"/>
                <w:szCs w:val="22"/>
                <w:lang w:val="es-ES_tradnl"/>
              </w:rPr>
              <w:t xml:space="preserve"> políticas públicas que atienden el tema</w:t>
            </w:r>
            <w:r w:rsidR="00737431" w:rsidRPr="001050B1">
              <w:rPr>
                <w:rFonts w:ascii="Arial" w:hAnsi="Arial" w:cs="Arial"/>
                <w:sz w:val="22"/>
                <w:szCs w:val="22"/>
                <w:lang w:val="es-ES_tradnl"/>
              </w:rPr>
              <w:t xml:space="preserve"> de la </w:t>
            </w:r>
            <w:r w:rsidR="00CE6172" w:rsidRPr="001050B1">
              <w:rPr>
                <w:rFonts w:ascii="Arial" w:hAnsi="Arial" w:cs="Arial"/>
                <w:sz w:val="22"/>
                <w:szCs w:val="22"/>
                <w:lang w:val="es-ES_tradnl"/>
              </w:rPr>
              <w:t>desnutrición,</w:t>
            </w:r>
            <w:r w:rsidR="00991D1A" w:rsidRPr="001050B1">
              <w:rPr>
                <w:rFonts w:ascii="Arial" w:hAnsi="Arial" w:cs="Arial"/>
                <w:sz w:val="22"/>
                <w:szCs w:val="22"/>
                <w:lang w:val="es-ES_tradnl"/>
              </w:rPr>
              <w:t xml:space="preserve"> no están funcionando;</w:t>
            </w:r>
          </w:p>
          <w:p w14:paraId="1559001F" w14:textId="782A1E38" w:rsidR="00E920AF" w:rsidRPr="001050B1" w:rsidRDefault="00E920A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02D642C2" w14:textId="60CBC98C" w:rsidR="00FB3FD0" w:rsidRPr="001050B1" w:rsidRDefault="00FB3FD0"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Respecto a embarazos adolescentes, </w:t>
            </w:r>
            <w:r w:rsidR="00F328C2" w:rsidRPr="001050B1">
              <w:rPr>
                <w:rFonts w:ascii="Arial" w:hAnsi="Arial" w:cs="Arial"/>
                <w:color w:val="663366" w:themeColor="accent1"/>
                <w:sz w:val="22"/>
                <w:szCs w:val="22"/>
                <w:lang w:val="es-ES_tradnl"/>
              </w:rPr>
              <w:t>la cifra</w:t>
            </w:r>
            <w:r w:rsidRPr="001050B1">
              <w:rPr>
                <w:rFonts w:ascii="Arial" w:hAnsi="Arial" w:cs="Arial"/>
                <w:color w:val="663366" w:themeColor="accent1"/>
                <w:sz w:val="22"/>
                <w:szCs w:val="22"/>
                <w:lang w:val="es-ES_tradnl"/>
              </w:rPr>
              <w:t xml:space="preserve"> es fluctuante, en reportes bimensuales del </w:t>
            </w:r>
            <w:r w:rsidR="00505FCB">
              <w:rPr>
                <w:rFonts w:ascii="Arial" w:hAnsi="Arial" w:cs="Arial"/>
                <w:color w:val="663366" w:themeColor="accent1"/>
                <w:sz w:val="22"/>
                <w:szCs w:val="22"/>
                <w:lang w:val="es-ES_tradnl"/>
              </w:rPr>
              <w:t>MINEDUCC</w:t>
            </w:r>
            <w:r w:rsidRPr="001050B1">
              <w:rPr>
                <w:rFonts w:ascii="Arial" w:hAnsi="Arial" w:cs="Arial"/>
                <w:color w:val="663366" w:themeColor="accent1"/>
                <w:sz w:val="22"/>
                <w:szCs w:val="22"/>
                <w:lang w:val="es-ES_tradnl"/>
              </w:rPr>
              <w:t xml:space="preserve">, entre 8 – 10 casos.  Desde los 12 – 16 años. </w:t>
            </w:r>
          </w:p>
          <w:p w14:paraId="19455A00" w14:textId="15399617" w:rsidR="00FB3FD0" w:rsidRPr="001050B1" w:rsidRDefault="00C14C4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Ministerio de Salud, Ministerio de Educación, MIES, </w:t>
            </w:r>
            <w:proofErr w:type="gramStart"/>
            <w:r w:rsidRPr="001050B1">
              <w:rPr>
                <w:rFonts w:ascii="Arial" w:hAnsi="Arial" w:cs="Arial"/>
                <w:sz w:val="22"/>
                <w:szCs w:val="22"/>
                <w:lang w:val="es-ES_tradnl"/>
              </w:rPr>
              <w:t>Secretaria</w:t>
            </w:r>
            <w:proofErr w:type="gramEnd"/>
            <w:r w:rsidRPr="001050B1">
              <w:rPr>
                <w:rFonts w:ascii="Arial" w:hAnsi="Arial" w:cs="Arial"/>
                <w:sz w:val="22"/>
                <w:szCs w:val="22"/>
                <w:lang w:val="es-ES_tradnl"/>
              </w:rPr>
              <w:t xml:space="preserve"> de Derechos Humanos: </w:t>
            </w:r>
            <w:hyperlink r:id="rId49" w:history="1">
              <w:r w:rsidRPr="001050B1">
                <w:rPr>
                  <w:rStyle w:val="Hipervnculo"/>
                  <w:rFonts w:ascii="Arial" w:hAnsi="Arial" w:cs="Arial"/>
                  <w:sz w:val="22"/>
                  <w:szCs w:val="22"/>
                  <w:lang w:val="es-ES_tradnl"/>
                </w:rPr>
                <w:t>Plan Proyecto de Prevención del Embarazo en Niñas y Adolescentes (PIPENA)</w:t>
              </w:r>
            </w:hyperlink>
          </w:p>
          <w:p w14:paraId="13758E9E" w14:textId="77777777" w:rsidR="00C14C4A" w:rsidRPr="001050B1" w:rsidRDefault="00C14C4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36E13D1B" w14:textId="2FC14EAE" w:rsidR="00E920AF" w:rsidRPr="001050B1" w:rsidRDefault="00E920A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Las formas en las que la política pública busca resolver el problema. Si bien es cierto, se ha dotado a los centros de salud de los instrumentos, herramientas para detectar los casos. </w:t>
            </w:r>
          </w:p>
          <w:p w14:paraId="25F43377" w14:textId="07807451" w:rsidR="00E920AF" w:rsidRPr="001050B1" w:rsidRDefault="00E920A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Sin embargo, la política pública se basa, </w:t>
            </w:r>
            <w:proofErr w:type="spellStart"/>
            <w:r w:rsidRPr="001050B1">
              <w:rPr>
                <w:rFonts w:ascii="Arial" w:hAnsi="Arial" w:cs="Arial"/>
                <w:sz w:val="22"/>
                <w:szCs w:val="22"/>
                <w:lang w:val="es-ES_tradnl"/>
              </w:rPr>
              <w:t>mas</w:t>
            </w:r>
            <w:proofErr w:type="spellEnd"/>
            <w:r w:rsidRPr="001050B1">
              <w:rPr>
                <w:rFonts w:ascii="Arial" w:hAnsi="Arial" w:cs="Arial"/>
                <w:sz w:val="22"/>
                <w:szCs w:val="22"/>
                <w:lang w:val="es-ES_tradnl"/>
              </w:rPr>
              <w:t xml:space="preserve"> bien en revisar que las instituciones</w:t>
            </w:r>
            <w:r w:rsidR="002656C8" w:rsidRPr="001050B1">
              <w:rPr>
                <w:rFonts w:ascii="Arial" w:hAnsi="Arial" w:cs="Arial"/>
                <w:sz w:val="22"/>
                <w:szCs w:val="22"/>
                <w:lang w:val="es-ES_tradnl"/>
              </w:rPr>
              <w:t xml:space="preserve">, desde el cumplimiento de la razón pública de la norma. </w:t>
            </w:r>
            <w:r w:rsidRPr="001050B1">
              <w:rPr>
                <w:rFonts w:ascii="Arial" w:hAnsi="Arial" w:cs="Arial"/>
                <w:sz w:val="22"/>
                <w:szCs w:val="22"/>
                <w:lang w:val="es-ES_tradnl"/>
              </w:rPr>
              <w:t xml:space="preserve"> </w:t>
            </w:r>
            <w:r w:rsidR="00017ACD" w:rsidRPr="001050B1">
              <w:rPr>
                <w:rFonts w:ascii="Arial" w:hAnsi="Arial" w:cs="Arial"/>
                <w:sz w:val="22"/>
                <w:szCs w:val="22"/>
                <w:lang w:val="es-ES_tradnl"/>
              </w:rPr>
              <w:t>Inadaptables e inflexibles a las necesidades</w:t>
            </w:r>
            <w:r w:rsidR="00195DC5" w:rsidRPr="001050B1">
              <w:rPr>
                <w:rFonts w:ascii="Arial" w:hAnsi="Arial" w:cs="Arial"/>
                <w:sz w:val="22"/>
                <w:szCs w:val="22"/>
                <w:lang w:val="es-ES_tradnl"/>
              </w:rPr>
              <w:t xml:space="preserve"> y realidades territoriales</w:t>
            </w:r>
            <w:r w:rsidR="00017ACD" w:rsidRPr="001050B1">
              <w:rPr>
                <w:rFonts w:ascii="Arial" w:hAnsi="Arial" w:cs="Arial"/>
                <w:sz w:val="22"/>
                <w:szCs w:val="22"/>
                <w:lang w:val="es-ES_tradnl"/>
              </w:rPr>
              <w:t xml:space="preserve">. </w:t>
            </w:r>
          </w:p>
          <w:p w14:paraId="0B606377" w14:textId="77777777" w:rsidR="00E920AF" w:rsidRPr="001050B1" w:rsidRDefault="00E920A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1FE9744D" w14:textId="5FCC16A0" w:rsidR="00E920AF" w:rsidRPr="001050B1" w:rsidRDefault="00E920A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La desnutrición debe verse</w:t>
            </w:r>
            <w:r w:rsidR="00CE6172" w:rsidRPr="001050B1">
              <w:rPr>
                <w:rFonts w:ascii="Arial" w:hAnsi="Arial" w:cs="Arial"/>
                <w:sz w:val="22"/>
                <w:szCs w:val="22"/>
                <w:lang w:val="es-ES_tradnl"/>
              </w:rPr>
              <w:t xml:space="preserve"> y ser adaptada desde</w:t>
            </w:r>
            <w:r w:rsidRPr="001050B1">
              <w:rPr>
                <w:rFonts w:ascii="Arial" w:hAnsi="Arial" w:cs="Arial"/>
                <w:sz w:val="22"/>
                <w:szCs w:val="22"/>
                <w:lang w:val="es-ES_tradnl"/>
              </w:rPr>
              <w:t xml:space="preserve"> el tema cultural y territorial. Desde las características familiares y sociales</w:t>
            </w:r>
            <w:r w:rsidR="00195DC5" w:rsidRPr="001050B1">
              <w:rPr>
                <w:rFonts w:ascii="Arial" w:hAnsi="Arial" w:cs="Arial"/>
                <w:sz w:val="22"/>
                <w:szCs w:val="22"/>
                <w:lang w:val="es-ES_tradnl"/>
              </w:rPr>
              <w:t xml:space="preserve">. </w:t>
            </w:r>
          </w:p>
          <w:p w14:paraId="3E2B088D" w14:textId="77777777" w:rsidR="00991D1A" w:rsidRPr="001050B1" w:rsidRDefault="00991D1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09CBA57" w14:textId="15466E58" w:rsidR="00C14C4A" w:rsidRPr="001050B1" w:rsidRDefault="00C14C4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Falta coordinación en la interrelación de funciones.</w:t>
            </w:r>
          </w:p>
        </w:tc>
      </w:tr>
      <w:tr w:rsidR="00E248B8" w:rsidRPr="001050B1" w14:paraId="7498504F" w14:textId="77777777" w:rsidTr="00E248B8">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auto"/>
          </w:tcPr>
          <w:p w14:paraId="6EBD58CD" w14:textId="77330576" w:rsidR="00E248B8" w:rsidRPr="001050B1" w:rsidRDefault="00E248B8" w:rsidP="00FD6A74">
            <w:pPr>
              <w:shd w:val="clear" w:color="auto" w:fill="663366" w:themeFill="accent1"/>
              <w:spacing w:line="276" w:lineRule="auto"/>
              <w:jc w:val="both"/>
              <w:rPr>
                <w:rFonts w:ascii="Arial" w:hAnsi="Arial" w:cs="Arial"/>
                <w:color w:val="FFFFFF" w:themeColor="background1"/>
                <w:sz w:val="22"/>
                <w:szCs w:val="22"/>
                <w:lang w:val="es-ES_tradnl"/>
              </w:rPr>
            </w:pPr>
            <w:r w:rsidRPr="001050B1">
              <w:rPr>
                <w:rFonts w:ascii="Arial" w:hAnsi="Arial" w:cs="Arial"/>
                <w:sz w:val="22"/>
                <w:szCs w:val="22"/>
                <w:lang w:val="es-ES_tradnl"/>
              </w:rPr>
              <w:lastRenderedPageBreak/>
              <w:t xml:space="preserve"> </w:t>
            </w:r>
            <w:r w:rsidR="00A9691C" w:rsidRPr="001050B1">
              <w:rPr>
                <w:rFonts w:ascii="Arial" w:hAnsi="Arial" w:cs="Arial"/>
                <w:color w:val="FFFFFF" w:themeColor="background1"/>
                <w:sz w:val="22"/>
                <w:szCs w:val="22"/>
                <w:lang w:val="es-ES_tradnl"/>
              </w:rPr>
              <w:t xml:space="preserve">Nudos críticos </w:t>
            </w:r>
          </w:p>
          <w:p w14:paraId="7F1612D6" w14:textId="153A0ACF" w:rsidR="00E248B8" w:rsidRPr="001050B1" w:rsidRDefault="00E248B8" w:rsidP="00FD6A74">
            <w:pPr>
              <w:tabs>
                <w:tab w:val="left" w:pos="2410"/>
              </w:tabs>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Se evidencian medidas de protección un tanto obsoletas, la ausencia de respuesta oportuna hacia la orientación y resolución determinante de los casos a atender. </w:t>
            </w:r>
          </w:p>
          <w:p w14:paraId="1E781C3B" w14:textId="1BA1DCE6" w:rsidR="00AF1DBB" w:rsidRPr="001050B1" w:rsidRDefault="00AF1DBB" w:rsidP="00FD6A74">
            <w:pPr>
              <w:tabs>
                <w:tab w:val="left" w:pos="2410"/>
              </w:tabs>
              <w:spacing w:line="276" w:lineRule="auto"/>
              <w:jc w:val="both"/>
              <w:rPr>
                <w:rFonts w:ascii="Arial" w:hAnsi="Arial" w:cs="Arial"/>
                <w:sz w:val="22"/>
                <w:szCs w:val="22"/>
                <w:lang w:val="es-ES_tradnl"/>
              </w:rPr>
            </w:pPr>
            <w:r w:rsidRPr="001050B1">
              <w:rPr>
                <w:rFonts w:ascii="Arial" w:hAnsi="Arial" w:cs="Arial"/>
                <w:b w:val="0"/>
                <w:bCs w:val="0"/>
                <w:sz w:val="22"/>
                <w:szCs w:val="22"/>
                <w:lang w:val="es-ES_tradnl"/>
              </w:rPr>
              <w:t xml:space="preserve">Poca accesibilidad a las comunidades. </w:t>
            </w:r>
          </w:p>
          <w:p w14:paraId="459B70A8" w14:textId="0A2D0BB8" w:rsidR="003F54A6" w:rsidRPr="001050B1" w:rsidRDefault="009A6344" w:rsidP="00FD6A74">
            <w:pPr>
              <w:tabs>
                <w:tab w:val="left" w:pos="2410"/>
              </w:tabs>
              <w:spacing w:line="276" w:lineRule="auto"/>
              <w:jc w:val="both"/>
              <w:rPr>
                <w:rFonts w:ascii="Arial" w:hAnsi="Arial" w:cs="Arial"/>
                <w:b w:val="0"/>
                <w:bCs w:val="0"/>
                <w:sz w:val="22"/>
                <w:szCs w:val="22"/>
                <w:lang w:val="es-ES_tradnl"/>
              </w:rPr>
            </w:pPr>
            <w:r w:rsidRPr="001050B1">
              <w:rPr>
                <w:rFonts w:ascii="Arial" w:hAnsi="Arial" w:cs="Arial"/>
                <w:b w:val="0"/>
                <w:bCs w:val="0"/>
                <w:sz w:val="22"/>
                <w:szCs w:val="22"/>
                <w:lang w:val="es-ES_tradnl"/>
              </w:rPr>
              <w:t>Déficit</w:t>
            </w:r>
            <w:r w:rsidR="00AB6230" w:rsidRPr="001050B1">
              <w:rPr>
                <w:rFonts w:ascii="Arial" w:hAnsi="Arial" w:cs="Arial"/>
                <w:b w:val="0"/>
                <w:bCs w:val="0"/>
                <w:sz w:val="22"/>
                <w:szCs w:val="22"/>
                <w:lang w:val="es-ES_tradnl"/>
              </w:rPr>
              <w:t xml:space="preserve"> </w:t>
            </w:r>
            <w:r w:rsidRPr="001050B1">
              <w:rPr>
                <w:rFonts w:ascii="Arial" w:hAnsi="Arial" w:cs="Arial"/>
                <w:b w:val="0"/>
                <w:bCs w:val="0"/>
                <w:sz w:val="22"/>
                <w:szCs w:val="22"/>
                <w:lang w:val="es-ES_tradnl"/>
              </w:rPr>
              <w:t>recursos humanos y materiales</w:t>
            </w:r>
            <w:r w:rsidR="00C12D13" w:rsidRPr="001050B1">
              <w:rPr>
                <w:rFonts w:ascii="Arial" w:hAnsi="Arial" w:cs="Arial"/>
                <w:b w:val="0"/>
                <w:bCs w:val="0"/>
                <w:sz w:val="22"/>
                <w:szCs w:val="22"/>
                <w:lang w:val="es-ES_tradnl"/>
              </w:rPr>
              <w:t>;</w:t>
            </w:r>
            <w:r w:rsidR="00AB6230" w:rsidRPr="001050B1">
              <w:rPr>
                <w:rFonts w:ascii="Arial" w:hAnsi="Arial" w:cs="Arial"/>
                <w:b w:val="0"/>
                <w:bCs w:val="0"/>
                <w:sz w:val="22"/>
                <w:szCs w:val="22"/>
                <w:lang w:val="es-ES_tradnl"/>
              </w:rPr>
              <w:t xml:space="preserve"> </w:t>
            </w:r>
            <w:r w:rsidR="00E248B8" w:rsidRPr="001050B1">
              <w:rPr>
                <w:rFonts w:ascii="Arial" w:hAnsi="Arial" w:cs="Arial"/>
                <w:b w:val="0"/>
                <w:bCs w:val="0"/>
                <w:sz w:val="22"/>
                <w:szCs w:val="22"/>
                <w:lang w:val="es-ES_tradnl"/>
              </w:rPr>
              <w:t>Solo existen dos promotoras comunitarias</w:t>
            </w:r>
            <w:r w:rsidR="00D6593D" w:rsidRPr="001050B1">
              <w:rPr>
                <w:rFonts w:ascii="Arial" w:hAnsi="Arial" w:cs="Arial"/>
                <w:b w:val="0"/>
                <w:bCs w:val="0"/>
                <w:sz w:val="22"/>
                <w:szCs w:val="22"/>
                <w:lang w:val="es-ES_tradnl"/>
              </w:rPr>
              <w:t xml:space="preserve">. </w:t>
            </w:r>
          </w:p>
          <w:p w14:paraId="0C38A82C" w14:textId="57025CBC" w:rsidR="00E248B8" w:rsidRPr="001050B1" w:rsidRDefault="00AB6230" w:rsidP="00FD6A74">
            <w:pPr>
              <w:tabs>
                <w:tab w:val="left" w:pos="2410"/>
              </w:tabs>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Sugieren: </w:t>
            </w:r>
            <w:r w:rsidR="003F54A6" w:rsidRPr="001050B1">
              <w:rPr>
                <w:rFonts w:ascii="Arial" w:hAnsi="Arial" w:cs="Arial"/>
                <w:b w:val="0"/>
                <w:bCs w:val="0"/>
                <w:sz w:val="22"/>
                <w:szCs w:val="22"/>
                <w:lang w:val="es-ES_tradnl"/>
              </w:rPr>
              <w:t>Trabajar en asuntos de Género y Masculinidades desde factores socioculturales, y prevención de violencias.</w:t>
            </w:r>
            <w:r w:rsidR="003F54A6" w:rsidRPr="001050B1">
              <w:rPr>
                <w:rFonts w:ascii="Arial" w:hAnsi="Arial" w:cs="Arial"/>
                <w:sz w:val="22"/>
                <w:szCs w:val="22"/>
                <w:lang w:val="es-ES_tradnl"/>
              </w:rPr>
              <w:t xml:space="preserve"> </w:t>
            </w:r>
          </w:p>
        </w:tc>
      </w:tr>
    </w:tbl>
    <w:p w14:paraId="70AFF222" w14:textId="28E8EE53" w:rsidR="00F166AB" w:rsidRPr="001050B1" w:rsidRDefault="00F166AB" w:rsidP="00FD6A74">
      <w:pPr>
        <w:tabs>
          <w:tab w:val="left" w:pos="4555"/>
        </w:tabs>
        <w:spacing w:line="276" w:lineRule="auto"/>
        <w:jc w:val="both"/>
        <w:rPr>
          <w:rFonts w:ascii="Arial" w:hAnsi="Arial" w:cs="Arial"/>
          <w:sz w:val="22"/>
          <w:szCs w:val="22"/>
          <w:lang w:val="es-ES_tradnl"/>
        </w:rPr>
      </w:pPr>
    </w:p>
    <w:p w14:paraId="503DE118" w14:textId="0CD6F94B" w:rsidR="00F166AB" w:rsidRPr="001050B1" w:rsidRDefault="00F166AB" w:rsidP="00FD6A74">
      <w:pPr>
        <w:tabs>
          <w:tab w:val="left" w:pos="4555"/>
        </w:tabs>
        <w:spacing w:line="276" w:lineRule="auto"/>
        <w:jc w:val="both"/>
        <w:rPr>
          <w:rFonts w:ascii="Arial" w:hAnsi="Arial" w:cs="Arial"/>
          <w:sz w:val="22"/>
          <w:szCs w:val="22"/>
          <w:lang w:val="es-ES_tradnl"/>
        </w:rPr>
      </w:pPr>
    </w:p>
    <w:p w14:paraId="2E267828" w14:textId="14DC5C11" w:rsidR="006770A7" w:rsidRPr="001050B1" w:rsidRDefault="006770A7" w:rsidP="00FD6A74">
      <w:pPr>
        <w:tabs>
          <w:tab w:val="left" w:pos="4555"/>
        </w:tabs>
        <w:spacing w:line="276" w:lineRule="auto"/>
        <w:jc w:val="both"/>
        <w:rPr>
          <w:rFonts w:ascii="Arial" w:hAnsi="Arial" w:cs="Arial"/>
          <w:sz w:val="22"/>
          <w:szCs w:val="22"/>
          <w:lang w:val="es-ES_tradnl"/>
        </w:rPr>
      </w:pPr>
    </w:p>
    <w:p w14:paraId="64C4C13B" w14:textId="6B35D217" w:rsidR="006770A7" w:rsidRPr="001050B1" w:rsidRDefault="006770A7" w:rsidP="00FD6A74">
      <w:pPr>
        <w:tabs>
          <w:tab w:val="left" w:pos="4555"/>
        </w:tabs>
        <w:spacing w:line="276" w:lineRule="auto"/>
        <w:jc w:val="both"/>
        <w:rPr>
          <w:rFonts w:ascii="Arial" w:hAnsi="Arial" w:cs="Arial"/>
          <w:sz w:val="22"/>
          <w:szCs w:val="22"/>
          <w:lang w:val="es-ES_tradnl"/>
        </w:rPr>
      </w:pPr>
    </w:p>
    <w:p w14:paraId="0AC9BE82" w14:textId="789E4855" w:rsidR="006770A7" w:rsidRPr="001050B1" w:rsidRDefault="006770A7" w:rsidP="00FD6A74">
      <w:pPr>
        <w:tabs>
          <w:tab w:val="left" w:pos="4555"/>
        </w:tabs>
        <w:spacing w:line="276" w:lineRule="auto"/>
        <w:jc w:val="both"/>
        <w:rPr>
          <w:rFonts w:ascii="Arial" w:hAnsi="Arial" w:cs="Arial"/>
          <w:sz w:val="22"/>
          <w:szCs w:val="22"/>
          <w:lang w:val="es-ES_tradnl"/>
        </w:rPr>
      </w:pPr>
    </w:p>
    <w:p w14:paraId="6B49CD2D" w14:textId="0951318F" w:rsidR="006770A7" w:rsidRPr="001050B1" w:rsidRDefault="006770A7" w:rsidP="00FD6A74">
      <w:pPr>
        <w:tabs>
          <w:tab w:val="left" w:pos="4555"/>
        </w:tabs>
        <w:spacing w:line="276" w:lineRule="auto"/>
        <w:jc w:val="both"/>
        <w:rPr>
          <w:rFonts w:ascii="Arial" w:hAnsi="Arial" w:cs="Arial"/>
          <w:sz w:val="22"/>
          <w:szCs w:val="22"/>
          <w:lang w:val="es-ES_tradnl"/>
        </w:rPr>
      </w:pPr>
    </w:p>
    <w:p w14:paraId="0AE6F852" w14:textId="59D10C32" w:rsidR="006770A7" w:rsidRPr="001050B1" w:rsidRDefault="006770A7" w:rsidP="00FD6A74">
      <w:pPr>
        <w:tabs>
          <w:tab w:val="left" w:pos="4555"/>
        </w:tabs>
        <w:spacing w:line="276" w:lineRule="auto"/>
        <w:jc w:val="both"/>
        <w:rPr>
          <w:rFonts w:ascii="Arial" w:hAnsi="Arial" w:cs="Arial"/>
          <w:sz w:val="22"/>
          <w:szCs w:val="22"/>
          <w:lang w:val="es-ES_tradnl"/>
        </w:rPr>
      </w:pPr>
    </w:p>
    <w:p w14:paraId="43CDD306" w14:textId="4A25667E" w:rsidR="006770A7" w:rsidRPr="001050B1" w:rsidRDefault="006770A7" w:rsidP="00FD6A74">
      <w:pPr>
        <w:tabs>
          <w:tab w:val="left" w:pos="4555"/>
        </w:tabs>
        <w:spacing w:line="276" w:lineRule="auto"/>
        <w:jc w:val="both"/>
        <w:rPr>
          <w:rFonts w:ascii="Arial" w:hAnsi="Arial" w:cs="Arial"/>
          <w:sz w:val="22"/>
          <w:szCs w:val="22"/>
          <w:lang w:val="es-ES_tradnl"/>
        </w:rPr>
      </w:pPr>
    </w:p>
    <w:p w14:paraId="17D9DD65" w14:textId="1C0F3B91" w:rsidR="006770A7" w:rsidRPr="001050B1" w:rsidRDefault="006770A7" w:rsidP="00FD6A74">
      <w:pPr>
        <w:tabs>
          <w:tab w:val="left" w:pos="4555"/>
        </w:tabs>
        <w:spacing w:line="276" w:lineRule="auto"/>
        <w:jc w:val="both"/>
        <w:rPr>
          <w:rFonts w:ascii="Arial" w:hAnsi="Arial" w:cs="Arial"/>
          <w:sz w:val="22"/>
          <w:szCs w:val="22"/>
          <w:lang w:val="es-ES_tradnl"/>
        </w:rPr>
      </w:pPr>
    </w:p>
    <w:p w14:paraId="0F6CF548" w14:textId="620A8932" w:rsidR="006770A7" w:rsidRPr="001050B1" w:rsidRDefault="006770A7" w:rsidP="00FD6A74">
      <w:pPr>
        <w:tabs>
          <w:tab w:val="left" w:pos="4555"/>
        </w:tabs>
        <w:spacing w:line="276" w:lineRule="auto"/>
        <w:jc w:val="both"/>
        <w:rPr>
          <w:rFonts w:ascii="Arial" w:hAnsi="Arial" w:cs="Arial"/>
          <w:sz w:val="22"/>
          <w:szCs w:val="22"/>
          <w:lang w:val="es-ES_tradnl"/>
        </w:rPr>
      </w:pPr>
    </w:p>
    <w:p w14:paraId="493E2C4A" w14:textId="7135E6A6" w:rsidR="006770A7" w:rsidRPr="001050B1" w:rsidRDefault="006770A7" w:rsidP="00FD6A74">
      <w:pPr>
        <w:tabs>
          <w:tab w:val="left" w:pos="4555"/>
        </w:tabs>
        <w:spacing w:line="276" w:lineRule="auto"/>
        <w:jc w:val="both"/>
        <w:rPr>
          <w:rFonts w:ascii="Arial" w:hAnsi="Arial" w:cs="Arial"/>
          <w:sz w:val="22"/>
          <w:szCs w:val="22"/>
          <w:lang w:val="es-ES_tradnl"/>
        </w:rPr>
      </w:pPr>
    </w:p>
    <w:p w14:paraId="3BDE715B" w14:textId="5FAF7E0F" w:rsidR="006770A7" w:rsidRPr="001050B1" w:rsidRDefault="006770A7" w:rsidP="00FD6A74">
      <w:pPr>
        <w:tabs>
          <w:tab w:val="left" w:pos="4555"/>
        </w:tabs>
        <w:spacing w:line="276" w:lineRule="auto"/>
        <w:jc w:val="both"/>
        <w:rPr>
          <w:rFonts w:ascii="Arial" w:hAnsi="Arial" w:cs="Arial"/>
          <w:sz w:val="22"/>
          <w:szCs w:val="22"/>
          <w:lang w:val="es-ES_tradnl"/>
        </w:rPr>
      </w:pPr>
    </w:p>
    <w:p w14:paraId="6A83E2A8" w14:textId="609B45BC" w:rsidR="006770A7" w:rsidRPr="001050B1" w:rsidRDefault="006770A7" w:rsidP="00FD6A74">
      <w:pPr>
        <w:tabs>
          <w:tab w:val="left" w:pos="4555"/>
        </w:tabs>
        <w:spacing w:line="276" w:lineRule="auto"/>
        <w:jc w:val="both"/>
        <w:rPr>
          <w:rFonts w:ascii="Arial" w:hAnsi="Arial" w:cs="Arial"/>
          <w:sz w:val="22"/>
          <w:szCs w:val="22"/>
          <w:lang w:val="es-ES_tradnl"/>
        </w:rPr>
      </w:pPr>
    </w:p>
    <w:p w14:paraId="3FCF1D0E" w14:textId="079A812C" w:rsidR="006770A7" w:rsidRPr="001050B1" w:rsidRDefault="006770A7" w:rsidP="00FD6A74">
      <w:pPr>
        <w:tabs>
          <w:tab w:val="left" w:pos="4555"/>
        </w:tabs>
        <w:spacing w:line="276" w:lineRule="auto"/>
        <w:jc w:val="both"/>
        <w:rPr>
          <w:rFonts w:ascii="Arial" w:hAnsi="Arial" w:cs="Arial"/>
          <w:sz w:val="22"/>
          <w:szCs w:val="22"/>
          <w:lang w:val="es-ES_tradnl"/>
        </w:rPr>
      </w:pPr>
    </w:p>
    <w:p w14:paraId="4D5A3BB7" w14:textId="19B1C74E" w:rsidR="006770A7" w:rsidRPr="001050B1" w:rsidRDefault="006770A7" w:rsidP="00FD6A74">
      <w:pPr>
        <w:tabs>
          <w:tab w:val="left" w:pos="4555"/>
        </w:tabs>
        <w:spacing w:line="276" w:lineRule="auto"/>
        <w:jc w:val="both"/>
        <w:rPr>
          <w:rFonts w:ascii="Arial" w:hAnsi="Arial" w:cs="Arial"/>
          <w:sz w:val="22"/>
          <w:szCs w:val="22"/>
          <w:lang w:val="es-ES_tradnl"/>
        </w:rPr>
      </w:pPr>
    </w:p>
    <w:p w14:paraId="5437BD6C" w14:textId="796ABA03" w:rsidR="006770A7" w:rsidRPr="001050B1" w:rsidRDefault="006770A7" w:rsidP="00FD6A74">
      <w:pPr>
        <w:tabs>
          <w:tab w:val="left" w:pos="4555"/>
        </w:tabs>
        <w:spacing w:line="276" w:lineRule="auto"/>
        <w:jc w:val="both"/>
        <w:rPr>
          <w:rFonts w:ascii="Arial" w:hAnsi="Arial" w:cs="Arial"/>
          <w:sz w:val="22"/>
          <w:szCs w:val="22"/>
          <w:lang w:val="es-ES_tradnl"/>
        </w:rPr>
      </w:pPr>
    </w:p>
    <w:p w14:paraId="0E6F06DE" w14:textId="54673D33" w:rsidR="006770A7" w:rsidRPr="001050B1" w:rsidRDefault="006770A7" w:rsidP="00FD6A74">
      <w:pPr>
        <w:tabs>
          <w:tab w:val="left" w:pos="4555"/>
        </w:tabs>
        <w:spacing w:line="276" w:lineRule="auto"/>
        <w:jc w:val="both"/>
        <w:rPr>
          <w:rFonts w:ascii="Arial" w:hAnsi="Arial" w:cs="Arial"/>
          <w:sz w:val="22"/>
          <w:szCs w:val="22"/>
          <w:lang w:val="es-ES_tradnl"/>
        </w:rPr>
      </w:pPr>
    </w:p>
    <w:p w14:paraId="17A3C378" w14:textId="008E8254" w:rsidR="006770A7" w:rsidRPr="001050B1" w:rsidRDefault="006770A7" w:rsidP="00FD6A74">
      <w:pPr>
        <w:tabs>
          <w:tab w:val="left" w:pos="4555"/>
        </w:tabs>
        <w:spacing w:line="276" w:lineRule="auto"/>
        <w:jc w:val="both"/>
        <w:rPr>
          <w:rFonts w:ascii="Arial" w:hAnsi="Arial" w:cs="Arial"/>
          <w:sz w:val="22"/>
          <w:szCs w:val="22"/>
          <w:lang w:val="es-ES_tradnl"/>
        </w:rPr>
      </w:pPr>
    </w:p>
    <w:p w14:paraId="762A78AD" w14:textId="56646C79" w:rsidR="006770A7" w:rsidRPr="001050B1" w:rsidRDefault="006770A7" w:rsidP="00FD6A74">
      <w:pPr>
        <w:tabs>
          <w:tab w:val="left" w:pos="4555"/>
        </w:tabs>
        <w:spacing w:line="276" w:lineRule="auto"/>
        <w:jc w:val="both"/>
        <w:rPr>
          <w:rFonts w:ascii="Arial" w:hAnsi="Arial" w:cs="Arial"/>
          <w:sz w:val="22"/>
          <w:szCs w:val="22"/>
          <w:lang w:val="es-ES_tradnl"/>
        </w:rPr>
      </w:pPr>
    </w:p>
    <w:p w14:paraId="65A24B6D" w14:textId="1E347CE6" w:rsidR="006770A7" w:rsidRPr="001050B1" w:rsidRDefault="006770A7" w:rsidP="00FD6A74">
      <w:pPr>
        <w:tabs>
          <w:tab w:val="left" w:pos="4555"/>
        </w:tabs>
        <w:spacing w:line="276" w:lineRule="auto"/>
        <w:jc w:val="both"/>
        <w:rPr>
          <w:rFonts w:ascii="Arial" w:hAnsi="Arial" w:cs="Arial"/>
          <w:sz w:val="22"/>
          <w:szCs w:val="22"/>
          <w:lang w:val="es-ES_tradnl"/>
        </w:rPr>
      </w:pPr>
    </w:p>
    <w:p w14:paraId="5EA85766" w14:textId="7B2DC7B5" w:rsidR="006770A7" w:rsidRPr="001050B1" w:rsidRDefault="006770A7" w:rsidP="00FD6A74">
      <w:pPr>
        <w:tabs>
          <w:tab w:val="left" w:pos="4555"/>
        </w:tabs>
        <w:spacing w:line="276" w:lineRule="auto"/>
        <w:jc w:val="both"/>
        <w:rPr>
          <w:rFonts w:ascii="Arial" w:hAnsi="Arial" w:cs="Arial"/>
          <w:sz w:val="22"/>
          <w:szCs w:val="22"/>
          <w:lang w:val="es-ES_tradnl"/>
        </w:rPr>
      </w:pPr>
    </w:p>
    <w:p w14:paraId="26535AEC" w14:textId="66D3E66D" w:rsidR="006770A7" w:rsidRPr="001050B1" w:rsidRDefault="006770A7" w:rsidP="00FD6A74">
      <w:pPr>
        <w:tabs>
          <w:tab w:val="left" w:pos="4555"/>
        </w:tabs>
        <w:spacing w:line="276" w:lineRule="auto"/>
        <w:jc w:val="both"/>
        <w:rPr>
          <w:rFonts w:ascii="Arial" w:hAnsi="Arial" w:cs="Arial"/>
          <w:sz w:val="22"/>
          <w:szCs w:val="22"/>
          <w:lang w:val="es-ES_tradnl"/>
        </w:rPr>
      </w:pPr>
    </w:p>
    <w:p w14:paraId="0FBB362D" w14:textId="77777777" w:rsidR="000472C9" w:rsidRPr="001050B1" w:rsidRDefault="000472C9" w:rsidP="00FD6A74">
      <w:pPr>
        <w:tabs>
          <w:tab w:val="left" w:pos="4555"/>
        </w:tabs>
        <w:spacing w:line="276" w:lineRule="auto"/>
        <w:jc w:val="both"/>
        <w:rPr>
          <w:rFonts w:ascii="Arial" w:hAnsi="Arial" w:cs="Arial"/>
          <w:sz w:val="22"/>
          <w:szCs w:val="22"/>
          <w:lang w:val="es-ES_tradnl"/>
        </w:rPr>
      </w:pPr>
    </w:p>
    <w:p w14:paraId="78BCBD9C" w14:textId="77777777" w:rsidR="00D010B4" w:rsidRPr="001050B1" w:rsidRDefault="00D010B4" w:rsidP="00FD6A74">
      <w:pPr>
        <w:tabs>
          <w:tab w:val="left" w:pos="4555"/>
        </w:tabs>
        <w:spacing w:line="276" w:lineRule="auto"/>
        <w:jc w:val="both"/>
        <w:rPr>
          <w:rFonts w:ascii="Arial" w:hAnsi="Arial" w:cs="Arial"/>
          <w:sz w:val="22"/>
          <w:szCs w:val="22"/>
          <w:lang w:val="es-ES_tradnl"/>
        </w:rPr>
      </w:pPr>
    </w:p>
    <w:p w14:paraId="046A279C" w14:textId="77777777" w:rsidR="00D010B4" w:rsidRPr="001050B1" w:rsidRDefault="00D010B4" w:rsidP="00FD6A74">
      <w:pPr>
        <w:tabs>
          <w:tab w:val="left" w:pos="4555"/>
        </w:tabs>
        <w:spacing w:line="276" w:lineRule="auto"/>
        <w:jc w:val="both"/>
        <w:rPr>
          <w:rFonts w:ascii="Arial" w:hAnsi="Arial" w:cs="Arial"/>
          <w:sz w:val="22"/>
          <w:szCs w:val="22"/>
          <w:lang w:val="es-ES_tradnl"/>
        </w:rPr>
      </w:pPr>
    </w:p>
    <w:p w14:paraId="3FCDF78C" w14:textId="77777777" w:rsidR="00D010B4" w:rsidRPr="001050B1" w:rsidRDefault="00D010B4" w:rsidP="00FD6A74">
      <w:pPr>
        <w:tabs>
          <w:tab w:val="left" w:pos="4555"/>
        </w:tabs>
        <w:spacing w:line="276" w:lineRule="auto"/>
        <w:jc w:val="both"/>
        <w:rPr>
          <w:rFonts w:ascii="Arial" w:hAnsi="Arial" w:cs="Arial"/>
          <w:sz w:val="22"/>
          <w:szCs w:val="22"/>
          <w:lang w:val="es-ES_tradnl"/>
        </w:rPr>
      </w:pPr>
    </w:p>
    <w:p w14:paraId="6DF88C51" w14:textId="77777777" w:rsidR="00D010B4" w:rsidRPr="001050B1" w:rsidRDefault="00D010B4" w:rsidP="00FD6A74">
      <w:pPr>
        <w:tabs>
          <w:tab w:val="left" w:pos="4555"/>
        </w:tabs>
        <w:spacing w:line="276" w:lineRule="auto"/>
        <w:jc w:val="both"/>
        <w:rPr>
          <w:rFonts w:ascii="Arial" w:hAnsi="Arial" w:cs="Arial"/>
          <w:sz w:val="22"/>
          <w:szCs w:val="22"/>
          <w:lang w:val="es-ES_tradnl"/>
        </w:rPr>
      </w:pPr>
    </w:p>
    <w:p w14:paraId="774E7403" w14:textId="77777777" w:rsidR="00D010B4" w:rsidRPr="001050B1" w:rsidRDefault="00D010B4" w:rsidP="00FD6A74">
      <w:pPr>
        <w:tabs>
          <w:tab w:val="left" w:pos="4555"/>
        </w:tabs>
        <w:spacing w:line="276" w:lineRule="auto"/>
        <w:jc w:val="both"/>
        <w:rPr>
          <w:rFonts w:ascii="Arial" w:hAnsi="Arial" w:cs="Arial"/>
          <w:sz w:val="22"/>
          <w:szCs w:val="22"/>
          <w:lang w:val="es-ES_tradnl"/>
        </w:rPr>
      </w:pPr>
    </w:p>
    <w:p w14:paraId="325454B2" w14:textId="77777777" w:rsidR="006770A7" w:rsidRPr="001050B1" w:rsidRDefault="006770A7" w:rsidP="00FD6A74">
      <w:pPr>
        <w:tabs>
          <w:tab w:val="left" w:pos="4555"/>
        </w:tabs>
        <w:spacing w:line="276" w:lineRule="auto"/>
        <w:jc w:val="both"/>
        <w:rPr>
          <w:rFonts w:ascii="Arial" w:hAnsi="Arial" w:cs="Arial"/>
          <w:sz w:val="22"/>
          <w:szCs w:val="22"/>
          <w:lang w:val="es-ES_tradnl"/>
        </w:rPr>
      </w:pPr>
    </w:p>
    <w:p w14:paraId="19968948" w14:textId="6BFEC51B" w:rsidR="00833F81" w:rsidRPr="001050B1" w:rsidRDefault="00D8201D" w:rsidP="00FD6A74">
      <w:pPr>
        <w:pStyle w:val="Ttulo1"/>
        <w:pBdr>
          <w:bottom w:val="single" w:sz="4" w:space="6" w:color="663366" w:themeColor="accent1"/>
        </w:pBdr>
        <w:spacing w:line="276" w:lineRule="auto"/>
        <w:jc w:val="both"/>
        <w:rPr>
          <w:rFonts w:ascii="Arial" w:hAnsi="Arial" w:cs="Arial"/>
          <w:sz w:val="22"/>
          <w:szCs w:val="22"/>
          <w:lang w:val="es-ES_tradnl"/>
        </w:rPr>
      </w:pPr>
      <w:bookmarkStart w:id="47" w:name="_Toc123869909"/>
      <w:bookmarkStart w:id="48" w:name="_Toc125330933"/>
      <w:r w:rsidRPr="001050B1">
        <w:rPr>
          <w:rFonts w:ascii="Arial" w:hAnsi="Arial" w:cs="Arial"/>
          <w:sz w:val="22"/>
          <w:szCs w:val="22"/>
          <w:lang w:val="es-ES_tradnl"/>
        </w:rPr>
        <w:lastRenderedPageBreak/>
        <w:t>Percepción de la Realidad de las comunidades</w:t>
      </w:r>
      <w:bookmarkEnd w:id="47"/>
      <w:bookmarkEnd w:id="48"/>
      <w:r w:rsidR="00E736A4">
        <w:rPr>
          <w:rFonts w:ascii="Arial" w:hAnsi="Arial" w:cs="Arial"/>
          <w:sz w:val="22"/>
          <w:szCs w:val="22"/>
          <w:lang w:val="es-ES_tradnl"/>
        </w:rPr>
        <w:t>, desde las dirigencias comunitarias</w:t>
      </w:r>
    </w:p>
    <w:p w14:paraId="1354CD1E" w14:textId="05E13562" w:rsidR="00916F72" w:rsidRPr="001050B1" w:rsidRDefault="00916F72" w:rsidP="00FD6A74">
      <w:pPr>
        <w:shd w:val="clear" w:color="auto" w:fill="E7CFE7" w:themeFill="accent1" w:themeFillTint="33"/>
        <w:spacing w:line="276" w:lineRule="auto"/>
        <w:jc w:val="both"/>
        <w:rPr>
          <w:rStyle w:val="nfasisintenso"/>
          <w:rFonts w:ascii="Arial" w:hAnsi="Arial" w:cs="Arial"/>
          <w:b/>
          <w:bCs/>
          <w:i w:val="0"/>
          <w:iCs w:val="0"/>
          <w:sz w:val="22"/>
          <w:szCs w:val="22"/>
          <w:lang w:val="es-ES_tradnl"/>
        </w:rPr>
      </w:pPr>
      <w:r w:rsidRPr="001050B1">
        <w:rPr>
          <w:rStyle w:val="nfasisintenso"/>
          <w:rFonts w:ascii="Arial" w:hAnsi="Arial" w:cs="Arial"/>
          <w:b/>
          <w:bCs/>
          <w:i w:val="0"/>
          <w:iCs w:val="0"/>
          <w:sz w:val="22"/>
          <w:szCs w:val="22"/>
          <w:lang w:val="es-ES_tradnl"/>
        </w:rPr>
        <w:t>Cabildos</w:t>
      </w:r>
      <w:r w:rsidR="000472C9" w:rsidRPr="001050B1">
        <w:rPr>
          <w:rStyle w:val="nfasisintenso"/>
          <w:rFonts w:ascii="Arial" w:hAnsi="Arial" w:cs="Arial"/>
          <w:b/>
          <w:bCs/>
          <w:i w:val="0"/>
          <w:iCs w:val="0"/>
          <w:sz w:val="22"/>
          <w:szCs w:val="22"/>
          <w:lang w:val="es-ES_tradnl"/>
        </w:rPr>
        <w:t xml:space="preserve"> – </w:t>
      </w:r>
      <w:r w:rsidR="00ED73D4" w:rsidRPr="001050B1">
        <w:rPr>
          <w:rStyle w:val="nfasisintenso"/>
          <w:rFonts w:ascii="Arial" w:hAnsi="Arial" w:cs="Arial"/>
          <w:b/>
          <w:bCs/>
          <w:i w:val="0"/>
          <w:iCs w:val="0"/>
          <w:sz w:val="22"/>
          <w:szCs w:val="22"/>
          <w:lang w:val="es-ES_tradnl"/>
        </w:rPr>
        <w:t>las dirigencias</w:t>
      </w:r>
      <w:r w:rsidR="008C7C4E" w:rsidRPr="001050B1">
        <w:rPr>
          <w:rStyle w:val="nfasisintenso"/>
          <w:rFonts w:ascii="Arial" w:hAnsi="Arial" w:cs="Arial"/>
          <w:b/>
          <w:bCs/>
          <w:i w:val="0"/>
          <w:iCs w:val="0"/>
          <w:sz w:val="22"/>
          <w:szCs w:val="22"/>
          <w:lang w:val="es-ES_tradnl"/>
        </w:rPr>
        <w:t xml:space="preserve"> </w:t>
      </w:r>
      <w:r w:rsidR="006923B2" w:rsidRPr="001050B1">
        <w:rPr>
          <w:rStyle w:val="nfasisintenso"/>
          <w:rFonts w:ascii="Arial" w:hAnsi="Arial" w:cs="Arial"/>
          <w:b/>
          <w:bCs/>
          <w:i w:val="0"/>
          <w:iCs w:val="0"/>
          <w:sz w:val="22"/>
          <w:szCs w:val="22"/>
          <w:lang w:val="es-ES_tradnl"/>
        </w:rPr>
        <w:t>comuni</w:t>
      </w:r>
      <w:r w:rsidR="008C7C4E" w:rsidRPr="001050B1">
        <w:rPr>
          <w:rStyle w:val="nfasisintenso"/>
          <w:rFonts w:ascii="Arial" w:hAnsi="Arial" w:cs="Arial"/>
          <w:b/>
          <w:bCs/>
          <w:i w:val="0"/>
          <w:iCs w:val="0"/>
          <w:sz w:val="22"/>
          <w:szCs w:val="22"/>
          <w:lang w:val="es-ES_tradnl"/>
        </w:rPr>
        <w:t>tarias</w:t>
      </w:r>
    </w:p>
    <w:p w14:paraId="35BC9E2F" w14:textId="1BABCEB3" w:rsidR="00CA7480" w:rsidRPr="001050B1" w:rsidRDefault="006770A7"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r w:rsidRPr="001050B1">
        <w:rPr>
          <w:rStyle w:val="nfasisintenso"/>
          <w:rFonts w:ascii="Arial" w:hAnsi="Arial" w:cs="Arial"/>
          <w:i w:val="0"/>
          <w:iCs w:val="0"/>
          <w:sz w:val="22"/>
          <w:szCs w:val="22"/>
          <w:lang w:val="es-ES_tradnl"/>
        </w:rPr>
        <w:t>Sistematización Mapa Parlante</w:t>
      </w:r>
    </w:p>
    <w:p w14:paraId="200D4B37" w14:textId="77777777" w:rsidR="00CA7480" w:rsidRPr="001050B1" w:rsidRDefault="00CA7480" w:rsidP="00FD6A74">
      <w:pPr>
        <w:shd w:val="clear" w:color="auto" w:fill="F2EEF4" w:themeFill="background2" w:themeFillTint="33"/>
        <w:spacing w:line="276" w:lineRule="auto"/>
        <w:jc w:val="both"/>
        <w:rPr>
          <w:rFonts w:ascii="Arial" w:hAnsi="Arial" w:cs="Arial"/>
          <w:sz w:val="22"/>
          <w:szCs w:val="22"/>
          <w:lang w:val="es-ES_tradnl"/>
        </w:rPr>
      </w:pPr>
    </w:p>
    <w:p w14:paraId="390B442A" w14:textId="77777777" w:rsidR="00CA7480" w:rsidRPr="001050B1" w:rsidRDefault="00CA7480"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Dinámica interactiva de integración que conduce al reconocimiento territorial, sociocultural en mención a los problemas emergentes, y la correlación de estos, entre cabildos.</w:t>
      </w:r>
    </w:p>
    <w:p w14:paraId="0042C82B" w14:textId="77777777" w:rsidR="00CA7480" w:rsidRPr="001050B1" w:rsidRDefault="00CA7480" w:rsidP="00FD6A74">
      <w:pPr>
        <w:shd w:val="clear" w:color="auto" w:fill="F2EEF4" w:themeFill="background2" w:themeFillTint="33"/>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 </w:t>
      </w:r>
    </w:p>
    <w:p w14:paraId="1D05C2FC" w14:textId="77777777" w:rsidR="00CA7480" w:rsidRPr="001050B1" w:rsidRDefault="00CA7480"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Muestra poblacional estimada: 16 delegados(as) de las comunidades. </w:t>
      </w:r>
    </w:p>
    <w:p w14:paraId="68EA69A1" w14:textId="5CF22E99" w:rsidR="00964039" w:rsidRPr="001050B1" w:rsidRDefault="00CA7480" w:rsidP="00FD6A74">
      <w:pPr>
        <w:shd w:val="clear" w:color="auto" w:fill="F2EEF4" w:themeFill="background2" w:themeFillTint="33"/>
        <w:spacing w:line="276" w:lineRule="auto"/>
        <w:jc w:val="both"/>
        <w:rPr>
          <w:rFonts w:ascii="Arial" w:hAnsi="Arial" w:cs="Arial"/>
          <w:b/>
          <w:bCs/>
          <w:sz w:val="22"/>
          <w:szCs w:val="22"/>
          <w:lang w:val="es-ES_tradnl"/>
        </w:rPr>
      </w:pPr>
      <w:proofErr w:type="spellStart"/>
      <w:r w:rsidRPr="001050B1">
        <w:rPr>
          <w:rFonts w:ascii="Arial" w:hAnsi="Arial" w:cs="Arial"/>
          <w:b/>
          <w:bCs/>
          <w:sz w:val="22"/>
          <w:szCs w:val="22"/>
          <w:lang w:val="es-ES_tradnl"/>
        </w:rPr>
        <w:t>Anrabi</w:t>
      </w:r>
      <w:proofErr w:type="spellEnd"/>
      <w:r w:rsidRPr="001050B1">
        <w:rPr>
          <w:rFonts w:ascii="Arial" w:hAnsi="Arial" w:cs="Arial"/>
          <w:b/>
          <w:bCs/>
          <w:sz w:val="22"/>
          <w:szCs w:val="22"/>
          <w:lang w:val="es-ES_tradnl"/>
        </w:rPr>
        <w:t xml:space="preserve">, </w:t>
      </w:r>
      <w:proofErr w:type="spellStart"/>
      <w:r w:rsidRPr="001050B1">
        <w:rPr>
          <w:rFonts w:ascii="Arial" w:hAnsi="Arial" w:cs="Arial"/>
          <w:b/>
          <w:bCs/>
          <w:sz w:val="22"/>
          <w:szCs w:val="22"/>
          <w:lang w:val="es-ES_tradnl"/>
        </w:rPr>
        <w:t>Iltaqui</w:t>
      </w:r>
      <w:proofErr w:type="spellEnd"/>
      <w:r w:rsidRPr="001050B1">
        <w:rPr>
          <w:rFonts w:ascii="Arial" w:hAnsi="Arial" w:cs="Arial"/>
          <w:b/>
          <w:bCs/>
          <w:sz w:val="22"/>
          <w:szCs w:val="22"/>
          <w:lang w:val="es-ES_tradnl"/>
        </w:rPr>
        <w:t xml:space="preserve">, Morales Chupa, San Antonio del Punge, Cumbas Conde, San Pedro, Topo Grande, </w:t>
      </w:r>
      <w:proofErr w:type="spellStart"/>
      <w:r w:rsidRPr="001050B1">
        <w:rPr>
          <w:rFonts w:ascii="Arial" w:hAnsi="Arial" w:cs="Arial"/>
          <w:b/>
          <w:bCs/>
          <w:sz w:val="22"/>
          <w:szCs w:val="22"/>
          <w:lang w:val="es-ES_tradnl"/>
        </w:rPr>
        <w:t>Peribuela</w:t>
      </w:r>
      <w:proofErr w:type="spellEnd"/>
      <w:r w:rsidRPr="001050B1">
        <w:rPr>
          <w:rFonts w:ascii="Arial" w:hAnsi="Arial" w:cs="Arial"/>
          <w:b/>
          <w:bCs/>
          <w:sz w:val="22"/>
          <w:szCs w:val="22"/>
          <w:lang w:val="es-ES_tradnl"/>
        </w:rPr>
        <w:t>, San Nicolás, El cercado</w:t>
      </w:r>
      <w:r w:rsidR="00964039" w:rsidRPr="001050B1">
        <w:rPr>
          <w:rFonts w:ascii="Arial" w:hAnsi="Arial" w:cs="Arial"/>
          <w:b/>
          <w:bCs/>
          <w:sz w:val="22"/>
          <w:szCs w:val="22"/>
          <w:lang w:val="es-ES_tradnl"/>
        </w:rPr>
        <w:t xml:space="preserve"> </w:t>
      </w:r>
    </w:p>
    <w:p w14:paraId="51F29399" w14:textId="3DEAFAAE" w:rsidR="00964039" w:rsidRPr="001050B1" w:rsidRDefault="00964039" w:rsidP="00FD6A74">
      <w:pPr>
        <w:shd w:val="clear" w:color="auto" w:fill="F2EEF4" w:themeFill="background2" w:themeFillTint="33"/>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w:t>
      </w:r>
      <w:r w:rsidRPr="001050B1">
        <w:rPr>
          <w:rFonts w:ascii="Arial" w:hAnsi="Arial" w:cs="Arial"/>
          <w:sz w:val="22"/>
          <w:szCs w:val="22"/>
          <w:lang w:val="es-ES_tradnl"/>
        </w:rPr>
        <w:t>Mediante taller presencial</w:t>
      </w:r>
      <w:r w:rsidRPr="001050B1">
        <w:rPr>
          <w:rFonts w:ascii="Arial" w:hAnsi="Arial" w:cs="Arial"/>
          <w:b/>
          <w:bCs/>
          <w:sz w:val="22"/>
          <w:szCs w:val="22"/>
          <w:lang w:val="es-ES_tradnl"/>
        </w:rPr>
        <w:t xml:space="preserve"> </w:t>
      </w:r>
    </w:p>
    <w:p w14:paraId="0B5DDC01" w14:textId="77777777" w:rsidR="00CA7480" w:rsidRPr="001050B1" w:rsidRDefault="00CA7480" w:rsidP="00FD6A74">
      <w:pPr>
        <w:shd w:val="clear" w:color="auto" w:fill="F2EEF4" w:themeFill="background2" w:themeFillTint="33"/>
        <w:spacing w:line="276" w:lineRule="auto"/>
        <w:jc w:val="both"/>
        <w:rPr>
          <w:rFonts w:ascii="Arial" w:hAnsi="Arial" w:cs="Arial"/>
          <w:b/>
          <w:bCs/>
          <w:sz w:val="22"/>
          <w:szCs w:val="22"/>
          <w:lang w:val="es-ES_tradnl"/>
        </w:rPr>
      </w:pPr>
      <w:proofErr w:type="spellStart"/>
      <w:r w:rsidRPr="001050B1">
        <w:rPr>
          <w:rFonts w:ascii="Arial" w:hAnsi="Arial" w:cs="Arial"/>
          <w:b/>
          <w:bCs/>
          <w:sz w:val="22"/>
          <w:szCs w:val="22"/>
          <w:lang w:val="es-ES_tradnl"/>
        </w:rPr>
        <w:t>Perafán</w:t>
      </w:r>
      <w:proofErr w:type="spellEnd"/>
      <w:r w:rsidRPr="001050B1">
        <w:rPr>
          <w:rFonts w:ascii="Arial" w:hAnsi="Arial" w:cs="Arial"/>
          <w:b/>
          <w:bCs/>
          <w:sz w:val="22"/>
          <w:szCs w:val="22"/>
          <w:lang w:val="es-ES_tradnl"/>
        </w:rPr>
        <w:t xml:space="preserve">, El </w:t>
      </w:r>
      <w:proofErr w:type="spellStart"/>
      <w:r w:rsidRPr="001050B1">
        <w:rPr>
          <w:rFonts w:ascii="Arial" w:hAnsi="Arial" w:cs="Arial"/>
          <w:b/>
          <w:bCs/>
          <w:sz w:val="22"/>
          <w:szCs w:val="22"/>
          <w:lang w:val="es-ES_tradnl"/>
        </w:rPr>
        <w:t>Morlan</w:t>
      </w:r>
      <w:proofErr w:type="spellEnd"/>
      <w:r w:rsidRPr="001050B1">
        <w:rPr>
          <w:rFonts w:ascii="Arial" w:hAnsi="Arial" w:cs="Arial"/>
          <w:b/>
          <w:bCs/>
          <w:sz w:val="22"/>
          <w:szCs w:val="22"/>
          <w:lang w:val="es-ES_tradnl"/>
        </w:rPr>
        <w:t xml:space="preserve">, La Calera, Guitarra </w:t>
      </w:r>
      <w:proofErr w:type="spellStart"/>
      <w:r w:rsidRPr="001050B1">
        <w:rPr>
          <w:rFonts w:ascii="Arial" w:hAnsi="Arial" w:cs="Arial"/>
          <w:b/>
          <w:bCs/>
          <w:sz w:val="22"/>
          <w:szCs w:val="22"/>
          <w:lang w:val="es-ES_tradnl"/>
        </w:rPr>
        <w:t>Ucu</w:t>
      </w:r>
      <w:proofErr w:type="spellEnd"/>
      <w:r w:rsidRPr="001050B1">
        <w:rPr>
          <w:rFonts w:ascii="Arial" w:hAnsi="Arial" w:cs="Arial"/>
          <w:b/>
          <w:bCs/>
          <w:sz w:val="22"/>
          <w:szCs w:val="22"/>
          <w:lang w:val="es-ES_tradnl"/>
        </w:rPr>
        <w:t xml:space="preserve">, </w:t>
      </w:r>
      <w:proofErr w:type="spellStart"/>
      <w:r w:rsidRPr="001050B1">
        <w:rPr>
          <w:rFonts w:ascii="Arial" w:hAnsi="Arial" w:cs="Arial"/>
          <w:b/>
          <w:bCs/>
          <w:sz w:val="22"/>
          <w:szCs w:val="22"/>
          <w:lang w:val="es-ES_tradnl"/>
        </w:rPr>
        <w:t>Chilcapamba</w:t>
      </w:r>
      <w:proofErr w:type="spellEnd"/>
      <w:r w:rsidRPr="001050B1">
        <w:rPr>
          <w:rFonts w:ascii="Arial" w:hAnsi="Arial" w:cs="Arial"/>
          <w:b/>
          <w:bCs/>
          <w:sz w:val="22"/>
          <w:szCs w:val="22"/>
          <w:lang w:val="es-ES_tradnl"/>
        </w:rPr>
        <w:t xml:space="preserve">, y </w:t>
      </w:r>
      <w:proofErr w:type="spellStart"/>
      <w:r w:rsidRPr="001050B1">
        <w:rPr>
          <w:rFonts w:ascii="Arial" w:hAnsi="Arial" w:cs="Arial"/>
          <w:b/>
          <w:bCs/>
          <w:sz w:val="22"/>
          <w:szCs w:val="22"/>
          <w:lang w:val="es-ES_tradnl"/>
        </w:rPr>
        <w:t>Ambi</w:t>
      </w:r>
      <w:proofErr w:type="spellEnd"/>
      <w:r w:rsidRPr="001050B1">
        <w:rPr>
          <w:rFonts w:ascii="Arial" w:hAnsi="Arial" w:cs="Arial"/>
          <w:b/>
          <w:bCs/>
          <w:sz w:val="22"/>
          <w:szCs w:val="22"/>
          <w:lang w:val="es-ES_tradnl"/>
        </w:rPr>
        <w:t xml:space="preserve"> Grande, </w:t>
      </w:r>
    </w:p>
    <w:p w14:paraId="2ACDBAD4" w14:textId="5DD8A2BD" w:rsidR="00CA7480" w:rsidRPr="001050B1" w:rsidRDefault="00964039" w:rsidP="00FD6A74">
      <w:pP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b/>
          <w:bCs/>
          <w:sz w:val="22"/>
          <w:szCs w:val="22"/>
          <w:lang w:val="es-ES_tradnl"/>
        </w:rPr>
        <w:t>*</w:t>
      </w:r>
      <w:r w:rsidR="00CA7480" w:rsidRPr="001050B1">
        <w:rPr>
          <w:rFonts w:ascii="Arial" w:hAnsi="Arial" w:cs="Arial"/>
          <w:sz w:val="22"/>
          <w:szCs w:val="22"/>
          <w:lang w:val="es-ES_tradnl"/>
        </w:rPr>
        <w:t>Mediante llamada telefónica,</w:t>
      </w:r>
      <w:r w:rsidRPr="001050B1">
        <w:rPr>
          <w:rFonts w:ascii="Arial" w:hAnsi="Arial" w:cs="Arial"/>
          <w:sz w:val="22"/>
          <w:szCs w:val="22"/>
          <w:lang w:val="es-ES_tradnl"/>
        </w:rPr>
        <w:t xml:space="preserve"> y en base a una</w:t>
      </w:r>
      <w:r w:rsidR="00CA7480" w:rsidRPr="001050B1">
        <w:rPr>
          <w:rFonts w:ascii="Arial" w:hAnsi="Arial" w:cs="Arial"/>
          <w:sz w:val="22"/>
          <w:szCs w:val="22"/>
          <w:lang w:val="es-ES_tradnl"/>
        </w:rPr>
        <w:t xml:space="preserve"> pregunta estructurante</w:t>
      </w:r>
      <w:r w:rsidRPr="001050B1">
        <w:rPr>
          <w:rFonts w:ascii="Arial" w:hAnsi="Arial" w:cs="Arial"/>
          <w:sz w:val="22"/>
          <w:szCs w:val="22"/>
          <w:lang w:val="es-ES_tradnl"/>
        </w:rPr>
        <w:t xml:space="preserve">. </w:t>
      </w:r>
    </w:p>
    <w:p w14:paraId="612F1097" w14:textId="77777777" w:rsidR="00964039" w:rsidRPr="001050B1" w:rsidRDefault="00964039" w:rsidP="00FD6A74">
      <w:pPr>
        <w:shd w:val="clear" w:color="auto" w:fill="F2EEF4" w:themeFill="background2" w:themeFillTint="33"/>
        <w:spacing w:line="276" w:lineRule="auto"/>
        <w:jc w:val="both"/>
        <w:rPr>
          <w:rFonts w:ascii="Arial" w:hAnsi="Arial" w:cs="Arial"/>
          <w:b/>
          <w:bCs/>
          <w:sz w:val="22"/>
          <w:szCs w:val="22"/>
          <w:lang w:val="es-ES_tradnl"/>
        </w:rPr>
      </w:pPr>
    </w:p>
    <w:p w14:paraId="50BF6D49" w14:textId="17ACA7EF" w:rsidR="00CA7480" w:rsidRPr="001050B1" w:rsidRDefault="00CA7480" w:rsidP="00FD6A74">
      <w:pPr>
        <w:shd w:val="clear" w:color="auto" w:fill="EFDFF1" w:themeFill="text2" w:themeFillTint="1A"/>
        <w:spacing w:line="276" w:lineRule="auto"/>
        <w:jc w:val="both"/>
        <w:rPr>
          <w:rFonts w:ascii="Arial" w:hAnsi="Arial" w:cs="Arial"/>
          <w:b/>
          <w:bCs/>
          <w:color w:val="663366" w:themeColor="accent1"/>
          <w:sz w:val="22"/>
          <w:szCs w:val="22"/>
          <w:lang w:val="es-ES_tradnl"/>
        </w:rPr>
      </w:pPr>
      <w:r w:rsidRPr="001050B1">
        <w:rPr>
          <w:rFonts w:ascii="Arial" w:hAnsi="Arial" w:cs="Arial"/>
          <w:b/>
          <w:bCs/>
          <w:color w:val="663366" w:themeColor="accent1"/>
          <w:sz w:val="22"/>
          <w:szCs w:val="22"/>
          <w:lang w:val="es-ES_tradnl"/>
        </w:rPr>
        <w:t>Juego de simulación en un mapa parlante de necesidades, a través tarjetería de las urgencias</w:t>
      </w:r>
      <w:r w:rsidR="005040AD" w:rsidRPr="001050B1">
        <w:rPr>
          <w:rFonts w:ascii="Arial" w:hAnsi="Arial" w:cs="Arial"/>
          <w:b/>
          <w:bCs/>
          <w:color w:val="663366" w:themeColor="accent1"/>
          <w:sz w:val="22"/>
          <w:szCs w:val="22"/>
          <w:lang w:val="es-ES_tradnl"/>
        </w:rPr>
        <w:t xml:space="preserve">, </w:t>
      </w:r>
    </w:p>
    <w:p w14:paraId="222B531E" w14:textId="613EE568" w:rsidR="00076B7F" w:rsidRPr="001050B1" w:rsidRDefault="00CA7480" w:rsidP="00FD6A74">
      <w:pPr>
        <w:shd w:val="clear" w:color="auto" w:fill="EFDFF1" w:themeFill="text2" w:themeFillTint="1A"/>
        <w:spacing w:line="276" w:lineRule="auto"/>
        <w:jc w:val="both"/>
        <w:rPr>
          <w:rFonts w:ascii="Arial" w:hAnsi="Arial" w:cs="Arial"/>
          <w:b/>
          <w:bCs/>
          <w:color w:val="663366" w:themeColor="accent1"/>
          <w:sz w:val="22"/>
          <w:szCs w:val="22"/>
          <w:lang w:val="es-ES_tradnl"/>
        </w:rPr>
      </w:pPr>
      <w:r w:rsidRPr="001050B1">
        <w:rPr>
          <w:rFonts w:ascii="Arial" w:hAnsi="Arial" w:cs="Arial"/>
          <w:b/>
          <w:bCs/>
          <w:color w:val="663366" w:themeColor="accent1"/>
          <w:sz w:val="22"/>
          <w:szCs w:val="22"/>
          <w:lang w:val="es-ES_tradnl"/>
        </w:rPr>
        <w:t>A partir de un alcance a las prioridades de atención</w:t>
      </w:r>
      <w:r w:rsidR="005040AD" w:rsidRPr="001050B1">
        <w:rPr>
          <w:rFonts w:ascii="Arial" w:hAnsi="Arial" w:cs="Arial"/>
          <w:b/>
          <w:bCs/>
          <w:color w:val="663366" w:themeColor="accent1"/>
          <w:sz w:val="22"/>
          <w:szCs w:val="22"/>
          <w:lang w:val="es-ES_tradnl"/>
        </w:rPr>
        <w:t xml:space="preserve">, en cuanto a la Salud </w:t>
      </w:r>
      <w:r w:rsidR="000A2287">
        <w:rPr>
          <w:rFonts w:ascii="Arial" w:hAnsi="Arial" w:cs="Arial"/>
          <w:b/>
          <w:bCs/>
          <w:color w:val="663366" w:themeColor="accent1"/>
          <w:sz w:val="22"/>
          <w:szCs w:val="22"/>
          <w:lang w:val="es-ES_tradnl"/>
        </w:rPr>
        <w:t>Materna-</w:t>
      </w:r>
      <w:proofErr w:type="gramStart"/>
      <w:r w:rsidR="000A2287">
        <w:rPr>
          <w:rFonts w:ascii="Arial" w:hAnsi="Arial" w:cs="Arial"/>
          <w:b/>
          <w:bCs/>
          <w:color w:val="663366" w:themeColor="accent1"/>
          <w:sz w:val="22"/>
          <w:szCs w:val="22"/>
          <w:lang w:val="es-ES_tradnl"/>
        </w:rPr>
        <w:t xml:space="preserve">infantil </w:t>
      </w:r>
      <w:r w:rsidR="005040AD" w:rsidRPr="001050B1">
        <w:rPr>
          <w:rFonts w:ascii="Arial" w:hAnsi="Arial" w:cs="Arial"/>
          <w:b/>
          <w:bCs/>
          <w:color w:val="663366" w:themeColor="accent1"/>
          <w:sz w:val="22"/>
          <w:szCs w:val="22"/>
          <w:lang w:val="es-ES_tradnl"/>
        </w:rPr>
        <w:t xml:space="preserve"> en</w:t>
      </w:r>
      <w:proofErr w:type="gramEnd"/>
      <w:r w:rsidR="005040AD" w:rsidRPr="001050B1">
        <w:rPr>
          <w:rFonts w:ascii="Arial" w:hAnsi="Arial" w:cs="Arial"/>
          <w:b/>
          <w:bCs/>
          <w:color w:val="663366" w:themeColor="accent1"/>
          <w:sz w:val="22"/>
          <w:szCs w:val="22"/>
          <w:lang w:val="es-ES_tradnl"/>
        </w:rPr>
        <w:t xml:space="preserve"> sus comunidades. </w:t>
      </w:r>
    </w:p>
    <w:p w14:paraId="5CF0A8FB" w14:textId="0929FEF5" w:rsidR="00CA7480" w:rsidRPr="001050B1" w:rsidRDefault="00CA7480" w:rsidP="00FD6A74">
      <w:pPr>
        <w:shd w:val="clear" w:color="auto" w:fill="B0E9FB"/>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Señaladas en cartulinas de color azul – Nivel I: Prioridad absoluta, que requiere de   atención inmediata. </w:t>
      </w:r>
    </w:p>
    <w:p w14:paraId="178F95CE" w14:textId="77777777" w:rsidR="00CA7480" w:rsidRPr="001050B1" w:rsidRDefault="00CA7480" w:rsidP="00FD6A74">
      <w:pPr>
        <w:shd w:val="clear" w:color="auto" w:fill="FFD4FF"/>
        <w:spacing w:line="276" w:lineRule="auto"/>
        <w:jc w:val="both"/>
        <w:rPr>
          <w:rFonts w:ascii="Arial" w:hAnsi="Arial" w:cs="Arial"/>
          <w:sz w:val="22"/>
          <w:szCs w:val="22"/>
          <w:lang w:val="es-ES_tradnl"/>
        </w:rPr>
      </w:pPr>
      <w:r w:rsidRPr="001050B1">
        <w:rPr>
          <w:rFonts w:ascii="Arial" w:hAnsi="Arial" w:cs="Arial"/>
          <w:sz w:val="22"/>
          <w:szCs w:val="22"/>
          <w:lang w:val="es-ES_tradnl"/>
        </w:rPr>
        <w:t>Señaladas en cartulinas de color rosa – Nivel II: Caso de menor urgencia.</w:t>
      </w:r>
    </w:p>
    <w:p w14:paraId="0F3D37A7" w14:textId="3604C86E" w:rsidR="00076B7F" w:rsidRPr="001050B1" w:rsidRDefault="00CA7480" w:rsidP="00FD6A74">
      <w:pPr>
        <w:shd w:val="clear" w:color="auto" w:fill="9CFAB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Señaladas en cartulinas de color verde, Decisiones y/o intenciones </w:t>
      </w:r>
      <w:r w:rsidR="007B0B57" w:rsidRPr="001050B1">
        <w:rPr>
          <w:rFonts w:ascii="Arial" w:hAnsi="Arial" w:cs="Arial"/>
          <w:sz w:val="22"/>
          <w:szCs w:val="22"/>
          <w:lang w:val="es-ES_tradnl"/>
        </w:rPr>
        <w:t xml:space="preserve">y </w:t>
      </w:r>
      <w:r w:rsidRPr="001050B1">
        <w:rPr>
          <w:rFonts w:ascii="Arial" w:hAnsi="Arial" w:cs="Arial"/>
          <w:sz w:val="22"/>
          <w:szCs w:val="22"/>
          <w:lang w:val="es-ES_tradnl"/>
        </w:rPr>
        <w:t>acciones tomadas</w:t>
      </w:r>
      <w:r w:rsidR="00D54EBE" w:rsidRPr="001050B1">
        <w:rPr>
          <w:rFonts w:ascii="Arial" w:hAnsi="Arial" w:cs="Arial"/>
          <w:sz w:val="22"/>
          <w:szCs w:val="22"/>
          <w:lang w:val="es-ES_tradnl"/>
        </w:rPr>
        <w:t xml:space="preserve">, </w:t>
      </w:r>
      <w:r w:rsidR="007B0B57" w:rsidRPr="001050B1">
        <w:rPr>
          <w:rFonts w:ascii="Arial" w:hAnsi="Arial" w:cs="Arial"/>
          <w:sz w:val="22"/>
          <w:szCs w:val="22"/>
          <w:lang w:val="es-ES_tradnl"/>
        </w:rPr>
        <w:t>y</w:t>
      </w:r>
      <w:r w:rsidRPr="001050B1">
        <w:rPr>
          <w:rFonts w:ascii="Arial" w:hAnsi="Arial" w:cs="Arial"/>
          <w:sz w:val="22"/>
          <w:szCs w:val="22"/>
          <w:lang w:val="es-ES_tradnl"/>
        </w:rPr>
        <w:t xml:space="preserve"> a tomar, en referencia a las necesidades, problemáticas y urgencias mencionadas. </w:t>
      </w:r>
    </w:p>
    <w:p w14:paraId="4BC8A46F" w14:textId="77777777" w:rsidR="00CA7480" w:rsidRPr="001050B1" w:rsidRDefault="00CA7480" w:rsidP="00FD6A74">
      <w:pPr>
        <w:pBdr>
          <w:top w:val="single" w:sz="4" w:space="1" w:color="auto"/>
        </w:pBdr>
        <w:shd w:val="clear" w:color="auto" w:fill="EFDFF1" w:themeFill="text2" w:themeFillTint="1A"/>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Cada una de las problemáticas asimila un acercamiento desde Factores estructurales determinantes relacionados, aplicados de acuerdo con el estudio metodológico en dimensión: </w:t>
      </w:r>
    </w:p>
    <w:p w14:paraId="6B590CA4" w14:textId="77777777" w:rsidR="00CA7480" w:rsidRPr="001050B1" w:rsidRDefault="00CA7480" w:rsidP="00FD6A74">
      <w:pPr>
        <w:pBdr>
          <w:top w:val="single" w:sz="4" w:space="1" w:color="auto"/>
        </w:pBdr>
        <w:shd w:val="clear" w:color="auto" w:fill="EFDFF1" w:themeFill="text2" w:themeFillTint="1A"/>
        <w:spacing w:line="276" w:lineRule="auto"/>
        <w:jc w:val="both"/>
        <w:rPr>
          <w:rFonts w:ascii="Arial" w:hAnsi="Arial" w:cs="Arial"/>
          <w:sz w:val="22"/>
          <w:szCs w:val="22"/>
          <w:lang w:val="es-ES_tradnl"/>
        </w:rPr>
      </w:pPr>
    </w:p>
    <w:p w14:paraId="5246D302" w14:textId="77777777" w:rsidR="00CA7480" w:rsidRPr="001050B1" w:rsidRDefault="00CA7480" w:rsidP="00FD6A74">
      <w:pPr>
        <w:pBdr>
          <w:top w:val="single" w:sz="4" w:space="1" w:color="auto"/>
        </w:pBdr>
        <w:shd w:val="clear" w:color="auto" w:fill="EFDFF1" w:themeFill="text2" w:themeFillTint="1A"/>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 xml:space="preserve">Vulnerabilidad – pobreza multidimensional: </w:t>
      </w:r>
    </w:p>
    <w:p w14:paraId="02A148F3" w14:textId="4B860544" w:rsidR="009940AD" w:rsidRPr="001050B1" w:rsidRDefault="00CA7480" w:rsidP="00FD6A74">
      <w:pPr>
        <w:pBdr>
          <w:top w:val="single" w:sz="4" w:space="1" w:color="auto"/>
        </w:pBdr>
        <w:shd w:val="clear" w:color="auto" w:fill="EFDFF1" w:themeFill="text2" w:themeFillTint="1A"/>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 Concentrando cuatro ejes: </w:t>
      </w:r>
      <w:r w:rsidRPr="001050B1">
        <w:rPr>
          <w:rFonts w:ascii="Arial" w:hAnsi="Arial" w:cs="Arial"/>
          <w:b/>
          <w:bCs/>
          <w:sz w:val="22"/>
          <w:szCs w:val="22"/>
          <w:lang w:val="es-ES_tradnl"/>
        </w:rPr>
        <w:t xml:space="preserve">i) educación, </w:t>
      </w:r>
      <w:proofErr w:type="spellStart"/>
      <w:r w:rsidRPr="001050B1">
        <w:rPr>
          <w:rFonts w:ascii="Arial" w:hAnsi="Arial" w:cs="Arial"/>
          <w:b/>
          <w:bCs/>
          <w:sz w:val="22"/>
          <w:szCs w:val="22"/>
          <w:lang w:val="es-ES_tradnl"/>
        </w:rPr>
        <w:t>ii</w:t>
      </w:r>
      <w:proofErr w:type="spellEnd"/>
      <w:r w:rsidRPr="001050B1">
        <w:rPr>
          <w:rFonts w:ascii="Arial" w:hAnsi="Arial" w:cs="Arial"/>
          <w:b/>
          <w:bCs/>
          <w:sz w:val="22"/>
          <w:szCs w:val="22"/>
          <w:lang w:val="es-ES_tradnl"/>
        </w:rPr>
        <w:t xml:space="preserve">) trabajo y seguridad social, </w:t>
      </w:r>
      <w:proofErr w:type="spellStart"/>
      <w:r w:rsidRPr="001050B1">
        <w:rPr>
          <w:rFonts w:ascii="Arial" w:hAnsi="Arial" w:cs="Arial"/>
          <w:b/>
          <w:bCs/>
          <w:sz w:val="22"/>
          <w:szCs w:val="22"/>
          <w:lang w:val="es-ES_tradnl"/>
        </w:rPr>
        <w:t>iii</w:t>
      </w:r>
      <w:proofErr w:type="spellEnd"/>
      <w:r w:rsidRPr="001050B1">
        <w:rPr>
          <w:rFonts w:ascii="Arial" w:hAnsi="Arial" w:cs="Arial"/>
          <w:b/>
          <w:bCs/>
          <w:sz w:val="22"/>
          <w:szCs w:val="22"/>
          <w:lang w:val="es-ES_tradnl"/>
        </w:rPr>
        <w:t xml:space="preserve">) salud, agua y alimentación, y </w:t>
      </w:r>
      <w:proofErr w:type="spellStart"/>
      <w:r w:rsidRPr="001050B1">
        <w:rPr>
          <w:rFonts w:ascii="Arial" w:hAnsi="Arial" w:cs="Arial"/>
          <w:b/>
          <w:bCs/>
          <w:sz w:val="22"/>
          <w:szCs w:val="22"/>
          <w:lang w:val="es-ES_tradnl"/>
        </w:rPr>
        <w:t>iv</w:t>
      </w:r>
      <w:proofErr w:type="spellEnd"/>
      <w:r w:rsidRPr="001050B1">
        <w:rPr>
          <w:rFonts w:ascii="Arial" w:hAnsi="Arial" w:cs="Arial"/>
          <w:b/>
          <w:bCs/>
          <w:sz w:val="22"/>
          <w:szCs w:val="22"/>
          <w:lang w:val="es-ES_tradnl"/>
        </w:rPr>
        <w:t>) hábitat, vivienda y ambiente sano</w:t>
      </w:r>
    </w:p>
    <w:p w14:paraId="4B34556D" w14:textId="77777777" w:rsidR="000944D6" w:rsidRPr="001050B1" w:rsidRDefault="000944D6" w:rsidP="00FD6A74">
      <w:pPr>
        <w:jc w:val="both"/>
        <w:rPr>
          <w:rFonts w:ascii="Arial" w:hAnsi="Arial" w:cs="Arial"/>
          <w:sz w:val="22"/>
          <w:szCs w:val="22"/>
          <w:lang w:val="es-ES_tradnl"/>
        </w:rPr>
      </w:pPr>
    </w:p>
    <w:p w14:paraId="32BFE6EE" w14:textId="34DAFF75" w:rsidR="00BA099F" w:rsidRPr="001050B1" w:rsidRDefault="009940AD" w:rsidP="00FD6A74">
      <w:pPr>
        <w:jc w:val="both"/>
        <w:rPr>
          <w:rFonts w:ascii="Arial" w:hAnsi="Arial" w:cs="Arial"/>
          <w:sz w:val="22"/>
          <w:szCs w:val="22"/>
          <w:lang w:val="es-ES_tradnl"/>
        </w:rPr>
      </w:pPr>
      <w:r w:rsidRPr="001050B1">
        <w:rPr>
          <w:rFonts w:ascii="Arial" w:hAnsi="Arial" w:cs="Arial"/>
          <w:sz w:val="22"/>
          <w:szCs w:val="22"/>
          <w:lang w:val="es-ES_tradnl"/>
        </w:rPr>
        <w:t>Estimación demográfica a la población por comunidad según último censo comunitario, efectuado por las dirigencias comunitarias enero-febrero de 2022</w:t>
      </w:r>
      <w:r w:rsidR="00BA099F" w:rsidRPr="001050B1">
        <w:rPr>
          <w:rFonts w:ascii="Arial" w:hAnsi="Arial" w:cs="Arial"/>
          <w:sz w:val="22"/>
          <w:szCs w:val="22"/>
          <w:lang w:val="es-ES_tradnl"/>
        </w:rPr>
        <w:t xml:space="preserve"> (información proporcionada por cada cabildo)</w:t>
      </w:r>
      <w:r w:rsidR="00AD6D43" w:rsidRPr="001050B1">
        <w:rPr>
          <w:rFonts w:ascii="Arial" w:hAnsi="Arial" w:cs="Arial"/>
          <w:sz w:val="22"/>
          <w:szCs w:val="22"/>
          <w:lang w:val="es-ES_tradnl"/>
        </w:rPr>
        <w:t xml:space="preserve">: </w:t>
      </w:r>
    </w:p>
    <w:p w14:paraId="50870784" w14:textId="67382EE3" w:rsidR="005872A9" w:rsidRPr="001050B1" w:rsidRDefault="005872A9" w:rsidP="00DB70D8">
      <w:pPr>
        <w:jc w:val="center"/>
        <w:rPr>
          <w:rFonts w:ascii="Arial" w:hAnsi="Arial" w:cs="Arial"/>
          <w:color w:val="4C264C" w:themeColor="accent1" w:themeShade="BF"/>
          <w:sz w:val="20"/>
          <w:szCs w:val="20"/>
          <w:lang w:val="es-ES_tradnl"/>
        </w:rPr>
      </w:pPr>
    </w:p>
    <w:p w14:paraId="716BB5CB" w14:textId="7FC72847" w:rsidR="005872A9" w:rsidRPr="001050B1" w:rsidRDefault="005872A9" w:rsidP="00DB70D8">
      <w:pPr>
        <w:jc w:val="center"/>
        <w:rPr>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Tabla</w:t>
      </w:r>
      <w:r w:rsidR="00D010B4" w:rsidRPr="001050B1">
        <w:rPr>
          <w:rFonts w:ascii="Arial" w:hAnsi="Arial" w:cs="Arial"/>
          <w:color w:val="4C264C" w:themeColor="accent1" w:themeShade="BF"/>
          <w:sz w:val="20"/>
          <w:szCs w:val="20"/>
          <w:lang w:val="es-ES_tradnl"/>
        </w:rPr>
        <w:t xml:space="preserve"> </w:t>
      </w:r>
      <w:proofErr w:type="gramStart"/>
      <w:r w:rsidR="00D010B4" w:rsidRPr="001050B1">
        <w:rPr>
          <w:rFonts w:ascii="Arial" w:hAnsi="Arial" w:cs="Arial"/>
          <w:color w:val="4C264C" w:themeColor="accent1" w:themeShade="BF"/>
          <w:sz w:val="20"/>
          <w:szCs w:val="20"/>
          <w:lang w:val="es-ES_tradnl"/>
        </w:rPr>
        <w:t xml:space="preserve">6 </w:t>
      </w:r>
      <w:r w:rsidRPr="001050B1">
        <w:rPr>
          <w:rFonts w:ascii="Arial" w:hAnsi="Arial" w:cs="Arial"/>
          <w:color w:val="4C264C" w:themeColor="accent1" w:themeShade="BF"/>
          <w:sz w:val="20"/>
          <w:szCs w:val="20"/>
          <w:lang w:val="es-ES_tradnl"/>
        </w:rPr>
        <w:t>.</w:t>
      </w:r>
      <w:proofErr w:type="gramEnd"/>
      <w:r w:rsidRPr="001050B1">
        <w:rPr>
          <w:rFonts w:ascii="Arial" w:hAnsi="Arial" w:cs="Arial"/>
          <w:color w:val="4C264C" w:themeColor="accent1" w:themeShade="BF"/>
          <w:sz w:val="20"/>
          <w:szCs w:val="20"/>
          <w:lang w:val="es-ES_tradnl"/>
        </w:rPr>
        <w:t xml:space="preserve"> Estimación demográfica por comunidad.</w:t>
      </w:r>
    </w:p>
    <w:tbl>
      <w:tblPr>
        <w:tblStyle w:val="Tablanormal2"/>
        <w:tblW w:w="0" w:type="auto"/>
        <w:jc w:val="center"/>
        <w:tblLook w:val="04A0" w:firstRow="1" w:lastRow="0" w:firstColumn="1" w:lastColumn="0" w:noHBand="0" w:noVBand="1"/>
      </w:tblPr>
      <w:tblGrid>
        <w:gridCol w:w="461"/>
        <w:gridCol w:w="2868"/>
        <w:gridCol w:w="1303"/>
      </w:tblGrid>
      <w:tr w:rsidR="000944D6" w:rsidRPr="001050B1" w14:paraId="0181851D" w14:textId="77777777" w:rsidTr="00893BB4">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033D2F18" w14:textId="77777777" w:rsidR="000944D6" w:rsidRPr="001050B1" w:rsidRDefault="000944D6" w:rsidP="00FD6A74">
            <w:pPr>
              <w:jc w:val="both"/>
              <w:rPr>
                <w:rFonts w:ascii="Arial" w:hAnsi="Arial" w:cs="Arial"/>
                <w:sz w:val="22"/>
                <w:szCs w:val="22"/>
                <w:lang w:val="es-ES_tradnl"/>
              </w:rPr>
            </w:pPr>
          </w:p>
        </w:tc>
        <w:tc>
          <w:tcPr>
            <w:tcW w:w="2868" w:type="dxa"/>
          </w:tcPr>
          <w:p w14:paraId="4E8632B8" w14:textId="3BD55C28" w:rsidR="000944D6" w:rsidRPr="001050B1" w:rsidRDefault="000944D6"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Comunidad </w:t>
            </w:r>
          </w:p>
        </w:tc>
        <w:tc>
          <w:tcPr>
            <w:tcW w:w="1303" w:type="dxa"/>
          </w:tcPr>
          <w:p w14:paraId="0D549915" w14:textId="726AFC82" w:rsidR="000944D6" w:rsidRPr="001050B1" w:rsidRDefault="000944D6"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Población </w:t>
            </w:r>
          </w:p>
        </w:tc>
      </w:tr>
      <w:tr w:rsidR="000944D6" w:rsidRPr="001050B1" w14:paraId="747EB3D7" w14:textId="77777777" w:rsidTr="00893BB4">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439" w:type="dxa"/>
          </w:tcPr>
          <w:p w14:paraId="242CE585" w14:textId="60944652"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1</w:t>
            </w:r>
          </w:p>
        </w:tc>
        <w:tc>
          <w:tcPr>
            <w:tcW w:w="2868" w:type="dxa"/>
          </w:tcPr>
          <w:p w14:paraId="60DC4BC7" w14:textId="5D4466E9"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Peribuela</w:t>
            </w:r>
            <w:proofErr w:type="spellEnd"/>
            <w:r w:rsidRPr="001050B1">
              <w:rPr>
                <w:rFonts w:ascii="Arial" w:hAnsi="Arial" w:cs="Arial"/>
                <w:sz w:val="22"/>
                <w:szCs w:val="22"/>
                <w:lang w:val="es-ES_tradnl"/>
              </w:rPr>
              <w:t xml:space="preserve"> </w:t>
            </w:r>
          </w:p>
        </w:tc>
        <w:tc>
          <w:tcPr>
            <w:tcW w:w="1303" w:type="dxa"/>
          </w:tcPr>
          <w:p w14:paraId="7E53EB81" w14:textId="74AFADC5" w:rsidR="000944D6" w:rsidRPr="001050B1" w:rsidRDefault="00B54667"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196 aprox.</w:t>
            </w:r>
          </w:p>
        </w:tc>
      </w:tr>
      <w:tr w:rsidR="000944D6" w:rsidRPr="001050B1" w14:paraId="4574F732" w14:textId="77777777" w:rsidTr="00893BB4">
        <w:trPr>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383EE4C2" w14:textId="335AAA21"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2</w:t>
            </w:r>
          </w:p>
        </w:tc>
        <w:tc>
          <w:tcPr>
            <w:tcW w:w="2868" w:type="dxa"/>
          </w:tcPr>
          <w:p w14:paraId="3BC6223C" w14:textId="696DE6DF"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w:t>
            </w:r>
            <w:proofErr w:type="spellStart"/>
            <w:r w:rsidRPr="001050B1">
              <w:rPr>
                <w:rFonts w:ascii="Arial" w:hAnsi="Arial" w:cs="Arial"/>
                <w:sz w:val="22"/>
                <w:szCs w:val="22"/>
                <w:lang w:val="es-ES_tradnl"/>
              </w:rPr>
              <w:t>Morlán</w:t>
            </w:r>
            <w:proofErr w:type="spellEnd"/>
            <w:r w:rsidRPr="001050B1">
              <w:rPr>
                <w:rFonts w:ascii="Arial" w:hAnsi="Arial" w:cs="Arial"/>
                <w:sz w:val="22"/>
                <w:szCs w:val="22"/>
                <w:lang w:val="es-ES_tradnl"/>
              </w:rPr>
              <w:t xml:space="preserve"> </w:t>
            </w:r>
          </w:p>
        </w:tc>
        <w:tc>
          <w:tcPr>
            <w:tcW w:w="1303" w:type="dxa"/>
          </w:tcPr>
          <w:p w14:paraId="3B1C3DA0" w14:textId="15B6C56C"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2000 aprox.</w:t>
            </w:r>
          </w:p>
        </w:tc>
      </w:tr>
      <w:tr w:rsidR="000944D6" w:rsidRPr="001050B1" w14:paraId="2CB804D0" w14:textId="77777777" w:rsidTr="00893BB4">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6735E7E8" w14:textId="383D94DF"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3</w:t>
            </w:r>
          </w:p>
        </w:tc>
        <w:tc>
          <w:tcPr>
            <w:tcW w:w="2868" w:type="dxa"/>
          </w:tcPr>
          <w:p w14:paraId="333C0B5D" w14:textId="5FDAC7F5"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Ambi</w:t>
            </w:r>
            <w:proofErr w:type="spellEnd"/>
            <w:r w:rsidRPr="001050B1">
              <w:rPr>
                <w:rFonts w:ascii="Arial" w:hAnsi="Arial" w:cs="Arial"/>
                <w:sz w:val="22"/>
                <w:szCs w:val="22"/>
                <w:lang w:val="es-ES_tradnl"/>
              </w:rPr>
              <w:t xml:space="preserve"> Grande </w:t>
            </w:r>
          </w:p>
        </w:tc>
        <w:tc>
          <w:tcPr>
            <w:tcW w:w="1303" w:type="dxa"/>
          </w:tcPr>
          <w:p w14:paraId="218CAC3B" w14:textId="78BD1948" w:rsidR="000944D6" w:rsidRPr="001050B1" w:rsidRDefault="00B54667"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989 aprox.</w:t>
            </w:r>
          </w:p>
        </w:tc>
      </w:tr>
      <w:tr w:rsidR="000944D6" w:rsidRPr="001050B1" w14:paraId="3CDDA079" w14:textId="77777777" w:rsidTr="00893BB4">
        <w:trPr>
          <w:trHeight w:val="286"/>
          <w:jc w:val="center"/>
        </w:trPr>
        <w:tc>
          <w:tcPr>
            <w:cnfStyle w:val="001000000000" w:firstRow="0" w:lastRow="0" w:firstColumn="1" w:lastColumn="0" w:oddVBand="0" w:evenVBand="0" w:oddHBand="0" w:evenHBand="0" w:firstRowFirstColumn="0" w:firstRowLastColumn="0" w:lastRowFirstColumn="0" w:lastRowLastColumn="0"/>
            <w:tcW w:w="439" w:type="dxa"/>
          </w:tcPr>
          <w:p w14:paraId="3ADD39DD" w14:textId="2D850388"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4</w:t>
            </w:r>
          </w:p>
        </w:tc>
        <w:tc>
          <w:tcPr>
            <w:tcW w:w="2868" w:type="dxa"/>
          </w:tcPr>
          <w:p w14:paraId="2A9D6DF0" w14:textId="1A0E8A52"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Perafán</w:t>
            </w:r>
            <w:proofErr w:type="spellEnd"/>
            <w:r w:rsidRPr="001050B1">
              <w:rPr>
                <w:rFonts w:ascii="Arial" w:hAnsi="Arial" w:cs="Arial"/>
                <w:sz w:val="22"/>
                <w:szCs w:val="22"/>
                <w:lang w:val="es-ES_tradnl"/>
              </w:rPr>
              <w:t xml:space="preserve"> </w:t>
            </w:r>
          </w:p>
        </w:tc>
        <w:tc>
          <w:tcPr>
            <w:tcW w:w="1303" w:type="dxa"/>
          </w:tcPr>
          <w:p w14:paraId="748F69E0" w14:textId="28C521BC" w:rsidR="000944D6" w:rsidRPr="001050B1" w:rsidRDefault="00B54667"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600 aprox.</w:t>
            </w:r>
          </w:p>
        </w:tc>
      </w:tr>
      <w:tr w:rsidR="000944D6" w:rsidRPr="001050B1" w14:paraId="5C3100AC" w14:textId="77777777" w:rsidTr="00893BB4">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60E82473" w14:textId="62E54E0C"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5</w:t>
            </w:r>
          </w:p>
        </w:tc>
        <w:tc>
          <w:tcPr>
            <w:tcW w:w="2868" w:type="dxa"/>
          </w:tcPr>
          <w:p w14:paraId="1D622397" w14:textId="5401B777"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Cercado </w:t>
            </w:r>
          </w:p>
        </w:tc>
        <w:tc>
          <w:tcPr>
            <w:tcW w:w="1303" w:type="dxa"/>
          </w:tcPr>
          <w:p w14:paraId="58FC2555" w14:textId="097FD552"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1434 </w:t>
            </w:r>
            <w:r w:rsidR="00B54667" w:rsidRPr="001050B1">
              <w:rPr>
                <w:rFonts w:ascii="Arial" w:hAnsi="Arial" w:cs="Arial"/>
                <w:sz w:val="22"/>
                <w:szCs w:val="22"/>
                <w:lang w:val="es-ES_tradnl"/>
              </w:rPr>
              <w:t>aprox.</w:t>
            </w:r>
          </w:p>
        </w:tc>
      </w:tr>
      <w:tr w:rsidR="000944D6" w:rsidRPr="001050B1" w14:paraId="37CCAF22" w14:textId="77777777" w:rsidTr="00893BB4">
        <w:trPr>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41F9D935" w14:textId="11F013CE"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6</w:t>
            </w:r>
          </w:p>
        </w:tc>
        <w:tc>
          <w:tcPr>
            <w:tcW w:w="2868" w:type="dxa"/>
          </w:tcPr>
          <w:p w14:paraId="5EF3BBAC" w14:textId="44CB2FE9"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Topo Grande </w:t>
            </w:r>
          </w:p>
        </w:tc>
        <w:tc>
          <w:tcPr>
            <w:tcW w:w="1303" w:type="dxa"/>
          </w:tcPr>
          <w:p w14:paraId="4773929F" w14:textId="08276F81"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580 </w:t>
            </w:r>
            <w:r w:rsidR="00B54667" w:rsidRPr="001050B1">
              <w:rPr>
                <w:rFonts w:ascii="Arial" w:hAnsi="Arial" w:cs="Arial"/>
                <w:sz w:val="22"/>
                <w:szCs w:val="22"/>
                <w:lang w:val="es-ES_tradnl"/>
              </w:rPr>
              <w:t>aprox.</w:t>
            </w:r>
          </w:p>
        </w:tc>
      </w:tr>
      <w:tr w:rsidR="000944D6" w:rsidRPr="001050B1" w14:paraId="73DBBAB1" w14:textId="77777777" w:rsidTr="00893BB4">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439" w:type="dxa"/>
          </w:tcPr>
          <w:p w14:paraId="30ECCCB8" w14:textId="42347976"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7</w:t>
            </w:r>
          </w:p>
        </w:tc>
        <w:tc>
          <w:tcPr>
            <w:tcW w:w="2868" w:type="dxa"/>
          </w:tcPr>
          <w:p w14:paraId="42678F3B" w14:textId="290E9EBF"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Iltaqui</w:t>
            </w:r>
            <w:proofErr w:type="spellEnd"/>
            <w:r w:rsidRPr="001050B1">
              <w:rPr>
                <w:rFonts w:ascii="Arial" w:hAnsi="Arial" w:cs="Arial"/>
                <w:sz w:val="22"/>
                <w:szCs w:val="22"/>
                <w:lang w:val="es-ES_tradnl"/>
              </w:rPr>
              <w:t xml:space="preserve"> </w:t>
            </w:r>
          </w:p>
        </w:tc>
        <w:tc>
          <w:tcPr>
            <w:tcW w:w="1303" w:type="dxa"/>
          </w:tcPr>
          <w:p w14:paraId="19EEA925" w14:textId="0954E71F"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450</w:t>
            </w:r>
            <w:r w:rsidR="00B54667" w:rsidRPr="001050B1">
              <w:rPr>
                <w:rFonts w:ascii="Arial" w:hAnsi="Arial" w:cs="Arial"/>
                <w:sz w:val="22"/>
                <w:szCs w:val="22"/>
                <w:lang w:val="es-ES_tradnl"/>
              </w:rPr>
              <w:t xml:space="preserve"> aprox.</w:t>
            </w:r>
          </w:p>
        </w:tc>
      </w:tr>
      <w:tr w:rsidR="000944D6" w:rsidRPr="001050B1" w14:paraId="3ADD0493" w14:textId="77777777" w:rsidTr="00893BB4">
        <w:trPr>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68F3786B" w14:textId="72248379"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8</w:t>
            </w:r>
          </w:p>
        </w:tc>
        <w:tc>
          <w:tcPr>
            <w:tcW w:w="2868" w:type="dxa"/>
          </w:tcPr>
          <w:p w14:paraId="4F9618BA" w14:textId="077685B0"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San Pedro </w:t>
            </w:r>
          </w:p>
        </w:tc>
        <w:tc>
          <w:tcPr>
            <w:tcW w:w="1303" w:type="dxa"/>
          </w:tcPr>
          <w:p w14:paraId="4C3F7E4C" w14:textId="193341A4"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750 </w:t>
            </w:r>
            <w:r w:rsidR="00B54667" w:rsidRPr="001050B1">
              <w:rPr>
                <w:rFonts w:ascii="Arial" w:hAnsi="Arial" w:cs="Arial"/>
                <w:sz w:val="22"/>
                <w:szCs w:val="22"/>
                <w:lang w:val="es-ES_tradnl"/>
              </w:rPr>
              <w:t>aprox.</w:t>
            </w:r>
          </w:p>
        </w:tc>
      </w:tr>
      <w:tr w:rsidR="000944D6" w:rsidRPr="001050B1" w14:paraId="1471D7E4" w14:textId="77777777" w:rsidTr="00893BB4">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6E9716E8" w14:textId="7DD4B077"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9</w:t>
            </w:r>
          </w:p>
        </w:tc>
        <w:tc>
          <w:tcPr>
            <w:tcW w:w="2868" w:type="dxa"/>
          </w:tcPr>
          <w:p w14:paraId="4C054282" w14:textId="5F5F85A6"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La Calera </w:t>
            </w:r>
          </w:p>
        </w:tc>
        <w:tc>
          <w:tcPr>
            <w:tcW w:w="1303" w:type="dxa"/>
          </w:tcPr>
          <w:p w14:paraId="00D55D88" w14:textId="39FB6258"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2000 aprox.</w:t>
            </w:r>
          </w:p>
        </w:tc>
      </w:tr>
      <w:tr w:rsidR="000944D6" w:rsidRPr="001050B1" w14:paraId="24E54D0E" w14:textId="77777777" w:rsidTr="00893BB4">
        <w:trPr>
          <w:trHeight w:val="286"/>
          <w:jc w:val="center"/>
        </w:trPr>
        <w:tc>
          <w:tcPr>
            <w:cnfStyle w:val="001000000000" w:firstRow="0" w:lastRow="0" w:firstColumn="1" w:lastColumn="0" w:oddVBand="0" w:evenVBand="0" w:oddHBand="0" w:evenHBand="0" w:firstRowFirstColumn="0" w:firstRowLastColumn="0" w:lastRowFirstColumn="0" w:lastRowLastColumn="0"/>
            <w:tcW w:w="439" w:type="dxa"/>
          </w:tcPr>
          <w:p w14:paraId="58708ED5" w14:textId="293F17B2"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10</w:t>
            </w:r>
          </w:p>
        </w:tc>
        <w:tc>
          <w:tcPr>
            <w:tcW w:w="2868" w:type="dxa"/>
          </w:tcPr>
          <w:p w14:paraId="6E74031E" w14:textId="3556A7CF"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Anrabi</w:t>
            </w:r>
            <w:proofErr w:type="spellEnd"/>
            <w:r w:rsidRPr="001050B1">
              <w:rPr>
                <w:rFonts w:ascii="Arial" w:hAnsi="Arial" w:cs="Arial"/>
                <w:sz w:val="22"/>
                <w:szCs w:val="22"/>
                <w:lang w:val="es-ES_tradnl"/>
              </w:rPr>
              <w:t xml:space="preserve"> </w:t>
            </w:r>
          </w:p>
        </w:tc>
        <w:tc>
          <w:tcPr>
            <w:tcW w:w="1303" w:type="dxa"/>
          </w:tcPr>
          <w:p w14:paraId="73A89191" w14:textId="2366B055"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235</w:t>
            </w:r>
            <w:r w:rsidR="00B54667" w:rsidRPr="001050B1">
              <w:rPr>
                <w:rFonts w:ascii="Arial" w:hAnsi="Arial" w:cs="Arial"/>
                <w:sz w:val="22"/>
                <w:szCs w:val="22"/>
                <w:lang w:val="es-ES_tradnl"/>
              </w:rPr>
              <w:t xml:space="preserve"> aprox.</w:t>
            </w:r>
          </w:p>
        </w:tc>
      </w:tr>
      <w:tr w:rsidR="000944D6" w:rsidRPr="001050B1" w14:paraId="43D14C4C" w14:textId="77777777" w:rsidTr="00893BB4">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1D2AC9BB" w14:textId="73D01B75"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11</w:t>
            </w:r>
          </w:p>
        </w:tc>
        <w:tc>
          <w:tcPr>
            <w:tcW w:w="2868" w:type="dxa"/>
          </w:tcPr>
          <w:p w14:paraId="0BC9E2CA" w14:textId="71246B06"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Chilcapamba</w:t>
            </w:r>
            <w:proofErr w:type="spellEnd"/>
            <w:r w:rsidRPr="001050B1">
              <w:rPr>
                <w:rFonts w:ascii="Arial" w:hAnsi="Arial" w:cs="Arial"/>
                <w:sz w:val="22"/>
                <w:szCs w:val="22"/>
                <w:lang w:val="es-ES_tradnl"/>
              </w:rPr>
              <w:t xml:space="preserve"> </w:t>
            </w:r>
          </w:p>
        </w:tc>
        <w:tc>
          <w:tcPr>
            <w:tcW w:w="1303" w:type="dxa"/>
          </w:tcPr>
          <w:p w14:paraId="5B0E048C" w14:textId="27F818AB"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800</w:t>
            </w:r>
            <w:r w:rsidR="00B54667" w:rsidRPr="001050B1">
              <w:rPr>
                <w:rFonts w:ascii="Arial" w:hAnsi="Arial" w:cs="Arial"/>
                <w:sz w:val="22"/>
                <w:szCs w:val="22"/>
                <w:lang w:val="es-ES_tradnl"/>
              </w:rPr>
              <w:t xml:space="preserve"> aprox.</w:t>
            </w:r>
          </w:p>
        </w:tc>
      </w:tr>
      <w:tr w:rsidR="000944D6" w:rsidRPr="001050B1" w14:paraId="07FF6B81" w14:textId="77777777" w:rsidTr="00893BB4">
        <w:trPr>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7349F400" w14:textId="652EE982"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12</w:t>
            </w:r>
          </w:p>
        </w:tc>
        <w:tc>
          <w:tcPr>
            <w:tcW w:w="2868" w:type="dxa"/>
          </w:tcPr>
          <w:p w14:paraId="77229EBB" w14:textId="49E927B6"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Morales Chupa</w:t>
            </w:r>
          </w:p>
        </w:tc>
        <w:tc>
          <w:tcPr>
            <w:tcW w:w="1303" w:type="dxa"/>
          </w:tcPr>
          <w:p w14:paraId="06305A28" w14:textId="1FCA3161"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285</w:t>
            </w:r>
            <w:r w:rsidR="00B54667" w:rsidRPr="001050B1">
              <w:rPr>
                <w:rFonts w:ascii="Arial" w:hAnsi="Arial" w:cs="Arial"/>
                <w:sz w:val="22"/>
                <w:szCs w:val="22"/>
                <w:lang w:val="es-ES_tradnl"/>
              </w:rPr>
              <w:t xml:space="preserve"> aprox.</w:t>
            </w:r>
          </w:p>
        </w:tc>
      </w:tr>
      <w:tr w:rsidR="000944D6" w:rsidRPr="001050B1" w14:paraId="17E788D5" w14:textId="77777777" w:rsidTr="00893BB4">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7A37BE58" w14:textId="3128C31A"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t>13</w:t>
            </w:r>
          </w:p>
        </w:tc>
        <w:tc>
          <w:tcPr>
            <w:tcW w:w="2868" w:type="dxa"/>
          </w:tcPr>
          <w:p w14:paraId="4F68C67E" w14:textId="0D89CADA"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Guitarra </w:t>
            </w:r>
            <w:proofErr w:type="spellStart"/>
            <w:r w:rsidRPr="001050B1">
              <w:rPr>
                <w:rFonts w:ascii="Arial" w:hAnsi="Arial" w:cs="Arial"/>
                <w:sz w:val="22"/>
                <w:szCs w:val="22"/>
                <w:lang w:val="es-ES_tradnl"/>
              </w:rPr>
              <w:t>Uku</w:t>
            </w:r>
            <w:proofErr w:type="spellEnd"/>
          </w:p>
        </w:tc>
        <w:tc>
          <w:tcPr>
            <w:tcW w:w="1303" w:type="dxa"/>
          </w:tcPr>
          <w:p w14:paraId="0193A32C" w14:textId="29A4FFF0" w:rsidR="000944D6" w:rsidRPr="001050B1"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700 aprox.</w:t>
            </w:r>
          </w:p>
        </w:tc>
      </w:tr>
      <w:tr w:rsidR="000944D6" w:rsidRPr="001050B1" w14:paraId="54F0D54A" w14:textId="77777777" w:rsidTr="00893BB4">
        <w:trPr>
          <w:trHeight w:val="286"/>
          <w:jc w:val="center"/>
        </w:trPr>
        <w:tc>
          <w:tcPr>
            <w:cnfStyle w:val="001000000000" w:firstRow="0" w:lastRow="0" w:firstColumn="1" w:lastColumn="0" w:oddVBand="0" w:evenVBand="0" w:oddHBand="0" w:evenHBand="0" w:firstRowFirstColumn="0" w:firstRowLastColumn="0" w:lastRowFirstColumn="0" w:lastRowLastColumn="0"/>
            <w:tcW w:w="439" w:type="dxa"/>
          </w:tcPr>
          <w:p w14:paraId="36A6FD63" w14:textId="1976CC18" w:rsidR="000944D6" w:rsidRPr="001050B1" w:rsidRDefault="000944D6" w:rsidP="00FD6A74">
            <w:pPr>
              <w:jc w:val="both"/>
              <w:rPr>
                <w:rFonts w:ascii="Arial" w:hAnsi="Arial" w:cs="Arial"/>
                <w:sz w:val="22"/>
                <w:szCs w:val="22"/>
                <w:lang w:val="es-ES_tradnl"/>
              </w:rPr>
            </w:pPr>
            <w:r w:rsidRPr="001050B1">
              <w:rPr>
                <w:rFonts w:ascii="Arial" w:hAnsi="Arial" w:cs="Arial"/>
                <w:sz w:val="22"/>
                <w:szCs w:val="22"/>
                <w:lang w:val="es-ES_tradnl"/>
              </w:rPr>
              <w:lastRenderedPageBreak/>
              <w:t>14</w:t>
            </w:r>
          </w:p>
        </w:tc>
        <w:tc>
          <w:tcPr>
            <w:tcW w:w="2868" w:type="dxa"/>
          </w:tcPr>
          <w:p w14:paraId="28790F8D" w14:textId="478E3C2A"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San Antonio del Punge </w:t>
            </w:r>
          </w:p>
        </w:tc>
        <w:tc>
          <w:tcPr>
            <w:tcW w:w="1303" w:type="dxa"/>
          </w:tcPr>
          <w:p w14:paraId="47564DBB" w14:textId="56A8C162" w:rsidR="000944D6" w:rsidRPr="001050B1"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700 aprox.</w:t>
            </w:r>
          </w:p>
        </w:tc>
      </w:tr>
      <w:tr w:rsidR="00893BB4" w:rsidRPr="001050B1" w14:paraId="7934CAFB" w14:textId="77777777" w:rsidTr="00893BB4">
        <w:trPr>
          <w:cnfStyle w:val="000000100000" w:firstRow="0" w:lastRow="0" w:firstColumn="0" w:lastColumn="0" w:oddVBand="0" w:evenVBand="0" w:oddHBand="1" w:evenHBand="0" w:firstRowFirstColumn="0" w:firstRowLastColumn="0" w:lastRowFirstColumn="0" w:lastRowLastColumn="0"/>
          <w:trHeight w:val="164"/>
          <w:jc w:val="center"/>
        </w:trPr>
        <w:tc>
          <w:tcPr>
            <w:cnfStyle w:val="001000000000" w:firstRow="0" w:lastRow="0" w:firstColumn="1" w:lastColumn="0" w:oddVBand="0" w:evenVBand="0" w:oddHBand="0" w:evenHBand="0" w:firstRowFirstColumn="0" w:firstRowLastColumn="0" w:lastRowFirstColumn="0" w:lastRowLastColumn="0"/>
            <w:tcW w:w="439" w:type="dxa"/>
          </w:tcPr>
          <w:p w14:paraId="02AA2493" w14:textId="416C605F" w:rsidR="00893BB4" w:rsidRPr="001050B1" w:rsidRDefault="00893BB4" w:rsidP="00FD6A74">
            <w:pPr>
              <w:jc w:val="both"/>
              <w:rPr>
                <w:rFonts w:ascii="Arial" w:hAnsi="Arial" w:cs="Arial"/>
                <w:sz w:val="22"/>
                <w:szCs w:val="22"/>
                <w:lang w:val="es-ES_tradnl"/>
              </w:rPr>
            </w:pPr>
            <w:r w:rsidRPr="001050B1">
              <w:rPr>
                <w:rFonts w:ascii="Arial" w:hAnsi="Arial" w:cs="Arial"/>
                <w:sz w:val="22"/>
                <w:szCs w:val="22"/>
                <w:lang w:val="es-ES_tradnl"/>
              </w:rPr>
              <w:t>15</w:t>
            </w:r>
          </w:p>
        </w:tc>
        <w:tc>
          <w:tcPr>
            <w:tcW w:w="2868" w:type="dxa"/>
          </w:tcPr>
          <w:p w14:paraId="36334BA7" w14:textId="54254525" w:rsidR="00893BB4" w:rsidRPr="001050B1" w:rsidRDefault="00893BB4"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Cumbas Conde                            </w:t>
            </w:r>
          </w:p>
        </w:tc>
        <w:tc>
          <w:tcPr>
            <w:tcW w:w="1303" w:type="dxa"/>
          </w:tcPr>
          <w:p w14:paraId="68EA225A" w14:textId="510DA23C" w:rsidR="00893BB4" w:rsidRPr="001050B1" w:rsidRDefault="00893BB4"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800 aprox.</w:t>
            </w:r>
          </w:p>
        </w:tc>
      </w:tr>
      <w:tr w:rsidR="00893BB4" w:rsidRPr="001050B1" w14:paraId="57482DCC" w14:textId="77777777" w:rsidTr="00893BB4">
        <w:trPr>
          <w:trHeight w:val="69"/>
          <w:jc w:val="center"/>
        </w:trPr>
        <w:tc>
          <w:tcPr>
            <w:cnfStyle w:val="001000000000" w:firstRow="0" w:lastRow="0" w:firstColumn="1" w:lastColumn="0" w:oddVBand="0" w:evenVBand="0" w:oddHBand="0" w:evenHBand="0" w:firstRowFirstColumn="0" w:firstRowLastColumn="0" w:lastRowFirstColumn="0" w:lastRowLastColumn="0"/>
            <w:tcW w:w="439" w:type="dxa"/>
          </w:tcPr>
          <w:p w14:paraId="304A2BA0" w14:textId="7A9FA731" w:rsidR="00893BB4" w:rsidRPr="001050B1" w:rsidRDefault="00893BB4" w:rsidP="00FD6A74">
            <w:pPr>
              <w:jc w:val="both"/>
              <w:rPr>
                <w:rFonts w:ascii="Arial" w:hAnsi="Arial" w:cs="Arial"/>
                <w:sz w:val="22"/>
                <w:szCs w:val="22"/>
                <w:lang w:val="es-ES_tradnl"/>
              </w:rPr>
            </w:pPr>
            <w:r w:rsidRPr="001050B1">
              <w:rPr>
                <w:rFonts w:ascii="Arial" w:hAnsi="Arial" w:cs="Arial"/>
                <w:sz w:val="22"/>
                <w:szCs w:val="22"/>
                <w:lang w:val="es-ES_tradnl"/>
              </w:rPr>
              <w:t>16</w:t>
            </w:r>
          </w:p>
        </w:tc>
        <w:tc>
          <w:tcPr>
            <w:tcW w:w="2868" w:type="dxa"/>
          </w:tcPr>
          <w:p w14:paraId="795BFBC9" w14:textId="5449DA57" w:rsidR="00893BB4" w:rsidRPr="001050B1" w:rsidRDefault="00893BB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San Nicolás </w:t>
            </w:r>
          </w:p>
        </w:tc>
        <w:tc>
          <w:tcPr>
            <w:tcW w:w="1303" w:type="dxa"/>
          </w:tcPr>
          <w:p w14:paraId="58D750EB" w14:textId="1289843B" w:rsidR="00893BB4" w:rsidRPr="001050B1" w:rsidRDefault="00893BB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300 aprox. </w:t>
            </w:r>
          </w:p>
        </w:tc>
      </w:tr>
    </w:tbl>
    <w:p w14:paraId="1EBC2D0E" w14:textId="12FB4D46" w:rsidR="00BA099F" w:rsidRPr="001050B1" w:rsidRDefault="00BA099F" w:rsidP="00FD6A74">
      <w:pPr>
        <w:jc w:val="both"/>
        <w:rPr>
          <w:rFonts w:ascii="Arial" w:hAnsi="Arial" w:cs="Arial"/>
          <w:sz w:val="22"/>
          <w:szCs w:val="22"/>
          <w:lang w:val="es-ES_tradnl"/>
        </w:rPr>
      </w:pPr>
    </w:p>
    <w:p w14:paraId="49331339" w14:textId="77777777" w:rsidR="00347EEB" w:rsidRPr="001050B1" w:rsidRDefault="005872A9" w:rsidP="00347EEB">
      <w:pPr>
        <w:jc w:val="center"/>
        <w:rPr>
          <w:rFonts w:ascii="Arial" w:hAnsi="Arial" w:cs="Arial"/>
          <w:color w:val="4C264C" w:themeColor="accent1" w:themeShade="BF"/>
          <w:sz w:val="18"/>
          <w:szCs w:val="18"/>
          <w:lang w:val="es-ES_tradnl"/>
        </w:rPr>
      </w:pPr>
      <w:r w:rsidRPr="001050B1">
        <w:rPr>
          <w:rFonts w:ascii="Arial" w:hAnsi="Arial" w:cs="Arial"/>
          <w:color w:val="4C264C" w:themeColor="accent1" w:themeShade="BF"/>
          <w:sz w:val="18"/>
          <w:szCs w:val="18"/>
          <w:lang w:val="es-ES_tradnl"/>
        </w:rPr>
        <w:t xml:space="preserve">Tabla de datos de población por comunidad. </w:t>
      </w:r>
    </w:p>
    <w:p w14:paraId="4DD02423" w14:textId="259466A8" w:rsidR="005872A9" w:rsidRPr="001050B1" w:rsidRDefault="005872A9" w:rsidP="00347EEB">
      <w:pPr>
        <w:jc w:val="center"/>
        <w:rPr>
          <w:rFonts w:ascii="Arial" w:hAnsi="Arial" w:cs="Arial"/>
          <w:color w:val="4C264C" w:themeColor="accent1" w:themeShade="BF"/>
          <w:sz w:val="18"/>
          <w:szCs w:val="18"/>
          <w:lang w:val="es-ES_tradnl"/>
        </w:rPr>
      </w:pPr>
      <w:r w:rsidRPr="001050B1">
        <w:rPr>
          <w:rFonts w:ascii="Arial" w:hAnsi="Arial" w:cs="Arial"/>
          <w:color w:val="4C264C" w:themeColor="accent1" w:themeShade="BF"/>
          <w:sz w:val="18"/>
          <w:szCs w:val="18"/>
          <w:lang w:val="es-ES_tradnl"/>
        </w:rPr>
        <w:t xml:space="preserve">Información proporciona por las </w:t>
      </w:r>
      <w:r w:rsidRPr="001050B1">
        <w:rPr>
          <w:rFonts w:ascii="Arial" w:hAnsi="Arial" w:cs="Arial"/>
          <w:sz w:val="18"/>
          <w:szCs w:val="18"/>
          <w:lang w:val="es-ES_tradnl"/>
        </w:rPr>
        <w:t>dirigencias de los Cabildos.</w:t>
      </w:r>
    </w:p>
    <w:tbl>
      <w:tblPr>
        <w:tblStyle w:val="Tablaconcuadrcula1clara-nfasis3"/>
        <w:tblpPr w:leftFromText="141" w:rightFromText="141" w:vertAnchor="page" w:horzAnchor="margin" w:tblpY="1326"/>
        <w:tblW w:w="10491" w:type="dxa"/>
        <w:shd w:val="clear" w:color="auto" w:fill="FFFFFF" w:themeFill="background1"/>
        <w:tblLook w:val="04A0" w:firstRow="1" w:lastRow="0" w:firstColumn="1" w:lastColumn="0" w:noHBand="0" w:noVBand="1"/>
      </w:tblPr>
      <w:tblGrid>
        <w:gridCol w:w="2547"/>
        <w:gridCol w:w="2551"/>
        <w:gridCol w:w="2501"/>
        <w:gridCol w:w="2892"/>
      </w:tblGrid>
      <w:tr w:rsidR="0011748A" w:rsidRPr="001050B1" w14:paraId="4E19920B" w14:textId="77777777" w:rsidTr="0011748A">
        <w:trPr>
          <w:cnfStyle w:val="100000000000" w:firstRow="1" w:lastRow="0" w:firstColumn="0" w:lastColumn="0" w:oddVBand="0" w:evenVBand="0" w:oddHBand="0"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547" w:type="dxa"/>
            <w:shd w:val="clear" w:color="auto" w:fill="F2EEF4" w:themeFill="background2" w:themeFillTint="33"/>
          </w:tcPr>
          <w:p w14:paraId="332982C3" w14:textId="00783D71"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lastRenderedPageBreak/>
              <w:t xml:space="preserve">Urgencias  </w:t>
            </w:r>
          </w:p>
          <w:p w14:paraId="5A8A4689" w14:textId="77777777" w:rsidR="00CA7480" w:rsidRPr="001050B1" w:rsidRDefault="00CA7480" w:rsidP="00FD6A74">
            <w:pPr>
              <w:jc w:val="both"/>
              <w:rPr>
                <w:rFonts w:ascii="Arial" w:hAnsi="Arial" w:cs="Arial"/>
                <w:sz w:val="22"/>
                <w:szCs w:val="22"/>
                <w:lang w:val="es-ES_tradnl"/>
              </w:rPr>
            </w:pPr>
          </w:p>
          <w:p w14:paraId="05C0E27F"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(Factores estructurales determinantes relacionados)</w:t>
            </w:r>
          </w:p>
        </w:tc>
        <w:tc>
          <w:tcPr>
            <w:tcW w:w="2551" w:type="dxa"/>
            <w:shd w:val="clear" w:color="auto" w:fill="F2EEF4" w:themeFill="background2" w:themeFillTint="33"/>
          </w:tcPr>
          <w:p w14:paraId="53BDC4C1" w14:textId="77777777" w:rsidR="00CA7480" w:rsidRPr="001050B1" w:rsidRDefault="00CA7480"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Nivel I </w:t>
            </w:r>
          </w:p>
        </w:tc>
        <w:tc>
          <w:tcPr>
            <w:tcW w:w="2501" w:type="dxa"/>
            <w:shd w:val="clear" w:color="auto" w:fill="F2EEF4" w:themeFill="background2" w:themeFillTint="33"/>
          </w:tcPr>
          <w:p w14:paraId="3231F6CE" w14:textId="77777777" w:rsidR="00CA7480" w:rsidRPr="001050B1" w:rsidRDefault="00CA7480"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Nivel II </w:t>
            </w:r>
          </w:p>
        </w:tc>
        <w:tc>
          <w:tcPr>
            <w:tcW w:w="2892" w:type="dxa"/>
            <w:shd w:val="clear" w:color="auto" w:fill="F2EEF4" w:themeFill="background2" w:themeFillTint="33"/>
          </w:tcPr>
          <w:p w14:paraId="41D61CBF" w14:textId="77777777" w:rsidR="00CA7480" w:rsidRPr="001050B1" w:rsidRDefault="00CA7480"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Intenciones – acciones </w:t>
            </w:r>
          </w:p>
        </w:tc>
      </w:tr>
      <w:tr w:rsidR="00CA7480" w:rsidRPr="001050B1" w14:paraId="004091D4" w14:textId="77777777" w:rsidTr="0011748A">
        <w:trPr>
          <w:trHeight w:val="335"/>
        </w:trPr>
        <w:tc>
          <w:tcPr>
            <w:cnfStyle w:val="001000000000" w:firstRow="0" w:lastRow="0" w:firstColumn="1" w:lastColumn="0" w:oddVBand="0" w:evenVBand="0" w:oddHBand="0" w:evenHBand="0" w:firstRowFirstColumn="0" w:firstRowLastColumn="0" w:lastRowFirstColumn="0" w:lastRowLastColumn="0"/>
            <w:tcW w:w="10491" w:type="dxa"/>
            <w:gridSpan w:val="4"/>
            <w:shd w:val="clear" w:color="auto" w:fill="F2EEF4" w:themeFill="background2" w:themeFillTint="33"/>
          </w:tcPr>
          <w:p w14:paraId="460494D9" w14:textId="77777777" w:rsidR="00CA7480" w:rsidRPr="001050B1" w:rsidRDefault="00CA7480" w:rsidP="00FD6A74">
            <w:pPr>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Perspectivas desde las cuales se observa la causa-problema</w:t>
            </w:r>
          </w:p>
          <w:p w14:paraId="38CF3567" w14:textId="77777777" w:rsidR="00CA7480" w:rsidRPr="001050B1" w:rsidRDefault="00CA7480" w:rsidP="00FD6A74">
            <w:pPr>
              <w:jc w:val="both"/>
              <w:rPr>
                <w:rFonts w:ascii="Arial" w:hAnsi="Arial" w:cs="Arial"/>
                <w:sz w:val="22"/>
                <w:szCs w:val="22"/>
                <w:lang w:val="es-ES_tradnl"/>
              </w:rPr>
            </w:pPr>
          </w:p>
        </w:tc>
      </w:tr>
      <w:tr w:rsidR="00CA7480" w:rsidRPr="001050B1" w14:paraId="21999BA8" w14:textId="77777777" w:rsidTr="003D0E24">
        <w:trPr>
          <w:trHeight w:val="223"/>
        </w:trPr>
        <w:tc>
          <w:tcPr>
            <w:cnfStyle w:val="001000000000" w:firstRow="0" w:lastRow="0" w:firstColumn="1" w:lastColumn="0" w:oddVBand="0" w:evenVBand="0" w:oddHBand="0" w:evenHBand="0" w:firstRowFirstColumn="0" w:firstRowLastColumn="0" w:lastRowFirstColumn="0" w:lastRowLastColumn="0"/>
            <w:tcW w:w="10491" w:type="dxa"/>
            <w:gridSpan w:val="4"/>
            <w:shd w:val="clear" w:color="auto" w:fill="FFFFFF" w:themeFill="background1"/>
          </w:tcPr>
          <w:p w14:paraId="48272A96"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Género</w:t>
            </w:r>
          </w:p>
        </w:tc>
      </w:tr>
      <w:tr w:rsidR="003D0E24" w:rsidRPr="001050B1" w14:paraId="72D92CDB" w14:textId="77777777" w:rsidTr="003D0E24">
        <w:trPr>
          <w:trHeight w:val="200"/>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1CF531C2"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Empoderamiento</w:t>
            </w:r>
          </w:p>
          <w:p w14:paraId="05829C06"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Psicológico- Emocional económico </w:t>
            </w:r>
          </w:p>
          <w:p w14:paraId="7EA83CA9"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 </w:t>
            </w:r>
          </w:p>
          <w:p w14:paraId="172C1F3A" w14:textId="77777777" w:rsidR="00CA7480" w:rsidRPr="001050B1" w:rsidRDefault="00CA7480" w:rsidP="00FD6A74">
            <w:pPr>
              <w:jc w:val="both"/>
              <w:rPr>
                <w:rFonts w:ascii="Arial" w:hAnsi="Arial" w:cs="Arial"/>
                <w:sz w:val="22"/>
                <w:szCs w:val="22"/>
                <w:lang w:val="es-ES_tradnl"/>
              </w:rPr>
            </w:pPr>
          </w:p>
          <w:p w14:paraId="12B6A30E" w14:textId="77777777" w:rsidR="00CA7480" w:rsidRPr="001050B1" w:rsidRDefault="00CA7480" w:rsidP="00FD6A74">
            <w:pPr>
              <w:jc w:val="both"/>
              <w:rPr>
                <w:rFonts w:ascii="Arial" w:hAnsi="Arial" w:cs="Arial"/>
                <w:sz w:val="22"/>
                <w:szCs w:val="22"/>
                <w:lang w:val="es-ES_tradnl"/>
              </w:rPr>
            </w:pPr>
          </w:p>
          <w:p w14:paraId="0399FF4B" w14:textId="77777777" w:rsidR="00CA7480" w:rsidRPr="001050B1" w:rsidRDefault="00CA7480" w:rsidP="00FD6A74">
            <w:pPr>
              <w:jc w:val="both"/>
              <w:rPr>
                <w:rFonts w:ascii="Arial" w:hAnsi="Arial" w:cs="Arial"/>
                <w:sz w:val="22"/>
                <w:szCs w:val="22"/>
                <w:lang w:val="es-ES_tradnl"/>
              </w:rPr>
            </w:pPr>
          </w:p>
          <w:p w14:paraId="45E3A45B" w14:textId="77777777" w:rsidR="00CA7480" w:rsidRPr="001050B1" w:rsidRDefault="00CA7480" w:rsidP="00FD6A74">
            <w:pPr>
              <w:jc w:val="both"/>
              <w:rPr>
                <w:rFonts w:ascii="Arial" w:hAnsi="Arial" w:cs="Arial"/>
                <w:sz w:val="22"/>
                <w:szCs w:val="22"/>
                <w:lang w:val="es-ES_tradnl"/>
              </w:rPr>
            </w:pPr>
          </w:p>
          <w:p w14:paraId="4925152B"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Empoderamiento político </w:t>
            </w:r>
          </w:p>
          <w:p w14:paraId="2EA9F1DB" w14:textId="77777777" w:rsidR="00CA7480" w:rsidRPr="001050B1" w:rsidRDefault="00CA7480" w:rsidP="00FD6A74">
            <w:pPr>
              <w:jc w:val="both"/>
              <w:rPr>
                <w:rFonts w:ascii="Arial" w:hAnsi="Arial" w:cs="Arial"/>
                <w:sz w:val="22"/>
                <w:szCs w:val="22"/>
                <w:lang w:val="es-ES_tradnl"/>
              </w:rPr>
            </w:pPr>
          </w:p>
          <w:p w14:paraId="48B0333A" w14:textId="77777777" w:rsidR="00CA7480" w:rsidRPr="001050B1" w:rsidRDefault="00CA7480" w:rsidP="00FD6A74">
            <w:pPr>
              <w:jc w:val="both"/>
              <w:rPr>
                <w:rFonts w:ascii="Arial" w:hAnsi="Arial" w:cs="Arial"/>
                <w:sz w:val="22"/>
                <w:szCs w:val="22"/>
                <w:lang w:val="es-ES_tradnl"/>
              </w:rPr>
            </w:pPr>
          </w:p>
          <w:p w14:paraId="2AAA1BA7" w14:textId="77777777" w:rsidR="00CA7480" w:rsidRPr="001050B1" w:rsidRDefault="00CA7480" w:rsidP="00FD6A74">
            <w:pPr>
              <w:jc w:val="both"/>
              <w:rPr>
                <w:rFonts w:ascii="Arial" w:hAnsi="Arial" w:cs="Arial"/>
                <w:sz w:val="22"/>
                <w:szCs w:val="22"/>
                <w:lang w:val="es-ES_tradnl"/>
              </w:rPr>
            </w:pPr>
          </w:p>
          <w:p w14:paraId="5AF39881" w14:textId="77777777" w:rsidR="00CA7480" w:rsidRPr="001050B1" w:rsidRDefault="00CA7480" w:rsidP="00FD6A74">
            <w:pPr>
              <w:jc w:val="both"/>
              <w:rPr>
                <w:rFonts w:ascii="Arial" w:hAnsi="Arial" w:cs="Arial"/>
                <w:sz w:val="22"/>
                <w:szCs w:val="22"/>
                <w:lang w:val="es-ES_tradnl"/>
              </w:rPr>
            </w:pPr>
          </w:p>
          <w:p w14:paraId="4E2E679A" w14:textId="77777777" w:rsidR="00CA7480" w:rsidRPr="001050B1" w:rsidRDefault="00CA7480" w:rsidP="00FD6A74">
            <w:pPr>
              <w:jc w:val="both"/>
              <w:rPr>
                <w:rFonts w:ascii="Arial" w:hAnsi="Arial" w:cs="Arial"/>
                <w:sz w:val="22"/>
                <w:szCs w:val="22"/>
                <w:lang w:val="es-ES_tradnl"/>
              </w:rPr>
            </w:pPr>
          </w:p>
          <w:p w14:paraId="65495782" w14:textId="77777777" w:rsidR="00CA7480" w:rsidRPr="001050B1" w:rsidRDefault="00CA7480" w:rsidP="00FD6A74">
            <w:pPr>
              <w:jc w:val="both"/>
              <w:rPr>
                <w:rFonts w:ascii="Arial" w:hAnsi="Arial" w:cs="Arial"/>
                <w:sz w:val="22"/>
                <w:szCs w:val="22"/>
                <w:lang w:val="es-ES_tradnl"/>
              </w:rPr>
            </w:pPr>
          </w:p>
          <w:p w14:paraId="49AF0AE4"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Igualdad </w:t>
            </w:r>
          </w:p>
        </w:tc>
        <w:tc>
          <w:tcPr>
            <w:tcW w:w="2551" w:type="dxa"/>
            <w:vMerge w:val="restart"/>
            <w:shd w:val="clear" w:color="auto" w:fill="FFFFFF" w:themeFill="background1"/>
          </w:tcPr>
          <w:p w14:paraId="5B419F8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w:t>
            </w:r>
          </w:p>
          <w:p w14:paraId="7F92AC1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8E05C8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24A51D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83200F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15CD4F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16390A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3B2217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3BB1CF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C53DD5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85E4A3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52C98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709D87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FC255A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D5D9EC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BA0CBF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2BEED1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FFFF" w:themeFill="background1"/>
          </w:tcPr>
          <w:p w14:paraId="4199BA0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4183A83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Anrabi</w:t>
            </w:r>
            <w:proofErr w:type="spellEnd"/>
            <w:r w:rsidRPr="001050B1">
              <w:rPr>
                <w:rFonts w:ascii="Arial" w:hAnsi="Arial" w:cs="Arial"/>
                <w:sz w:val="22"/>
                <w:szCs w:val="22"/>
                <w:lang w:val="es-ES_tradnl"/>
              </w:rPr>
              <w:t xml:space="preserve"> </w:t>
            </w:r>
          </w:p>
        </w:tc>
      </w:tr>
      <w:tr w:rsidR="003D0E24" w:rsidRPr="001050B1" w14:paraId="68972851" w14:textId="77777777" w:rsidTr="003D0E24">
        <w:trPr>
          <w:trHeight w:val="91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09AB676"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1A568BB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53B6DF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53F7295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BFA1C24"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Formación de grupos de mujeres, emprendimientos con proyectos productivos.</w:t>
            </w:r>
          </w:p>
          <w:p w14:paraId="55165EA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639204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423AB04B" w14:textId="77777777" w:rsidTr="003D0E24">
        <w:trPr>
          <w:trHeight w:val="263"/>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9F288F1"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387C2D0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ED8A7E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28AE4FD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San Pedro </w:t>
            </w:r>
          </w:p>
        </w:tc>
      </w:tr>
      <w:tr w:rsidR="003D0E24" w:rsidRPr="001050B1" w14:paraId="4EC8B2B9" w14:textId="77777777" w:rsidTr="003D0E24">
        <w:trPr>
          <w:trHeight w:val="201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08A135F"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2C16137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65F5313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val="restart"/>
            <w:shd w:val="clear" w:color="auto" w:fill="FFFFFF" w:themeFill="background1"/>
          </w:tcPr>
          <w:p w14:paraId="0A6DF04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6A7EA2D"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Autonomía de Mujeres en escenarios económicos y políticos. </w:t>
            </w:r>
          </w:p>
          <w:p w14:paraId="62CF8907"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Más mujeres dentro de espacios de toma de decisiones.</w:t>
            </w:r>
          </w:p>
        </w:tc>
      </w:tr>
      <w:tr w:rsidR="003D0E24" w:rsidRPr="001050B1" w14:paraId="2886F3F4" w14:textId="77777777" w:rsidTr="003D0E24">
        <w:trPr>
          <w:trHeight w:val="73"/>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47D539A"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56FD001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La Calera</w:t>
            </w:r>
          </w:p>
          <w:p w14:paraId="42F9D86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5EF19D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40C0339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0827A6BD" w14:textId="77777777" w:rsidTr="005C6176">
        <w:trPr>
          <w:trHeight w:val="803"/>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C49ACE8"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3EB67A1E" w14:textId="6ADCE15B"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Capacitaciones: Género. Prevención Violencia – Machismo.</w:t>
            </w:r>
          </w:p>
        </w:tc>
        <w:tc>
          <w:tcPr>
            <w:tcW w:w="2501" w:type="dxa"/>
            <w:vMerge/>
            <w:shd w:val="clear" w:color="auto" w:fill="FFFFFF" w:themeFill="background1"/>
          </w:tcPr>
          <w:p w14:paraId="7977AEA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F735F9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151AD2E1" w14:textId="77777777" w:rsidTr="003D0E24">
        <w:trPr>
          <w:trHeight w:val="44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43443A6"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141430D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Ambi</w:t>
            </w:r>
            <w:proofErr w:type="spellEnd"/>
            <w:r w:rsidRPr="001050B1">
              <w:rPr>
                <w:rFonts w:ascii="Arial" w:hAnsi="Arial" w:cs="Arial"/>
                <w:sz w:val="22"/>
                <w:szCs w:val="22"/>
                <w:lang w:val="es-ES_tradnl"/>
              </w:rPr>
              <w:t xml:space="preserve"> Grande </w:t>
            </w:r>
          </w:p>
        </w:tc>
        <w:tc>
          <w:tcPr>
            <w:tcW w:w="2501" w:type="dxa"/>
            <w:vMerge/>
            <w:shd w:val="clear" w:color="auto" w:fill="FFFFFF" w:themeFill="background1"/>
          </w:tcPr>
          <w:p w14:paraId="65A2738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4380B6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08E52839" w14:textId="77777777" w:rsidTr="005C6176">
        <w:trPr>
          <w:trHeight w:val="149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4118AE65"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4405CC02" w14:textId="11C15EC9"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Igualdad y equidad de género, para el bienestar familiar.  Educación familiar, Madres- padres: corresponsabilidad en la crianza de los </w:t>
            </w:r>
            <w:proofErr w:type="spellStart"/>
            <w:r w:rsidRPr="001050B1">
              <w:rPr>
                <w:rFonts w:ascii="Arial" w:hAnsi="Arial" w:cs="Arial"/>
                <w:sz w:val="22"/>
                <w:szCs w:val="22"/>
                <w:lang w:val="es-ES_tradnl"/>
              </w:rPr>
              <w:t>wawas</w:t>
            </w:r>
            <w:proofErr w:type="spellEnd"/>
            <w:r w:rsidRPr="001050B1">
              <w:rPr>
                <w:rFonts w:ascii="Arial" w:hAnsi="Arial" w:cs="Arial"/>
                <w:sz w:val="22"/>
                <w:szCs w:val="22"/>
                <w:lang w:val="es-ES_tradnl"/>
              </w:rPr>
              <w:t xml:space="preserve">. </w:t>
            </w:r>
          </w:p>
        </w:tc>
        <w:tc>
          <w:tcPr>
            <w:tcW w:w="2501" w:type="dxa"/>
            <w:vMerge/>
            <w:shd w:val="clear" w:color="auto" w:fill="FFFFFF" w:themeFill="background1"/>
          </w:tcPr>
          <w:p w14:paraId="2D703B6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45A292C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7F034840" w14:textId="77777777" w:rsidTr="003D0E24">
        <w:trPr>
          <w:trHeight w:val="223"/>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5A44BCF7" w14:textId="77777777" w:rsidR="00CA7480" w:rsidRPr="001050B1" w:rsidRDefault="00CA7480" w:rsidP="00FD6A74">
            <w:pPr>
              <w:jc w:val="both"/>
              <w:rPr>
                <w:rFonts w:ascii="Arial" w:hAnsi="Arial" w:cs="Arial"/>
                <w:sz w:val="22"/>
                <w:szCs w:val="22"/>
                <w:lang w:val="es-ES_tradnl"/>
              </w:rPr>
            </w:pPr>
          </w:p>
          <w:p w14:paraId="1A123AA8" w14:textId="77777777" w:rsidR="00CA7480" w:rsidRPr="001050B1" w:rsidRDefault="00CA7480" w:rsidP="00FD6A74">
            <w:pPr>
              <w:jc w:val="both"/>
              <w:rPr>
                <w:rFonts w:ascii="Arial" w:hAnsi="Arial" w:cs="Arial"/>
                <w:sz w:val="22"/>
                <w:szCs w:val="22"/>
                <w:lang w:val="es-ES_tradnl"/>
              </w:rPr>
            </w:pPr>
          </w:p>
          <w:p w14:paraId="4860FA39"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Violencia Sexual </w:t>
            </w:r>
          </w:p>
          <w:p w14:paraId="4B6C4994" w14:textId="77777777" w:rsidR="00CA7480" w:rsidRPr="001050B1" w:rsidRDefault="00CA7480" w:rsidP="00FD6A74">
            <w:pPr>
              <w:jc w:val="both"/>
              <w:rPr>
                <w:rFonts w:ascii="Arial" w:hAnsi="Arial" w:cs="Arial"/>
                <w:sz w:val="22"/>
                <w:szCs w:val="22"/>
                <w:lang w:val="es-ES_tradnl"/>
              </w:rPr>
            </w:pPr>
          </w:p>
          <w:p w14:paraId="144F89AF" w14:textId="77777777" w:rsidR="00CA7480" w:rsidRPr="001050B1" w:rsidRDefault="00CA7480" w:rsidP="00FD6A74">
            <w:pPr>
              <w:jc w:val="both"/>
              <w:rPr>
                <w:rFonts w:ascii="Arial" w:hAnsi="Arial" w:cs="Arial"/>
                <w:sz w:val="22"/>
                <w:szCs w:val="22"/>
                <w:lang w:val="es-ES_tradnl"/>
              </w:rPr>
            </w:pPr>
          </w:p>
          <w:p w14:paraId="4A61CD06" w14:textId="77777777" w:rsidR="00CA7480" w:rsidRPr="001050B1" w:rsidRDefault="00CA7480" w:rsidP="00FD6A74">
            <w:pPr>
              <w:jc w:val="both"/>
              <w:rPr>
                <w:rFonts w:ascii="Arial" w:hAnsi="Arial" w:cs="Arial"/>
                <w:sz w:val="22"/>
                <w:szCs w:val="22"/>
                <w:lang w:val="es-ES_tradnl"/>
              </w:rPr>
            </w:pPr>
          </w:p>
          <w:p w14:paraId="25033FD7" w14:textId="77777777" w:rsidR="00CA7480" w:rsidRPr="001050B1" w:rsidRDefault="00CA7480" w:rsidP="00FD6A74">
            <w:pPr>
              <w:jc w:val="both"/>
              <w:rPr>
                <w:rFonts w:ascii="Arial" w:hAnsi="Arial" w:cs="Arial"/>
                <w:sz w:val="22"/>
                <w:szCs w:val="22"/>
                <w:lang w:val="es-ES_tradnl"/>
              </w:rPr>
            </w:pPr>
          </w:p>
          <w:p w14:paraId="08B4DAB9" w14:textId="77777777" w:rsidR="00CA7480" w:rsidRPr="001050B1" w:rsidRDefault="00CA7480" w:rsidP="00FD6A74">
            <w:pPr>
              <w:jc w:val="both"/>
              <w:rPr>
                <w:rFonts w:ascii="Arial" w:hAnsi="Arial" w:cs="Arial"/>
                <w:sz w:val="22"/>
                <w:szCs w:val="22"/>
                <w:lang w:val="es-ES_tradnl"/>
              </w:rPr>
            </w:pPr>
          </w:p>
          <w:p w14:paraId="1D37A6DA"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Violencia física </w:t>
            </w:r>
          </w:p>
        </w:tc>
        <w:tc>
          <w:tcPr>
            <w:tcW w:w="2551" w:type="dxa"/>
            <w:shd w:val="clear" w:color="auto" w:fill="FFFFFF" w:themeFill="background1"/>
          </w:tcPr>
          <w:p w14:paraId="7B08C32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San Pedro </w:t>
            </w:r>
          </w:p>
        </w:tc>
        <w:tc>
          <w:tcPr>
            <w:tcW w:w="2501" w:type="dxa"/>
            <w:vMerge w:val="restart"/>
            <w:shd w:val="clear" w:color="auto" w:fill="FFFFFF" w:themeFill="background1"/>
          </w:tcPr>
          <w:p w14:paraId="1A336D5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val="restart"/>
            <w:shd w:val="clear" w:color="auto" w:fill="FFFFFF" w:themeFill="background1"/>
          </w:tcPr>
          <w:p w14:paraId="41F7334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376B78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C6BB19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A89289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AE6821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81A964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5253B5DC" w14:textId="77777777" w:rsidTr="005C6176">
        <w:trPr>
          <w:trHeight w:val="128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BF7BD21" w14:textId="77777777" w:rsidR="00CA7480" w:rsidRPr="001050B1" w:rsidRDefault="00CA7480" w:rsidP="00FD6A74">
            <w:pPr>
              <w:jc w:val="both"/>
              <w:rPr>
                <w:rFonts w:ascii="Arial" w:hAnsi="Arial" w:cs="Arial"/>
                <w:sz w:val="22"/>
                <w:szCs w:val="22"/>
                <w:lang w:val="es-ES_tradnl"/>
              </w:rPr>
            </w:pPr>
          </w:p>
        </w:tc>
        <w:tc>
          <w:tcPr>
            <w:tcW w:w="2551" w:type="dxa"/>
            <w:vMerge w:val="restart"/>
            <w:shd w:val="clear" w:color="auto" w:fill="B0E9FB"/>
          </w:tcPr>
          <w:p w14:paraId="2A1F7AD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Prevención de Violencia contra la mujer. </w:t>
            </w:r>
          </w:p>
          <w:p w14:paraId="14B7B05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Violencia Sexual.</w:t>
            </w:r>
          </w:p>
          <w:p w14:paraId="65F4E29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7EA533F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2C7494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6007EF14" w14:textId="77777777" w:rsidTr="005C6176">
        <w:trPr>
          <w:trHeight w:val="22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0749D2C"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B0E9FB"/>
          </w:tcPr>
          <w:p w14:paraId="44BEA28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606E3DD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0047DD7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Cercado </w:t>
            </w:r>
          </w:p>
        </w:tc>
      </w:tr>
      <w:tr w:rsidR="003D0E24" w:rsidRPr="001050B1" w14:paraId="387E3426" w14:textId="77777777" w:rsidTr="005C6176">
        <w:trPr>
          <w:trHeight w:val="27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B6BABBC"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B0E9FB"/>
          </w:tcPr>
          <w:p w14:paraId="5CA8088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355B72C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val="restart"/>
            <w:shd w:val="clear" w:color="auto" w:fill="FFFFFF" w:themeFill="background1"/>
          </w:tcPr>
          <w:p w14:paraId="104F8A2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6729FD3"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Violencia contra las mujeres. </w:t>
            </w:r>
          </w:p>
          <w:p w14:paraId="066A5652"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Prevención de violencia de género e intrafamiliar.</w:t>
            </w:r>
          </w:p>
        </w:tc>
      </w:tr>
      <w:tr w:rsidR="003D0E24" w:rsidRPr="001050B1" w14:paraId="0C0405DA" w14:textId="77777777" w:rsidTr="003D0E24">
        <w:trPr>
          <w:trHeight w:val="57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CA35DA9"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024CFDA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Guitarra </w:t>
            </w:r>
            <w:proofErr w:type="spellStart"/>
            <w:r w:rsidRPr="001050B1">
              <w:rPr>
                <w:rFonts w:ascii="Arial" w:hAnsi="Arial" w:cs="Arial"/>
                <w:sz w:val="22"/>
                <w:szCs w:val="22"/>
                <w:lang w:val="es-ES_tradnl"/>
              </w:rPr>
              <w:t>Ucu</w:t>
            </w:r>
            <w:proofErr w:type="spellEnd"/>
          </w:p>
        </w:tc>
        <w:tc>
          <w:tcPr>
            <w:tcW w:w="2501" w:type="dxa"/>
            <w:vMerge/>
            <w:shd w:val="clear" w:color="auto" w:fill="FFFFFF" w:themeFill="background1"/>
          </w:tcPr>
          <w:p w14:paraId="5EABC0A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E0B212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7AE10928" w14:textId="77777777" w:rsidTr="005C6176">
        <w:trPr>
          <w:trHeight w:val="108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1613BAA" w14:textId="77777777" w:rsidR="00CA7480" w:rsidRPr="001050B1" w:rsidRDefault="00CA7480" w:rsidP="00FD6A74">
            <w:pPr>
              <w:jc w:val="both"/>
              <w:rPr>
                <w:rFonts w:ascii="Arial" w:hAnsi="Arial" w:cs="Arial"/>
                <w:sz w:val="22"/>
                <w:szCs w:val="22"/>
                <w:lang w:val="es-ES_tradnl"/>
              </w:rPr>
            </w:pPr>
          </w:p>
        </w:tc>
        <w:tc>
          <w:tcPr>
            <w:tcW w:w="2551" w:type="dxa"/>
            <w:vMerge w:val="restart"/>
            <w:shd w:val="clear" w:color="auto" w:fill="B0E9FB"/>
          </w:tcPr>
          <w:p w14:paraId="3F1D6B9D" w14:textId="77777777" w:rsidR="005C6176" w:rsidRPr="001050B1" w:rsidRDefault="005C617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A3A9676" w14:textId="62179E36"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shd w:val="clear" w:color="auto" w:fill="B0E9FB"/>
                <w:lang w:val="es-ES_tradnl"/>
              </w:rPr>
              <w:t>Prevención violencia contra las mujeres – Machismo.</w:t>
            </w:r>
            <w:r w:rsidRPr="001050B1">
              <w:rPr>
                <w:rFonts w:ascii="Arial" w:hAnsi="Arial" w:cs="Arial"/>
                <w:sz w:val="22"/>
                <w:szCs w:val="22"/>
                <w:lang w:val="es-ES_tradnl"/>
              </w:rPr>
              <w:t xml:space="preserve"> </w:t>
            </w:r>
          </w:p>
        </w:tc>
        <w:tc>
          <w:tcPr>
            <w:tcW w:w="2501" w:type="dxa"/>
            <w:vMerge/>
            <w:shd w:val="clear" w:color="auto" w:fill="FFFFFF" w:themeFill="background1"/>
          </w:tcPr>
          <w:p w14:paraId="14AB256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04C7AA6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683D2821" w14:textId="77777777" w:rsidTr="005C6176">
        <w:trPr>
          <w:trHeight w:val="37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6293845"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B0E9FB"/>
          </w:tcPr>
          <w:p w14:paraId="166088E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1070FDF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59CB530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Perafán</w:t>
            </w:r>
            <w:proofErr w:type="spellEnd"/>
            <w:r w:rsidRPr="001050B1">
              <w:rPr>
                <w:rFonts w:ascii="Arial" w:hAnsi="Arial" w:cs="Arial"/>
                <w:sz w:val="22"/>
                <w:szCs w:val="22"/>
                <w:lang w:val="es-ES_tradnl"/>
              </w:rPr>
              <w:t xml:space="preserve"> </w:t>
            </w:r>
          </w:p>
        </w:tc>
      </w:tr>
      <w:tr w:rsidR="003D0E24" w:rsidRPr="001050B1" w14:paraId="24EF7E34" w14:textId="77777777" w:rsidTr="005C6176">
        <w:trPr>
          <w:trHeight w:val="109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D396C1C"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B0E9FB"/>
          </w:tcPr>
          <w:p w14:paraId="6EF513C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B04E6E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9CFAB0"/>
          </w:tcPr>
          <w:p w14:paraId="1507252A" w14:textId="77777777" w:rsidR="005C6176" w:rsidRPr="001050B1" w:rsidRDefault="005C6176" w:rsidP="00FD6A74">
            <w:pPr>
              <w:ind w:right="4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shd w:val="clear" w:color="auto" w:fill="9CFAB0"/>
                <w:lang w:val="es-ES_tradnl"/>
              </w:rPr>
            </w:pPr>
          </w:p>
          <w:p w14:paraId="161B0084" w14:textId="2D96057A" w:rsidR="00CA7480" w:rsidRPr="001050B1" w:rsidRDefault="00CA7480" w:rsidP="00FD6A74">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1050B1">
              <w:rPr>
                <w:rFonts w:ascii="Arial" w:hAnsi="Arial" w:cs="Arial"/>
                <w:shd w:val="clear" w:color="auto" w:fill="9CFAB0"/>
                <w:lang w:val="es-ES_tradnl"/>
              </w:rPr>
              <w:t>Prevención de violencia d</w:t>
            </w:r>
            <w:r w:rsidRPr="001050B1">
              <w:rPr>
                <w:rFonts w:ascii="Arial" w:hAnsi="Arial" w:cs="Arial"/>
                <w:lang w:val="es-ES_tradnl"/>
              </w:rPr>
              <w:t>e género e intrafamiliar</w:t>
            </w:r>
            <w:r w:rsidR="005C6176" w:rsidRPr="001050B1">
              <w:rPr>
                <w:rFonts w:ascii="Arial" w:hAnsi="Arial" w:cs="Arial"/>
                <w:lang w:val="es-ES_tradnl"/>
              </w:rPr>
              <w:t>.</w:t>
            </w:r>
            <w:r w:rsidR="005C6176" w:rsidRPr="001050B1">
              <w:rPr>
                <w:rFonts w:ascii="Arial" w:hAnsi="Arial" w:cs="Arial"/>
                <w:shd w:val="clear" w:color="auto" w:fill="9CFAB0"/>
                <w:lang w:val="es-ES_tradnl"/>
              </w:rPr>
              <w:t xml:space="preserve">             </w:t>
            </w:r>
          </w:p>
        </w:tc>
      </w:tr>
      <w:tr w:rsidR="003D0E24" w:rsidRPr="001050B1" w14:paraId="3741AD61" w14:textId="77777777" w:rsidTr="005C6176">
        <w:trPr>
          <w:trHeight w:val="47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2C957DA"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B0E9FB"/>
          </w:tcPr>
          <w:p w14:paraId="513BFA3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4FA2C4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0C80762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w:t>
            </w:r>
            <w:proofErr w:type="spellStart"/>
            <w:r w:rsidRPr="001050B1">
              <w:rPr>
                <w:rFonts w:ascii="Arial" w:hAnsi="Arial" w:cs="Arial"/>
                <w:sz w:val="22"/>
                <w:szCs w:val="22"/>
                <w:lang w:val="es-ES_tradnl"/>
              </w:rPr>
              <w:t>Morlán</w:t>
            </w:r>
            <w:proofErr w:type="spellEnd"/>
            <w:r w:rsidRPr="001050B1">
              <w:rPr>
                <w:rFonts w:ascii="Arial" w:hAnsi="Arial" w:cs="Arial"/>
                <w:sz w:val="22"/>
                <w:szCs w:val="22"/>
                <w:lang w:val="es-ES_tradnl"/>
              </w:rPr>
              <w:t xml:space="preserve"> </w:t>
            </w:r>
          </w:p>
        </w:tc>
      </w:tr>
      <w:tr w:rsidR="003D0E24" w:rsidRPr="001050B1" w14:paraId="590B7C04" w14:textId="77777777" w:rsidTr="005C6176">
        <w:trPr>
          <w:trHeight w:val="151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DA53BB3"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B0E9FB"/>
          </w:tcPr>
          <w:p w14:paraId="76F03D9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79776B3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9CFAB0"/>
          </w:tcPr>
          <w:p w14:paraId="755856E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Prevención de violencia de género – Problemas sociales como el machismo, y alcoholismo.</w:t>
            </w:r>
          </w:p>
        </w:tc>
      </w:tr>
      <w:tr w:rsidR="00CA7480" w:rsidRPr="001050B1" w14:paraId="58F8D6C2" w14:textId="77777777" w:rsidTr="003D0E24">
        <w:trPr>
          <w:trHeight w:val="262"/>
        </w:trPr>
        <w:tc>
          <w:tcPr>
            <w:cnfStyle w:val="001000000000" w:firstRow="0" w:lastRow="0" w:firstColumn="1" w:lastColumn="0" w:oddVBand="0" w:evenVBand="0" w:oddHBand="0" w:evenHBand="0" w:firstRowFirstColumn="0" w:firstRowLastColumn="0" w:lastRowFirstColumn="0" w:lastRowLastColumn="0"/>
            <w:tcW w:w="10491" w:type="dxa"/>
            <w:gridSpan w:val="4"/>
            <w:shd w:val="clear" w:color="auto" w:fill="FFFFFF" w:themeFill="background1"/>
          </w:tcPr>
          <w:p w14:paraId="28A18F07"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De Derechos</w:t>
            </w:r>
          </w:p>
        </w:tc>
      </w:tr>
      <w:tr w:rsidR="003D0E24" w:rsidRPr="001050B1" w14:paraId="44EC2A70" w14:textId="77777777" w:rsidTr="003D0E24">
        <w:trPr>
          <w:trHeight w:val="457"/>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5D53BACC" w14:textId="77777777" w:rsidR="00CA7480" w:rsidRPr="001050B1" w:rsidRDefault="00CA7480" w:rsidP="00FD6A74">
            <w:pPr>
              <w:jc w:val="both"/>
              <w:rPr>
                <w:rFonts w:ascii="Arial" w:hAnsi="Arial" w:cs="Arial"/>
                <w:sz w:val="22"/>
                <w:szCs w:val="22"/>
                <w:lang w:val="es-ES_tradnl"/>
              </w:rPr>
            </w:pPr>
          </w:p>
          <w:p w14:paraId="70321AA5" w14:textId="77777777" w:rsidR="00CA7480" w:rsidRPr="001050B1" w:rsidRDefault="00CA7480" w:rsidP="00FD6A74">
            <w:pPr>
              <w:jc w:val="both"/>
              <w:rPr>
                <w:rFonts w:ascii="Arial" w:hAnsi="Arial" w:cs="Arial"/>
                <w:sz w:val="22"/>
                <w:szCs w:val="22"/>
                <w:lang w:val="es-ES_tradnl"/>
              </w:rPr>
            </w:pPr>
          </w:p>
          <w:p w14:paraId="4D35136B"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Derecho y Salud</w:t>
            </w:r>
          </w:p>
          <w:p w14:paraId="0836C3DF" w14:textId="77777777" w:rsidR="00CA7480" w:rsidRPr="001050B1" w:rsidRDefault="00CA7480" w:rsidP="00FD6A74">
            <w:pPr>
              <w:jc w:val="both"/>
              <w:rPr>
                <w:rFonts w:ascii="Arial" w:hAnsi="Arial" w:cs="Arial"/>
                <w:sz w:val="22"/>
                <w:szCs w:val="22"/>
                <w:lang w:val="es-ES_tradnl"/>
              </w:rPr>
            </w:pPr>
          </w:p>
          <w:p w14:paraId="3804E6E1"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Complementariedad </w:t>
            </w:r>
          </w:p>
          <w:p w14:paraId="2F1A074D"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Salud Ancestral </w:t>
            </w:r>
          </w:p>
          <w:p w14:paraId="1496EC58" w14:textId="77777777" w:rsidR="00CA7480" w:rsidRPr="001050B1" w:rsidRDefault="00CA7480" w:rsidP="00FD6A74">
            <w:pPr>
              <w:jc w:val="both"/>
              <w:rPr>
                <w:rFonts w:ascii="Arial" w:hAnsi="Arial" w:cs="Arial"/>
                <w:sz w:val="22"/>
                <w:szCs w:val="22"/>
                <w:lang w:val="es-ES_tradnl"/>
              </w:rPr>
            </w:pPr>
          </w:p>
          <w:p w14:paraId="7CF59780" w14:textId="77777777" w:rsidR="00CA7480" w:rsidRPr="001050B1" w:rsidRDefault="00CA7480" w:rsidP="00FD6A74">
            <w:pPr>
              <w:jc w:val="both"/>
              <w:rPr>
                <w:rFonts w:ascii="Arial" w:hAnsi="Arial" w:cs="Arial"/>
                <w:sz w:val="22"/>
                <w:szCs w:val="22"/>
                <w:lang w:val="es-ES_tradnl"/>
              </w:rPr>
            </w:pPr>
          </w:p>
          <w:p w14:paraId="74C1F7CB" w14:textId="77777777" w:rsidR="00CA7480" w:rsidRPr="001050B1" w:rsidRDefault="00CA7480" w:rsidP="00FD6A74">
            <w:pPr>
              <w:jc w:val="both"/>
              <w:rPr>
                <w:rFonts w:ascii="Arial" w:hAnsi="Arial" w:cs="Arial"/>
                <w:sz w:val="22"/>
                <w:szCs w:val="22"/>
                <w:lang w:val="es-ES_tradnl"/>
              </w:rPr>
            </w:pPr>
          </w:p>
          <w:p w14:paraId="504C0EF8" w14:textId="77777777" w:rsidR="00CA7480" w:rsidRPr="001050B1" w:rsidRDefault="00CA7480" w:rsidP="00FD6A74">
            <w:pPr>
              <w:jc w:val="both"/>
              <w:rPr>
                <w:rFonts w:ascii="Arial" w:hAnsi="Arial" w:cs="Arial"/>
                <w:sz w:val="22"/>
                <w:szCs w:val="22"/>
                <w:lang w:val="es-ES_tradnl"/>
              </w:rPr>
            </w:pPr>
          </w:p>
          <w:p w14:paraId="10E73369" w14:textId="77777777" w:rsidR="00CA7480" w:rsidRPr="001050B1" w:rsidRDefault="00CA7480" w:rsidP="00FD6A74">
            <w:pPr>
              <w:jc w:val="both"/>
              <w:rPr>
                <w:rFonts w:ascii="Arial" w:hAnsi="Arial" w:cs="Arial"/>
                <w:sz w:val="22"/>
                <w:szCs w:val="22"/>
                <w:lang w:val="es-ES_tradnl"/>
              </w:rPr>
            </w:pPr>
          </w:p>
          <w:p w14:paraId="10AC0B87" w14:textId="77777777" w:rsidR="00CA7480" w:rsidRPr="001050B1" w:rsidRDefault="00CA7480" w:rsidP="00FD6A74">
            <w:pPr>
              <w:jc w:val="both"/>
              <w:rPr>
                <w:rFonts w:ascii="Arial" w:hAnsi="Arial" w:cs="Arial"/>
                <w:sz w:val="22"/>
                <w:szCs w:val="22"/>
                <w:lang w:val="es-ES_tradnl"/>
              </w:rPr>
            </w:pPr>
          </w:p>
          <w:p w14:paraId="3342FF5A" w14:textId="77777777" w:rsidR="00CA7480" w:rsidRPr="001050B1" w:rsidRDefault="00CA7480" w:rsidP="00FD6A74">
            <w:pPr>
              <w:jc w:val="both"/>
              <w:rPr>
                <w:rFonts w:ascii="Arial" w:hAnsi="Arial" w:cs="Arial"/>
                <w:sz w:val="22"/>
                <w:szCs w:val="22"/>
                <w:lang w:val="es-ES_tradnl"/>
              </w:rPr>
            </w:pPr>
          </w:p>
          <w:p w14:paraId="2C4AFA36" w14:textId="77777777" w:rsidR="00CA7480" w:rsidRPr="001050B1" w:rsidRDefault="00CA7480" w:rsidP="00FD6A74">
            <w:pPr>
              <w:jc w:val="both"/>
              <w:rPr>
                <w:rFonts w:ascii="Arial" w:hAnsi="Arial" w:cs="Arial"/>
                <w:sz w:val="22"/>
                <w:szCs w:val="22"/>
                <w:lang w:val="es-ES_tradnl"/>
              </w:rPr>
            </w:pPr>
          </w:p>
          <w:p w14:paraId="536DAD47" w14:textId="77777777" w:rsidR="00CA7480" w:rsidRPr="001050B1" w:rsidRDefault="00CA7480" w:rsidP="00FD6A74">
            <w:pPr>
              <w:jc w:val="both"/>
              <w:rPr>
                <w:rFonts w:ascii="Arial" w:hAnsi="Arial" w:cs="Arial"/>
                <w:sz w:val="22"/>
                <w:szCs w:val="22"/>
                <w:lang w:val="es-ES_tradnl"/>
              </w:rPr>
            </w:pPr>
          </w:p>
          <w:p w14:paraId="319D5775" w14:textId="77777777" w:rsidR="00CA7480" w:rsidRPr="001050B1" w:rsidRDefault="00CA7480" w:rsidP="00FD6A74">
            <w:pPr>
              <w:jc w:val="both"/>
              <w:rPr>
                <w:rFonts w:ascii="Arial" w:hAnsi="Arial" w:cs="Arial"/>
                <w:sz w:val="22"/>
                <w:szCs w:val="22"/>
                <w:lang w:val="es-ES_tradnl"/>
              </w:rPr>
            </w:pPr>
          </w:p>
          <w:p w14:paraId="7C30F519" w14:textId="77777777" w:rsidR="00CA7480" w:rsidRPr="001050B1" w:rsidRDefault="00CA7480" w:rsidP="00FD6A74">
            <w:pPr>
              <w:jc w:val="both"/>
              <w:rPr>
                <w:rFonts w:ascii="Arial" w:hAnsi="Arial" w:cs="Arial"/>
                <w:sz w:val="22"/>
                <w:szCs w:val="22"/>
                <w:lang w:val="es-ES_tradnl"/>
              </w:rPr>
            </w:pPr>
          </w:p>
          <w:p w14:paraId="7D37B8DD" w14:textId="77777777" w:rsidR="00CA7480" w:rsidRPr="001050B1" w:rsidRDefault="00CA7480" w:rsidP="00FD6A74">
            <w:pPr>
              <w:jc w:val="both"/>
              <w:rPr>
                <w:rFonts w:ascii="Arial" w:hAnsi="Arial" w:cs="Arial"/>
                <w:sz w:val="22"/>
                <w:szCs w:val="22"/>
                <w:lang w:val="es-ES_tradnl"/>
              </w:rPr>
            </w:pPr>
          </w:p>
          <w:p w14:paraId="5DBBEEFE" w14:textId="77777777" w:rsidR="00CA7480" w:rsidRPr="001050B1" w:rsidRDefault="00CA7480" w:rsidP="00FD6A74">
            <w:pPr>
              <w:jc w:val="both"/>
              <w:rPr>
                <w:rFonts w:ascii="Arial" w:hAnsi="Arial" w:cs="Arial"/>
                <w:sz w:val="22"/>
                <w:szCs w:val="22"/>
                <w:lang w:val="es-ES_tradnl"/>
              </w:rPr>
            </w:pPr>
          </w:p>
          <w:p w14:paraId="0DCC7818" w14:textId="77777777" w:rsidR="00CA7480" w:rsidRPr="001050B1" w:rsidRDefault="00CA7480" w:rsidP="00FD6A74">
            <w:pPr>
              <w:jc w:val="both"/>
              <w:rPr>
                <w:rFonts w:ascii="Arial" w:hAnsi="Arial" w:cs="Arial"/>
                <w:sz w:val="22"/>
                <w:szCs w:val="22"/>
                <w:lang w:val="es-ES_tradnl"/>
              </w:rPr>
            </w:pPr>
          </w:p>
          <w:p w14:paraId="7827E0D2" w14:textId="77777777" w:rsidR="00CA7480" w:rsidRPr="001050B1" w:rsidRDefault="00CA7480" w:rsidP="00FD6A74">
            <w:pPr>
              <w:jc w:val="both"/>
              <w:rPr>
                <w:rFonts w:ascii="Arial" w:hAnsi="Arial" w:cs="Arial"/>
                <w:sz w:val="22"/>
                <w:szCs w:val="22"/>
                <w:lang w:val="es-ES_tradnl"/>
              </w:rPr>
            </w:pPr>
          </w:p>
          <w:p w14:paraId="2CE8C9A8" w14:textId="77777777" w:rsidR="00CA7480" w:rsidRPr="001050B1" w:rsidRDefault="00CA7480" w:rsidP="00FD6A74">
            <w:pPr>
              <w:jc w:val="both"/>
              <w:rPr>
                <w:rFonts w:ascii="Arial" w:hAnsi="Arial" w:cs="Arial"/>
                <w:sz w:val="22"/>
                <w:szCs w:val="22"/>
                <w:lang w:val="es-ES_tradnl"/>
              </w:rPr>
            </w:pPr>
          </w:p>
          <w:p w14:paraId="798D0520" w14:textId="77777777" w:rsidR="00CA7480" w:rsidRPr="001050B1" w:rsidRDefault="00CA7480" w:rsidP="00FD6A74">
            <w:pPr>
              <w:jc w:val="both"/>
              <w:rPr>
                <w:rFonts w:ascii="Arial" w:hAnsi="Arial" w:cs="Arial"/>
                <w:sz w:val="22"/>
                <w:szCs w:val="22"/>
                <w:lang w:val="es-ES_tradnl"/>
              </w:rPr>
            </w:pPr>
          </w:p>
          <w:p w14:paraId="320A8753" w14:textId="77777777" w:rsidR="00CA7480" w:rsidRPr="001050B1" w:rsidRDefault="00CA7480" w:rsidP="00FD6A74">
            <w:pPr>
              <w:jc w:val="both"/>
              <w:rPr>
                <w:rFonts w:ascii="Arial" w:hAnsi="Arial" w:cs="Arial"/>
                <w:sz w:val="22"/>
                <w:szCs w:val="22"/>
                <w:lang w:val="es-ES_tradnl"/>
              </w:rPr>
            </w:pPr>
          </w:p>
          <w:p w14:paraId="58F647CE" w14:textId="77777777" w:rsidR="00CA7480" w:rsidRPr="001050B1" w:rsidRDefault="00CA7480" w:rsidP="00FD6A74">
            <w:pPr>
              <w:jc w:val="both"/>
              <w:rPr>
                <w:rFonts w:ascii="Arial" w:hAnsi="Arial" w:cs="Arial"/>
                <w:sz w:val="22"/>
                <w:szCs w:val="22"/>
                <w:lang w:val="es-ES_tradnl"/>
              </w:rPr>
            </w:pPr>
          </w:p>
          <w:p w14:paraId="7B2D7CB4" w14:textId="77777777" w:rsidR="00CA7480" w:rsidRPr="001050B1" w:rsidRDefault="00CA7480" w:rsidP="00FD6A74">
            <w:pPr>
              <w:jc w:val="both"/>
              <w:rPr>
                <w:rFonts w:ascii="Arial" w:hAnsi="Arial" w:cs="Arial"/>
                <w:sz w:val="22"/>
                <w:szCs w:val="22"/>
                <w:lang w:val="es-ES_tradnl"/>
              </w:rPr>
            </w:pPr>
          </w:p>
          <w:p w14:paraId="1B16018D" w14:textId="77777777" w:rsidR="00CA7480" w:rsidRPr="001050B1" w:rsidRDefault="00CA7480" w:rsidP="00FD6A74">
            <w:pPr>
              <w:jc w:val="both"/>
              <w:rPr>
                <w:rFonts w:ascii="Arial" w:hAnsi="Arial" w:cs="Arial"/>
                <w:sz w:val="22"/>
                <w:szCs w:val="22"/>
                <w:lang w:val="es-ES_tradnl"/>
              </w:rPr>
            </w:pPr>
          </w:p>
          <w:p w14:paraId="364630F3" w14:textId="77777777" w:rsidR="00CA7480" w:rsidRPr="001050B1" w:rsidRDefault="00CA7480" w:rsidP="00FD6A74">
            <w:pPr>
              <w:jc w:val="both"/>
              <w:rPr>
                <w:rFonts w:ascii="Arial" w:hAnsi="Arial" w:cs="Arial"/>
                <w:sz w:val="22"/>
                <w:szCs w:val="22"/>
                <w:lang w:val="es-ES_tradnl"/>
              </w:rPr>
            </w:pPr>
          </w:p>
          <w:p w14:paraId="3DD0B2FE" w14:textId="77777777" w:rsidR="00CA7480" w:rsidRPr="001050B1" w:rsidRDefault="00CA7480" w:rsidP="00FD6A74">
            <w:pPr>
              <w:jc w:val="both"/>
              <w:rPr>
                <w:rFonts w:ascii="Arial" w:hAnsi="Arial" w:cs="Arial"/>
                <w:sz w:val="22"/>
                <w:szCs w:val="22"/>
                <w:lang w:val="es-ES_tradnl"/>
              </w:rPr>
            </w:pPr>
          </w:p>
          <w:p w14:paraId="0A6F9684" w14:textId="77777777" w:rsidR="00CA7480" w:rsidRPr="001050B1" w:rsidRDefault="00CA7480" w:rsidP="00FD6A74">
            <w:pPr>
              <w:jc w:val="both"/>
              <w:rPr>
                <w:rFonts w:ascii="Arial" w:hAnsi="Arial" w:cs="Arial"/>
                <w:sz w:val="22"/>
                <w:szCs w:val="22"/>
                <w:lang w:val="es-ES_tradnl"/>
              </w:rPr>
            </w:pPr>
          </w:p>
          <w:p w14:paraId="75EDEA11" w14:textId="77777777" w:rsidR="00CA7480" w:rsidRPr="001050B1" w:rsidRDefault="00CA7480" w:rsidP="00FD6A74">
            <w:pPr>
              <w:jc w:val="both"/>
              <w:rPr>
                <w:rFonts w:ascii="Arial" w:hAnsi="Arial" w:cs="Arial"/>
                <w:sz w:val="22"/>
                <w:szCs w:val="22"/>
                <w:lang w:val="es-ES_tradnl"/>
              </w:rPr>
            </w:pPr>
          </w:p>
          <w:p w14:paraId="43397D25" w14:textId="77777777" w:rsidR="00CA7480" w:rsidRPr="001050B1" w:rsidRDefault="00CA7480" w:rsidP="00FD6A74">
            <w:pPr>
              <w:jc w:val="both"/>
              <w:rPr>
                <w:rFonts w:ascii="Arial" w:hAnsi="Arial" w:cs="Arial"/>
                <w:sz w:val="22"/>
                <w:szCs w:val="22"/>
                <w:lang w:val="es-ES_tradnl"/>
              </w:rPr>
            </w:pPr>
          </w:p>
          <w:p w14:paraId="0F82CEBC" w14:textId="77777777" w:rsidR="00CA7480" w:rsidRPr="001050B1" w:rsidRDefault="00CA7480" w:rsidP="00FD6A74">
            <w:pPr>
              <w:jc w:val="both"/>
              <w:rPr>
                <w:rFonts w:ascii="Arial" w:hAnsi="Arial" w:cs="Arial"/>
                <w:sz w:val="22"/>
                <w:szCs w:val="22"/>
                <w:lang w:val="es-ES_tradnl"/>
              </w:rPr>
            </w:pPr>
          </w:p>
          <w:p w14:paraId="2841B10E" w14:textId="77777777" w:rsidR="00CA7480" w:rsidRPr="001050B1" w:rsidRDefault="00CA7480" w:rsidP="00FD6A74">
            <w:pPr>
              <w:jc w:val="both"/>
              <w:rPr>
                <w:rFonts w:ascii="Arial" w:hAnsi="Arial" w:cs="Arial"/>
                <w:sz w:val="22"/>
                <w:szCs w:val="22"/>
                <w:lang w:val="es-ES_tradnl"/>
              </w:rPr>
            </w:pPr>
          </w:p>
          <w:p w14:paraId="7B3226BF" w14:textId="77777777" w:rsidR="00CA7480" w:rsidRPr="001050B1" w:rsidRDefault="00CA7480" w:rsidP="00FD6A74">
            <w:pPr>
              <w:jc w:val="both"/>
              <w:rPr>
                <w:rFonts w:ascii="Arial" w:hAnsi="Arial" w:cs="Arial"/>
                <w:sz w:val="22"/>
                <w:szCs w:val="22"/>
                <w:lang w:val="es-ES_tradnl"/>
              </w:rPr>
            </w:pPr>
          </w:p>
          <w:p w14:paraId="4E056439" w14:textId="77777777" w:rsidR="00CA7480" w:rsidRPr="001050B1" w:rsidRDefault="00CA7480" w:rsidP="00FD6A74">
            <w:pPr>
              <w:jc w:val="both"/>
              <w:rPr>
                <w:rFonts w:ascii="Arial" w:hAnsi="Arial" w:cs="Arial"/>
                <w:sz w:val="22"/>
                <w:szCs w:val="22"/>
                <w:lang w:val="es-ES_tradnl"/>
              </w:rPr>
            </w:pPr>
          </w:p>
          <w:p w14:paraId="3FE2BBD8" w14:textId="77777777" w:rsidR="00CA7480" w:rsidRPr="001050B1" w:rsidRDefault="00CA7480" w:rsidP="00FD6A74">
            <w:pPr>
              <w:jc w:val="both"/>
              <w:rPr>
                <w:rFonts w:ascii="Arial" w:hAnsi="Arial" w:cs="Arial"/>
                <w:sz w:val="22"/>
                <w:szCs w:val="22"/>
                <w:lang w:val="es-ES_tradnl"/>
              </w:rPr>
            </w:pPr>
          </w:p>
          <w:p w14:paraId="784D1ED6" w14:textId="77777777" w:rsidR="00CA7480" w:rsidRPr="001050B1" w:rsidRDefault="00CA7480" w:rsidP="00FD6A74">
            <w:pPr>
              <w:jc w:val="both"/>
              <w:rPr>
                <w:rFonts w:ascii="Arial" w:hAnsi="Arial" w:cs="Arial"/>
                <w:sz w:val="22"/>
                <w:szCs w:val="22"/>
                <w:lang w:val="es-ES_tradnl"/>
              </w:rPr>
            </w:pPr>
          </w:p>
          <w:p w14:paraId="41A501FC" w14:textId="77777777" w:rsidR="00CA7480" w:rsidRPr="001050B1" w:rsidRDefault="00CA7480" w:rsidP="00FD6A74">
            <w:pPr>
              <w:jc w:val="both"/>
              <w:rPr>
                <w:rFonts w:ascii="Arial" w:hAnsi="Arial" w:cs="Arial"/>
                <w:sz w:val="22"/>
                <w:szCs w:val="22"/>
                <w:lang w:val="es-ES_tradnl"/>
              </w:rPr>
            </w:pPr>
          </w:p>
          <w:p w14:paraId="7249FF54" w14:textId="77777777" w:rsidR="00CA7480" w:rsidRPr="001050B1" w:rsidRDefault="00CA7480" w:rsidP="00FD6A74">
            <w:pPr>
              <w:jc w:val="both"/>
              <w:rPr>
                <w:rFonts w:ascii="Arial" w:hAnsi="Arial" w:cs="Arial"/>
                <w:sz w:val="22"/>
                <w:szCs w:val="22"/>
                <w:lang w:val="es-ES_tradnl"/>
              </w:rPr>
            </w:pPr>
          </w:p>
          <w:p w14:paraId="1BD5311B" w14:textId="77777777" w:rsidR="00CA7480" w:rsidRPr="001050B1" w:rsidRDefault="00CA7480" w:rsidP="00FD6A74">
            <w:pPr>
              <w:jc w:val="both"/>
              <w:rPr>
                <w:rFonts w:ascii="Arial" w:hAnsi="Arial" w:cs="Arial"/>
                <w:sz w:val="22"/>
                <w:szCs w:val="22"/>
                <w:lang w:val="es-ES_tradnl"/>
              </w:rPr>
            </w:pPr>
          </w:p>
          <w:p w14:paraId="5CC98863" w14:textId="77777777" w:rsidR="00CA7480" w:rsidRPr="001050B1" w:rsidRDefault="00CA7480" w:rsidP="00FD6A74">
            <w:pPr>
              <w:jc w:val="both"/>
              <w:rPr>
                <w:rFonts w:ascii="Arial" w:hAnsi="Arial" w:cs="Arial"/>
                <w:sz w:val="22"/>
                <w:szCs w:val="22"/>
                <w:lang w:val="es-ES_tradnl"/>
              </w:rPr>
            </w:pPr>
          </w:p>
          <w:p w14:paraId="3A8224EB" w14:textId="77777777" w:rsidR="00CA7480" w:rsidRPr="001050B1" w:rsidRDefault="00CA7480" w:rsidP="00FD6A74">
            <w:pPr>
              <w:jc w:val="both"/>
              <w:rPr>
                <w:rFonts w:ascii="Arial" w:hAnsi="Arial" w:cs="Arial"/>
                <w:sz w:val="22"/>
                <w:szCs w:val="22"/>
                <w:lang w:val="es-ES_tradnl"/>
              </w:rPr>
            </w:pPr>
          </w:p>
          <w:p w14:paraId="2DCF14E1" w14:textId="77777777" w:rsidR="00CA7480" w:rsidRPr="001050B1" w:rsidRDefault="00CA7480" w:rsidP="00FD6A74">
            <w:pPr>
              <w:jc w:val="both"/>
              <w:rPr>
                <w:rFonts w:ascii="Arial" w:hAnsi="Arial" w:cs="Arial"/>
                <w:sz w:val="22"/>
                <w:szCs w:val="22"/>
                <w:lang w:val="es-ES_tradnl"/>
              </w:rPr>
            </w:pPr>
          </w:p>
          <w:p w14:paraId="7C60B67B" w14:textId="77777777" w:rsidR="00CA7480" w:rsidRPr="001050B1" w:rsidRDefault="00CA7480" w:rsidP="00FD6A74">
            <w:pPr>
              <w:jc w:val="both"/>
              <w:rPr>
                <w:rFonts w:ascii="Arial" w:hAnsi="Arial" w:cs="Arial"/>
                <w:sz w:val="22"/>
                <w:szCs w:val="22"/>
                <w:lang w:val="es-ES_tradnl"/>
              </w:rPr>
            </w:pPr>
          </w:p>
          <w:p w14:paraId="2545761C" w14:textId="77777777" w:rsidR="00CA7480" w:rsidRPr="001050B1" w:rsidRDefault="00CA7480" w:rsidP="00FD6A74">
            <w:pPr>
              <w:jc w:val="both"/>
              <w:rPr>
                <w:rFonts w:ascii="Arial" w:hAnsi="Arial" w:cs="Arial"/>
                <w:sz w:val="22"/>
                <w:szCs w:val="22"/>
                <w:lang w:val="es-ES_tradnl"/>
              </w:rPr>
            </w:pPr>
          </w:p>
          <w:p w14:paraId="74D0D986" w14:textId="77777777" w:rsidR="00CA7480" w:rsidRPr="001050B1" w:rsidRDefault="00CA7480" w:rsidP="00FD6A74">
            <w:pPr>
              <w:jc w:val="both"/>
              <w:rPr>
                <w:rFonts w:ascii="Arial" w:hAnsi="Arial" w:cs="Arial"/>
                <w:sz w:val="22"/>
                <w:szCs w:val="22"/>
                <w:lang w:val="es-ES_tradnl"/>
              </w:rPr>
            </w:pPr>
          </w:p>
          <w:p w14:paraId="0B35E338" w14:textId="77777777" w:rsidR="00CA7480" w:rsidRPr="001050B1" w:rsidRDefault="00CA7480" w:rsidP="00FD6A74">
            <w:pPr>
              <w:jc w:val="both"/>
              <w:rPr>
                <w:rFonts w:ascii="Arial" w:hAnsi="Arial" w:cs="Arial"/>
                <w:sz w:val="22"/>
                <w:szCs w:val="22"/>
                <w:lang w:val="es-ES_tradnl"/>
              </w:rPr>
            </w:pPr>
          </w:p>
          <w:p w14:paraId="2D5A806F" w14:textId="77777777" w:rsidR="00CA7480" w:rsidRPr="001050B1" w:rsidRDefault="00CA7480" w:rsidP="00FD6A74">
            <w:pPr>
              <w:jc w:val="both"/>
              <w:rPr>
                <w:rFonts w:ascii="Arial" w:hAnsi="Arial" w:cs="Arial"/>
                <w:sz w:val="22"/>
                <w:szCs w:val="22"/>
                <w:lang w:val="es-ES_tradnl"/>
              </w:rPr>
            </w:pPr>
          </w:p>
          <w:p w14:paraId="03FDF8CC" w14:textId="77777777" w:rsidR="00CA7480" w:rsidRPr="001050B1" w:rsidRDefault="00CA7480" w:rsidP="00FD6A74">
            <w:pPr>
              <w:jc w:val="both"/>
              <w:rPr>
                <w:rFonts w:ascii="Arial" w:hAnsi="Arial" w:cs="Arial"/>
                <w:sz w:val="22"/>
                <w:szCs w:val="22"/>
                <w:lang w:val="es-ES_tradnl"/>
              </w:rPr>
            </w:pPr>
          </w:p>
          <w:p w14:paraId="413E4EC0" w14:textId="77777777" w:rsidR="00CA7480" w:rsidRPr="001050B1" w:rsidRDefault="00CA7480" w:rsidP="00FD6A74">
            <w:pPr>
              <w:jc w:val="both"/>
              <w:rPr>
                <w:rFonts w:ascii="Arial" w:hAnsi="Arial" w:cs="Arial"/>
                <w:sz w:val="22"/>
                <w:szCs w:val="22"/>
                <w:lang w:val="es-ES_tradnl"/>
              </w:rPr>
            </w:pPr>
          </w:p>
          <w:p w14:paraId="0E5FEEC6" w14:textId="77777777" w:rsidR="00CA7480" w:rsidRPr="001050B1" w:rsidRDefault="00CA7480" w:rsidP="00FD6A74">
            <w:pPr>
              <w:jc w:val="both"/>
              <w:rPr>
                <w:rFonts w:ascii="Arial" w:hAnsi="Arial" w:cs="Arial"/>
                <w:sz w:val="22"/>
                <w:szCs w:val="22"/>
                <w:lang w:val="es-ES_tradnl"/>
              </w:rPr>
            </w:pPr>
          </w:p>
          <w:p w14:paraId="1157DF4D" w14:textId="77777777" w:rsidR="00CA7480" w:rsidRPr="001050B1" w:rsidRDefault="00CA7480" w:rsidP="00FD6A74">
            <w:pPr>
              <w:jc w:val="both"/>
              <w:rPr>
                <w:rFonts w:ascii="Arial" w:hAnsi="Arial" w:cs="Arial"/>
                <w:sz w:val="22"/>
                <w:szCs w:val="22"/>
                <w:lang w:val="es-ES_tradnl"/>
              </w:rPr>
            </w:pPr>
          </w:p>
          <w:p w14:paraId="731E3761" w14:textId="77777777" w:rsidR="00CA7480" w:rsidRPr="001050B1" w:rsidRDefault="00CA7480" w:rsidP="00FD6A74">
            <w:pPr>
              <w:jc w:val="both"/>
              <w:rPr>
                <w:rFonts w:ascii="Arial" w:hAnsi="Arial" w:cs="Arial"/>
                <w:sz w:val="22"/>
                <w:szCs w:val="22"/>
                <w:lang w:val="es-ES_tradnl"/>
              </w:rPr>
            </w:pPr>
          </w:p>
          <w:p w14:paraId="693F7D18" w14:textId="77777777" w:rsidR="00CA7480" w:rsidRPr="001050B1" w:rsidRDefault="00CA7480" w:rsidP="00FD6A74">
            <w:pPr>
              <w:jc w:val="both"/>
              <w:rPr>
                <w:rFonts w:ascii="Arial" w:hAnsi="Arial" w:cs="Arial"/>
                <w:sz w:val="22"/>
                <w:szCs w:val="22"/>
                <w:lang w:val="es-ES_tradnl"/>
              </w:rPr>
            </w:pPr>
          </w:p>
          <w:p w14:paraId="43AF0179" w14:textId="77777777" w:rsidR="00CA7480" w:rsidRPr="001050B1" w:rsidRDefault="00CA7480" w:rsidP="00FD6A74">
            <w:pPr>
              <w:jc w:val="both"/>
              <w:rPr>
                <w:rFonts w:ascii="Arial" w:hAnsi="Arial" w:cs="Arial"/>
                <w:sz w:val="22"/>
                <w:szCs w:val="22"/>
                <w:lang w:val="es-ES_tradnl"/>
              </w:rPr>
            </w:pPr>
          </w:p>
          <w:p w14:paraId="2BD84D2F" w14:textId="77777777" w:rsidR="00CA7480" w:rsidRPr="001050B1" w:rsidRDefault="00CA7480" w:rsidP="00FD6A74">
            <w:pPr>
              <w:jc w:val="both"/>
              <w:rPr>
                <w:rFonts w:ascii="Arial" w:hAnsi="Arial" w:cs="Arial"/>
                <w:sz w:val="22"/>
                <w:szCs w:val="22"/>
                <w:lang w:val="es-ES_tradnl"/>
              </w:rPr>
            </w:pPr>
          </w:p>
          <w:p w14:paraId="2415CFD4" w14:textId="77777777" w:rsidR="00CA7480" w:rsidRPr="001050B1" w:rsidRDefault="00CA7480" w:rsidP="00FD6A74">
            <w:pPr>
              <w:jc w:val="both"/>
              <w:rPr>
                <w:rFonts w:ascii="Arial" w:hAnsi="Arial" w:cs="Arial"/>
                <w:sz w:val="22"/>
                <w:szCs w:val="22"/>
                <w:lang w:val="es-ES_tradnl"/>
              </w:rPr>
            </w:pPr>
          </w:p>
          <w:p w14:paraId="73D2C3FD" w14:textId="77777777" w:rsidR="00CA7480" w:rsidRPr="001050B1" w:rsidRDefault="00CA7480" w:rsidP="00FD6A74">
            <w:pPr>
              <w:jc w:val="both"/>
              <w:rPr>
                <w:rFonts w:ascii="Arial" w:hAnsi="Arial" w:cs="Arial"/>
                <w:sz w:val="22"/>
                <w:szCs w:val="22"/>
                <w:lang w:val="es-ES_tradnl"/>
              </w:rPr>
            </w:pPr>
          </w:p>
          <w:p w14:paraId="77B5C827" w14:textId="77777777" w:rsidR="00CA7480" w:rsidRPr="001050B1" w:rsidRDefault="00CA7480" w:rsidP="00FD6A74">
            <w:pPr>
              <w:jc w:val="both"/>
              <w:rPr>
                <w:rFonts w:ascii="Arial" w:hAnsi="Arial" w:cs="Arial"/>
                <w:sz w:val="22"/>
                <w:szCs w:val="22"/>
                <w:lang w:val="es-ES_tradnl"/>
              </w:rPr>
            </w:pPr>
          </w:p>
          <w:p w14:paraId="13CC7B21"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Derechos de la Salud Sexual y reproductiva</w:t>
            </w:r>
          </w:p>
          <w:p w14:paraId="269C5750" w14:textId="77777777" w:rsidR="00CA7480" w:rsidRPr="001050B1" w:rsidRDefault="00CA7480" w:rsidP="00FD6A74">
            <w:pPr>
              <w:jc w:val="both"/>
              <w:rPr>
                <w:rFonts w:ascii="Arial" w:hAnsi="Arial" w:cs="Arial"/>
                <w:sz w:val="22"/>
                <w:szCs w:val="22"/>
                <w:lang w:val="es-ES_tradnl"/>
              </w:rPr>
            </w:pPr>
          </w:p>
          <w:p w14:paraId="56CE65FD" w14:textId="77777777" w:rsidR="00CA7480" w:rsidRPr="001050B1" w:rsidRDefault="00CA7480" w:rsidP="00FD6A74">
            <w:pPr>
              <w:jc w:val="both"/>
              <w:rPr>
                <w:rFonts w:ascii="Arial" w:hAnsi="Arial" w:cs="Arial"/>
                <w:sz w:val="22"/>
                <w:szCs w:val="22"/>
                <w:lang w:val="es-ES_tradnl"/>
              </w:rPr>
            </w:pPr>
          </w:p>
          <w:p w14:paraId="472B7127" w14:textId="77777777" w:rsidR="00CA7480" w:rsidRPr="001050B1" w:rsidRDefault="00CA7480" w:rsidP="00FD6A74">
            <w:pPr>
              <w:jc w:val="both"/>
              <w:rPr>
                <w:rFonts w:ascii="Arial" w:hAnsi="Arial" w:cs="Arial"/>
                <w:sz w:val="22"/>
                <w:szCs w:val="22"/>
                <w:lang w:val="es-ES_tradnl"/>
              </w:rPr>
            </w:pPr>
          </w:p>
          <w:p w14:paraId="68A0C1A1" w14:textId="77777777" w:rsidR="00CA7480" w:rsidRPr="001050B1" w:rsidRDefault="00CA7480" w:rsidP="00FD6A74">
            <w:pPr>
              <w:jc w:val="both"/>
              <w:rPr>
                <w:rFonts w:ascii="Arial" w:hAnsi="Arial" w:cs="Arial"/>
                <w:sz w:val="22"/>
                <w:szCs w:val="22"/>
                <w:lang w:val="es-ES_tradnl"/>
              </w:rPr>
            </w:pPr>
          </w:p>
          <w:p w14:paraId="7A311CDE" w14:textId="77777777" w:rsidR="00CA7480" w:rsidRPr="001050B1" w:rsidRDefault="00CA7480" w:rsidP="00FD6A74">
            <w:pPr>
              <w:jc w:val="both"/>
              <w:rPr>
                <w:rFonts w:ascii="Arial" w:hAnsi="Arial" w:cs="Arial"/>
                <w:sz w:val="22"/>
                <w:szCs w:val="22"/>
                <w:lang w:val="es-ES_tradnl"/>
              </w:rPr>
            </w:pPr>
          </w:p>
          <w:p w14:paraId="492D799E" w14:textId="77777777" w:rsidR="00CA7480" w:rsidRPr="001050B1" w:rsidRDefault="00CA7480" w:rsidP="00FD6A74">
            <w:pPr>
              <w:jc w:val="both"/>
              <w:rPr>
                <w:rFonts w:ascii="Arial" w:hAnsi="Arial" w:cs="Arial"/>
                <w:sz w:val="22"/>
                <w:szCs w:val="22"/>
                <w:lang w:val="es-ES_tradnl"/>
              </w:rPr>
            </w:pPr>
          </w:p>
          <w:p w14:paraId="709F7DBC" w14:textId="77777777" w:rsidR="00CA7480" w:rsidRPr="001050B1" w:rsidRDefault="00CA7480" w:rsidP="00FD6A74">
            <w:pPr>
              <w:jc w:val="both"/>
              <w:rPr>
                <w:rFonts w:ascii="Arial" w:hAnsi="Arial" w:cs="Arial"/>
                <w:sz w:val="22"/>
                <w:szCs w:val="22"/>
                <w:lang w:val="es-ES_tradnl"/>
              </w:rPr>
            </w:pPr>
          </w:p>
          <w:p w14:paraId="31A77F3F" w14:textId="77777777" w:rsidR="00CA7480" w:rsidRPr="001050B1" w:rsidRDefault="00CA7480" w:rsidP="00FD6A74">
            <w:pPr>
              <w:jc w:val="both"/>
              <w:rPr>
                <w:rFonts w:ascii="Arial" w:hAnsi="Arial" w:cs="Arial"/>
                <w:sz w:val="22"/>
                <w:szCs w:val="22"/>
                <w:lang w:val="es-ES_tradnl"/>
              </w:rPr>
            </w:pPr>
          </w:p>
          <w:p w14:paraId="01C967BC" w14:textId="77777777" w:rsidR="00CA7480" w:rsidRPr="001050B1" w:rsidRDefault="00CA7480" w:rsidP="00FD6A74">
            <w:pPr>
              <w:jc w:val="both"/>
              <w:rPr>
                <w:rFonts w:ascii="Arial" w:hAnsi="Arial" w:cs="Arial"/>
                <w:sz w:val="22"/>
                <w:szCs w:val="22"/>
                <w:lang w:val="es-ES_tradnl"/>
              </w:rPr>
            </w:pPr>
          </w:p>
          <w:p w14:paraId="269D5497" w14:textId="77777777" w:rsidR="00CA7480" w:rsidRPr="001050B1" w:rsidRDefault="00CA7480" w:rsidP="00FD6A74">
            <w:pPr>
              <w:jc w:val="both"/>
              <w:rPr>
                <w:rFonts w:ascii="Arial" w:hAnsi="Arial" w:cs="Arial"/>
                <w:sz w:val="22"/>
                <w:szCs w:val="22"/>
                <w:lang w:val="es-ES_tradnl"/>
              </w:rPr>
            </w:pPr>
          </w:p>
          <w:p w14:paraId="7CC2EEA9" w14:textId="77777777" w:rsidR="00CA7480" w:rsidRPr="001050B1" w:rsidRDefault="00CA7480" w:rsidP="00FD6A74">
            <w:pPr>
              <w:jc w:val="both"/>
              <w:rPr>
                <w:rFonts w:ascii="Arial" w:hAnsi="Arial" w:cs="Arial"/>
                <w:sz w:val="22"/>
                <w:szCs w:val="22"/>
                <w:lang w:val="es-ES_tradnl"/>
              </w:rPr>
            </w:pPr>
          </w:p>
          <w:p w14:paraId="5D4AB703" w14:textId="77777777" w:rsidR="00CA7480" w:rsidRPr="001050B1" w:rsidRDefault="00CA7480" w:rsidP="00FD6A74">
            <w:pPr>
              <w:jc w:val="both"/>
              <w:rPr>
                <w:rFonts w:ascii="Arial" w:hAnsi="Arial" w:cs="Arial"/>
                <w:sz w:val="22"/>
                <w:szCs w:val="22"/>
                <w:lang w:val="es-ES_tradnl"/>
              </w:rPr>
            </w:pPr>
          </w:p>
          <w:p w14:paraId="165BE468" w14:textId="77777777" w:rsidR="00CA7480" w:rsidRPr="001050B1" w:rsidRDefault="00CA7480" w:rsidP="00FD6A74">
            <w:pPr>
              <w:jc w:val="both"/>
              <w:rPr>
                <w:rFonts w:ascii="Arial" w:hAnsi="Arial" w:cs="Arial"/>
                <w:sz w:val="22"/>
                <w:szCs w:val="22"/>
                <w:lang w:val="es-ES_tradnl"/>
              </w:rPr>
            </w:pPr>
          </w:p>
          <w:p w14:paraId="5E5615FD" w14:textId="77777777" w:rsidR="00CA7480" w:rsidRPr="001050B1" w:rsidRDefault="00CA7480" w:rsidP="00FD6A74">
            <w:pPr>
              <w:jc w:val="both"/>
              <w:rPr>
                <w:rFonts w:ascii="Arial" w:hAnsi="Arial" w:cs="Arial"/>
                <w:sz w:val="22"/>
                <w:szCs w:val="22"/>
                <w:lang w:val="es-ES_tradnl"/>
              </w:rPr>
            </w:pPr>
          </w:p>
          <w:p w14:paraId="27966B32" w14:textId="77777777" w:rsidR="00CA7480" w:rsidRPr="001050B1" w:rsidRDefault="00CA7480" w:rsidP="00FD6A74">
            <w:pPr>
              <w:jc w:val="both"/>
              <w:rPr>
                <w:rFonts w:ascii="Arial" w:hAnsi="Arial" w:cs="Arial"/>
                <w:sz w:val="22"/>
                <w:szCs w:val="22"/>
                <w:lang w:val="es-ES_tradnl"/>
              </w:rPr>
            </w:pPr>
          </w:p>
          <w:p w14:paraId="509B204D" w14:textId="77777777" w:rsidR="00CA7480" w:rsidRPr="001050B1" w:rsidRDefault="00CA7480" w:rsidP="00FD6A74">
            <w:pPr>
              <w:jc w:val="both"/>
              <w:rPr>
                <w:rFonts w:ascii="Arial" w:hAnsi="Arial" w:cs="Arial"/>
                <w:sz w:val="22"/>
                <w:szCs w:val="22"/>
                <w:lang w:val="es-ES_tradnl"/>
              </w:rPr>
            </w:pPr>
          </w:p>
          <w:p w14:paraId="6A32FA38" w14:textId="77777777" w:rsidR="00CA7480" w:rsidRPr="001050B1" w:rsidRDefault="00CA7480" w:rsidP="00FD6A74">
            <w:pPr>
              <w:jc w:val="both"/>
              <w:rPr>
                <w:rFonts w:ascii="Arial" w:hAnsi="Arial" w:cs="Arial"/>
                <w:sz w:val="22"/>
                <w:szCs w:val="22"/>
                <w:lang w:val="es-ES_tradnl"/>
              </w:rPr>
            </w:pPr>
          </w:p>
          <w:p w14:paraId="40B624CA"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26AE292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          </w:t>
            </w:r>
          </w:p>
          <w:p w14:paraId="026EB4B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Anrabi</w:t>
            </w:r>
            <w:proofErr w:type="spellEnd"/>
            <w:r w:rsidRPr="001050B1">
              <w:rPr>
                <w:rFonts w:ascii="Arial" w:hAnsi="Arial" w:cs="Arial"/>
                <w:sz w:val="22"/>
                <w:szCs w:val="22"/>
                <w:lang w:val="es-ES_tradnl"/>
              </w:rPr>
              <w:t xml:space="preserve"> </w:t>
            </w:r>
          </w:p>
        </w:tc>
        <w:tc>
          <w:tcPr>
            <w:tcW w:w="2501" w:type="dxa"/>
            <w:shd w:val="clear" w:color="auto" w:fill="FFFFFF" w:themeFill="background1"/>
          </w:tcPr>
          <w:p w14:paraId="6C176C4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9A1C88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La Calera </w:t>
            </w:r>
          </w:p>
        </w:tc>
        <w:tc>
          <w:tcPr>
            <w:tcW w:w="2892" w:type="dxa"/>
            <w:shd w:val="clear" w:color="auto" w:fill="FFFFFF" w:themeFill="background1"/>
          </w:tcPr>
          <w:p w14:paraId="2E976AD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1EB8F7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Guitarra </w:t>
            </w:r>
            <w:proofErr w:type="spellStart"/>
            <w:r w:rsidRPr="001050B1">
              <w:rPr>
                <w:rFonts w:ascii="Arial" w:hAnsi="Arial" w:cs="Arial"/>
                <w:sz w:val="22"/>
                <w:szCs w:val="22"/>
                <w:lang w:val="es-ES_tradnl"/>
              </w:rPr>
              <w:t>Ucu</w:t>
            </w:r>
            <w:proofErr w:type="spellEnd"/>
          </w:p>
        </w:tc>
      </w:tr>
      <w:tr w:rsidR="003D0E24" w:rsidRPr="001050B1" w14:paraId="3644DA98" w14:textId="77777777" w:rsidTr="005C6176">
        <w:trPr>
          <w:trHeight w:val="167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324F2D7"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2B84FF0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Atención a los grupos prioritarios: Alimentación para adultos mayores y niñez.</w:t>
            </w:r>
          </w:p>
        </w:tc>
        <w:tc>
          <w:tcPr>
            <w:tcW w:w="2501" w:type="dxa"/>
            <w:vMerge w:val="restart"/>
            <w:shd w:val="clear" w:color="auto" w:fill="FFFFFF" w:themeFill="background1"/>
          </w:tcPr>
          <w:p w14:paraId="525322D1" w14:textId="77777777" w:rsidR="005C6176" w:rsidRPr="001050B1" w:rsidRDefault="005C617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8381F49" w14:textId="67CA2DFD" w:rsidR="00CA7480" w:rsidRPr="001050B1" w:rsidRDefault="00CA7480" w:rsidP="00FD6A74">
            <w:pPr>
              <w:shd w:val="clear" w:color="auto" w:fill="FFD4FF"/>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Recuperación de valores, saberes y medicina ancestral. </w:t>
            </w:r>
          </w:p>
          <w:p w14:paraId="0C14FD6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C4A0FA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46DB6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95BA33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B91093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61B381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D44356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CC1A93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C85023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5B3A98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87BE2A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3B22FF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5E75C7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7D3288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AC7BBE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B818C5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3F1377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7E914D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3D047D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86068C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5A18A0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1398E5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817020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5B6105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49D201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AE3CC7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027FC7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90C8DF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1AFDE0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2E5987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D16287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61ACF3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D8C727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00FC78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86725E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8267CF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794FA0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949BB4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CA1BA7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37AC80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859D21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8DCE89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DD399A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9B9BF3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5E9288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CC56A0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C81B9A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7BD1CF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w:t>
            </w:r>
          </w:p>
        </w:tc>
        <w:tc>
          <w:tcPr>
            <w:tcW w:w="2892" w:type="dxa"/>
            <w:vMerge w:val="restart"/>
            <w:shd w:val="clear" w:color="auto" w:fill="FFFFFF" w:themeFill="background1"/>
          </w:tcPr>
          <w:p w14:paraId="4D0CA743"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Revitalizar la Medicina ancestral. Patería comunitaria. </w:t>
            </w:r>
          </w:p>
          <w:p w14:paraId="7979A16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A3129F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B23717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9C5F8A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AE08DC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3AD1D2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343808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FA5EF4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BD9D19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E4A29F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E3853E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1F78BB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0B82B0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4565CF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03951E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207495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C96045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23281F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6B07EE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C022BA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A51928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66F8F0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CFB42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B3FDCA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C00658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2C3B4CB8" w14:textId="77777777" w:rsidTr="003D0E24">
        <w:trPr>
          <w:trHeight w:val="5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A82C32D"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5586538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Iltaqui</w:t>
            </w:r>
            <w:proofErr w:type="spellEnd"/>
          </w:p>
        </w:tc>
        <w:tc>
          <w:tcPr>
            <w:tcW w:w="2501" w:type="dxa"/>
            <w:vMerge/>
            <w:shd w:val="clear" w:color="auto" w:fill="FFFFFF" w:themeFill="background1"/>
          </w:tcPr>
          <w:p w14:paraId="1D3FA5D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DC9A7E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7151B3F6" w14:textId="77777777" w:rsidTr="005C6176">
        <w:trPr>
          <w:trHeight w:val="114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9FAF5B9"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2BB1B3F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Medicina gratuita. </w:t>
            </w:r>
          </w:p>
          <w:p w14:paraId="5B51EB0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Servicios de Salud gratuitos. </w:t>
            </w:r>
          </w:p>
        </w:tc>
        <w:tc>
          <w:tcPr>
            <w:tcW w:w="2501" w:type="dxa"/>
            <w:vMerge/>
            <w:shd w:val="clear" w:color="auto" w:fill="FFFFFF" w:themeFill="background1"/>
          </w:tcPr>
          <w:p w14:paraId="70B1BB9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6D76601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1BB15157" w14:textId="77777777" w:rsidTr="003D0E24">
        <w:trPr>
          <w:trHeight w:val="26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671E192"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39E78BF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Cumbas Conde</w:t>
            </w:r>
          </w:p>
        </w:tc>
        <w:tc>
          <w:tcPr>
            <w:tcW w:w="2501" w:type="dxa"/>
            <w:vMerge/>
            <w:shd w:val="clear" w:color="auto" w:fill="FFFFFF" w:themeFill="background1"/>
          </w:tcPr>
          <w:p w14:paraId="02F121C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7A8A43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694C8453" w14:textId="77777777" w:rsidTr="005C6176">
        <w:trPr>
          <w:trHeight w:val="96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C8A425B"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5F208F6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Atención oportuna en los centros de Salud pública.</w:t>
            </w:r>
          </w:p>
        </w:tc>
        <w:tc>
          <w:tcPr>
            <w:tcW w:w="2501" w:type="dxa"/>
            <w:vMerge/>
            <w:shd w:val="clear" w:color="auto" w:fill="FFFFFF" w:themeFill="background1"/>
          </w:tcPr>
          <w:p w14:paraId="7F2A1D1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0DAAB77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1B5302A0" w14:textId="77777777" w:rsidTr="003D0E24">
        <w:trPr>
          <w:trHeight w:val="33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77D6448"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607CE8D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San Pedro </w:t>
            </w:r>
          </w:p>
        </w:tc>
        <w:tc>
          <w:tcPr>
            <w:tcW w:w="2501" w:type="dxa"/>
            <w:vMerge/>
            <w:shd w:val="clear" w:color="auto" w:fill="FFFFFF" w:themeFill="background1"/>
          </w:tcPr>
          <w:p w14:paraId="32FE1D6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59BBF92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193547E2" w14:textId="77777777" w:rsidTr="005C6176">
        <w:trPr>
          <w:trHeight w:val="188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A986E58"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24CE04FB" w14:textId="14A0694C"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8F45449" w14:textId="77777777" w:rsidR="003D0E24" w:rsidRPr="001050B1"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EA1D0F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Atención médica gratuita y de calidad. </w:t>
            </w:r>
          </w:p>
          <w:p w14:paraId="70D9C3D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Prevención de la desnutrición infantil.   </w:t>
            </w:r>
          </w:p>
          <w:p w14:paraId="6D3B90A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21287C3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932B42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610DB11B" w14:textId="77777777" w:rsidTr="003D0E24">
        <w:trPr>
          <w:trHeight w:val="28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C13602D"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7E5D653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San Nicolás</w:t>
            </w:r>
          </w:p>
        </w:tc>
        <w:tc>
          <w:tcPr>
            <w:tcW w:w="2501" w:type="dxa"/>
            <w:vMerge/>
            <w:shd w:val="clear" w:color="auto" w:fill="FFFFFF" w:themeFill="background1"/>
          </w:tcPr>
          <w:p w14:paraId="60015BD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F2CB44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712FF5A3" w14:textId="77777777" w:rsidTr="005C6176">
        <w:trPr>
          <w:trHeight w:val="380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5504F6B"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5503AA5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Mejorar la calidad de atención en los subcentros de salud; </w:t>
            </w:r>
          </w:p>
          <w:p w14:paraId="08A9B53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Visitas oportunas de los centros de Salud, e instituciones responsables, como el MIES, a las familias en condición de vulnerabilidad. </w:t>
            </w:r>
          </w:p>
          <w:p w14:paraId="719A36B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Provisión de las medicinas necesarias completas. </w:t>
            </w:r>
          </w:p>
        </w:tc>
        <w:tc>
          <w:tcPr>
            <w:tcW w:w="2501" w:type="dxa"/>
            <w:vMerge/>
            <w:shd w:val="clear" w:color="auto" w:fill="FFFFFF" w:themeFill="background1"/>
          </w:tcPr>
          <w:p w14:paraId="44317FE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3A051CD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3AD12188" w14:textId="77777777" w:rsidTr="003D0E24">
        <w:trPr>
          <w:trHeight w:val="47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7EF5B62"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1491B17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w:t>
            </w:r>
            <w:proofErr w:type="spellStart"/>
            <w:r w:rsidRPr="001050B1">
              <w:rPr>
                <w:rFonts w:ascii="Arial" w:hAnsi="Arial" w:cs="Arial"/>
                <w:sz w:val="22"/>
                <w:szCs w:val="22"/>
                <w:lang w:val="es-ES_tradnl"/>
              </w:rPr>
              <w:t>Morlán</w:t>
            </w:r>
            <w:proofErr w:type="spellEnd"/>
            <w:r w:rsidRPr="001050B1">
              <w:rPr>
                <w:rFonts w:ascii="Arial" w:hAnsi="Arial" w:cs="Arial"/>
                <w:sz w:val="22"/>
                <w:szCs w:val="22"/>
                <w:lang w:val="es-ES_tradnl"/>
              </w:rPr>
              <w:t xml:space="preserve"> </w:t>
            </w:r>
          </w:p>
        </w:tc>
        <w:tc>
          <w:tcPr>
            <w:tcW w:w="2501" w:type="dxa"/>
            <w:vMerge/>
            <w:shd w:val="clear" w:color="auto" w:fill="FFFFFF" w:themeFill="background1"/>
          </w:tcPr>
          <w:p w14:paraId="34520D8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4ADDD21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6F24343C" w14:textId="77777777" w:rsidTr="00BA62F6">
        <w:trPr>
          <w:trHeight w:val="2057"/>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4003733"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17525C5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Revitalizar la Medicina ancestral. </w:t>
            </w:r>
          </w:p>
          <w:p w14:paraId="4DAE6ED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Asistencia médica oportuna - gratuidad en la medicina.</w:t>
            </w:r>
          </w:p>
          <w:p w14:paraId="37E029F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2DB7CBF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F18A2A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3FCEA654" w14:textId="77777777" w:rsidTr="003D0E24">
        <w:trPr>
          <w:trHeight w:val="27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AF4C6B9"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7B789AD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Perafán</w:t>
            </w:r>
            <w:proofErr w:type="spellEnd"/>
            <w:r w:rsidRPr="001050B1">
              <w:rPr>
                <w:rFonts w:ascii="Arial" w:hAnsi="Arial" w:cs="Arial"/>
                <w:sz w:val="22"/>
                <w:szCs w:val="22"/>
                <w:lang w:val="es-ES_tradnl"/>
              </w:rPr>
              <w:t xml:space="preserve"> </w:t>
            </w:r>
          </w:p>
        </w:tc>
        <w:tc>
          <w:tcPr>
            <w:tcW w:w="2501" w:type="dxa"/>
            <w:vMerge/>
            <w:shd w:val="clear" w:color="auto" w:fill="FFFFFF" w:themeFill="background1"/>
          </w:tcPr>
          <w:p w14:paraId="5CD84E8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14A05D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61F7BB24" w14:textId="77777777" w:rsidTr="00BA62F6">
        <w:trPr>
          <w:trHeight w:val="159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5CFB85C"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3CE0851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Salud - nutrición infantil.  Atención a los grupos prioritarios.</w:t>
            </w:r>
          </w:p>
          <w:p w14:paraId="0C5E1A3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Conocimiento sobre Medicina Ancestral.</w:t>
            </w:r>
          </w:p>
        </w:tc>
        <w:tc>
          <w:tcPr>
            <w:tcW w:w="2501" w:type="dxa"/>
            <w:vMerge/>
            <w:shd w:val="clear" w:color="auto" w:fill="FFFFFF" w:themeFill="background1"/>
          </w:tcPr>
          <w:p w14:paraId="1120BAE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FAEDA4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40CE6DEB" w14:textId="77777777" w:rsidTr="003D0E24">
        <w:trPr>
          <w:trHeight w:val="30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7D33183"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7C1F5BD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Ambi</w:t>
            </w:r>
            <w:proofErr w:type="spellEnd"/>
            <w:r w:rsidRPr="001050B1">
              <w:rPr>
                <w:rFonts w:ascii="Arial" w:hAnsi="Arial" w:cs="Arial"/>
                <w:sz w:val="22"/>
                <w:szCs w:val="22"/>
                <w:lang w:val="es-ES_tradnl"/>
              </w:rPr>
              <w:t xml:space="preserve"> Grande </w:t>
            </w:r>
          </w:p>
        </w:tc>
        <w:tc>
          <w:tcPr>
            <w:tcW w:w="2501" w:type="dxa"/>
            <w:vMerge/>
            <w:shd w:val="clear" w:color="auto" w:fill="FFFFFF" w:themeFill="background1"/>
          </w:tcPr>
          <w:p w14:paraId="5A12F44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43282B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238FF54C" w14:textId="77777777" w:rsidTr="00BA62F6">
        <w:trPr>
          <w:trHeight w:val="252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4A5BA15E"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384A7A8D" w14:textId="77777777" w:rsidR="00CA7480" w:rsidRPr="001050B1" w:rsidRDefault="00CA7480" w:rsidP="00FD6A74">
            <w:pPr>
              <w:shd w:val="clear" w:color="auto" w:fill="B0E9FB"/>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Fortalecimiento de la medicina y saberes ancestrales.  </w:t>
            </w:r>
          </w:p>
          <w:p w14:paraId="1C4C402D" w14:textId="77777777" w:rsidR="00CA7480" w:rsidRPr="001050B1" w:rsidRDefault="00CA7480" w:rsidP="00FD6A74">
            <w:pPr>
              <w:shd w:val="clear" w:color="auto" w:fill="B0E9FB"/>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Educación Sexual - Reproductiva. </w:t>
            </w:r>
          </w:p>
          <w:p w14:paraId="3446C6BB" w14:textId="77777777" w:rsidR="00CA7480" w:rsidRPr="001050B1" w:rsidRDefault="00CA7480" w:rsidP="00FD6A74">
            <w:pPr>
              <w:shd w:val="clear" w:color="auto" w:fill="B0E9FB"/>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Planificación familiar. </w:t>
            </w:r>
          </w:p>
        </w:tc>
        <w:tc>
          <w:tcPr>
            <w:tcW w:w="2501" w:type="dxa"/>
            <w:vMerge/>
            <w:shd w:val="clear" w:color="auto" w:fill="FFFFFF" w:themeFill="background1"/>
          </w:tcPr>
          <w:p w14:paraId="1A42B93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0CC95A0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4015497E" w14:textId="77777777" w:rsidTr="003D0E24">
        <w:trPr>
          <w:trHeight w:val="25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4C218E8"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0542743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17240F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San Antonio del Punge</w:t>
            </w:r>
          </w:p>
        </w:tc>
        <w:tc>
          <w:tcPr>
            <w:tcW w:w="2501" w:type="dxa"/>
            <w:vMerge/>
            <w:shd w:val="clear" w:color="auto" w:fill="FFFFFF" w:themeFill="background1"/>
          </w:tcPr>
          <w:p w14:paraId="7732564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612413B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118CF8FB" w14:textId="77777777" w:rsidTr="005C6176">
        <w:trPr>
          <w:trHeight w:val="39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BB143D7"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2A84332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CAAFA7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Planificación familiar. </w:t>
            </w:r>
          </w:p>
          <w:p w14:paraId="36569F6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2D66B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Programas de alimentación. </w:t>
            </w:r>
          </w:p>
        </w:tc>
        <w:tc>
          <w:tcPr>
            <w:tcW w:w="2501" w:type="dxa"/>
            <w:vMerge/>
            <w:shd w:val="clear" w:color="auto" w:fill="FFFFFF" w:themeFill="background1"/>
          </w:tcPr>
          <w:p w14:paraId="4CCB4F5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EAF2E3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20AF4288" w14:textId="77777777" w:rsidTr="003D0E24">
        <w:trPr>
          <w:trHeight w:val="113"/>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8387878"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597271C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Cercado </w:t>
            </w:r>
          </w:p>
        </w:tc>
        <w:tc>
          <w:tcPr>
            <w:tcW w:w="2501" w:type="dxa"/>
            <w:vMerge/>
            <w:shd w:val="clear" w:color="auto" w:fill="FFFFFF" w:themeFill="background1"/>
          </w:tcPr>
          <w:p w14:paraId="1683C57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583C69A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69C8FF73" w14:textId="77777777" w:rsidTr="005C6176">
        <w:trPr>
          <w:trHeight w:val="164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E981AB8"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2C45F15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Educación – capacitaciones, a madres de familia, sobre medicina ancestral, partos, alimentación, cuidado, prevención y planificación.</w:t>
            </w:r>
          </w:p>
          <w:p w14:paraId="1248710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025960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3CFA4F8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2DA4615A" w14:textId="77777777" w:rsidTr="003D0E24">
        <w:trPr>
          <w:trHeight w:val="54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EFCC31B"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21D5C4F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Chilcapamba</w:t>
            </w:r>
            <w:proofErr w:type="spellEnd"/>
            <w:r w:rsidRPr="001050B1">
              <w:rPr>
                <w:rFonts w:ascii="Arial" w:hAnsi="Arial" w:cs="Arial"/>
                <w:sz w:val="22"/>
                <w:szCs w:val="22"/>
                <w:lang w:val="es-ES_tradnl"/>
              </w:rPr>
              <w:t xml:space="preserve"> </w:t>
            </w:r>
          </w:p>
        </w:tc>
        <w:tc>
          <w:tcPr>
            <w:tcW w:w="2501" w:type="dxa"/>
            <w:vMerge/>
            <w:shd w:val="clear" w:color="auto" w:fill="FFFFFF" w:themeFill="background1"/>
          </w:tcPr>
          <w:p w14:paraId="20F20FA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014E231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72DDCAA4" w14:textId="77777777" w:rsidTr="005C6176">
        <w:trPr>
          <w:trHeight w:val="139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6377E2F"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69F090C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Salud sexual y reproductiva para mujeres indígenas, desde los saberes Ancestrales. </w:t>
            </w:r>
          </w:p>
          <w:p w14:paraId="4CEFE1C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w:t>
            </w:r>
          </w:p>
          <w:p w14:paraId="29B459A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Planificación familiar.</w:t>
            </w:r>
          </w:p>
        </w:tc>
        <w:tc>
          <w:tcPr>
            <w:tcW w:w="2501" w:type="dxa"/>
            <w:vMerge/>
            <w:shd w:val="clear" w:color="auto" w:fill="FFFFFF" w:themeFill="background1"/>
          </w:tcPr>
          <w:p w14:paraId="06E0C39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7BB98B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0571264B" w14:textId="77777777" w:rsidTr="003D0E24">
        <w:trPr>
          <w:trHeight w:val="36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41B3D7A9"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2B653F6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La Calera </w:t>
            </w:r>
          </w:p>
          <w:p w14:paraId="663DC6B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6AFDC0E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3DD8CD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78DD5907" w14:textId="77777777" w:rsidTr="005C6176">
        <w:trPr>
          <w:trHeight w:val="116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0D6CD55"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2B9017A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Planificación Familiar:  tanto como hombres-mujeres.</w:t>
            </w:r>
          </w:p>
          <w:p w14:paraId="51E889C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60FB94C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E867FB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44B5EBEA" w14:textId="77777777" w:rsidTr="003D0E24">
        <w:trPr>
          <w:trHeight w:val="31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EAD566E"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3AD9A19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San Pedro</w:t>
            </w:r>
          </w:p>
        </w:tc>
        <w:tc>
          <w:tcPr>
            <w:tcW w:w="2501" w:type="dxa"/>
            <w:vMerge/>
            <w:shd w:val="clear" w:color="auto" w:fill="FFFFFF" w:themeFill="background1"/>
          </w:tcPr>
          <w:p w14:paraId="4A18D95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36570DB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52FCC75D" w14:textId="77777777" w:rsidTr="005C6176">
        <w:trPr>
          <w:trHeight w:val="2407"/>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2283FF6"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2D2A6C9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F9423A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Educación Sexual. </w:t>
            </w:r>
          </w:p>
          <w:p w14:paraId="0129DA1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D9FDB2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Información necesaria para la planificación familiar. </w:t>
            </w:r>
          </w:p>
          <w:p w14:paraId="38A72F4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0CC858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Prevención de embarazos en adolescentes. </w:t>
            </w:r>
          </w:p>
        </w:tc>
        <w:tc>
          <w:tcPr>
            <w:tcW w:w="2501" w:type="dxa"/>
            <w:vMerge/>
            <w:shd w:val="clear" w:color="auto" w:fill="FFFFFF" w:themeFill="background1"/>
          </w:tcPr>
          <w:p w14:paraId="412AD59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35019D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471F49BC" w14:textId="77777777" w:rsidTr="003D0E24">
        <w:trPr>
          <w:trHeight w:val="31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46792EB3"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320162C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Perafán</w:t>
            </w:r>
            <w:proofErr w:type="spellEnd"/>
            <w:r w:rsidRPr="001050B1">
              <w:rPr>
                <w:rFonts w:ascii="Arial" w:hAnsi="Arial" w:cs="Arial"/>
                <w:sz w:val="22"/>
                <w:szCs w:val="22"/>
                <w:lang w:val="es-ES_tradnl"/>
              </w:rPr>
              <w:t xml:space="preserve"> </w:t>
            </w:r>
          </w:p>
        </w:tc>
        <w:tc>
          <w:tcPr>
            <w:tcW w:w="2501" w:type="dxa"/>
            <w:vMerge/>
            <w:shd w:val="clear" w:color="auto" w:fill="FFFFFF" w:themeFill="background1"/>
          </w:tcPr>
          <w:p w14:paraId="7A37D07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4A44A94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35265C52" w14:textId="77777777" w:rsidTr="005C6176">
        <w:trPr>
          <w:trHeight w:val="56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65C8093"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75BD419E" w14:textId="7A13F64D" w:rsidR="00CA7480" w:rsidRPr="001050B1"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Planificación Familiar. </w:t>
            </w:r>
          </w:p>
        </w:tc>
        <w:tc>
          <w:tcPr>
            <w:tcW w:w="2501" w:type="dxa"/>
            <w:vMerge/>
            <w:shd w:val="clear" w:color="auto" w:fill="FFFFFF" w:themeFill="background1"/>
          </w:tcPr>
          <w:p w14:paraId="788B4FC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13801EB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1050B1" w14:paraId="46B12E46" w14:textId="77777777" w:rsidTr="003D0E24">
        <w:trPr>
          <w:trHeight w:val="50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BB07E79" w14:textId="77777777" w:rsidR="00CA7480" w:rsidRPr="001050B1" w:rsidRDefault="00CA7480" w:rsidP="00FD6A74">
            <w:pPr>
              <w:jc w:val="both"/>
              <w:rPr>
                <w:rFonts w:ascii="Arial" w:hAnsi="Arial" w:cs="Arial"/>
                <w:sz w:val="22"/>
                <w:szCs w:val="22"/>
                <w:lang w:val="es-ES_tradnl"/>
              </w:rPr>
            </w:pPr>
          </w:p>
        </w:tc>
        <w:tc>
          <w:tcPr>
            <w:tcW w:w="2551" w:type="dxa"/>
            <w:vMerge w:val="restart"/>
            <w:shd w:val="clear" w:color="auto" w:fill="FFFFFF" w:themeFill="background1"/>
          </w:tcPr>
          <w:p w14:paraId="5CF0A2C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6A1765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B45135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02B0A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63F4F7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5D8FB9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038F53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42460F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2A9256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E0D688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3705AD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859A26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1B7268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A4DC0D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3ECC49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D3D9FD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2967D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F81D5E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2F7281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C94D1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B9F9D0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557495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0A572D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6343D1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5393" w:type="dxa"/>
            <w:gridSpan w:val="2"/>
            <w:shd w:val="clear" w:color="auto" w:fill="FFFFFF" w:themeFill="background1"/>
          </w:tcPr>
          <w:p w14:paraId="7D19372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B66ED7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San Nicolás</w:t>
            </w:r>
          </w:p>
        </w:tc>
      </w:tr>
      <w:tr w:rsidR="003D0E24" w:rsidRPr="001050B1" w14:paraId="0DE88D4F" w14:textId="77777777" w:rsidTr="003D0E24">
        <w:trPr>
          <w:trHeight w:val="72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648FBD0"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08F11FE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FFFF" w:themeFill="background1"/>
          </w:tcPr>
          <w:p w14:paraId="2560888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36266B5" w14:textId="77777777" w:rsidR="00CA7480" w:rsidRPr="001050B1" w:rsidRDefault="00CA7480" w:rsidP="00FD6A74">
            <w:pPr>
              <w:shd w:val="clear" w:color="auto" w:fill="FFD4FF"/>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Centrar esfuerzos para el tema de la Planificación familiar. </w:t>
            </w:r>
          </w:p>
          <w:p w14:paraId="710AE20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498F04A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EB38013"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Brindar espacios de capacitación a las mamas parteras en la misma comunidad.</w:t>
            </w:r>
          </w:p>
          <w:p w14:paraId="17450BDB"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EE497D1"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Mejorar y valorar la medicina ancestral. </w:t>
            </w:r>
          </w:p>
          <w:p w14:paraId="32A0FCCD"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50F1013"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Mejor coordinación comunitaria para la participación y planificación de actividades comunitarias. </w:t>
            </w:r>
          </w:p>
        </w:tc>
      </w:tr>
      <w:tr w:rsidR="003D0E24" w:rsidRPr="001050B1" w14:paraId="30A73A47" w14:textId="77777777" w:rsidTr="003D0E24">
        <w:trPr>
          <w:trHeight w:val="418"/>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2D81D276"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Derechos económicos sociales y culturales </w:t>
            </w:r>
          </w:p>
          <w:p w14:paraId="6873CCA3" w14:textId="77777777" w:rsidR="00CA7480" w:rsidRPr="001050B1" w:rsidRDefault="00CA7480" w:rsidP="00FD6A74">
            <w:pPr>
              <w:jc w:val="both"/>
              <w:rPr>
                <w:rFonts w:ascii="Arial" w:hAnsi="Arial" w:cs="Arial"/>
                <w:sz w:val="22"/>
                <w:szCs w:val="22"/>
                <w:lang w:val="es-ES_tradnl"/>
              </w:rPr>
            </w:pPr>
          </w:p>
          <w:p w14:paraId="3D7E65E7" w14:textId="77777777" w:rsidR="00CA7480" w:rsidRPr="001050B1" w:rsidRDefault="00CA7480" w:rsidP="00FD6A74">
            <w:pPr>
              <w:jc w:val="both"/>
              <w:rPr>
                <w:rFonts w:ascii="Arial" w:hAnsi="Arial" w:cs="Arial"/>
                <w:sz w:val="22"/>
                <w:szCs w:val="22"/>
                <w:lang w:val="es-ES_tradnl"/>
              </w:rPr>
            </w:pPr>
          </w:p>
          <w:p w14:paraId="35181CD8" w14:textId="77777777" w:rsidR="00CA7480" w:rsidRPr="001050B1" w:rsidRDefault="00CA7480" w:rsidP="00FD6A74">
            <w:pPr>
              <w:jc w:val="both"/>
              <w:rPr>
                <w:rFonts w:ascii="Arial" w:hAnsi="Arial" w:cs="Arial"/>
                <w:sz w:val="22"/>
                <w:szCs w:val="22"/>
                <w:lang w:val="es-ES_tradnl"/>
              </w:rPr>
            </w:pPr>
          </w:p>
          <w:p w14:paraId="791760B5" w14:textId="77777777" w:rsidR="00CA7480" w:rsidRPr="001050B1" w:rsidRDefault="00CA7480" w:rsidP="00FD6A74">
            <w:pPr>
              <w:jc w:val="both"/>
              <w:rPr>
                <w:rFonts w:ascii="Arial" w:hAnsi="Arial" w:cs="Arial"/>
                <w:sz w:val="22"/>
                <w:szCs w:val="22"/>
                <w:lang w:val="es-ES_tradnl"/>
              </w:rPr>
            </w:pPr>
          </w:p>
          <w:p w14:paraId="10E60295" w14:textId="77777777" w:rsidR="00CA7480" w:rsidRPr="001050B1" w:rsidRDefault="00CA7480" w:rsidP="00FD6A74">
            <w:pPr>
              <w:jc w:val="both"/>
              <w:rPr>
                <w:rFonts w:ascii="Arial" w:hAnsi="Arial" w:cs="Arial"/>
                <w:sz w:val="22"/>
                <w:szCs w:val="22"/>
                <w:lang w:val="es-ES_tradnl"/>
              </w:rPr>
            </w:pPr>
          </w:p>
          <w:p w14:paraId="62FDC74C" w14:textId="77777777" w:rsidR="00CA7480" w:rsidRPr="001050B1" w:rsidRDefault="00CA7480" w:rsidP="00FD6A74">
            <w:pPr>
              <w:jc w:val="both"/>
              <w:rPr>
                <w:rFonts w:ascii="Arial" w:hAnsi="Arial" w:cs="Arial"/>
                <w:sz w:val="22"/>
                <w:szCs w:val="22"/>
                <w:lang w:val="es-ES_tradnl"/>
              </w:rPr>
            </w:pPr>
          </w:p>
          <w:p w14:paraId="3CD39F27" w14:textId="77777777" w:rsidR="00CA7480" w:rsidRPr="001050B1" w:rsidRDefault="00CA7480" w:rsidP="00FD6A74">
            <w:pPr>
              <w:jc w:val="both"/>
              <w:rPr>
                <w:rFonts w:ascii="Arial" w:hAnsi="Arial" w:cs="Arial"/>
                <w:sz w:val="22"/>
                <w:szCs w:val="22"/>
                <w:lang w:val="es-ES_tradnl"/>
              </w:rPr>
            </w:pPr>
          </w:p>
          <w:p w14:paraId="1D8D6E44"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Derechos de la Niñez. </w:t>
            </w:r>
          </w:p>
          <w:p w14:paraId="55CBEB09"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0B04AB4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D2BE26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2798EC1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San Antonio del Punge</w:t>
            </w:r>
          </w:p>
        </w:tc>
      </w:tr>
      <w:tr w:rsidR="003D0E24" w:rsidRPr="001050B1" w14:paraId="60DBE41A" w14:textId="77777777" w:rsidTr="005C6176">
        <w:trPr>
          <w:trHeight w:val="88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A73878B"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5D23997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39C440E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9CFAB0"/>
          </w:tcPr>
          <w:p w14:paraId="38F9C3D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Empleabilidad.</w:t>
            </w:r>
            <w:r w:rsidRPr="001050B1">
              <w:rPr>
                <w:rFonts w:ascii="Arial" w:hAnsi="Arial" w:cs="Arial"/>
                <w:sz w:val="22"/>
                <w:szCs w:val="22"/>
                <w:lang w:val="es-ES_tradnl"/>
              </w:rPr>
              <w:tab/>
            </w:r>
          </w:p>
        </w:tc>
      </w:tr>
      <w:tr w:rsidR="003D0E24" w:rsidRPr="001050B1" w14:paraId="7AD8AD31" w14:textId="77777777" w:rsidTr="003D0E24">
        <w:trPr>
          <w:trHeight w:val="24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ECAAC15"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70389E6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721001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580CB71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San pedro</w:t>
            </w:r>
          </w:p>
        </w:tc>
      </w:tr>
      <w:tr w:rsidR="003D0E24" w:rsidRPr="001050B1" w14:paraId="693F2DEA" w14:textId="77777777" w:rsidTr="003D0E24">
        <w:trPr>
          <w:trHeight w:val="85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57927B6"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73F5552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25D0591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44F68984"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Alto índice de desempleo.</w:t>
            </w:r>
          </w:p>
          <w:p w14:paraId="410675B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FDE51A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F0718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023A0B2E" w14:textId="77777777" w:rsidTr="003D0E24">
        <w:trPr>
          <w:trHeight w:val="15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7D151EF"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7441153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7FD6CAB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6E2AFD0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El Cercado</w:t>
            </w:r>
          </w:p>
        </w:tc>
      </w:tr>
      <w:tr w:rsidR="003D0E24" w:rsidRPr="001050B1" w14:paraId="6FB1AF6D" w14:textId="77777777" w:rsidTr="003D0E24">
        <w:trPr>
          <w:trHeight w:val="312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7CB8D26"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26F2AF7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7415B3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3154D0B1"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Derechos de los niños, prevención de la violencia contra la niñez. </w:t>
            </w:r>
          </w:p>
          <w:p w14:paraId="1DD6DC96"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6D92881"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Atención alimentaria y nutricional a la niñez. </w:t>
            </w:r>
          </w:p>
          <w:p w14:paraId="63F3B7AD"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7DA4762" w14:textId="77777777"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Coordinación para implementación de Guarderías comunitarias.</w:t>
            </w:r>
          </w:p>
          <w:p w14:paraId="2BF144C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1E87FC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F79D37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1050B1" w14:paraId="79C9F6BD" w14:textId="77777777" w:rsidTr="003D0E24">
        <w:trPr>
          <w:trHeight w:val="420"/>
        </w:trPr>
        <w:tc>
          <w:tcPr>
            <w:cnfStyle w:val="001000000000" w:firstRow="0" w:lastRow="0" w:firstColumn="1" w:lastColumn="0" w:oddVBand="0" w:evenVBand="0" w:oddHBand="0" w:evenHBand="0" w:firstRowFirstColumn="0" w:firstRowLastColumn="0" w:lastRowFirstColumn="0" w:lastRowLastColumn="0"/>
            <w:tcW w:w="10491" w:type="dxa"/>
            <w:gridSpan w:val="4"/>
            <w:shd w:val="clear" w:color="auto" w:fill="FFFFFF" w:themeFill="background1"/>
          </w:tcPr>
          <w:p w14:paraId="0EA3E1D6"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lastRenderedPageBreak/>
              <w:t>De Intercultural-diversidad- Integralidad- inclusividad- territorialidad.</w:t>
            </w:r>
          </w:p>
          <w:p w14:paraId="401B7E52" w14:textId="77777777" w:rsidR="00CA7480" w:rsidRPr="001050B1" w:rsidRDefault="00CA7480" w:rsidP="00FD6A74">
            <w:pPr>
              <w:jc w:val="both"/>
              <w:rPr>
                <w:rFonts w:ascii="Arial" w:hAnsi="Arial" w:cs="Arial"/>
                <w:sz w:val="22"/>
                <w:szCs w:val="22"/>
                <w:lang w:val="es-ES_tradnl"/>
              </w:rPr>
            </w:pPr>
          </w:p>
        </w:tc>
      </w:tr>
      <w:tr w:rsidR="00CA7480" w:rsidRPr="001050B1" w14:paraId="65956CC0" w14:textId="77777777" w:rsidTr="003D0E24">
        <w:trPr>
          <w:trHeight w:val="231"/>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540BA087"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Educación y desarrollo rural. </w:t>
            </w:r>
          </w:p>
          <w:p w14:paraId="5D1A3C39" w14:textId="77777777" w:rsidR="00CA7480" w:rsidRPr="001050B1" w:rsidRDefault="00CA7480" w:rsidP="00FD6A74">
            <w:pPr>
              <w:jc w:val="both"/>
              <w:rPr>
                <w:rFonts w:ascii="Arial" w:hAnsi="Arial" w:cs="Arial"/>
                <w:sz w:val="22"/>
                <w:szCs w:val="22"/>
                <w:lang w:val="es-ES_tradnl"/>
              </w:rPr>
            </w:pPr>
          </w:p>
          <w:p w14:paraId="52854719"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Comunidades indígenas –acceso a la educación superior.  </w:t>
            </w:r>
          </w:p>
          <w:p w14:paraId="5E05759A" w14:textId="77777777" w:rsidR="00CA7480" w:rsidRPr="001050B1" w:rsidRDefault="00CA7480" w:rsidP="00FD6A74">
            <w:pPr>
              <w:jc w:val="both"/>
              <w:rPr>
                <w:rFonts w:ascii="Arial" w:hAnsi="Arial" w:cs="Arial"/>
                <w:sz w:val="22"/>
                <w:szCs w:val="22"/>
                <w:lang w:val="es-ES_tradnl"/>
              </w:rPr>
            </w:pPr>
          </w:p>
          <w:p w14:paraId="127D87E3" w14:textId="77777777" w:rsidR="00CA7480" w:rsidRPr="001050B1" w:rsidRDefault="00CA7480" w:rsidP="00FD6A74">
            <w:pPr>
              <w:jc w:val="both"/>
              <w:rPr>
                <w:rFonts w:ascii="Arial" w:hAnsi="Arial" w:cs="Arial"/>
                <w:sz w:val="22"/>
                <w:szCs w:val="22"/>
                <w:lang w:val="es-ES_tradnl"/>
              </w:rPr>
            </w:pPr>
          </w:p>
          <w:p w14:paraId="74D2DB5D" w14:textId="77777777" w:rsidR="00CA7480" w:rsidRPr="001050B1" w:rsidRDefault="00CA7480" w:rsidP="00FD6A74">
            <w:pPr>
              <w:jc w:val="both"/>
              <w:rPr>
                <w:rFonts w:ascii="Arial" w:hAnsi="Arial" w:cs="Arial"/>
                <w:sz w:val="22"/>
                <w:szCs w:val="22"/>
                <w:lang w:val="es-ES_tradnl"/>
              </w:rPr>
            </w:pPr>
          </w:p>
          <w:p w14:paraId="58367F10" w14:textId="77777777" w:rsidR="00CA7480" w:rsidRPr="001050B1" w:rsidRDefault="00CA7480" w:rsidP="00FD6A74">
            <w:pPr>
              <w:jc w:val="both"/>
              <w:rPr>
                <w:rFonts w:ascii="Arial" w:hAnsi="Arial" w:cs="Arial"/>
                <w:sz w:val="22"/>
                <w:szCs w:val="22"/>
                <w:lang w:val="es-ES_tradnl"/>
              </w:rPr>
            </w:pPr>
          </w:p>
          <w:p w14:paraId="3DB56174" w14:textId="77777777" w:rsidR="00CA7480" w:rsidRPr="001050B1" w:rsidRDefault="00CA7480" w:rsidP="00FD6A74">
            <w:pPr>
              <w:jc w:val="both"/>
              <w:rPr>
                <w:rFonts w:ascii="Arial" w:hAnsi="Arial" w:cs="Arial"/>
                <w:sz w:val="22"/>
                <w:szCs w:val="22"/>
                <w:lang w:val="es-ES_tradnl"/>
              </w:rPr>
            </w:pPr>
          </w:p>
          <w:p w14:paraId="72687468" w14:textId="77777777" w:rsidR="00CA7480" w:rsidRPr="001050B1" w:rsidRDefault="00CA7480" w:rsidP="00FD6A74">
            <w:pPr>
              <w:jc w:val="both"/>
              <w:rPr>
                <w:rFonts w:ascii="Arial" w:hAnsi="Arial" w:cs="Arial"/>
                <w:sz w:val="22"/>
                <w:szCs w:val="22"/>
                <w:lang w:val="es-ES_tradnl"/>
              </w:rPr>
            </w:pPr>
          </w:p>
          <w:p w14:paraId="2C46AEBF" w14:textId="77777777" w:rsidR="00CA7480" w:rsidRPr="001050B1" w:rsidRDefault="00CA7480" w:rsidP="00FD6A74">
            <w:pPr>
              <w:jc w:val="both"/>
              <w:rPr>
                <w:rFonts w:ascii="Arial" w:hAnsi="Arial" w:cs="Arial"/>
                <w:sz w:val="22"/>
                <w:szCs w:val="22"/>
                <w:lang w:val="es-ES_tradnl"/>
              </w:rPr>
            </w:pPr>
          </w:p>
          <w:p w14:paraId="2EAA9DB2" w14:textId="77777777" w:rsidR="00CA7480" w:rsidRPr="001050B1" w:rsidRDefault="00CA7480" w:rsidP="00FD6A74">
            <w:pPr>
              <w:jc w:val="both"/>
              <w:rPr>
                <w:rFonts w:ascii="Arial" w:hAnsi="Arial" w:cs="Arial"/>
                <w:sz w:val="22"/>
                <w:szCs w:val="22"/>
                <w:lang w:val="es-ES_tradnl"/>
              </w:rPr>
            </w:pPr>
          </w:p>
          <w:p w14:paraId="62707401" w14:textId="77777777" w:rsidR="00CA7480" w:rsidRPr="001050B1" w:rsidRDefault="00CA7480" w:rsidP="00FD6A74">
            <w:pPr>
              <w:jc w:val="both"/>
              <w:rPr>
                <w:rFonts w:ascii="Arial" w:hAnsi="Arial" w:cs="Arial"/>
                <w:sz w:val="22"/>
                <w:szCs w:val="22"/>
                <w:lang w:val="es-ES_tradnl"/>
              </w:rPr>
            </w:pPr>
          </w:p>
          <w:p w14:paraId="0F1F2900" w14:textId="77777777" w:rsidR="00CA7480" w:rsidRPr="001050B1" w:rsidRDefault="00CA7480" w:rsidP="00FD6A74">
            <w:pPr>
              <w:jc w:val="both"/>
              <w:rPr>
                <w:rFonts w:ascii="Arial" w:hAnsi="Arial" w:cs="Arial"/>
                <w:sz w:val="22"/>
                <w:szCs w:val="22"/>
                <w:lang w:val="es-ES_tradnl"/>
              </w:rPr>
            </w:pPr>
          </w:p>
          <w:p w14:paraId="3974A849" w14:textId="77777777" w:rsidR="00CA7480" w:rsidRPr="001050B1" w:rsidRDefault="00CA7480" w:rsidP="00FD6A74">
            <w:pPr>
              <w:jc w:val="both"/>
              <w:rPr>
                <w:rFonts w:ascii="Arial" w:hAnsi="Arial" w:cs="Arial"/>
                <w:sz w:val="22"/>
                <w:szCs w:val="22"/>
                <w:lang w:val="es-ES_tradnl"/>
              </w:rPr>
            </w:pPr>
          </w:p>
          <w:p w14:paraId="4B68D6B4" w14:textId="77777777" w:rsidR="00CA7480" w:rsidRPr="001050B1" w:rsidRDefault="00CA7480" w:rsidP="00FD6A74">
            <w:pPr>
              <w:jc w:val="both"/>
              <w:rPr>
                <w:rFonts w:ascii="Arial" w:hAnsi="Arial" w:cs="Arial"/>
                <w:sz w:val="22"/>
                <w:szCs w:val="22"/>
                <w:lang w:val="es-ES_tradnl"/>
              </w:rPr>
            </w:pPr>
          </w:p>
          <w:p w14:paraId="10019D99" w14:textId="77777777" w:rsidR="00CA7480" w:rsidRPr="001050B1" w:rsidRDefault="00CA7480" w:rsidP="00FD6A74">
            <w:pPr>
              <w:jc w:val="both"/>
              <w:rPr>
                <w:rFonts w:ascii="Arial" w:hAnsi="Arial" w:cs="Arial"/>
                <w:sz w:val="22"/>
                <w:szCs w:val="22"/>
                <w:lang w:val="es-ES_tradnl"/>
              </w:rPr>
            </w:pPr>
          </w:p>
          <w:p w14:paraId="2907A0C5" w14:textId="77777777" w:rsidR="00CA7480" w:rsidRPr="001050B1" w:rsidRDefault="00CA7480" w:rsidP="00FD6A74">
            <w:pPr>
              <w:jc w:val="both"/>
              <w:rPr>
                <w:rFonts w:ascii="Arial" w:hAnsi="Arial" w:cs="Arial"/>
                <w:sz w:val="22"/>
                <w:szCs w:val="22"/>
                <w:lang w:val="es-ES_tradnl"/>
              </w:rPr>
            </w:pPr>
            <w:r w:rsidRPr="001050B1">
              <w:rPr>
                <w:rFonts w:ascii="Arial" w:hAnsi="Arial" w:cs="Arial"/>
                <w:sz w:val="22"/>
                <w:szCs w:val="22"/>
                <w:lang w:val="es-ES_tradnl"/>
              </w:rPr>
              <w:t xml:space="preserve">Soberanía alimentaria - Derechos de los Pueblos. </w:t>
            </w:r>
          </w:p>
          <w:p w14:paraId="24AF6329" w14:textId="77777777" w:rsidR="00CA7480" w:rsidRPr="001050B1" w:rsidRDefault="00CA7480" w:rsidP="00FD6A74">
            <w:pPr>
              <w:jc w:val="both"/>
              <w:rPr>
                <w:rFonts w:ascii="Arial" w:hAnsi="Arial" w:cs="Arial"/>
                <w:sz w:val="22"/>
                <w:szCs w:val="22"/>
                <w:lang w:val="es-ES_tradnl"/>
              </w:rPr>
            </w:pPr>
          </w:p>
        </w:tc>
        <w:tc>
          <w:tcPr>
            <w:tcW w:w="7944" w:type="dxa"/>
            <w:gridSpan w:val="3"/>
            <w:shd w:val="clear" w:color="auto" w:fill="FFFFFF" w:themeFill="background1"/>
          </w:tcPr>
          <w:p w14:paraId="777BDB3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Topo Grande </w:t>
            </w:r>
          </w:p>
        </w:tc>
      </w:tr>
      <w:tr w:rsidR="003D0E24" w:rsidRPr="001050B1" w14:paraId="3CB66B54" w14:textId="77777777" w:rsidTr="005C6176">
        <w:trPr>
          <w:trHeight w:val="340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079DC31"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4E01007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Falta de orientación y capacitación a los y las jóvenes bachilleres, sobre el acceso a la educación superior.</w:t>
            </w:r>
          </w:p>
          <w:p w14:paraId="177CC08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FFD8F7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Facilidad y oportunidades para que los jóvenes ingresen a la universidad. </w:t>
            </w:r>
          </w:p>
          <w:p w14:paraId="5B99F811" w14:textId="77777777" w:rsidR="003D0E24" w:rsidRPr="001050B1"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A2C80F5" w14:textId="77777777" w:rsidR="003D0E24" w:rsidRPr="001050B1"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237FB07" w14:textId="77777777" w:rsidR="003D0E24" w:rsidRPr="001050B1"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7F3FF2C" w14:textId="21AAA9EA" w:rsidR="003D0E24" w:rsidRPr="001050B1"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FFFF" w:themeFill="background1"/>
          </w:tcPr>
          <w:p w14:paraId="569110E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6433B0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C3D2B3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1B0312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F5B74C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29B993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65178D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E94DFB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05737A4"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CFE3EF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0C30A0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565CA5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D109D9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1795FF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864ACCD"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946154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AB38B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3AB518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val="restart"/>
            <w:shd w:val="clear" w:color="auto" w:fill="FFFFFF" w:themeFill="background1"/>
          </w:tcPr>
          <w:p w14:paraId="54D2B4D8" w14:textId="77777777" w:rsidR="005C6176" w:rsidRPr="001050B1" w:rsidRDefault="005C6176"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632604" w14:textId="2EE2FB62" w:rsidR="00CA7480" w:rsidRPr="001050B1"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shd w:val="clear" w:color="auto" w:fill="9CFAB0"/>
                <w:lang w:val="es-ES_tradnl"/>
              </w:rPr>
              <w:t>Búsqueda de formas de apoyo a los y las jóvenes, como becas universitarias en instituciones públicas y privadas, nacionales e internacionales.</w:t>
            </w:r>
            <w:r w:rsidRPr="001050B1">
              <w:rPr>
                <w:rFonts w:ascii="Arial" w:hAnsi="Arial" w:cs="Arial"/>
                <w:sz w:val="22"/>
                <w:szCs w:val="22"/>
                <w:lang w:val="es-ES_tradnl"/>
              </w:rPr>
              <w:t xml:space="preserve">  </w:t>
            </w:r>
          </w:p>
        </w:tc>
      </w:tr>
      <w:tr w:rsidR="003D0E24" w:rsidRPr="001050B1" w14:paraId="7E1C19F3" w14:textId="77777777" w:rsidTr="003D0E24">
        <w:trPr>
          <w:trHeight w:val="26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D40435E"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65653C6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San Pedro</w:t>
            </w:r>
          </w:p>
        </w:tc>
        <w:tc>
          <w:tcPr>
            <w:tcW w:w="2501" w:type="dxa"/>
            <w:vMerge/>
            <w:shd w:val="clear" w:color="auto" w:fill="FFFFFF" w:themeFill="background1"/>
          </w:tcPr>
          <w:p w14:paraId="77CBDBD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62BCBFE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1304F074" w14:textId="77777777" w:rsidTr="005C6176">
        <w:trPr>
          <w:trHeight w:val="116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71C6F39" w14:textId="77777777" w:rsidR="00CA7480" w:rsidRPr="001050B1" w:rsidRDefault="00CA7480" w:rsidP="00FD6A74">
            <w:pPr>
              <w:jc w:val="both"/>
              <w:rPr>
                <w:rFonts w:ascii="Arial" w:hAnsi="Arial" w:cs="Arial"/>
                <w:sz w:val="22"/>
                <w:szCs w:val="22"/>
                <w:lang w:val="es-ES_tradnl"/>
              </w:rPr>
            </w:pPr>
          </w:p>
        </w:tc>
        <w:tc>
          <w:tcPr>
            <w:tcW w:w="2551" w:type="dxa"/>
            <w:vMerge w:val="restart"/>
            <w:shd w:val="clear" w:color="auto" w:fill="B0E9FB"/>
          </w:tcPr>
          <w:p w14:paraId="38E39F9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Alimentación y nutrición- Soberanía alimentaria en las familias, y en la niñez.</w:t>
            </w:r>
          </w:p>
        </w:tc>
        <w:tc>
          <w:tcPr>
            <w:tcW w:w="2501" w:type="dxa"/>
            <w:vMerge/>
            <w:shd w:val="clear" w:color="auto" w:fill="FFFFFF" w:themeFill="background1"/>
          </w:tcPr>
          <w:p w14:paraId="0F6D70E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491A8C8"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27AC142B" w14:textId="77777777" w:rsidTr="005C6176">
        <w:trPr>
          <w:trHeight w:val="7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F8945EB" w14:textId="77777777" w:rsidR="00CA7480" w:rsidRPr="001050B1" w:rsidRDefault="00CA7480" w:rsidP="00FD6A74">
            <w:pPr>
              <w:jc w:val="both"/>
              <w:rPr>
                <w:rFonts w:ascii="Arial" w:hAnsi="Arial" w:cs="Arial"/>
                <w:sz w:val="22"/>
                <w:szCs w:val="22"/>
                <w:lang w:val="es-ES_tradnl"/>
              </w:rPr>
            </w:pPr>
          </w:p>
        </w:tc>
        <w:tc>
          <w:tcPr>
            <w:tcW w:w="2551" w:type="dxa"/>
            <w:vMerge/>
            <w:shd w:val="clear" w:color="auto" w:fill="B0E9FB"/>
          </w:tcPr>
          <w:p w14:paraId="104C0F8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FFFF" w:themeFill="background1"/>
          </w:tcPr>
          <w:p w14:paraId="50FD837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Chilcapamba</w:t>
            </w:r>
            <w:proofErr w:type="spellEnd"/>
            <w:r w:rsidRPr="001050B1">
              <w:rPr>
                <w:rFonts w:ascii="Arial" w:hAnsi="Arial" w:cs="Arial"/>
                <w:sz w:val="22"/>
                <w:szCs w:val="22"/>
                <w:lang w:val="es-ES_tradnl"/>
              </w:rPr>
              <w:t xml:space="preserve"> </w:t>
            </w:r>
          </w:p>
        </w:tc>
        <w:tc>
          <w:tcPr>
            <w:tcW w:w="2892" w:type="dxa"/>
            <w:vMerge/>
            <w:shd w:val="clear" w:color="auto" w:fill="FFFFFF" w:themeFill="background1"/>
          </w:tcPr>
          <w:p w14:paraId="28AA488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1578E2F1" w14:textId="77777777" w:rsidTr="003D0E24">
        <w:trPr>
          <w:trHeight w:val="5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F8E7BE8"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6834354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Cercado </w:t>
            </w:r>
          </w:p>
        </w:tc>
        <w:tc>
          <w:tcPr>
            <w:tcW w:w="2501" w:type="dxa"/>
            <w:vMerge w:val="restart"/>
            <w:shd w:val="clear" w:color="auto" w:fill="FFFFFF" w:themeFill="background1"/>
          </w:tcPr>
          <w:p w14:paraId="435D27BC" w14:textId="77777777" w:rsidR="005C6176" w:rsidRPr="001050B1" w:rsidRDefault="005C617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5ED590F" w14:textId="51584BB4" w:rsidR="00CA7480" w:rsidRPr="001050B1" w:rsidRDefault="00CA7480" w:rsidP="00FD6A74">
            <w:pPr>
              <w:shd w:val="clear" w:color="auto" w:fill="FFD4FF"/>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Nutrición infantil. Soberanía alimentaria.</w:t>
            </w:r>
          </w:p>
          <w:p w14:paraId="6D7E73FB"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73454BA"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DA336D1"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197AC23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599CBF41" w14:textId="77777777" w:rsidTr="005C6176">
        <w:trPr>
          <w:trHeight w:val="149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9A6E4CE"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72A4A7F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Huertos Familiares. </w:t>
            </w:r>
          </w:p>
          <w:p w14:paraId="31CBEB72"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7144A0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Soberanía alimentaria- Soberanía comunitaria. </w:t>
            </w:r>
          </w:p>
        </w:tc>
        <w:tc>
          <w:tcPr>
            <w:tcW w:w="2501" w:type="dxa"/>
            <w:vMerge/>
            <w:shd w:val="clear" w:color="auto" w:fill="FFFFFF" w:themeFill="background1"/>
          </w:tcPr>
          <w:p w14:paraId="6069EC87"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5AA3D12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2614C1A4" w14:textId="77777777" w:rsidTr="003D0E24">
        <w:trPr>
          <w:trHeight w:val="53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D620FE1"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660820D3"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Ambi</w:t>
            </w:r>
            <w:proofErr w:type="spellEnd"/>
            <w:r w:rsidRPr="001050B1">
              <w:rPr>
                <w:rFonts w:ascii="Arial" w:hAnsi="Arial" w:cs="Arial"/>
                <w:sz w:val="22"/>
                <w:szCs w:val="22"/>
                <w:lang w:val="es-ES_tradnl"/>
              </w:rPr>
              <w:t xml:space="preserve"> Grande</w:t>
            </w:r>
          </w:p>
          <w:p w14:paraId="60E022A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119F59D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9470EE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10C3BADC" w14:textId="77777777" w:rsidTr="005C6176">
        <w:trPr>
          <w:trHeight w:val="166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55569C1"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38C6B4E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Huertos medicinales y alimenticios - soberanía alimentaria comunitaria.  </w:t>
            </w:r>
          </w:p>
          <w:p w14:paraId="3A17E18F"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134EF49"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6CC902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28310B0C" w14:textId="77777777" w:rsidTr="003D0E24">
        <w:trPr>
          <w:trHeight w:val="45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FE4395A" w14:textId="77777777" w:rsidR="00CA7480" w:rsidRPr="001050B1" w:rsidRDefault="00CA7480" w:rsidP="00FD6A74">
            <w:pPr>
              <w:jc w:val="both"/>
              <w:rPr>
                <w:rFonts w:ascii="Arial" w:hAnsi="Arial" w:cs="Arial"/>
                <w:sz w:val="22"/>
                <w:szCs w:val="22"/>
                <w:lang w:val="es-ES_tradnl"/>
              </w:rPr>
            </w:pPr>
          </w:p>
        </w:tc>
        <w:tc>
          <w:tcPr>
            <w:tcW w:w="2551" w:type="dxa"/>
            <w:shd w:val="clear" w:color="auto" w:fill="FFFFFF" w:themeFill="background1"/>
          </w:tcPr>
          <w:p w14:paraId="31790AB6"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La Calera</w:t>
            </w:r>
          </w:p>
        </w:tc>
        <w:tc>
          <w:tcPr>
            <w:tcW w:w="2501" w:type="dxa"/>
            <w:vMerge/>
            <w:shd w:val="clear" w:color="auto" w:fill="FFFFFF" w:themeFill="background1"/>
          </w:tcPr>
          <w:p w14:paraId="0B9CB9D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169333A5"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28D027B3" w14:textId="77777777" w:rsidTr="005C6176">
        <w:trPr>
          <w:trHeight w:val="137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C81977C" w14:textId="77777777" w:rsidR="00CA7480" w:rsidRPr="001050B1" w:rsidRDefault="00CA7480" w:rsidP="00FD6A74">
            <w:pPr>
              <w:jc w:val="both"/>
              <w:rPr>
                <w:rFonts w:ascii="Arial" w:hAnsi="Arial" w:cs="Arial"/>
                <w:sz w:val="22"/>
                <w:szCs w:val="22"/>
                <w:lang w:val="es-ES_tradnl"/>
              </w:rPr>
            </w:pPr>
          </w:p>
        </w:tc>
        <w:tc>
          <w:tcPr>
            <w:tcW w:w="2551" w:type="dxa"/>
            <w:shd w:val="clear" w:color="auto" w:fill="B0E9FB"/>
          </w:tcPr>
          <w:p w14:paraId="129D5EDE"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Acceso a la alimentación – Plan   de nutrición comunitaria.</w:t>
            </w:r>
          </w:p>
        </w:tc>
        <w:tc>
          <w:tcPr>
            <w:tcW w:w="2501" w:type="dxa"/>
            <w:vMerge/>
            <w:shd w:val="clear" w:color="auto" w:fill="FFFFFF" w:themeFill="background1"/>
          </w:tcPr>
          <w:p w14:paraId="3A4D3700"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3F43D85C" w14:textId="77777777" w:rsidR="00CA7480" w:rsidRPr="001050B1"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1050B1" w14:paraId="7AEADCA9" w14:textId="77777777" w:rsidTr="003D0E24">
        <w:trPr>
          <w:trHeight w:val="269"/>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548FD58B" w14:textId="77777777" w:rsidR="00CA7480" w:rsidRPr="001050B1" w:rsidRDefault="00CA7480" w:rsidP="00347EEB">
            <w:pPr>
              <w:jc w:val="both"/>
              <w:rPr>
                <w:rFonts w:ascii="Arial" w:hAnsi="Arial" w:cs="Arial"/>
                <w:sz w:val="22"/>
                <w:szCs w:val="22"/>
                <w:lang w:val="es-ES_tradnl"/>
              </w:rPr>
            </w:pPr>
          </w:p>
          <w:p w14:paraId="2D001555" w14:textId="77777777" w:rsidR="00CA7480" w:rsidRPr="001050B1" w:rsidRDefault="00CA7480" w:rsidP="00347EEB">
            <w:pPr>
              <w:jc w:val="both"/>
              <w:rPr>
                <w:rFonts w:ascii="Arial" w:hAnsi="Arial" w:cs="Arial"/>
                <w:sz w:val="22"/>
                <w:szCs w:val="22"/>
                <w:lang w:val="es-ES_tradnl"/>
              </w:rPr>
            </w:pPr>
            <w:r w:rsidRPr="001050B1">
              <w:rPr>
                <w:rFonts w:ascii="Arial" w:hAnsi="Arial" w:cs="Arial"/>
                <w:sz w:val="22"/>
                <w:szCs w:val="22"/>
                <w:lang w:val="es-ES_tradnl"/>
              </w:rPr>
              <w:t>Pensamiento comunitario</w:t>
            </w:r>
          </w:p>
          <w:p w14:paraId="773F1D91" w14:textId="77777777" w:rsidR="00CA7480" w:rsidRPr="001050B1" w:rsidRDefault="00CA7480" w:rsidP="00347EEB">
            <w:pPr>
              <w:jc w:val="both"/>
              <w:rPr>
                <w:rFonts w:ascii="Arial" w:hAnsi="Arial" w:cs="Arial"/>
                <w:sz w:val="22"/>
                <w:szCs w:val="22"/>
                <w:lang w:val="es-ES_tradnl"/>
              </w:rPr>
            </w:pPr>
          </w:p>
          <w:p w14:paraId="4B5E2CA6" w14:textId="77777777" w:rsidR="00CA7480" w:rsidRPr="001050B1" w:rsidRDefault="00CA7480" w:rsidP="00347EEB">
            <w:pPr>
              <w:jc w:val="both"/>
              <w:rPr>
                <w:rFonts w:ascii="Arial" w:hAnsi="Arial" w:cs="Arial"/>
                <w:sz w:val="22"/>
                <w:szCs w:val="22"/>
                <w:lang w:val="es-ES_tradnl"/>
              </w:rPr>
            </w:pPr>
          </w:p>
          <w:p w14:paraId="76E3C893" w14:textId="77777777" w:rsidR="00CA7480" w:rsidRPr="001050B1" w:rsidRDefault="00CA7480" w:rsidP="00347EEB">
            <w:pPr>
              <w:jc w:val="both"/>
              <w:rPr>
                <w:rFonts w:ascii="Arial" w:hAnsi="Arial" w:cs="Arial"/>
                <w:sz w:val="22"/>
                <w:szCs w:val="22"/>
                <w:lang w:val="es-ES_tradnl"/>
              </w:rPr>
            </w:pPr>
          </w:p>
          <w:p w14:paraId="1B929B4D" w14:textId="77777777" w:rsidR="00CA7480" w:rsidRPr="001050B1" w:rsidRDefault="00CA7480" w:rsidP="00347EEB">
            <w:pPr>
              <w:jc w:val="both"/>
              <w:rPr>
                <w:rFonts w:ascii="Arial" w:hAnsi="Arial" w:cs="Arial"/>
                <w:sz w:val="22"/>
                <w:szCs w:val="22"/>
                <w:lang w:val="es-ES_tradnl"/>
              </w:rPr>
            </w:pPr>
          </w:p>
          <w:p w14:paraId="625CA207" w14:textId="77777777" w:rsidR="00CA7480" w:rsidRPr="001050B1" w:rsidRDefault="00CA7480" w:rsidP="00347EEB">
            <w:pPr>
              <w:jc w:val="both"/>
              <w:rPr>
                <w:rFonts w:ascii="Arial" w:hAnsi="Arial" w:cs="Arial"/>
                <w:sz w:val="22"/>
                <w:szCs w:val="22"/>
                <w:lang w:val="es-ES_tradnl"/>
              </w:rPr>
            </w:pPr>
          </w:p>
          <w:p w14:paraId="16C0C435" w14:textId="77777777" w:rsidR="00CA7480" w:rsidRPr="001050B1" w:rsidRDefault="00CA7480" w:rsidP="00347EEB">
            <w:pPr>
              <w:jc w:val="both"/>
              <w:rPr>
                <w:rFonts w:ascii="Arial" w:hAnsi="Arial" w:cs="Arial"/>
                <w:sz w:val="22"/>
                <w:szCs w:val="22"/>
                <w:lang w:val="es-ES_tradnl"/>
              </w:rPr>
            </w:pPr>
          </w:p>
          <w:p w14:paraId="7C33DAAD" w14:textId="77777777" w:rsidR="00CA7480" w:rsidRPr="001050B1" w:rsidRDefault="00CA7480" w:rsidP="00347EEB">
            <w:pPr>
              <w:jc w:val="both"/>
              <w:rPr>
                <w:rFonts w:ascii="Arial" w:hAnsi="Arial" w:cs="Arial"/>
                <w:sz w:val="22"/>
                <w:szCs w:val="22"/>
                <w:lang w:val="es-ES_tradnl"/>
              </w:rPr>
            </w:pPr>
          </w:p>
          <w:p w14:paraId="6C590C3E" w14:textId="77777777" w:rsidR="00CA7480" w:rsidRPr="001050B1" w:rsidRDefault="00CA7480" w:rsidP="00347EEB">
            <w:pPr>
              <w:jc w:val="both"/>
              <w:rPr>
                <w:rFonts w:ascii="Arial" w:hAnsi="Arial" w:cs="Arial"/>
                <w:sz w:val="22"/>
                <w:szCs w:val="22"/>
                <w:lang w:val="es-ES_tradnl"/>
              </w:rPr>
            </w:pPr>
          </w:p>
          <w:p w14:paraId="2F3787DB" w14:textId="77777777" w:rsidR="00CA7480" w:rsidRPr="001050B1" w:rsidRDefault="00CA7480" w:rsidP="00347EEB">
            <w:pPr>
              <w:jc w:val="both"/>
              <w:rPr>
                <w:rFonts w:ascii="Arial" w:hAnsi="Arial" w:cs="Arial"/>
                <w:sz w:val="22"/>
                <w:szCs w:val="22"/>
                <w:lang w:val="es-ES_tradnl"/>
              </w:rPr>
            </w:pPr>
          </w:p>
          <w:p w14:paraId="0063B49B" w14:textId="77777777" w:rsidR="00CA7480" w:rsidRPr="001050B1" w:rsidRDefault="00CA7480" w:rsidP="00347EEB">
            <w:pPr>
              <w:jc w:val="both"/>
              <w:rPr>
                <w:rFonts w:ascii="Arial" w:hAnsi="Arial" w:cs="Arial"/>
                <w:sz w:val="22"/>
                <w:szCs w:val="22"/>
                <w:lang w:val="es-ES_tradnl"/>
              </w:rPr>
            </w:pPr>
          </w:p>
          <w:p w14:paraId="0C143BD5" w14:textId="77777777" w:rsidR="00CA7480" w:rsidRPr="001050B1" w:rsidRDefault="00CA7480" w:rsidP="00347EEB">
            <w:pPr>
              <w:jc w:val="both"/>
              <w:rPr>
                <w:rFonts w:ascii="Arial" w:hAnsi="Arial" w:cs="Arial"/>
                <w:sz w:val="22"/>
                <w:szCs w:val="22"/>
                <w:lang w:val="es-ES_tradnl"/>
              </w:rPr>
            </w:pPr>
          </w:p>
          <w:p w14:paraId="7F482395" w14:textId="77777777" w:rsidR="00CA7480" w:rsidRPr="001050B1" w:rsidRDefault="00CA7480" w:rsidP="00347EEB">
            <w:pPr>
              <w:jc w:val="both"/>
              <w:rPr>
                <w:rFonts w:ascii="Arial" w:hAnsi="Arial" w:cs="Arial"/>
                <w:sz w:val="22"/>
                <w:szCs w:val="22"/>
                <w:lang w:val="es-ES_tradnl"/>
              </w:rPr>
            </w:pPr>
          </w:p>
          <w:p w14:paraId="0D8A051B" w14:textId="77777777" w:rsidR="00CA7480" w:rsidRPr="001050B1" w:rsidRDefault="00CA7480" w:rsidP="00347EEB">
            <w:pPr>
              <w:jc w:val="both"/>
              <w:rPr>
                <w:rFonts w:ascii="Arial" w:hAnsi="Arial" w:cs="Arial"/>
                <w:sz w:val="22"/>
                <w:szCs w:val="22"/>
                <w:lang w:val="es-ES_tradnl"/>
              </w:rPr>
            </w:pPr>
          </w:p>
          <w:p w14:paraId="02F29C6D" w14:textId="77777777" w:rsidR="00CA7480" w:rsidRPr="001050B1" w:rsidRDefault="00CA7480" w:rsidP="00347EEB">
            <w:pPr>
              <w:jc w:val="both"/>
              <w:rPr>
                <w:rFonts w:ascii="Arial" w:hAnsi="Arial" w:cs="Arial"/>
                <w:sz w:val="22"/>
                <w:szCs w:val="22"/>
                <w:lang w:val="es-ES_tradnl"/>
              </w:rPr>
            </w:pPr>
          </w:p>
          <w:p w14:paraId="3067BD3E" w14:textId="77777777" w:rsidR="00CA7480" w:rsidRPr="001050B1" w:rsidRDefault="00CA7480" w:rsidP="00347EEB">
            <w:pPr>
              <w:jc w:val="both"/>
              <w:rPr>
                <w:rFonts w:ascii="Arial" w:hAnsi="Arial" w:cs="Arial"/>
                <w:sz w:val="22"/>
                <w:szCs w:val="22"/>
                <w:lang w:val="es-ES_tradnl"/>
              </w:rPr>
            </w:pPr>
          </w:p>
          <w:p w14:paraId="16D3BD7C" w14:textId="77777777" w:rsidR="00CA7480" w:rsidRPr="001050B1" w:rsidRDefault="00CA7480" w:rsidP="00347EEB">
            <w:pPr>
              <w:jc w:val="both"/>
              <w:rPr>
                <w:rFonts w:ascii="Arial" w:hAnsi="Arial" w:cs="Arial"/>
                <w:sz w:val="22"/>
                <w:szCs w:val="22"/>
                <w:lang w:val="es-ES_tradnl"/>
              </w:rPr>
            </w:pPr>
          </w:p>
          <w:p w14:paraId="5418ECE0" w14:textId="77777777" w:rsidR="00CA7480" w:rsidRPr="001050B1" w:rsidRDefault="00CA7480" w:rsidP="00347EEB">
            <w:pPr>
              <w:jc w:val="both"/>
              <w:rPr>
                <w:rFonts w:ascii="Arial" w:hAnsi="Arial" w:cs="Arial"/>
                <w:sz w:val="22"/>
                <w:szCs w:val="22"/>
                <w:lang w:val="es-ES_tradnl"/>
              </w:rPr>
            </w:pPr>
          </w:p>
          <w:p w14:paraId="5B443B5E" w14:textId="77777777" w:rsidR="00CA7480" w:rsidRPr="001050B1" w:rsidRDefault="00CA7480" w:rsidP="00347EEB">
            <w:pPr>
              <w:jc w:val="both"/>
              <w:rPr>
                <w:rFonts w:ascii="Arial" w:hAnsi="Arial" w:cs="Arial"/>
                <w:sz w:val="22"/>
                <w:szCs w:val="22"/>
                <w:lang w:val="es-ES_tradnl"/>
              </w:rPr>
            </w:pPr>
          </w:p>
          <w:p w14:paraId="63A677DD" w14:textId="77777777" w:rsidR="00CA7480" w:rsidRPr="001050B1" w:rsidRDefault="00CA7480" w:rsidP="00347EEB">
            <w:pPr>
              <w:jc w:val="both"/>
              <w:rPr>
                <w:rFonts w:ascii="Arial" w:hAnsi="Arial" w:cs="Arial"/>
                <w:sz w:val="22"/>
                <w:szCs w:val="22"/>
                <w:lang w:val="es-ES_tradnl"/>
              </w:rPr>
            </w:pPr>
          </w:p>
          <w:p w14:paraId="045136A6" w14:textId="77777777" w:rsidR="00CA7480" w:rsidRPr="001050B1" w:rsidRDefault="00CA7480" w:rsidP="00347EEB">
            <w:pPr>
              <w:jc w:val="both"/>
              <w:rPr>
                <w:rFonts w:ascii="Arial" w:hAnsi="Arial" w:cs="Arial"/>
                <w:sz w:val="22"/>
                <w:szCs w:val="22"/>
                <w:lang w:val="es-ES_tradnl"/>
              </w:rPr>
            </w:pPr>
          </w:p>
          <w:p w14:paraId="3AAA3E38" w14:textId="77777777" w:rsidR="00CA7480" w:rsidRPr="001050B1" w:rsidRDefault="00CA7480" w:rsidP="00347EEB">
            <w:pPr>
              <w:jc w:val="both"/>
              <w:rPr>
                <w:rFonts w:ascii="Arial" w:hAnsi="Arial" w:cs="Arial"/>
                <w:sz w:val="22"/>
                <w:szCs w:val="22"/>
                <w:lang w:val="es-ES_tradnl"/>
              </w:rPr>
            </w:pPr>
          </w:p>
          <w:p w14:paraId="3021C1DC" w14:textId="77777777" w:rsidR="00CA7480" w:rsidRPr="001050B1" w:rsidRDefault="00CA7480" w:rsidP="00347EEB">
            <w:pPr>
              <w:jc w:val="both"/>
              <w:rPr>
                <w:rFonts w:ascii="Arial" w:hAnsi="Arial" w:cs="Arial"/>
                <w:sz w:val="22"/>
                <w:szCs w:val="22"/>
                <w:lang w:val="es-ES_tradnl"/>
              </w:rPr>
            </w:pPr>
            <w:r w:rsidRPr="001050B1">
              <w:rPr>
                <w:rFonts w:ascii="Arial" w:hAnsi="Arial" w:cs="Arial"/>
                <w:sz w:val="22"/>
                <w:szCs w:val="22"/>
                <w:lang w:val="es-ES_tradnl"/>
              </w:rPr>
              <w:t>Espacios sociales-comunitarios</w:t>
            </w:r>
          </w:p>
          <w:p w14:paraId="1A16F4C2" w14:textId="77777777" w:rsidR="00CA7480" w:rsidRPr="001050B1" w:rsidRDefault="00CA7480" w:rsidP="00347EEB">
            <w:pPr>
              <w:jc w:val="both"/>
              <w:rPr>
                <w:rFonts w:ascii="Arial" w:hAnsi="Arial" w:cs="Arial"/>
                <w:sz w:val="22"/>
                <w:szCs w:val="22"/>
                <w:lang w:val="es-ES_tradnl"/>
              </w:rPr>
            </w:pPr>
          </w:p>
          <w:p w14:paraId="7DB8762A" w14:textId="77777777" w:rsidR="00CA7480" w:rsidRPr="001050B1" w:rsidRDefault="00CA7480" w:rsidP="00347EEB">
            <w:pPr>
              <w:jc w:val="both"/>
              <w:rPr>
                <w:rFonts w:ascii="Arial" w:hAnsi="Arial" w:cs="Arial"/>
                <w:sz w:val="22"/>
                <w:szCs w:val="22"/>
                <w:lang w:val="es-ES_tradnl"/>
              </w:rPr>
            </w:pPr>
          </w:p>
          <w:p w14:paraId="289A123C" w14:textId="77777777" w:rsidR="00CA7480" w:rsidRPr="001050B1" w:rsidRDefault="00CA7480" w:rsidP="00347EEB">
            <w:pPr>
              <w:jc w:val="both"/>
              <w:rPr>
                <w:rFonts w:ascii="Arial" w:hAnsi="Arial" w:cs="Arial"/>
                <w:sz w:val="22"/>
                <w:szCs w:val="22"/>
                <w:lang w:val="es-ES_tradnl"/>
              </w:rPr>
            </w:pPr>
          </w:p>
          <w:p w14:paraId="39BA4DB5" w14:textId="77777777" w:rsidR="00CA7480" w:rsidRPr="001050B1" w:rsidRDefault="00CA7480" w:rsidP="00347EEB">
            <w:pPr>
              <w:jc w:val="both"/>
              <w:rPr>
                <w:rFonts w:ascii="Arial" w:hAnsi="Arial" w:cs="Arial"/>
                <w:sz w:val="22"/>
                <w:szCs w:val="22"/>
                <w:lang w:val="es-ES_tradnl"/>
              </w:rPr>
            </w:pPr>
          </w:p>
          <w:p w14:paraId="3B43DE4A" w14:textId="77777777" w:rsidR="00CA7480" w:rsidRPr="001050B1" w:rsidRDefault="00CA7480" w:rsidP="00347EEB">
            <w:pPr>
              <w:jc w:val="both"/>
              <w:rPr>
                <w:rFonts w:ascii="Arial" w:hAnsi="Arial" w:cs="Arial"/>
                <w:sz w:val="22"/>
                <w:szCs w:val="22"/>
                <w:lang w:val="es-ES_tradnl"/>
              </w:rPr>
            </w:pPr>
          </w:p>
          <w:p w14:paraId="35B385F0" w14:textId="77777777" w:rsidR="00CA7480" w:rsidRPr="001050B1" w:rsidRDefault="00CA7480" w:rsidP="00347EEB">
            <w:pPr>
              <w:jc w:val="both"/>
              <w:rPr>
                <w:rFonts w:ascii="Arial" w:hAnsi="Arial" w:cs="Arial"/>
                <w:sz w:val="22"/>
                <w:szCs w:val="22"/>
                <w:lang w:val="es-ES_tradnl"/>
              </w:rPr>
            </w:pPr>
          </w:p>
          <w:p w14:paraId="432625D9" w14:textId="77777777" w:rsidR="00CA7480" w:rsidRPr="001050B1" w:rsidRDefault="00CA7480" w:rsidP="00347EEB">
            <w:pPr>
              <w:jc w:val="both"/>
              <w:rPr>
                <w:rFonts w:ascii="Arial" w:hAnsi="Arial" w:cs="Arial"/>
                <w:sz w:val="22"/>
                <w:szCs w:val="22"/>
                <w:lang w:val="es-ES_tradnl"/>
              </w:rPr>
            </w:pPr>
          </w:p>
          <w:p w14:paraId="2986D19F" w14:textId="77777777" w:rsidR="00CA7480" w:rsidRPr="001050B1" w:rsidRDefault="00CA7480" w:rsidP="00347EEB">
            <w:pPr>
              <w:jc w:val="both"/>
              <w:rPr>
                <w:rFonts w:ascii="Arial" w:hAnsi="Arial" w:cs="Arial"/>
                <w:sz w:val="22"/>
                <w:szCs w:val="22"/>
                <w:lang w:val="es-ES_tradnl"/>
              </w:rPr>
            </w:pPr>
          </w:p>
          <w:p w14:paraId="342487CB" w14:textId="77777777" w:rsidR="00CA7480" w:rsidRPr="001050B1" w:rsidRDefault="00CA7480" w:rsidP="00347EEB">
            <w:pPr>
              <w:jc w:val="both"/>
              <w:rPr>
                <w:rFonts w:ascii="Arial" w:hAnsi="Arial" w:cs="Arial"/>
                <w:sz w:val="22"/>
                <w:szCs w:val="22"/>
                <w:lang w:val="es-ES_tradnl"/>
              </w:rPr>
            </w:pPr>
          </w:p>
          <w:p w14:paraId="787A5813" w14:textId="77777777" w:rsidR="00CA7480" w:rsidRPr="001050B1" w:rsidRDefault="00CA7480" w:rsidP="00347EEB">
            <w:pPr>
              <w:jc w:val="both"/>
              <w:rPr>
                <w:rFonts w:ascii="Arial" w:hAnsi="Arial" w:cs="Arial"/>
                <w:sz w:val="22"/>
                <w:szCs w:val="22"/>
                <w:lang w:val="es-ES_tradnl"/>
              </w:rPr>
            </w:pPr>
          </w:p>
          <w:p w14:paraId="0891CF3C" w14:textId="77777777" w:rsidR="00CA7480" w:rsidRPr="001050B1" w:rsidRDefault="00CA7480" w:rsidP="00347EEB">
            <w:pPr>
              <w:jc w:val="both"/>
              <w:rPr>
                <w:rFonts w:ascii="Arial" w:hAnsi="Arial" w:cs="Arial"/>
                <w:sz w:val="22"/>
                <w:szCs w:val="22"/>
                <w:lang w:val="es-ES_tradnl"/>
              </w:rPr>
            </w:pPr>
            <w:r w:rsidRPr="001050B1">
              <w:rPr>
                <w:rFonts w:ascii="Arial" w:hAnsi="Arial" w:cs="Arial"/>
                <w:sz w:val="22"/>
                <w:szCs w:val="22"/>
                <w:lang w:val="es-ES_tradnl"/>
              </w:rPr>
              <w:t>Acceso al agua – servicios básicos.</w:t>
            </w:r>
          </w:p>
          <w:p w14:paraId="5CC7EDDD" w14:textId="77777777" w:rsidR="00CA7480" w:rsidRPr="001050B1" w:rsidRDefault="00CA7480" w:rsidP="00347EEB">
            <w:pPr>
              <w:jc w:val="both"/>
              <w:rPr>
                <w:rFonts w:ascii="Arial" w:hAnsi="Arial" w:cs="Arial"/>
                <w:sz w:val="22"/>
                <w:szCs w:val="22"/>
                <w:lang w:val="es-ES_tradnl"/>
              </w:rPr>
            </w:pPr>
          </w:p>
          <w:p w14:paraId="7CFD128B" w14:textId="77777777" w:rsidR="00CA7480" w:rsidRPr="001050B1" w:rsidRDefault="00CA7480" w:rsidP="00347EEB">
            <w:pPr>
              <w:jc w:val="both"/>
              <w:rPr>
                <w:rFonts w:ascii="Arial" w:hAnsi="Arial" w:cs="Arial"/>
                <w:sz w:val="22"/>
                <w:szCs w:val="22"/>
                <w:lang w:val="es-ES_tradnl"/>
              </w:rPr>
            </w:pPr>
          </w:p>
          <w:p w14:paraId="13BD67D8" w14:textId="77777777" w:rsidR="00CA7480" w:rsidRPr="001050B1" w:rsidRDefault="00CA7480" w:rsidP="00347EEB">
            <w:pPr>
              <w:jc w:val="both"/>
              <w:rPr>
                <w:rFonts w:ascii="Arial" w:hAnsi="Arial" w:cs="Arial"/>
                <w:sz w:val="22"/>
                <w:szCs w:val="22"/>
                <w:lang w:val="es-ES_tradnl"/>
              </w:rPr>
            </w:pPr>
          </w:p>
          <w:p w14:paraId="64457AFF" w14:textId="77777777" w:rsidR="00CA7480" w:rsidRPr="001050B1" w:rsidRDefault="00CA7480" w:rsidP="00347EEB">
            <w:pPr>
              <w:jc w:val="both"/>
              <w:rPr>
                <w:rFonts w:ascii="Arial" w:hAnsi="Arial" w:cs="Arial"/>
                <w:sz w:val="22"/>
                <w:szCs w:val="22"/>
                <w:lang w:val="es-ES_tradnl"/>
              </w:rPr>
            </w:pPr>
          </w:p>
          <w:p w14:paraId="588C64F2" w14:textId="77777777" w:rsidR="00CA7480" w:rsidRPr="001050B1" w:rsidRDefault="00CA7480" w:rsidP="00347EEB">
            <w:pPr>
              <w:jc w:val="both"/>
              <w:rPr>
                <w:rFonts w:ascii="Arial" w:hAnsi="Arial" w:cs="Arial"/>
                <w:sz w:val="22"/>
                <w:szCs w:val="22"/>
                <w:lang w:val="es-ES_tradnl"/>
              </w:rPr>
            </w:pPr>
          </w:p>
          <w:p w14:paraId="1D098FBA" w14:textId="77777777" w:rsidR="00CA7480" w:rsidRPr="001050B1" w:rsidRDefault="00CA7480" w:rsidP="00347EEB">
            <w:pPr>
              <w:jc w:val="both"/>
              <w:rPr>
                <w:rFonts w:ascii="Arial" w:hAnsi="Arial" w:cs="Arial"/>
                <w:sz w:val="22"/>
                <w:szCs w:val="22"/>
                <w:lang w:val="es-ES_tradnl"/>
              </w:rPr>
            </w:pPr>
          </w:p>
          <w:p w14:paraId="12DB970F" w14:textId="77777777" w:rsidR="00CA7480" w:rsidRPr="001050B1" w:rsidRDefault="00CA7480" w:rsidP="00347EEB">
            <w:pPr>
              <w:jc w:val="both"/>
              <w:rPr>
                <w:rFonts w:ascii="Arial" w:hAnsi="Arial" w:cs="Arial"/>
                <w:sz w:val="22"/>
                <w:szCs w:val="22"/>
                <w:lang w:val="es-ES_tradnl"/>
              </w:rPr>
            </w:pPr>
          </w:p>
          <w:p w14:paraId="0D3ECEAD" w14:textId="77777777" w:rsidR="00CA7480" w:rsidRPr="001050B1" w:rsidRDefault="00CA7480" w:rsidP="00347EEB">
            <w:pPr>
              <w:jc w:val="both"/>
              <w:rPr>
                <w:rFonts w:ascii="Arial" w:hAnsi="Arial" w:cs="Arial"/>
                <w:sz w:val="22"/>
                <w:szCs w:val="22"/>
                <w:lang w:val="es-ES_tradnl"/>
              </w:rPr>
            </w:pPr>
          </w:p>
          <w:p w14:paraId="3D8B8D7A" w14:textId="77777777" w:rsidR="00CA7480" w:rsidRPr="001050B1" w:rsidRDefault="00CA7480" w:rsidP="00347EEB">
            <w:pPr>
              <w:jc w:val="both"/>
              <w:rPr>
                <w:rFonts w:ascii="Arial" w:hAnsi="Arial" w:cs="Arial"/>
                <w:sz w:val="22"/>
                <w:szCs w:val="22"/>
                <w:lang w:val="es-ES_tradnl"/>
              </w:rPr>
            </w:pPr>
          </w:p>
          <w:p w14:paraId="2DBF57DD" w14:textId="77777777" w:rsidR="00CA7480" w:rsidRPr="001050B1" w:rsidRDefault="00CA7480" w:rsidP="00347EEB">
            <w:pPr>
              <w:jc w:val="both"/>
              <w:rPr>
                <w:rFonts w:ascii="Arial" w:hAnsi="Arial" w:cs="Arial"/>
                <w:sz w:val="22"/>
                <w:szCs w:val="22"/>
                <w:lang w:val="es-ES_tradnl"/>
              </w:rPr>
            </w:pPr>
          </w:p>
          <w:p w14:paraId="209A8B42" w14:textId="77777777" w:rsidR="00CA7480" w:rsidRPr="001050B1" w:rsidRDefault="00CA7480" w:rsidP="00347EEB">
            <w:pPr>
              <w:jc w:val="both"/>
              <w:rPr>
                <w:rFonts w:ascii="Arial" w:hAnsi="Arial" w:cs="Arial"/>
                <w:sz w:val="22"/>
                <w:szCs w:val="22"/>
                <w:lang w:val="es-ES_tradnl"/>
              </w:rPr>
            </w:pPr>
          </w:p>
          <w:p w14:paraId="63DD31E0" w14:textId="77777777" w:rsidR="00CA7480" w:rsidRPr="001050B1" w:rsidRDefault="00CA7480" w:rsidP="00347EEB">
            <w:pPr>
              <w:jc w:val="both"/>
              <w:rPr>
                <w:rFonts w:ascii="Arial" w:hAnsi="Arial" w:cs="Arial"/>
                <w:sz w:val="22"/>
                <w:szCs w:val="22"/>
                <w:lang w:val="es-ES_tradnl"/>
              </w:rPr>
            </w:pPr>
          </w:p>
          <w:p w14:paraId="37CF427B" w14:textId="77777777" w:rsidR="00CA7480" w:rsidRPr="001050B1" w:rsidRDefault="00CA7480" w:rsidP="00347EEB">
            <w:pPr>
              <w:jc w:val="both"/>
              <w:rPr>
                <w:rFonts w:ascii="Arial" w:hAnsi="Arial" w:cs="Arial"/>
                <w:sz w:val="22"/>
                <w:szCs w:val="22"/>
                <w:lang w:val="es-ES_tradnl"/>
              </w:rPr>
            </w:pPr>
          </w:p>
          <w:p w14:paraId="253635F0" w14:textId="77777777" w:rsidR="00CA7480" w:rsidRPr="001050B1" w:rsidRDefault="00CA7480" w:rsidP="00347EEB">
            <w:pPr>
              <w:jc w:val="both"/>
              <w:rPr>
                <w:rFonts w:ascii="Arial" w:hAnsi="Arial" w:cs="Arial"/>
                <w:sz w:val="22"/>
                <w:szCs w:val="22"/>
                <w:lang w:val="es-ES_tradnl"/>
              </w:rPr>
            </w:pPr>
          </w:p>
          <w:p w14:paraId="2BBFF614" w14:textId="77777777" w:rsidR="00CA7480" w:rsidRPr="001050B1" w:rsidRDefault="00CA7480" w:rsidP="00347EEB">
            <w:pPr>
              <w:jc w:val="both"/>
              <w:rPr>
                <w:rFonts w:ascii="Arial" w:hAnsi="Arial" w:cs="Arial"/>
                <w:sz w:val="22"/>
                <w:szCs w:val="22"/>
                <w:lang w:val="es-ES_tradnl"/>
              </w:rPr>
            </w:pPr>
          </w:p>
          <w:p w14:paraId="7E503873" w14:textId="77777777" w:rsidR="00CA7480" w:rsidRPr="001050B1" w:rsidRDefault="00CA7480" w:rsidP="00347EEB">
            <w:pPr>
              <w:jc w:val="both"/>
              <w:rPr>
                <w:rFonts w:ascii="Arial" w:hAnsi="Arial" w:cs="Arial"/>
                <w:sz w:val="22"/>
                <w:szCs w:val="22"/>
                <w:lang w:val="es-ES_tradnl"/>
              </w:rPr>
            </w:pPr>
          </w:p>
          <w:p w14:paraId="66929627" w14:textId="77777777" w:rsidR="00CA7480" w:rsidRPr="001050B1" w:rsidRDefault="00CA7480" w:rsidP="00347EEB">
            <w:pPr>
              <w:jc w:val="both"/>
              <w:rPr>
                <w:rFonts w:ascii="Arial" w:hAnsi="Arial" w:cs="Arial"/>
                <w:sz w:val="22"/>
                <w:szCs w:val="22"/>
                <w:lang w:val="es-ES_tradnl"/>
              </w:rPr>
            </w:pPr>
            <w:r w:rsidRPr="001050B1">
              <w:rPr>
                <w:rFonts w:ascii="Arial" w:hAnsi="Arial" w:cs="Arial"/>
                <w:sz w:val="22"/>
                <w:szCs w:val="22"/>
                <w:lang w:val="es-ES_tradnl"/>
              </w:rPr>
              <w:lastRenderedPageBreak/>
              <w:t>Desarrollo rural- Turismo comunitario</w:t>
            </w:r>
          </w:p>
          <w:p w14:paraId="2097321B" w14:textId="77777777" w:rsidR="00CA7480" w:rsidRPr="001050B1" w:rsidRDefault="00CA7480" w:rsidP="00347EEB">
            <w:pPr>
              <w:jc w:val="both"/>
              <w:rPr>
                <w:rFonts w:ascii="Arial" w:hAnsi="Arial" w:cs="Arial"/>
                <w:sz w:val="22"/>
                <w:szCs w:val="22"/>
                <w:lang w:val="es-ES_tradnl"/>
              </w:rPr>
            </w:pPr>
          </w:p>
          <w:p w14:paraId="636A0AC7" w14:textId="77777777" w:rsidR="00CA7480" w:rsidRPr="001050B1" w:rsidRDefault="00CA7480" w:rsidP="00347EEB">
            <w:pPr>
              <w:jc w:val="both"/>
              <w:rPr>
                <w:rFonts w:ascii="Arial" w:hAnsi="Arial" w:cs="Arial"/>
                <w:sz w:val="22"/>
                <w:szCs w:val="22"/>
                <w:lang w:val="es-ES_tradnl"/>
              </w:rPr>
            </w:pPr>
          </w:p>
          <w:p w14:paraId="762C4D61" w14:textId="77777777" w:rsidR="00CA7480" w:rsidRPr="001050B1" w:rsidRDefault="00CA7480" w:rsidP="00347EEB">
            <w:pPr>
              <w:jc w:val="both"/>
              <w:rPr>
                <w:rFonts w:ascii="Arial" w:hAnsi="Arial" w:cs="Arial"/>
                <w:sz w:val="22"/>
                <w:szCs w:val="22"/>
                <w:lang w:val="es-ES_tradnl"/>
              </w:rPr>
            </w:pPr>
          </w:p>
        </w:tc>
        <w:tc>
          <w:tcPr>
            <w:tcW w:w="7944" w:type="dxa"/>
            <w:gridSpan w:val="3"/>
            <w:shd w:val="clear" w:color="auto" w:fill="FFFFFF" w:themeFill="background1"/>
          </w:tcPr>
          <w:p w14:paraId="1CA18152"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lastRenderedPageBreak/>
              <w:t>Anrabi</w:t>
            </w:r>
            <w:proofErr w:type="spellEnd"/>
          </w:p>
        </w:tc>
      </w:tr>
      <w:tr w:rsidR="003D0E24" w:rsidRPr="001050B1" w14:paraId="7737A9DA" w14:textId="77777777" w:rsidTr="005C6176">
        <w:trPr>
          <w:trHeight w:val="354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F20303D" w14:textId="77777777" w:rsidR="00CA7480" w:rsidRPr="001050B1" w:rsidRDefault="00CA7480" w:rsidP="00347EEB">
            <w:pPr>
              <w:jc w:val="both"/>
              <w:rPr>
                <w:rFonts w:ascii="Arial" w:hAnsi="Arial" w:cs="Arial"/>
                <w:sz w:val="22"/>
                <w:szCs w:val="22"/>
                <w:lang w:val="es-ES_tradnl"/>
              </w:rPr>
            </w:pPr>
          </w:p>
        </w:tc>
        <w:tc>
          <w:tcPr>
            <w:tcW w:w="2551" w:type="dxa"/>
            <w:vMerge w:val="restart"/>
            <w:shd w:val="clear" w:color="auto" w:fill="B0E9FB"/>
          </w:tcPr>
          <w:p w14:paraId="30E75CEB"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Infraestructura social-comunitaria para el ejercicio de Derechos Económicos para mujeres, adultos mayores, con inversión de recursos no reembolsables para proyectos-emprendimientos comunitarios. </w:t>
            </w:r>
          </w:p>
          <w:p w14:paraId="36E46529"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w:t>
            </w:r>
          </w:p>
        </w:tc>
        <w:tc>
          <w:tcPr>
            <w:tcW w:w="2501" w:type="dxa"/>
            <w:vMerge w:val="restart"/>
            <w:shd w:val="clear" w:color="auto" w:fill="FFFFFF" w:themeFill="background1"/>
          </w:tcPr>
          <w:p w14:paraId="73099BCD"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52AAF35E" w14:textId="77777777" w:rsidR="00CA7480" w:rsidRPr="001050B1" w:rsidRDefault="00CA7480" w:rsidP="00347EEB">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Institucionalidad: Gobierno comunitario fortalecido. </w:t>
            </w:r>
          </w:p>
          <w:p w14:paraId="03474C92" w14:textId="77777777" w:rsidR="00CA7480" w:rsidRPr="001050B1" w:rsidRDefault="00CA7480" w:rsidP="00347EEB">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Imagen - identidad y visibilidad del gobierno comunitario.</w:t>
            </w:r>
          </w:p>
          <w:p w14:paraId="61513456" w14:textId="77777777" w:rsidR="00CA7480" w:rsidRPr="001050B1" w:rsidRDefault="00CA7480" w:rsidP="00347EEB">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351A309" w14:textId="77777777" w:rsidR="00CA7480" w:rsidRPr="001050B1" w:rsidRDefault="00CA7480" w:rsidP="00347EEB">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Espacios para fomentar el rescate de tradiciones. </w:t>
            </w:r>
          </w:p>
          <w:p w14:paraId="6DE847F0" w14:textId="77777777" w:rsidR="00CA7480" w:rsidRPr="001050B1" w:rsidRDefault="00CA7480" w:rsidP="00347EEB">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31CC0D3"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11E01CC"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328146C3" w14:textId="77777777" w:rsidTr="005C6176">
        <w:trPr>
          <w:trHeight w:val="27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D7C109E"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B0E9FB"/>
          </w:tcPr>
          <w:p w14:paraId="0B9650F2"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20AC1BB3"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05AF55F5"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Peribuela</w:t>
            </w:r>
            <w:proofErr w:type="spellEnd"/>
          </w:p>
        </w:tc>
      </w:tr>
      <w:tr w:rsidR="003D0E24" w:rsidRPr="001050B1" w14:paraId="18931BFE" w14:textId="77777777" w:rsidTr="005C6176">
        <w:trPr>
          <w:trHeight w:val="26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4846781"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B0E9FB"/>
          </w:tcPr>
          <w:p w14:paraId="06839057"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045103B"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9CFAB0"/>
          </w:tcPr>
          <w:p w14:paraId="748C6ADE"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Empoderamiento comunitario, para hacer escuchar ante las autoridades pertinentes, las necesidades de la comunidad.  </w:t>
            </w:r>
          </w:p>
          <w:p w14:paraId="49ECB2C5"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0824DB17" w14:textId="77777777" w:rsidTr="003D0E24">
        <w:trPr>
          <w:trHeight w:val="33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EA58C61" w14:textId="77777777" w:rsidR="00CA7480" w:rsidRPr="001050B1" w:rsidRDefault="00CA7480" w:rsidP="00347EEB">
            <w:pPr>
              <w:jc w:val="both"/>
              <w:rPr>
                <w:rFonts w:ascii="Arial" w:hAnsi="Arial" w:cs="Arial"/>
                <w:sz w:val="22"/>
                <w:szCs w:val="22"/>
                <w:lang w:val="es-ES_tradnl"/>
              </w:rPr>
            </w:pPr>
          </w:p>
        </w:tc>
        <w:tc>
          <w:tcPr>
            <w:tcW w:w="2551" w:type="dxa"/>
            <w:vMerge w:val="restart"/>
            <w:shd w:val="clear" w:color="auto" w:fill="FFFFFF" w:themeFill="background1"/>
          </w:tcPr>
          <w:p w14:paraId="10074C6B"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FFFF" w:themeFill="background1"/>
          </w:tcPr>
          <w:p w14:paraId="030B5CEC"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65F8781D"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Cumbas Conde </w:t>
            </w:r>
          </w:p>
        </w:tc>
      </w:tr>
      <w:tr w:rsidR="003D0E24" w:rsidRPr="001050B1" w14:paraId="096E6A58" w14:textId="77777777" w:rsidTr="005C6176">
        <w:trPr>
          <w:trHeight w:val="210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8F5B0B7"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489082A"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280B0921"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9CFAB0"/>
          </w:tcPr>
          <w:p w14:paraId="4A69F09C"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Articulación y fortalecimiento de procesos de organización -comunitaria.  Adecuación de espacios para servicio y organización comunitaria.</w:t>
            </w:r>
          </w:p>
          <w:p w14:paraId="5D405E4C"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1050B1" w14:paraId="0F270A68" w14:textId="77777777" w:rsidTr="003D0E24">
        <w:trPr>
          <w:trHeight w:val="32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BF2788D"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007971B"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5393" w:type="dxa"/>
            <w:gridSpan w:val="2"/>
            <w:shd w:val="clear" w:color="auto" w:fill="FFFFFF" w:themeFill="background1"/>
          </w:tcPr>
          <w:p w14:paraId="4E3CD793"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Iltaqui</w:t>
            </w:r>
            <w:proofErr w:type="spellEnd"/>
          </w:p>
        </w:tc>
      </w:tr>
      <w:tr w:rsidR="003D0E24" w:rsidRPr="001050B1" w14:paraId="261BE77F" w14:textId="77777777" w:rsidTr="005C6176">
        <w:trPr>
          <w:trHeight w:val="150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7C6EFC0"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5E88CE3"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D4FF"/>
          </w:tcPr>
          <w:p w14:paraId="5571CF22"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Mantenimiento de vías, para movilidad y accesibilidad del transporte. </w:t>
            </w:r>
          </w:p>
        </w:tc>
        <w:tc>
          <w:tcPr>
            <w:tcW w:w="2892" w:type="dxa"/>
            <w:vMerge w:val="restart"/>
            <w:shd w:val="clear" w:color="auto" w:fill="9CFAB0"/>
          </w:tcPr>
          <w:p w14:paraId="0A24300F"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Servicios básicos. Alumbrado público. </w:t>
            </w:r>
          </w:p>
          <w:p w14:paraId="295467B9"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4BC24B46" w14:textId="77777777" w:rsidTr="005C6176">
        <w:trPr>
          <w:trHeight w:val="253"/>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78CAAF6"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0A875F36"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FFFF" w:themeFill="background1"/>
          </w:tcPr>
          <w:p w14:paraId="065C44CE"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Anrabi</w:t>
            </w:r>
            <w:proofErr w:type="spellEnd"/>
            <w:r w:rsidRPr="001050B1">
              <w:rPr>
                <w:rFonts w:ascii="Arial" w:hAnsi="Arial" w:cs="Arial"/>
                <w:sz w:val="22"/>
                <w:szCs w:val="22"/>
                <w:lang w:val="es-ES_tradnl"/>
              </w:rPr>
              <w:t xml:space="preserve"> </w:t>
            </w:r>
          </w:p>
        </w:tc>
        <w:tc>
          <w:tcPr>
            <w:tcW w:w="2892" w:type="dxa"/>
            <w:vMerge/>
            <w:shd w:val="clear" w:color="auto" w:fill="9CFAB0"/>
          </w:tcPr>
          <w:p w14:paraId="1CC8506E"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14A122CB" w14:textId="77777777" w:rsidTr="005C6176">
        <w:trPr>
          <w:trHeight w:val="43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7CEA8EC"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4E336689"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D4FF"/>
          </w:tcPr>
          <w:p w14:paraId="24F178E7"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Mejoramiento de infraestructura Vial.   </w:t>
            </w:r>
          </w:p>
          <w:p w14:paraId="5EB7F54E"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Diseño de un mejor sistema de recolección de basura.</w:t>
            </w:r>
          </w:p>
        </w:tc>
        <w:tc>
          <w:tcPr>
            <w:tcW w:w="2892" w:type="dxa"/>
            <w:vMerge/>
            <w:shd w:val="clear" w:color="auto" w:fill="9CFAB0"/>
          </w:tcPr>
          <w:p w14:paraId="524AA4CD"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5E48E477" w14:textId="77777777" w:rsidTr="005C6176">
        <w:trPr>
          <w:trHeight w:val="28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4C082D1"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686740D3"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D4FF"/>
          </w:tcPr>
          <w:p w14:paraId="5C2EC1A2"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08C73BAC"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Chilcapamba</w:t>
            </w:r>
            <w:proofErr w:type="spellEnd"/>
            <w:r w:rsidRPr="001050B1">
              <w:rPr>
                <w:rFonts w:ascii="Arial" w:hAnsi="Arial" w:cs="Arial"/>
                <w:sz w:val="22"/>
                <w:szCs w:val="22"/>
                <w:lang w:val="es-ES_tradnl"/>
              </w:rPr>
              <w:t xml:space="preserve"> </w:t>
            </w:r>
          </w:p>
        </w:tc>
      </w:tr>
      <w:tr w:rsidR="003D0E24" w:rsidRPr="001050B1" w14:paraId="072C9A5D" w14:textId="77777777" w:rsidTr="005C6176">
        <w:trPr>
          <w:trHeight w:val="108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D717ECD"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761A4294"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D4FF"/>
          </w:tcPr>
          <w:p w14:paraId="68792C3D"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val="restart"/>
            <w:shd w:val="clear" w:color="auto" w:fill="9CFAB0"/>
          </w:tcPr>
          <w:p w14:paraId="0BA2FF66"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Acceso al agua. Alumbrado público. </w:t>
            </w:r>
          </w:p>
        </w:tc>
      </w:tr>
      <w:tr w:rsidR="003D0E24" w:rsidRPr="001050B1" w14:paraId="39B37D5E" w14:textId="77777777" w:rsidTr="005C6176">
        <w:trPr>
          <w:trHeight w:val="31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52A9F00"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F22AC33"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FFFF" w:themeFill="background1"/>
          </w:tcPr>
          <w:p w14:paraId="5034FB44"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Topo Grande</w:t>
            </w:r>
          </w:p>
        </w:tc>
        <w:tc>
          <w:tcPr>
            <w:tcW w:w="2892" w:type="dxa"/>
            <w:vMerge/>
            <w:shd w:val="clear" w:color="auto" w:fill="9CFAB0"/>
          </w:tcPr>
          <w:p w14:paraId="1B983845"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0947D446" w14:textId="77777777" w:rsidTr="005C6176">
        <w:trPr>
          <w:trHeight w:val="107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5DD51DF"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069A9FDF"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D4FF"/>
          </w:tcPr>
          <w:p w14:paraId="74F3E8E7"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Remodelación – adecuación de casa comunal.</w:t>
            </w:r>
          </w:p>
        </w:tc>
        <w:tc>
          <w:tcPr>
            <w:tcW w:w="2892" w:type="dxa"/>
            <w:vMerge/>
            <w:shd w:val="clear" w:color="auto" w:fill="9CFAB0"/>
          </w:tcPr>
          <w:p w14:paraId="4C3ADD47"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1050B1" w14:paraId="2071C41D" w14:textId="77777777" w:rsidTr="003D0E24">
        <w:trPr>
          <w:trHeight w:val="24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3A72EFD"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FC2642B"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5393" w:type="dxa"/>
            <w:gridSpan w:val="2"/>
            <w:shd w:val="clear" w:color="auto" w:fill="FFFFFF" w:themeFill="background1"/>
          </w:tcPr>
          <w:p w14:paraId="3F89B1AB"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Morales Chupa </w:t>
            </w:r>
          </w:p>
        </w:tc>
      </w:tr>
      <w:tr w:rsidR="003D0E24" w:rsidRPr="001050B1" w14:paraId="6950D066" w14:textId="77777777" w:rsidTr="005C6176">
        <w:trPr>
          <w:trHeight w:val="153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477D61F4"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3023AA2E"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D4FF"/>
          </w:tcPr>
          <w:p w14:paraId="634466B3"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Reparación y mejoramiento de las vías. </w:t>
            </w:r>
          </w:p>
        </w:tc>
        <w:tc>
          <w:tcPr>
            <w:tcW w:w="2892" w:type="dxa"/>
            <w:shd w:val="clear" w:color="auto" w:fill="9CFAB0"/>
          </w:tcPr>
          <w:p w14:paraId="5224BF83"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Formas de fortalecimiento y de apoyo al turismo comunitario. </w:t>
            </w:r>
          </w:p>
          <w:p w14:paraId="66D3E04D"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Apoyo a las Festividades comunitarias.</w:t>
            </w:r>
          </w:p>
        </w:tc>
      </w:tr>
      <w:tr w:rsidR="003D0E24" w:rsidRPr="001050B1" w14:paraId="2279EDB7" w14:textId="77777777" w:rsidTr="003D0E24">
        <w:trPr>
          <w:trHeight w:val="52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C57BE82"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2D3458D2"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FFFF" w:themeFill="background1"/>
          </w:tcPr>
          <w:p w14:paraId="4C4030BA"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San Antonio del Punge</w:t>
            </w:r>
          </w:p>
        </w:tc>
        <w:tc>
          <w:tcPr>
            <w:tcW w:w="2892" w:type="dxa"/>
            <w:vMerge w:val="restart"/>
            <w:shd w:val="clear" w:color="auto" w:fill="FFFFFF" w:themeFill="background1"/>
          </w:tcPr>
          <w:p w14:paraId="559A3180"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769E4DA"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47D4182"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446E88C"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F543846"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CFFA11C"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5D4742E"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44218F1B" w14:textId="77777777" w:rsidTr="005C6176">
        <w:trPr>
          <w:trHeight w:val="59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AA159A0"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AF8284A"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D4FF"/>
          </w:tcPr>
          <w:p w14:paraId="7D2E7E90"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Alcantarillado. Agua. </w:t>
            </w:r>
          </w:p>
          <w:p w14:paraId="7BBA58CA"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Servicios básicos </w:t>
            </w:r>
          </w:p>
        </w:tc>
        <w:tc>
          <w:tcPr>
            <w:tcW w:w="2892" w:type="dxa"/>
            <w:vMerge/>
            <w:shd w:val="clear" w:color="auto" w:fill="FFFFFF" w:themeFill="background1"/>
          </w:tcPr>
          <w:p w14:paraId="36ED2E9A"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72260FE8" w14:textId="77777777" w:rsidTr="003D0E24">
        <w:trPr>
          <w:trHeight w:val="21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67BCB62"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663660DD"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FFFF" w:themeFill="background1"/>
          </w:tcPr>
          <w:p w14:paraId="4F2EFE90"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Cumbas Conde</w:t>
            </w:r>
          </w:p>
        </w:tc>
        <w:tc>
          <w:tcPr>
            <w:tcW w:w="2892" w:type="dxa"/>
            <w:vMerge/>
            <w:shd w:val="clear" w:color="auto" w:fill="FFFFFF" w:themeFill="background1"/>
          </w:tcPr>
          <w:p w14:paraId="58E8B2F4"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09FD4C24" w14:textId="77777777" w:rsidTr="005C6176">
        <w:trPr>
          <w:trHeight w:val="98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93D2C3F" w14:textId="77777777" w:rsidR="00CA7480" w:rsidRPr="001050B1"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7AD73530"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D4FF"/>
          </w:tcPr>
          <w:p w14:paraId="2D207D82"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Alcantarillado. </w:t>
            </w:r>
          </w:p>
          <w:p w14:paraId="527B9C7F"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Servicios básicos.</w:t>
            </w:r>
          </w:p>
          <w:p w14:paraId="6B2F9DC9"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Vialidad.  </w:t>
            </w:r>
          </w:p>
          <w:p w14:paraId="1CC50635"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4D8BDF2B"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1050B1" w14:paraId="284E2626" w14:textId="77777777" w:rsidTr="003D0E24">
        <w:trPr>
          <w:trHeight w:val="32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55EBA8C" w14:textId="77777777" w:rsidR="00CA7480" w:rsidRPr="001050B1" w:rsidRDefault="00CA7480" w:rsidP="00347EEB">
            <w:pPr>
              <w:jc w:val="both"/>
              <w:rPr>
                <w:rFonts w:ascii="Arial" w:hAnsi="Arial" w:cs="Arial"/>
                <w:sz w:val="22"/>
                <w:szCs w:val="22"/>
                <w:lang w:val="es-ES_tradnl"/>
              </w:rPr>
            </w:pPr>
          </w:p>
        </w:tc>
        <w:tc>
          <w:tcPr>
            <w:tcW w:w="5052" w:type="dxa"/>
            <w:gridSpan w:val="2"/>
            <w:shd w:val="clear" w:color="auto" w:fill="FFFFFF" w:themeFill="background1"/>
          </w:tcPr>
          <w:p w14:paraId="2E2772EA"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A703D9F"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Peribuela</w:t>
            </w:r>
            <w:proofErr w:type="spellEnd"/>
          </w:p>
        </w:tc>
        <w:tc>
          <w:tcPr>
            <w:tcW w:w="2892" w:type="dxa"/>
            <w:vMerge/>
            <w:shd w:val="clear" w:color="auto" w:fill="FFFFFF" w:themeFill="background1"/>
          </w:tcPr>
          <w:p w14:paraId="7EF8C297"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1FCEE260" w14:textId="77777777" w:rsidTr="00EA794B">
        <w:trPr>
          <w:trHeight w:val="1657"/>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91A4D0E" w14:textId="77777777" w:rsidR="00CA7480" w:rsidRPr="001050B1" w:rsidRDefault="00CA7480" w:rsidP="00347EEB">
            <w:pPr>
              <w:jc w:val="both"/>
              <w:rPr>
                <w:rFonts w:ascii="Arial" w:hAnsi="Arial" w:cs="Arial"/>
                <w:sz w:val="22"/>
                <w:szCs w:val="22"/>
                <w:lang w:val="es-ES_tradnl"/>
              </w:rPr>
            </w:pPr>
          </w:p>
        </w:tc>
        <w:tc>
          <w:tcPr>
            <w:tcW w:w="2551" w:type="dxa"/>
            <w:shd w:val="clear" w:color="auto" w:fill="B0E9FB"/>
          </w:tcPr>
          <w:p w14:paraId="610AF657"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Mejoramiento y mantenimiento vial.</w:t>
            </w:r>
          </w:p>
          <w:p w14:paraId="7C9942CA"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4A0367B" w14:textId="608FCDE8"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FFFF" w:themeFill="background1"/>
          </w:tcPr>
          <w:p w14:paraId="14B3C15F" w14:textId="77777777" w:rsidR="005C6176" w:rsidRPr="001050B1" w:rsidRDefault="005C6176"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156BF6A" w14:textId="7513D3DD" w:rsidR="00CA7480" w:rsidRPr="001050B1" w:rsidRDefault="00CA7480" w:rsidP="00347EEB">
            <w:pPr>
              <w:shd w:val="clear" w:color="auto" w:fill="FFD4FF"/>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Agua potable.  </w:t>
            </w:r>
          </w:p>
          <w:p w14:paraId="47F9F7DC" w14:textId="77777777" w:rsidR="00CA7480" w:rsidRPr="001050B1" w:rsidRDefault="00CA7480" w:rsidP="00347EEB">
            <w:pPr>
              <w:shd w:val="clear" w:color="auto" w:fill="FFD4FF"/>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Dar tratamiento al agua, ya que existe solo agua entubada. </w:t>
            </w:r>
          </w:p>
        </w:tc>
        <w:tc>
          <w:tcPr>
            <w:tcW w:w="2892" w:type="dxa"/>
            <w:vMerge/>
            <w:shd w:val="clear" w:color="auto" w:fill="FFFFFF" w:themeFill="background1"/>
          </w:tcPr>
          <w:p w14:paraId="5BA68F28"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427F83F1" w14:textId="77777777" w:rsidTr="003D0E24">
        <w:trPr>
          <w:trHeight w:val="37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ECF457B" w14:textId="77777777" w:rsidR="00CA7480" w:rsidRPr="001050B1" w:rsidRDefault="00CA7480" w:rsidP="00347EEB">
            <w:pPr>
              <w:jc w:val="both"/>
              <w:rPr>
                <w:rFonts w:ascii="Arial" w:hAnsi="Arial" w:cs="Arial"/>
                <w:sz w:val="22"/>
                <w:szCs w:val="22"/>
                <w:lang w:val="es-ES_tradnl"/>
              </w:rPr>
            </w:pPr>
          </w:p>
        </w:tc>
        <w:tc>
          <w:tcPr>
            <w:tcW w:w="2551" w:type="dxa"/>
            <w:shd w:val="clear" w:color="auto" w:fill="FFFFFF" w:themeFill="background1"/>
          </w:tcPr>
          <w:p w14:paraId="50A959E6"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San Nicolás</w:t>
            </w:r>
          </w:p>
          <w:p w14:paraId="0BEA9AB5"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23DD68A"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595C3C3B"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1050B1" w14:paraId="518D8174" w14:textId="77777777" w:rsidTr="00EA794B">
        <w:trPr>
          <w:trHeight w:val="282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0F58C98" w14:textId="77777777" w:rsidR="00CA7480" w:rsidRPr="001050B1" w:rsidRDefault="00CA7480" w:rsidP="00347EEB">
            <w:pPr>
              <w:jc w:val="both"/>
              <w:rPr>
                <w:rFonts w:ascii="Arial" w:hAnsi="Arial" w:cs="Arial"/>
                <w:sz w:val="22"/>
                <w:szCs w:val="22"/>
                <w:lang w:val="es-ES_tradnl"/>
              </w:rPr>
            </w:pPr>
          </w:p>
        </w:tc>
        <w:tc>
          <w:tcPr>
            <w:tcW w:w="2551" w:type="dxa"/>
            <w:shd w:val="clear" w:color="auto" w:fill="B0E9FB"/>
          </w:tcPr>
          <w:p w14:paraId="571F671A"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Seguridad. </w:t>
            </w:r>
          </w:p>
          <w:p w14:paraId="6AC34003"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Mejoramiento y mantenimiento vial, para mejorar la   </w:t>
            </w:r>
          </w:p>
          <w:p w14:paraId="5F7B9EAF"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Accesibilidad territorial.  </w:t>
            </w:r>
          </w:p>
          <w:p w14:paraId="2483997C"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Adecuación y restauración del alumbrado.</w:t>
            </w:r>
          </w:p>
        </w:tc>
        <w:tc>
          <w:tcPr>
            <w:tcW w:w="2501" w:type="dxa"/>
            <w:vMerge/>
            <w:shd w:val="clear" w:color="auto" w:fill="FFFFFF" w:themeFill="background1"/>
          </w:tcPr>
          <w:p w14:paraId="67A3F1D3"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17812C4F" w14:textId="77777777" w:rsidR="00CA7480" w:rsidRPr="001050B1"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bl>
    <w:p w14:paraId="1A55C190" w14:textId="27649268" w:rsidR="00CA7480" w:rsidRPr="001050B1" w:rsidRDefault="00CA7480" w:rsidP="00347EEB">
      <w:pPr>
        <w:jc w:val="both"/>
        <w:rPr>
          <w:rFonts w:ascii="Arial" w:hAnsi="Arial" w:cs="Arial"/>
          <w:sz w:val="22"/>
          <w:szCs w:val="22"/>
          <w:lang w:val="es-ES_tradnl"/>
        </w:rPr>
      </w:pPr>
    </w:p>
    <w:p w14:paraId="4893FBDB" w14:textId="3D5ACA0F" w:rsidR="00347EEB" w:rsidRPr="001050B1" w:rsidRDefault="00347EEB" w:rsidP="00347EEB">
      <w:pPr>
        <w:jc w:val="center"/>
        <w:rPr>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 xml:space="preserve">Tabla </w:t>
      </w:r>
      <w:r w:rsidR="005F6CD2" w:rsidRPr="001050B1">
        <w:rPr>
          <w:rFonts w:ascii="Arial" w:hAnsi="Arial" w:cs="Arial"/>
          <w:color w:val="4C264C" w:themeColor="accent1" w:themeShade="BF"/>
          <w:sz w:val="20"/>
          <w:szCs w:val="20"/>
          <w:lang w:val="es-ES_tradnl"/>
        </w:rPr>
        <w:t>7.</w:t>
      </w:r>
      <w:r w:rsidRPr="001050B1">
        <w:rPr>
          <w:rFonts w:ascii="Arial" w:hAnsi="Arial" w:cs="Arial"/>
          <w:color w:val="4C264C" w:themeColor="accent1" w:themeShade="BF"/>
          <w:sz w:val="20"/>
          <w:szCs w:val="20"/>
          <w:lang w:val="es-ES_tradnl"/>
        </w:rPr>
        <w:t xml:space="preserve"> Apreciación de las urgencias por atender </w:t>
      </w:r>
      <w:r w:rsidR="00FE1DB7" w:rsidRPr="001050B1">
        <w:rPr>
          <w:rFonts w:ascii="Arial" w:hAnsi="Arial" w:cs="Arial"/>
          <w:color w:val="4C264C" w:themeColor="accent1" w:themeShade="BF"/>
          <w:sz w:val="20"/>
          <w:szCs w:val="20"/>
          <w:lang w:val="es-ES_tradnl"/>
        </w:rPr>
        <w:t>en relación con</w:t>
      </w:r>
      <w:r w:rsidRPr="001050B1">
        <w:rPr>
          <w:rFonts w:ascii="Arial" w:hAnsi="Arial" w:cs="Arial"/>
          <w:color w:val="4C264C" w:themeColor="accent1" w:themeShade="BF"/>
          <w:sz w:val="20"/>
          <w:szCs w:val="20"/>
          <w:lang w:val="es-ES_tradnl"/>
        </w:rPr>
        <w:t xml:space="preserve"> la Salud materno-infantil, por comunidad, por enfoque. </w:t>
      </w:r>
    </w:p>
    <w:p w14:paraId="78AC795E" w14:textId="77777777" w:rsidR="00347EEB" w:rsidRPr="001050B1" w:rsidRDefault="00347EEB" w:rsidP="00FD6A74">
      <w:pPr>
        <w:jc w:val="both"/>
        <w:rPr>
          <w:rFonts w:ascii="Arial" w:hAnsi="Arial" w:cs="Arial"/>
          <w:sz w:val="22"/>
          <w:szCs w:val="22"/>
          <w:lang w:val="es-ES_tradnl"/>
        </w:rPr>
      </w:pPr>
    </w:p>
    <w:p w14:paraId="66EF68E8" w14:textId="6E6C34F6" w:rsidR="00CA7480" w:rsidRPr="001050B1" w:rsidRDefault="00DF4C50" w:rsidP="005F6CD2">
      <w:pPr>
        <w:shd w:val="clear" w:color="auto" w:fill="FFFFFF" w:themeFill="background1"/>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Análisis e</w:t>
      </w:r>
      <w:r w:rsidR="005F6CD2" w:rsidRPr="001050B1">
        <w:rPr>
          <w:rFonts w:ascii="Arial" w:hAnsi="Arial" w:cs="Arial"/>
          <w:color w:val="4C264C" w:themeColor="accent1" w:themeShade="BF"/>
          <w:sz w:val="22"/>
          <w:szCs w:val="22"/>
          <w:lang w:val="es-ES_tradnl"/>
        </w:rPr>
        <w:t xml:space="preserve"> interpretación </w:t>
      </w:r>
      <w:r w:rsidR="00326DC5" w:rsidRPr="001050B1">
        <w:rPr>
          <w:rFonts w:ascii="Arial" w:hAnsi="Arial" w:cs="Arial"/>
          <w:color w:val="4C264C" w:themeColor="accent1" w:themeShade="BF"/>
          <w:sz w:val="22"/>
          <w:szCs w:val="22"/>
          <w:lang w:val="es-ES_tradnl"/>
        </w:rPr>
        <w:t>de</w:t>
      </w:r>
      <w:r w:rsidR="00F42119" w:rsidRPr="001050B1">
        <w:rPr>
          <w:rFonts w:ascii="Arial" w:hAnsi="Arial" w:cs="Arial"/>
          <w:color w:val="4C264C" w:themeColor="accent1" w:themeShade="BF"/>
          <w:sz w:val="22"/>
          <w:szCs w:val="22"/>
          <w:lang w:val="es-ES_tradnl"/>
        </w:rPr>
        <w:t xml:space="preserve"> resultados</w:t>
      </w:r>
    </w:p>
    <w:p w14:paraId="1319E112" w14:textId="77777777" w:rsidR="005F6CD2" w:rsidRPr="001050B1" w:rsidRDefault="005F6CD2" w:rsidP="00FD6A74">
      <w:pPr>
        <w:jc w:val="both"/>
        <w:rPr>
          <w:rFonts w:ascii="Arial" w:hAnsi="Arial" w:cs="Arial"/>
          <w:color w:val="000000" w:themeColor="text1"/>
          <w:sz w:val="22"/>
          <w:szCs w:val="22"/>
          <w:lang w:val="es-ES_tradnl"/>
        </w:rPr>
      </w:pPr>
    </w:p>
    <w:p w14:paraId="3B0A9176" w14:textId="2B94CB18" w:rsidR="00CA7480" w:rsidRPr="001050B1" w:rsidRDefault="00CA7480"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Según lo expresado por cada una de las dirigencias comunitarias en el espacio de socialización y diálogo, y desde una interpretación a la dinámica implementada, donde a partir de una lectura a las cartillas verdes, se sintetizan y esquematizan las probables intenciones resolutivas, observando  un enfoque interseccional, sociocultural, y psicosocial, frente a las alternativas que, percibidas desde la institucionalidad de las dirigencias, desde miradas propias en una diversidad de opiniones,    se han asumido y connotado como  urgencias, ante lo que las intenciones respecto a cada necesidad explícitamente citada, </w:t>
      </w:r>
      <w:r w:rsidR="00326DC5" w:rsidRPr="001050B1">
        <w:rPr>
          <w:rFonts w:ascii="Arial" w:hAnsi="Arial" w:cs="Arial"/>
          <w:color w:val="000000" w:themeColor="text1"/>
          <w:sz w:val="22"/>
          <w:szCs w:val="22"/>
          <w:lang w:val="es-ES_tradnl"/>
        </w:rPr>
        <w:t>connotando</w:t>
      </w:r>
      <w:r w:rsidRPr="001050B1">
        <w:rPr>
          <w:rFonts w:ascii="Arial" w:hAnsi="Arial" w:cs="Arial"/>
          <w:color w:val="000000" w:themeColor="text1"/>
          <w:sz w:val="22"/>
          <w:szCs w:val="22"/>
          <w:lang w:val="es-ES_tradnl"/>
        </w:rPr>
        <w:t xml:space="preserve"> decisiones, que  se predeterminan en la atención de las problemáticas respectivamente.   </w:t>
      </w:r>
    </w:p>
    <w:p w14:paraId="06402918" w14:textId="77777777" w:rsidR="00516AD3" w:rsidRPr="001050B1" w:rsidRDefault="00516AD3" w:rsidP="00FD6A74">
      <w:pPr>
        <w:jc w:val="both"/>
        <w:rPr>
          <w:rFonts w:ascii="Arial" w:hAnsi="Arial" w:cs="Arial"/>
          <w:color w:val="000000" w:themeColor="text1"/>
          <w:sz w:val="22"/>
          <w:szCs w:val="22"/>
          <w:lang w:val="es-ES_tradnl"/>
        </w:rPr>
      </w:pPr>
    </w:p>
    <w:p w14:paraId="1F7B3EB3" w14:textId="66753B3C" w:rsidR="00CA7480" w:rsidRPr="001050B1" w:rsidRDefault="00CA7480" w:rsidP="00FD6A74">
      <w:pPr>
        <w:spacing w:line="276" w:lineRule="auto"/>
        <w:jc w:val="both"/>
        <w:rPr>
          <w:rStyle w:val="Hipervnculo"/>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El estudio del caso, evidencia que la ruralidad estima la presencia de grupos poblacionales con elevados </w:t>
      </w:r>
      <w:r w:rsidR="00326DC5" w:rsidRPr="001050B1">
        <w:rPr>
          <w:rFonts w:ascii="Arial" w:hAnsi="Arial" w:cs="Arial"/>
          <w:color w:val="000000" w:themeColor="text1"/>
          <w:sz w:val="22"/>
          <w:szCs w:val="22"/>
          <w:lang w:val="es-ES_tradnl"/>
        </w:rPr>
        <w:t>índices</w:t>
      </w:r>
      <w:r w:rsidRPr="001050B1">
        <w:rPr>
          <w:rFonts w:ascii="Arial" w:hAnsi="Arial" w:cs="Arial"/>
          <w:color w:val="000000" w:themeColor="text1"/>
          <w:sz w:val="22"/>
          <w:szCs w:val="22"/>
          <w:lang w:val="es-ES_tradnl"/>
        </w:rPr>
        <w:t xml:space="preserve"> de pobreza e importantes limitaciones tales como la falta de acceso a servicios </w:t>
      </w:r>
      <w:r w:rsidR="00326DC5" w:rsidRPr="001050B1">
        <w:rPr>
          <w:rFonts w:ascii="Arial" w:hAnsi="Arial" w:cs="Arial"/>
          <w:color w:val="000000" w:themeColor="text1"/>
          <w:sz w:val="22"/>
          <w:szCs w:val="22"/>
          <w:lang w:val="es-ES_tradnl"/>
        </w:rPr>
        <w:t>básicos</w:t>
      </w:r>
      <w:r w:rsidRPr="001050B1">
        <w:rPr>
          <w:rFonts w:ascii="Arial" w:hAnsi="Arial" w:cs="Arial"/>
          <w:color w:val="000000" w:themeColor="text1"/>
          <w:sz w:val="22"/>
          <w:szCs w:val="22"/>
          <w:lang w:val="es-ES_tradnl"/>
        </w:rPr>
        <w:t xml:space="preserve">, escasas oportunidades para la </w:t>
      </w:r>
      <w:r w:rsidR="00326DC5" w:rsidRPr="001050B1">
        <w:rPr>
          <w:rFonts w:ascii="Arial" w:hAnsi="Arial" w:cs="Arial"/>
          <w:color w:val="000000" w:themeColor="text1"/>
          <w:sz w:val="22"/>
          <w:szCs w:val="22"/>
          <w:lang w:val="es-ES_tradnl"/>
        </w:rPr>
        <w:t>formación</w:t>
      </w:r>
      <w:r w:rsidRPr="001050B1">
        <w:rPr>
          <w:rFonts w:ascii="Arial" w:hAnsi="Arial" w:cs="Arial"/>
          <w:color w:val="000000" w:themeColor="text1"/>
          <w:sz w:val="22"/>
          <w:szCs w:val="22"/>
          <w:lang w:val="es-ES_tradnl"/>
        </w:rPr>
        <w:t xml:space="preserve">, bajo nivel de </w:t>
      </w:r>
      <w:r w:rsidR="00326DC5" w:rsidRPr="001050B1">
        <w:rPr>
          <w:rFonts w:ascii="Arial" w:hAnsi="Arial" w:cs="Arial"/>
          <w:color w:val="000000" w:themeColor="text1"/>
          <w:sz w:val="22"/>
          <w:szCs w:val="22"/>
          <w:lang w:val="es-ES_tradnl"/>
        </w:rPr>
        <w:t>alfabetización</w:t>
      </w:r>
      <w:r w:rsidRPr="001050B1">
        <w:rPr>
          <w:rFonts w:ascii="Arial" w:hAnsi="Arial" w:cs="Arial"/>
          <w:color w:val="000000" w:themeColor="text1"/>
          <w:sz w:val="22"/>
          <w:szCs w:val="22"/>
          <w:lang w:val="es-ES_tradnl"/>
        </w:rPr>
        <w:t xml:space="preserve"> y </w:t>
      </w:r>
      <w:r w:rsidR="003026E1" w:rsidRPr="001050B1">
        <w:rPr>
          <w:rFonts w:ascii="Arial" w:hAnsi="Arial" w:cs="Arial"/>
          <w:color w:val="000000" w:themeColor="text1"/>
          <w:sz w:val="22"/>
          <w:szCs w:val="22"/>
          <w:lang w:val="es-ES_tradnl"/>
        </w:rPr>
        <w:t>pérdida</w:t>
      </w:r>
      <w:r w:rsidRPr="001050B1">
        <w:rPr>
          <w:rFonts w:ascii="Arial" w:hAnsi="Arial" w:cs="Arial"/>
          <w:color w:val="000000" w:themeColor="text1"/>
          <w:sz w:val="22"/>
          <w:szCs w:val="22"/>
          <w:lang w:val="es-ES_tradnl"/>
        </w:rPr>
        <w:t xml:space="preserve"> de identidad cultural,  </w:t>
      </w:r>
      <w:hyperlink r:id="rId50" w:history="1">
        <w:r w:rsidRPr="001050B1">
          <w:rPr>
            <w:rStyle w:val="Hipervnculo"/>
            <w:rFonts w:ascii="Arial" w:hAnsi="Arial" w:cs="Arial"/>
            <w:color w:val="000000" w:themeColor="text1"/>
            <w:sz w:val="22"/>
            <w:szCs w:val="22"/>
            <w:lang w:val="es-ES_tradnl"/>
          </w:rPr>
          <w:t xml:space="preserve">desde una revisión  a los  diversos aspectos, que </w:t>
        </w:r>
        <w:r w:rsidR="00C843EB" w:rsidRPr="001050B1">
          <w:rPr>
            <w:rStyle w:val="Hipervnculo"/>
            <w:rFonts w:ascii="Arial" w:hAnsi="Arial" w:cs="Arial"/>
            <w:color w:val="000000" w:themeColor="text1"/>
            <w:sz w:val="22"/>
            <w:szCs w:val="22"/>
            <w:lang w:val="es-ES_tradnl"/>
          </w:rPr>
          <w:t>globalmente</w:t>
        </w:r>
        <w:r w:rsidRPr="001050B1">
          <w:rPr>
            <w:rStyle w:val="Hipervnculo"/>
            <w:rFonts w:ascii="Arial" w:hAnsi="Arial" w:cs="Arial"/>
            <w:color w:val="000000" w:themeColor="text1"/>
            <w:sz w:val="22"/>
            <w:szCs w:val="22"/>
            <w:lang w:val="es-ES_tradnl"/>
          </w:rPr>
          <w:t>,  contribuyen a la pobreza.</w:t>
        </w:r>
      </w:hyperlink>
      <w:r w:rsidRPr="001050B1">
        <w:rPr>
          <w:rStyle w:val="Hipervnculo"/>
          <w:rFonts w:ascii="Arial" w:hAnsi="Arial" w:cs="Arial"/>
          <w:color w:val="000000" w:themeColor="text1"/>
          <w:sz w:val="22"/>
          <w:szCs w:val="22"/>
          <w:lang w:val="es-ES_tradnl"/>
        </w:rPr>
        <w:t xml:space="preserve"> </w:t>
      </w:r>
    </w:p>
    <w:p w14:paraId="3A6E4B82" w14:textId="77777777" w:rsidR="00516AD3" w:rsidRPr="001050B1" w:rsidRDefault="00516AD3" w:rsidP="00FD6A74">
      <w:pPr>
        <w:spacing w:line="276" w:lineRule="auto"/>
        <w:jc w:val="both"/>
        <w:rPr>
          <w:rFonts w:ascii="Arial" w:hAnsi="Arial" w:cs="Arial"/>
          <w:color w:val="000000" w:themeColor="text1"/>
          <w:sz w:val="22"/>
          <w:szCs w:val="22"/>
          <w:lang w:val="es-ES_tradnl"/>
        </w:rPr>
      </w:pPr>
    </w:p>
    <w:p w14:paraId="030E3CC0" w14:textId="77777777" w:rsidR="00516AD3" w:rsidRPr="001050B1" w:rsidRDefault="00CA7480"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lastRenderedPageBreak/>
        <w:t>Centrado el eje de análisis en las 16 comunidades de estudio, de las cuale</w:t>
      </w:r>
      <w:r w:rsidR="00D81BEB" w:rsidRPr="001050B1">
        <w:rPr>
          <w:rFonts w:ascii="Arial" w:hAnsi="Arial" w:cs="Arial"/>
          <w:color w:val="000000" w:themeColor="text1"/>
          <w:sz w:val="22"/>
          <w:szCs w:val="22"/>
          <w:lang w:val="es-ES_tradnl"/>
        </w:rPr>
        <w:t>s</w:t>
      </w:r>
      <w:r w:rsidR="00AE5331" w:rsidRPr="001050B1">
        <w:rPr>
          <w:rFonts w:ascii="Arial" w:hAnsi="Arial" w:cs="Arial"/>
          <w:color w:val="000000" w:themeColor="text1"/>
          <w:sz w:val="22"/>
          <w:szCs w:val="22"/>
          <w:lang w:val="es-ES_tradnl"/>
        </w:rPr>
        <w:t xml:space="preserve"> 9 sus</w:t>
      </w:r>
      <w:r w:rsidRPr="001050B1">
        <w:rPr>
          <w:rFonts w:ascii="Arial" w:hAnsi="Arial" w:cs="Arial"/>
          <w:color w:val="000000" w:themeColor="text1"/>
          <w:sz w:val="22"/>
          <w:szCs w:val="22"/>
          <w:lang w:val="es-ES_tradnl"/>
        </w:rPr>
        <w:t xml:space="preserve"> dirigencias entre presidentes y vocales participaron óptimamente, ciudadanizar y colectivizar la toma de decisiones, reconstruyendo y tejiendo social-comunitario desde y para el principio de bienestar integral, enfatizando en la sostenibilidad de la vida desde todas las dimensiones posibles</w:t>
      </w:r>
      <w:r w:rsidR="00891102" w:rsidRPr="001050B1">
        <w:rPr>
          <w:rFonts w:ascii="Arial" w:hAnsi="Arial" w:cs="Arial"/>
          <w:color w:val="000000" w:themeColor="text1"/>
          <w:sz w:val="22"/>
          <w:szCs w:val="22"/>
          <w:lang w:val="es-ES_tradnl"/>
        </w:rPr>
        <w:t>.</w:t>
      </w:r>
      <w:r w:rsidR="00AE5331" w:rsidRPr="001050B1">
        <w:rPr>
          <w:rFonts w:ascii="Arial" w:hAnsi="Arial" w:cs="Arial"/>
          <w:color w:val="000000" w:themeColor="text1"/>
          <w:sz w:val="22"/>
          <w:szCs w:val="22"/>
          <w:lang w:val="es-ES_tradnl"/>
        </w:rPr>
        <w:t xml:space="preserve"> </w:t>
      </w:r>
      <w:r w:rsidR="0021338A" w:rsidRPr="001050B1">
        <w:rPr>
          <w:rFonts w:ascii="Arial" w:hAnsi="Arial" w:cs="Arial"/>
          <w:color w:val="000000" w:themeColor="text1"/>
          <w:sz w:val="22"/>
          <w:szCs w:val="22"/>
          <w:lang w:val="es-ES_tradnl"/>
        </w:rPr>
        <w:t>Mientras, las</w:t>
      </w:r>
      <w:r w:rsidR="00891102" w:rsidRPr="001050B1">
        <w:rPr>
          <w:rFonts w:ascii="Arial" w:hAnsi="Arial" w:cs="Arial"/>
          <w:color w:val="000000" w:themeColor="text1"/>
          <w:sz w:val="22"/>
          <w:szCs w:val="22"/>
          <w:lang w:val="es-ES_tradnl"/>
        </w:rPr>
        <w:t xml:space="preserve"> otras 7 dirigencias, fueron contactadas mediante llamada, con una pregunta estructurante, que acerca a la percepción de las problemáticas en concordancia a la misma dinámica efectuada durante el encuentro.</w:t>
      </w:r>
    </w:p>
    <w:p w14:paraId="562122E8" w14:textId="3453847B" w:rsidR="00CA7480" w:rsidRPr="001050B1" w:rsidRDefault="00891102"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 </w:t>
      </w:r>
    </w:p>
    <w:p w14:paraId="5044FBDE" w14:textId="77777777" w:rsidR="00CA7480" w:rsidRPr="001050B1" w:rsidRDefault="00CA7480"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Nuevo modelo que reoriente las políticas socioculturales y económicas desde criterios que aborden la igualdad y equidad, en el marco de la promoción de un desarrollo social y ambientalmente sostenible y en donde las instituciones pertinentes que intervienen en territorio aseguren y viabilicen el derecho de todas las personas desde la corresponsabilidad, prevención de las violencias, reducción de la pobreza rural desde su alcance multidimensional. </w:t>
      </w:r>
    </w:p>
    <w:p w14:paraId="66F88B8B" w14:textId="77777777" w:rsidR="005F6CD2" w:rsidRPr="001050B1" w:rsidRDefault="005F6CD2" w:rsidP="00FD6A74">
      <w:pPr>
        <w:spacing w:line="276" w:lineRule="auto"/>
        <w:jc w:val="both"/>
        <w:rPr>
          <w:rFonts w:ascii="Arial" w:hAnsi="Arial" w:cs="Arial"/>
          <w:color w:val="000000" w:themeColor="text1"/>
          <w:sz w:val="22"/>
          <w:szCs w:val="22"/>
          <w:lang w:val="es-ES_tradnl"/>
        </w:rPr>
      </w:pPr>
    </w:p>
    <w:p w14:paraId="518AE926" w14:textId="60078B83" w:rsidR="00CA7480" w:rsidRPr="001050B1" w:rsidRDefault="00CA7480"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Revisar como se constituye la pobreza por desigualdad de género, el género estructura una relación asimétrica</w:t>
      </w:r>
      <w:r w:rsidR="00F57AE7" w:rsidRPr="001050B1">
        <w:rPr>
          <w:rFonts w:ascii="Arial" w:hAnsi="Arial" w:cs="Arial"/>
          <w:color w:val="000000" w:themeColor="text1"/>
          <w:sz w:val="22"/>
          <w:szCs w:val="22"/>
          <w:lang w:val="es-ES_tradnl"/>
        </w:rPr>
        <w:t xml:space="preserve">; </w:t>
      </w:r>
      <w:r w:rsidR="005F6CD2" w:rsidRPr="001050B1">
        <w:rPr>
          <w:rFonts w:ascii="Arial" w:hAnsi="Arial" w:cs="Arial"/>
          <w:color w:val="000000" w:themeColor="text1"/>
          <w:sz w:val="22"/>
          <w:szCs w:val="22"/>
          <w:lang w:val="es-ES_tradnl"/>
        </w:rPr>
        <w:t>d</w:t>
      </w:r>
      <w:r w:rsidR="00F57AE7" w:rsidRPr="001050B1">
        <w:rPr>
          <w:rFonts w:ascii="Arial" w:hAnsi="Arial" w:cs="Arial"/>
          <w:color w:val="000000" w:themeColor="text1"/>
          <w:sz w:val="22"/>
          <w:szCs w:val="22"/>
          <w:lang w:val="es-ES_tradnl"/>
        </w:rPr>
        <w:t>esde los Indicadores estructurales</w:t>
      </w:r>
      <w:r w:rsidR="00F57AE7" w:rsidRPr="001050B1">
        <w:rPr>
          <w:rStyle w:val="Refdenotaalpie"/>
          <w:rFonts w:ascii="Arial" w:hAnsi="Arial" w:cs="Arial"/>
          <w:color w:val="000000" w:themeColor="text1"/>
          <w:sz w:val="22"/>
          <w:szCs w:val="22"/>
          <w:lang w:val="es-ES_tradnl"/>
        </w:rPr>
        <w:footnoteReference w:id="4"/>
      </w:r>
      <w:r w:rsidR="00F57AE7" w:rsidRPr="001050B1">
        <w:rPr>
          <w:rFonts w:ascii="Arial" w:hAnsi="Arial" w:cs="Arial"/>
          <w:color w:val="000000" w:themeColor="text1"/>
          <w:sz w:val="22"/>
          <w:szCs w:val="22"/>
          <w:lang w:val="es-ES_tradnl"/>
        </w:rPr>
        <w:t>, revisados en la tabla de problemáticas, respecto a la Organización</w:t>
      </w:r>
      <w:r w:rsidRPr="001050B1">
        <w:rPr>
          <w:rFonts w:ascii="Arial" w:hAnsi="Arial" w:cs="Arial"/>
          <w:color w:val="000000" w:themeColor="text1"/>
          <w:sz w:val="22"/>
          <w:szCs w:val="22"/>
          <w:lang w:val="es-ES_tradnl"/>
        </w:rPr>
        <w:t xml:space="preserve"> para la gestión desarrollo local </w:t>
      </w:r>
      <w:r w:rsidR="001034BA" w:rsidRPr="001050B1">
        <w:rPr>
          <w:rFonts w:ascii="Arial" w:hAnsi="Arial" w:cs="Arial"/>
          <w:color w:val="000000" w:themeColor="text1"/>
          <w:sz w:val="22"/>
          <w:szCs w:val="22"/>
          <w:lang w:val="es-ES_tradnl"/>
        </w:rPr>
        <w:t>comunitario, la</w:t>
      </w:r>
      <w:r w:rsidR="00F57AE7" w:rsidRPr="001050B1">
        <w:rPr>
          <w:rFonts w:ascii="Arial" w:hAnsi="Arial" w:cs="Arial"/>
          <w:color w:val="000000" w:themeColor="text1"/>
          <w:sz w:val="22"/>
          <w:szCs w:val="22"/>
          <w:lang w:val="es-ES_tradnl"/>
        </w:rPr>
        <w:t xml:space="preserve"> vitalidad Comunitaria, la </w:t>
      </w:r>
      <w:r w:rsidRPr="001050B1">
        <w:rPr>
          <w:rFonts w:ascii="Arial" w:hAnsi="Arial" w:cs="Arial"/>
          <w:color w:val="000000" w:themeColor="text1"/>
          <w:sz w:val="22"/>
          <w:szCs w:val="22"/>
          <w:lang w:val="es-ES_tradnl"/>
        </w:rPr>
        <w:t xml:space="preserve">Gestión </w:t>
      </w:r>
      <w:r w:rsidR="00F42119" w:rsidRPr="001050B1">
        <w:rPr>
          <w:rFonts w:ascii="Arial" w:hAnsi="Arial" w:cs="Arial"/>
          <w:color w:val="000000" w:themeColor="text1"/>
          <w:sz w:val="22"/>
          <w:szCs w:val="22"/>
          <w:lang w:val="es-ES_tradnl"/>
        </w:rPr>
        <w:t>para la sostenibilidad</w:t>
      </w:r>
      <w:r w:rsidR="00362CBF" w:rsidRPr="001050B1">
        <w:rPr>
          <w:rFonts w:ascii="Arial" w:hAnsi="Arial" w:cs="Arial"/>
          <w:color w:val="000000" w:themeColor="text1"/>
          <w:sz w:val="22"/>
          <w:szCs w:val="22"/>
          <w:lang w:val="es-ES_tradnl"/>
        </w:rPr>
        <w:t xml:space="preserve">, </w:t>
      </w:r>
      <w:r w:rsidR="00A91C90" w:rsidRPr="001050B1">
        <w:rPr>
          <w:rFonts w:ascii="Arial" w:hAnsi="Arial" w:cs="Arial"/>
          <w:color w:val="000000" w:themeColor="text1"/>
          <w:sz w:val="22"/>
          <w:szCs w:val="22"/>
          <w:lang w:val="es-ES_tradnl"/>
        </w:rPr>
        <w:t>en relación con</w:t>
      </w:r>
      <w:r w:rsidR="00362CBF" w:rsidRPr="001050B1">
        <w:rPr>
          <w:rFonts w:ascii="Arial" w:hAnsi="Arial" w:cs="Arial"/>
          <w:color w:val="000000" w:themeColor="text1"/>
          <w:sz w:val="22"/>
          <w:szCs w:val="22"/>
          <w:lang w:val="es-ES_tradnl"/>
        </w:rPr>
        <w:t xml:space="preserve"> </w:t>
      </w:r>
      <w:r w:rsidR="00F42119" w:rsidRPr="001050B1">
        <w:rPr>
          <w:rFonts w:ascii="Arial" w:hAnsi="Arial" w:cs="Arial"/>
          <w:color w:val="000000" w:themeColor="text1"/>
          <w:sz w:val="22"/>
          <w:szCs w:val="22"/>
          <w:lang w:val="es-ES_tradnl"/>
        </w:rPr>
        <w:t xml:space="preserve">los </w:t>
      </w:r>
      <w:r w:rsidRPr="001050B1">
        <w:rPr>
          <w:rFonts w:ascii="Arial" w:hAnsi="Arial" w:cs="Arial"/>
          <w:color w:val="000000" w:themeColor="text1"/>
          <w:sz w:val="22"/>
          <w:szCs w:val="22"/>
          <w:lang w:val="es-ES_tradnl"/>
        </w:rPr>
        <w:t xml:space="preserve">Servicios </w:t>
      </w:r>
      <w:r w:rsidR="001034BA" w:rsidRPr="001050B1">
        <w:rPr>
          <w:rFonts w:ascii="Arial" w:hAnsi="Arial" w:cs="Arial"/>
          <w:color w:val="000000" w:themeColor="text1"/>
          <w:sz w:val="22"/>
          <w:szCs w:val="22"/>
          <w:lang w:val="es-ES_tradnl"/>
        </w:rPr>
        <w:t>comunitarios, y</w:t>
      </w:r>
      <w:r w:rsidR="00F42119" w:rsidRPr="001050B1">
        <w:rPr>
          <w:rFonts w:ascii="Arial" w:hAnsi="Arial" w:cs="Arial"/>
          <w:color w:val="000000" w:themeColor="text1"/>
          <w:sz w:val="22"/>
          <w:szCs w:val="22"/>
          <w:lang w:val="es-ES_tradnl"/>
        </w:rPr>
        <w:t xml:space="preserve"> su interrelación a la c</w:t>
      </w:r>
      <w:r w:rsidRPr="001050B1">
        <w:rPr>
          <w:rFonts w:ascii="Arial" w:hAnsi="Arial" w:cs="Arial"/>
          <w:color w:val="000000" w:themeColor="text1"/>
          <w:sz w:val="22"/>
          <w:szCs w:val="22"/>
          <w:lang w:val="es-ES_tradnl"/>
        </w:rPr>
        <w:t>alidad de vida</w:t>
      </w:r>
      <w:r w:rsidR="00362CBF" w:rsidRPr="001050B1">
        <w:rPr>
          <w:rFonts w:ascii="Arial" w:hAnsi="Arial" w:cs="Arial"/>
          <w:color w:val="000000" w:themeColor="text1"/>
          <w:sz w:val="22"/>
          <w:szCs w:val="22"/>
          <w:lang w:val="es-ES_tradnl"/>
        </w:rPr>
        <w:t xml:space="preserve">, de los dos segmentos en estudio: las Mujeres gestantes y </w:t>
      </w:r>
      <w:r w:rsidR="00A91C90" w:rsidRPr="001050B1">
        <w:rPr>
          <w:rFonts w:ascii="Arial" w:hAnsi="Arial" w:cs="Arial"/>
          <w:color w:val="000000" w:themeColor="text1"/>
          <w:sz w:val="22"/>
          <w:szCs w:val="22"/>
          <w:lang w:val="es-ES_tradnl"/>
        </w:rPr>
        <w:t>los niños</w:t>
      </w:r>
      <w:r w:rsidR="00362CBF" w:rsidRPr="001050B1">
        <w:rPr>
          <w:rFonts w:ascii="Arial" w:hAnsi="Arial" w:cs="Arial"/>
          <w:color w:val="000000" w:themeColor="text1"/>
          <w:sz w:val="22"/>
          <w:szCs w:val="22"/>
          <w:lang w:val="es-ES_tradnl"/>
        </w:rPr>
        <w:t xml:space="preserve"> </w:t>
      </w:r>
      <w:r w:rsidR="00A91C90" w:rsidRPr="001050B1">
        <w:rPr>
          <w:rFonts w:ascii="Arial" w:hAnsi="Arial" w:cs="Arial"/>
          <w:color w:val="000000" w:themeColor="text1"/>
          <w:sz w:val="22"/>
          <w:szCs w:val="22"/>
          <w:lang w:val="es-ES_tradnl"/>
        </w:rPr>
        <w:t xml:space="preserve">y niñas </w:t>
      </w:r>
      <w:r w:rsidR="00362CBF" w:rsidRPr="001050B1">
        <w:rPr>
          <w:rFonts w:ascii="Arial" w:hAnsi="Arial" w:cs="Arial"/>
          <w:color w:val="000000" w:themeColor="text1"/>
          <w:sz w:val="22"/>
          <w:szCs w:val="22"/>
          <w:lang w:val="es-ES_tradnl"/>
        </w:rPr>
        <w:t>menores de cinco años</w:t>
      </w:r>
      <w:r w:rsidR="001E7E46">
        <w:rPr>
          <w:rFonts w:ascii="Arial" w:hAnsi="Arial" w:cs="Arial"/>
          <w:color w:val="000000" w:themeColor="text1"/>
          <w:sz w:val="22"/>
          <w:szCs w:val="22"/>
          <w:lang w:val="es-ES_tradnl"/>
        </w:rPr>
        <w:t xml:space="preserve">. </w:t>
      </w:r>
    </w:p>
    <w:p w14:paraId="06226951" w14:textId="77777777" w:rsidR="005F6CD2" w:rsidRPr="001050B1" w:rsidRDefault="005F6CD2" w:rsidP="00FD6A74">
      <w:pPr>
        <w:spacing w:line="276" w:lineRule="auto"/>
        <w:jc w:val="both"/>
        <w:rPr>
          <w:rFonts w:ascii="Arial" w:hAnsi="Arial" w:cs="Arial"/>
          <w:color w:val="000000" w:themeColor="text1"/>
          <w:sz w:val="22"/>
          <w:szCs w:val="22"/>
          <w:lang w:val="es-ES_tradnl"/>
        </w:rPr>
      </w:pPr>
    </w:p>
    <w:p w14:paraId="5688C74C" w14:textId="7C796DE1" w:rsidR="00CA7480" w:rsidRPr="001050B1" w:rsidRDefault="00CA7480" w:rsidP="00FD6A74">
      <w:pPr>
        <w:shd w:val="clear" w:color="auto" w:fill="F2EEF4" w:themeFill="background2" w:themeFillTint="33"/>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Una aproximación a </w:t>
      </w:r>
      <w:r w:rsidR="00916F3A" w:rsidRPr="001050B1">
        <w:rPr>
          <w:rFonts w:ascii="Arial" w:hAnsi="Arial" w:cs="Arial"/>
          <w:color w:val="000000" w:themeColor="text1"/>
          <w:sz w:val="22"/>
          <w:szCs w:val="22"/>
          <w:lang w:val="es-ES_tradnl"/>
        </w:rPr>
        <w:t>las prioridades de atención</w:t>
      </w:r>
      <w:r w:rsidR="002F5917" w:rsidRPr="001050B1">
        <w:rPr>
          <w:rFonts w:ascii="Arial" w:hAnsi="Arial" w:cs="Arial"/>
          <w:color w:val="000000" w:themeColor="text1"/>
          <w:sz w:val="22"/>
          <w:szCs w:val="22"/>
          <w:lang w:val="es-ES_tradnl"/>
        </w:rPr>
        <w:t xml:space="preserve"> según cada uno de los enfoques, respectivamente: </w:t>
      </w:r>
    </w:p>
    <w:p w14:paraId="0A5D0789" w14:textId="07C4BA0A" w:rsidR="002F5917" w:rsidRPr="001050B1" w:rsidRDefault="00710DB5" w:rsidP="00FD6A74">
      <w:pPr>
        <w:shd w:val="clear" w:color="auto" w:fill="F2EEF4" w:themeFill="background2" w:themeFillTint="33"/>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Género; Derechos</w:t>
      </w:r>
      <w:r w:rsidR="002F5917" w:rsidRPr="001050B1">
        <w:rPr>
          <w:rFonts w:ascii="Arial" w:hAnsi="Arial" w:cs="Arial"/>
          <w:b/>
          <w:bCs/>
          <w:color w:val="000000" w:themeColor="text1"/>
          <w:sz w:val="22"/>
          <w:szCs w:val="22"/>
          <w:lang w:val="es-ES_tradnl"/>
        </w:rPr>
        <w:t xml:space="preserve"> y </w:t>
      </w:r>
      <w:r w:rsidR="00363DF8" w:rsidRPr="001050B1">
        <w:rPr>
          <w:rFonts w:ascii="Arial" w:hAnsi="Arial" w:cs="Arial"/>
          <w:b/>
          <w:bCs/>
          <w:color w:val="000000" w:themeColor="text1"/>
          <w:sz w:val="22"/>
          <w:szCs w:val="22"/>
          <w:lang w:val="es-ES_tradnl"/>
        </w:rPr>
        <w:t>Salud; Interculturalidad</w:t>
      </w:r>
      <w:r w:rsidR="002F5917" w:rsidRPr="001050B1">
        <w:rPr>
          <w:rFonts w:ascii="Arial" w:hAnsi="Arial" w:cs="Arial"/>
          <w:b/>
          <w:bCs/>
          <w:color w:val="000000" w:themeColor="text1"/>
          <w:sz w:val="22"/>
          <w:szCs w:val="22"/>
          <w:lang w:val="es-ES_tradnl"/>
        </w:rPr>
        <w:t>, Diversidad, Integralidad, inclusividad y territorialidad</w:t>
      </w:r>
      <w:r w:rsidR="00E65F40" w:rsidRPr="001050B1">
        <w:rPr>
          <w:rFonts w:ascii="Arial" w:hAnsi="Arial" w:cs="Arial"/>
          <w:b/>
          <w:bCs/>
          <w:color w:val="000000" w:themeColor="text1"/>
          <w:sz w:val="22"/>
          <w:szCs w:val="22"/>
          <w:lang w:val="es-ES_tradnl"/>
        </w:rPr>
        <w:t xml:space="preserve">; </w:t>
      </w:r>
    </w:p>
    <w:p w14:paraId="0E5FD1BB" w14:textId="0CFD9ED8" w:rsidR="00392620" w:rsidRPr="001050B1" w:rsidRDefault="002F5917" w:rsidP="00FD6A74">
      <w:pPr>
        <w:shd w:val="clear" w:color="auto" w:fill="F2EEF4" w:themeFill="background2" w:themeFillTint="33"/>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En este contexto las siguientes gráficas, exponen, las incidencias de cada uno de los enfoques, según la mirada y la lectura a cada una de las necesidades </w:t>
      </w:r>
      <w:r w:rsidR="00011404" w:rsidRPr="001050B1">
        <w:rPr>
          <w:rFonts w:ascii="Arial" w:hAnsi="Arial" w:cs="Arial"/>
          <w:color w:val="000000" w:themeColor="text1"/>
          <w:sz w:val="22"/>
          <w:szCs w:val="22"/>
          <w:lang w:val="es-ES_tradnl"/>
        </w:rPr>
        <w:t>de acuerdo con</w:t>
      </w:r>
      <w:r w:rsidRPr="001050B1">
        <w:rPr>
          <w:rFonts w:ascii="Arial" w:hAnsi="Arial" w:cs="Arial"/>
          <w:color w:val="000000" w:themeColor="text1"/>
          <w:sz w:val="22"/>
          <w:szCs w:val="22"/>
          <w:lang w:val="es-ES_tradnl"/>
        </w:rPr>
        <w:t xml:space="preserve"> los niveles de urgencia – prioridades de atención: </w:t>
      </w:r>
    </w:p>
    <w:p w14:paraId="2CD134C2" w14:textId="4895C951" w:rsidR="001256A2" w:rsidRPr="001050B1" w:rsidRDefault="002F5917" w:rsidP="001256A2">
      <w:pPr>
        <w:pStyle w:val="Prrafodelista"/>
        <w:numPr>
          <w:ilvl w:val="0"/>
          <w:numId w:val="15"/>
        </w:numPr>
        <w:shd w:val="clear" w:color="auto" w:fill="EEDBF7" w:themeFill="accent2" w:themeFillTint="1A"/>
        <w:spacing w:line="276" w:lineRule="auto"/>
        <w:ind w:left="426"/>
        <w:jc w:val="both"/>
        <w:rPr>
          <w:rFonts w:ascii="Arial" w:hAnsi="Arial" w:cs="Arial"/>
          <w:color w:val="000000" w:themeColor="text1"/>
          <w:lang w:val="es-ES_tradnl"/>
        </w:rPr>
      </w:pPr>
      <w:r w:rsidRPr="001050B1">
        <w:rPr>
          <w:rFonts w:ascii="Arial" w:hAnsi="Arial" w:cs="Arial"/>
          <w:color w:val="000000" w:themeColor="text1"/>
          <w:lang w:val="es-ES_tradnl"/>
        </w:rPr>
        <w:t xml:space="preserve">La siguiente grafica refleja </w:t>
      </w:r>
      <w:r w:rsidR="00011404" w:rsidRPr="001050B1">
        <w:rPr>
          <w:rFonts w:ascii="Arial" w:hAnsi="Arial" w:cs="Arial"/>
          <w:color w:val="000000" w:themeColor="text1"/>
          <w:lang w:val="es-ES_tradnl"/>
        </w:rPr>
        <w:t xml:space="preserve">el panorama global, </w:t>
      </w:r>
      <w:r w:rsidR="001F44C8" w:rsidRPr="001050B1">
        <w:rPr>
          <w:rFonts w:ascii="Arial" w:hAnsi="Arial" w:cs="Arial"/>
          <w:color w:val="000000" w:themeColor="text1"/>
          <w:lang w:val="es-ES_tradnl"/>
        </w:rPr>
        <w:t>de todas las comunidades en respuesta a cada enfoque</w:t>
      </w:r>
    </w:p>
    <w:p w14:paraId="01A53686" w14:textId="0CDECE12" w:rsidR="001256A2" w:rsidRPr="001050B1" w:rsidRDefault="001256A2" w:rsidP="001256A2">
      <w:pPr>
        <w:rPr>
          <w:rFonts w:ascii="Arial" w:hAnsi="Arial" w:cs="Arial"/>
          <w:color w:val="4C264C" w:themeColor="accent1" w:themeShade="BF"/>
          <w:sz w:val="20"/>
          <w:szCs w:val="20"/>
          <w:lang w:val="es-ES_tradnl"/>
        </w:rPr>
      </w:pPr>
      <w:r w:rsidRPr="001050B1">
        <w:rPr>
          <w:lang w:val="es-ES_tradnl"/>
        </w:rPr>
        <w:tab/>
      </w:r>
      <w:r w:rsidRPr="001050B1">
        <w:rPr>
          <w:rFonts w:ascii="Arial" w:hAnsi="Arial" w:cs="Arial"/>
          <w:color w:val="4C264C" w:themeColor="accent1" w:themeShade="BF"/>
          <w:sz w:val="20"/>
          <w:szCs w:val="20"/>
          <w:lang w:val="es-ES_tradnl"/>
        </w:rPr>
        <w:t xml:space="preserve">Tabla 7. Respuesta de las dirigencias de los cabildos a las urgencias comunitarias – por enfoque </w:t>
      </w:r>
    </w:p>
    <w:p w14:paraId="408D65E9" w14:textId="3A295AB1" w:rsidR="001256A2" w:rsidRPr="001050B1" w:rsidRDefault="001256A2" w:rsidP="001256A2">
      <w:pPr>
        <w:tabs>
          <w:tab w:val="left" w:pos="8486"/>
        </w:tabs>
        <w:rPr>
          <w:lang w:val="es-ES_tradnl"/>
        </w:rPr>
      </w:pPr>
    </w:p>
    <w:p w14:paraId="71187BD4" w14:textId="1214519C" w:rsidR="00896B25" w:rsidRPr="001050B1" w:rsidRDefault="002F5917" w:rsidP="00FD6A74">
      <w:pPr>
        <w:spacing w:line="276" w:lineRule="auto"/>
        <w:jc w:val="both"/>
        <w:rPr>
          <w:rFonts w:ascii="Arial" w:hAnsi="Arial" w:cs="Arial"/>
          <w:color w:val="000000" w:themeColor="text1"/>
          <w:sz w:val="22"/>
          <w:szCs w:val="22"/>
          <w:lang w:val="es-ES_tradnl"/>
        </w:rPr>
      </w:pPr>
      <w:r w:rsidRPr="001050B1">
        <w:rPr>
          <w:rFonts w:ascii="Arial" w:hAnsi="Arial" w:cs="Arial"/>
          <w:noProof/>
          <w:color w:val="000000" w:themeColor="text1"/>
          <w:sz w:val="22"/>
          <w:szCs w:val="22"/>
          <w:lang w:val="es-ES_tradnl"/>
        </w:rPr>
        <w:lastRenderedPageBreak/>
        <w:drawing>
          <wp:inline distT="0" distB="0" distL="0" distR="0" wp14:anchorId="5989E631" wp14:editId="02792685">
            <wp:extent cx="6717030" cy="4166526"/>
            <wp:effectExtent l="0" t="0" r="127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rotWithShape="1">
                    <a:blip r:embed="rId51"/>
                    <a:srcRect t="5820"/>
                    <a:stretch/>
                  </pic:blipFill>
                  <pic:spPr bwMode="auto">
                    <a:xfrm>
                      <a:off x="0" y="0"/>
                      <a:ext cx="6799266" cy="4217536"/>
                    </a:xfrm>
                    <a:prstGeom prst="rect">
                      <a:avLst/>
                    </a:prstGeom>
                    <a:ln>
                      <a:noFill/>
                    </a:ln>
                    <a:extLst>
                      <a:ext uri="{53640926-AAD7-44D8-BBD7-CCE9431645EC}">
                        <a14:shadowObscured xmlns:a14="http://schemas.microsoft.com/office/drawing/2010/main"/>
                      </a:ext>
                    </a:extLst>
                  </pic:spPr>
                </pic:pic>
              </a:graphicData>
            </a:graphic>
          </wp:inline>
        </w:drawing>
      </w:r>
    </w:p>
    <w:p w14:paraId="72B7E3F9" w14:textId="77777777" w:rsidR="001256A2" w:rsidRPr="001050B1" w:rsidRDefault="001256A2" w:rsidP="00FD6A74">
      <w:pPr>
        <w:spacing w:line="276" w:lineRule="auto"/>
        <w:jc w:val="both"/>
        <w:rPr>
          <w:rFonts w:ascii="Arial" w:hAnsi="Arial" w:cs="Arial"/>
          <w:color w:val="000000" w:themeColor="text1"/>
          <w:sz w:val="22"/>
          <w:szCs w:val="22"/>
          <w:lang w:val="es-ES_tradnl"/>
        </w:rPr>
      </w:pPr>
    </w:p>
    <w:p w14:paraId="25681A2D" w14:textId="570870F0" w:rsidR="001256A2" w:rsidRPr="001050B1" w:rsidRDefault="001256A2" w:rsidP="00FD6A74">
      <w:pPr>
        <w:spacing w:line="276" w:lineRule="auto"/>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 xml:space="preserve">Análisis e interpretación </w:t>
      </w:r>
    </w:p>
    <w:p w14:paraId="7785DE11" w14:textId="77777777" w:rsidR="001256A2" w:rsidRPr="001050B1" w:rsidRDefault="001256A2" w:rsidP="00FD6A74">
      <w:pPr>
        <w:spacing w:line="276" w:lineRule="auto"/>
        <w:jc w:val="both"/>
        <w:rPr>
          <w:rFonts w:ascii="Arial" w:hAnsi="Arial" w:cs="Arial"/>
          <w:color w:val="000000" w:themeColor="text1"/>
          <w:sz w:val="22"/>
          <w:szCs w:val="22"/>
          <w:lang w:val="es-ES_tradnl"/>
        </w:rPr>
      </w:pPr>
    </w:p>
    <w:p w14:paraId="04ED5CE4" w14:textId="5F37C3AF" w:rsidR="00A22BD5" w:rsidRPr="00347546" w:rsidRDefault="009D0387" w:rsidP="00A22BD5">
      <w:pPr>
        <w:spacing w:line="276" w:lineRule="auto"/>
        <w:jc w:val="both"/>
        <w:rPr>
          <w:rFonts w:ascii="Arial" w:hAnsi="Arial" w:cs="Arial"/>
          <w:color w:val="000000" w:themeColor="text1"/>
          <w:lang w:val="es-ES_tradnl"/>
        </w:rPr>
      </w:pPr>
      <w:r w:rsidRPr="00347546">
        <w:rPr>
          <w:rFonts w:ascii="Arial" w:hAnsi="Arial" w:cs="Arial"/>
          <w:color w:val="000000" w:themeColor="text1"/>
          <w:lang w:val="es-ES_tradnl"/>
        </w:rPr>
        <w:t xml:space="preserve">Las dirigencias comunitarias, de acuerdo </w:t>
      </w:r>
      <w:r w:rsidR="007A3FFB" w:rsidRPr="00347546">
        <w:rPr>
          <w:rFonts w:ascii="Arial" w:hAnsi="Arial" w:cs="Arial"/>
          <w:color w:val="000000" w:themeColor="text1"/>
          <w:lang w:val="es-ES_tradnl"/>
        </w:rPr>
        <w:t>a sus respuestas</w:t>
      </w:r>
      <w:r w:rsidRPr="00347546">
        <w:rPr>
          <w:rFonts w:ascii="Arial" w:hAnsi="Arial" w:cs="Arial"/>
          <w:color w:val="000000" w:themeColor="text1"/>
          <w:lang w:val="es-ES_tradnl"/>
        </w:rPr>
        <w:t>, consideran dentro de las urgencias prioritarias, en el siguiente orden:</w:t>
      </w:r>
      <w:r w:rsidR="00A22BD5" w:rsidRPr="00347546">
        <w:rPr>
          <w:rFonts w:ascii="Arial" w:hAnsi="Arial" w:cs="Arial"/>
          <w:color w:val="000000" w:themeColor="text1"/>
          <w:lang w:val="es-ES_tradnl"/>
        </w:rPr>
        <w:t xml:space="preserve"> 1. </w:t>
      </w:r>
      <w:r w:rsidRPr="00347546">
        <w:rPr>
          <w:rFonts w:ascii="Arial" w:hAnsi="Arial" w:cs="Arial"/>
          <w:color w:val="000000" w:themeColor="text1"/>
          <w:lang w:val="es-ES_tradnl"/>
        </w:rPr>
        <w:t>Derechos y Salud</w:t>
      </w:r>
      <w:r w:rsidR="007A3FFB" w:rsidRPr="00347546">
        <w:rPr>
          <w:rFonts w:ascii="Arial" w:hAnsi="Arial" w:cs="Arial"/>
          <w:color w:val="000000" w:themeColor="text1"/>
          <w:lang w:val="es-ES_tradnl"/>
        </w:rPr>
        <w:t>,</w:t>
      </w:r>
      <w:r w:rsidRPr="00347546">
        <w:rPr>
          <w:rFonts w:ascii="Arial" w:hAnsi="Arial" w:cs="Arial"/>
          <w:color w:val="000000" w:themeColor="text1"/>
          <w:lang w:val="es-ES_tradnl"/>
        </w:rPr>
        <w:t xml:space="preserve"> </w:t>
      </w:r>
      <w:r w:rsidR="007A3FFB" w:rsidRPr="00347546">
        <w:rPr>
          <w:rFonts w:ascii="Arial" w:hAnsi="Arial" w:cs="Arial"/>
          <w:color w:val="000000" w:themeColor="text1"/>
          <w:lang w:val="es-ES_tradnl"/>
        </w:rPr>
        <w:t xml:space="preserve"> que comprenden;  </w:t>
      </w:r>
      <w:r w:rsidRPr="00347546">
        <w:rPr>
          <w:rFonts w:ascii="Arial" w:hAnsi="Arial" w:cs="Arial"/>
          <w:color w:val="000000" w:themeColor="text1"/>
          <w:lang w:val="es-ES_tradnl"/>
        </w:rPr>
        <w:t>Derechos de la Salud Sexual y Reproductiva</w:t>
      </w:r>
      <w:r w:rsidR="00CB5DDE" w:rsidRPr="00347546">
        <w:rPr>
          <w:rFonts w:ascii="Arial" w:hAnsi="Arial" w:cs="Arial"/>
          <w:color w:val="000000" w:themeColor="text1"/>
          <w:lang w:val="es-ES_tradnl"/>
        </w:rPr>
        <w:t xml:space="preserve"> desde la</w:t>
      </w:r>
      <w:r w:rsidRPr="00347546">
        <w:rPr>
          <w:rFonts w:ascii="Arial" w:hAnsi="Arial" w:cs="Arial"/>
          <w:color w:val="000000" w:themeColor="text1"/>
          <w:lang w:val="es-ES_tradnl"/>
        </w:rPr>
        <w:t xml:space="preserve"> complementariedad de la Salud occidental y la </w:t>
      </w:r>
      <w:r w:rsidR="00347546">
        <w:rPr>
          <w:rFonts w:ascii="Arial" w:hAnsi="Arial" w:cs="Arial"/>
          <w:color w:val="000000" w:themeColor="text1"/>
          <w:lang w:val="es-ES_tradnl"/>
        </w:rPr>
        <w:t>S</w:t>
      </w:r>
      <w:r w:rsidRPr="00347546">
        <w:rPr>
          <w:rFonts w:ascii="Arial" w:hAnsi="Arial" w:cs="Arial"/>
          <w:color w:val="000000" w:themeColor="text1"/>
          <w:lang w:val="es-ES_tradnl"/>
        </w:rPr>
        <w:t>alud ancestral,</w:t>
      </w:r>
      <w:r w:rsidR="00467CB0" w:rsidRPr="00347546">
        <w:rPr>
          <w:rFonts w:ascii="Arial" w:hAnsi="Arial" w:cs="Arial"/>
          <w:color w:val="000000" w:themeColor="text1"/>
          <w:lang w:val="es-ES_tradnl"/>
        </w:rPr>
        <w:t xml:space="preserve"> a partir de la revitalización y recuperación de la medicina ancestral, la capacitación, y revalorización de la partería, así como</w:t>
      </w:r>
      <w:r w:rsidR="007A3FFB" w:rsidRPr="00347546">
        <w:rPr>
          <w:rFonts w:ascii="Arial" w:hAnsi="Arial" w:cs="Arial"/>
          <w:color w:val="000000" w:themeColor="text1"/>
          <w:lang w:val="es-ES_tradnl"/>
        </w:rPr>
        <w:t xml:space="preserve">, la </w:t>
      </w:r>
      <w:r w:rsidR="00467CB0" w:rsidRPr="00347546">
        <w:rPr>
          <w:rFonts w:ascii="Arial" w:hAnsi="Arial" w:cs="Arial"/>
          <w:color w:val="000000" w:themeColor="text1"/>
          <w:lang w:val="es-ES_tradnl"/>
        </w:rPr>
        <w:t xml:space="preserve"> </w:t>
      </w:r>
      <w:r w:rsidR="007A3FFB" w:rsidRPr="00347546">
        <w:rPr>
          <w:rFonts w:ascii="Arial" w:hAnsi="Arial" w:cs="Arial"/>
          <w:color w:val="000000" w:themeColor="text1"/>
          <w:lang w:val="es-ES_tradnl"/>
        </w:rPr>
        <w:t xml:space="preserve">importancia de reconsiderar </w:t>
      </w:r>
      <w:r w:rsidRPr="00347546">
        <w:rPr>
          <w:rFonts w:ascii="Arial" w:hAnsi="Arial" w:cs="Arial"/>
          <w:color w:val="000000" w:themeColor="text1"/>
          <w:lang w:val="es-ES_tradnl"/>
        </w:rPr>
        <w:t>l</w:t>
      </w:r>
      <w:r w:rsidR="00467CB0" w:rsidRPr="00347546">
        <w:rPr>
          <w:rFonts w:ascii="Arial" w:hAnsi="Arial" w:cs="Arial"/>
          <w:color w:val="000000" w:themeColor="text1"/>
          <w:lang w:val="es-ES_tradnl"/>
        </w:rPr>
        <w:t xml:space="preserve">os métodos y prácticas de </w:t>
      </w:r>
      <w:r w:rsidRPr="00347546">
        <w:rPr>
          <w:rFonts w:ascii="Arial" w:hAnsi="Arial" w:cs="Arial"/>
          <w:color w:val="000000" w:themeColor="text1"/>
          <w:lang w:val="es-ES_tradnl"/>
        </w:rPr>
        <w:t xml:space="preserve"> planificación familiar</w:t>
      </w:r>
      <w:r w:rsidR="00467CB0" w:rsidRPr="00347546">
        <w:rPr>
          <w:rFonts w:ascii="Arial" w:hAnsi="Arial" w:cs="Arial"/>
          <w:color w:val="000000" w:themeColor="text1"/>
          <w:lang w:val="es-ES_tradnl"/>
        </w:rPr>
        <w:t xml:space="preserve">, educación sexual, prevención de embarazos y maternidades adolescentes, </w:t>
      </w:r>
      <w:r w:rsidRPr="00347546">
        <w:rPr>
          <w:rFonts w:ascii="Arial" w:hAnsi="Arial" w:cs="Arial"/>
          <w:color w:val="000000" w:themeColor="text1"/>
          <w:lang w:val="es-ES_tradnl"/>
        </w:rPr>
        <w:t>desde una visión</w:t>
      </w:r>
      <w:r w:rsidR="00467CB0" w:rsidRPr="00347546">
        <w:rPr>
          <w:rFonts w:ascii="Arial" w:hAnsi="Arial" w:cs="Arial"/>
          <w:color w:val="000000" w:themeColor="text1"/>
          <w:lang w:val="es-ES_tradnl"/>
        </w:rPr>
        <w:t xml:space="preserve"> y comprensión</w:t>
      </w:r>
      <w:r w:rsidRPr="00347546">
        <w:rPr>
          <w:rFonts w:ascii="Arial" w:hAnsi="Arial" w:cs="Arial"/>
          <w:color w:val="000000" w:themeColor="text1"/>
          <w:lang w:val="es-ES_tradnl"/>
        </w:rPr>
        <w:t xml:space="preserve"> intercultural</w:t>
      </w:r>
      <w:r w:rsidR="007A3FFB" w:rsidRPr="00347546">
        <w:rPr>
          <w:rFonts w:ascii="Arial" w:hAnsi="Arial" w:cs="Arial"/>
          <w:color w:val="000000" w:themeColor="text1"/>
          <w:lang w:val="es-ES_tradnl"/>
        </w:rPr>
        <w:t xml:space="preserve">, </w:t>
      </w:r>
      <w:r w:rsidR="00467CB0" w:rsidRPr="00347546">
        <w:rPr>
          <w:rFonts w:ascii="Arial" w:hAnsi="Arial" w:cs="Arial"/>
          <w:color w:val="000000" w:themeColor="text1"/>
          <w:lang w:val="es-ES_tradnl"/>
        </w:rPr>
        <w:t xml:space="preserve"> </w:t>
      </w:r>
      <w:r w:rsidR="007A3FFB" w:rsidRPr="00347546">
        <w:rPr>
          <w:rFonts w:ascii="Arial" w:hAnsi="Arial" w:cs="Arial"/>
          <w:color w:val="000000" w:themeColor="text1"/>
          <w:lang w:val="es-ES_tradnl"/>
        </w:rPr>
        <w:t xml:space="preserve">la prevención y atención a </w:t>
      </w:r>
      <w:r w:rsidR="00467CB0" w:rsidRPr="00347546">
        <w:rPr>
          <w:rFonts w:ascii="Arial" w:hAnsi="Arial" w:cs="Arial"/>
          <w:color w:val="000000" w:themeColor="text1"/>
          <w:lang w:val="es-ES_tradnl"/>
        </w:rPr>
        <w:t xml:space="preserve"> </w:t>
      </w:r>
      <w:r w:rsidR="007A3FFB" w:rsidRPr="00347546">
        <w:rPr>
          <w:rFonts w:ascii="Arial" w:hAnsi="Arial" w:cs="Arial"/>
          <w:color w:val="000000" w:themeColor="text1"/>
          <w:lang w:val="es-ES_tradnl"/>
        </w:rPr>
        <w:t>l</w:t>
      </w:r>
      <w:r w:rsidR="00467CB0" w:rsidRPr="00347546">
        <w:rPr>
          <w:rFonts w:ascii="Arial" w:hAnsi="Arial" w:cs="Arial"/>
          <w:color w:val="000000" w:themeColor="text1"/>
          <w:lang w:val="es-ES_tradnl"/>
        </w:rPr>
        <w:t>a nutrición</w:t>
      </w:r>
      <w:r w:rsidR="007A3FFB" w:rsidRPr="00347546">
        <w:rPr>
          <w:rFonts w:ascii="Arial" w:hAnsi="Arial" w:cs="Arial"/>
          <w:color w:val="000000" w:themeColor="text1"/>
          <w:lang w:val="es-ES_tradnl"/>
        </w:rPr>
        <w:t xml:space="preserve">, alimentación </w:t>
      </w:r>
      <w:r w:rsidR="00467CB0" w:rsidRPr="00347546">
        <w:rPr>
          <w:rFonts w:ascii="Arial" w:hAnsi="Arial" w:cs="Arial"/>
          <w:color w:val="000000" w:themeColor="text1"/>
          <w:lang w:val="es-ES_tradnl"/>
        </w:rPr>
        <w:t xml:space="preserve"> y </w:t>
      </w:r>
      <w:r w:rsidRPr="00347546">
        <w:rPr>
          <w:rFonts w:ascii="Arial" w:hAnsi="Arial" w:cs="Arial"/>
          <w:color w:val="000000" w:themeColor="text1"/>
          <w:lang w:val="es-ES_tradnl"/>
        </w:rPr>
        <w:t>atención a los grupos prioritarios</w:t>
      </w:r>
      <w:r w:rsidR="00CB5DDE" w:rsidRPr="00347546">
        <w:rPr>
          <w:rFonts w:ascii="Arial" w:hAnsi="Arial" w:cs="Arial"/>
          <w:color w:val="000000" w:themeColor="text1"/>
          <w:lang w:val="es-ES_tradnl"/>
        </w:rPr>
        <w:t>;</w:t>
      </w:r>
      <w:r w:rsidRPr="00347546">
        <w:rPr>
          <w:rFonts w:ascii="Arial" w:hAnsi="Arial" w:cs="Arial"/>
          <w:color w:val="000000" w:themeColor="text1"/>
          <w:lang w:val="es-ES_tradnl"/>
        </w:rPr>
        <w:t xml:space="preserve"> niñez, </w:t>
      </w:r>
      <w:r w:rsidR="00CB5DDE" w:rsidRPr="00347546">
        <w:rPr>
          <w:rFonts w:ascii="Arial" w:hAnsi="Arial" w:cs="Arial"/>
          <w:color w:val="000000" w:themeColor="text1"/>
          <w:lang w:val="es-ES_tradnl"/>
        </w:rPr>
        <w:t xml:space="preserve">y </w:t>
      </w:r>
      <w:r w:rsidRPr="00347546">
        <w:rPr>
          <w:rFonts w:ascii="Arial" w:hAnsi="Arial" w:cs="Arial"/>
          <w:color w:val="000000" w:themeColor="text1"/>
          <w:lang w:val="es-ES_tradnl"/>
        </w:rPr>
        <w:t>adultos mayores</w:t>
      </w:r>
      <w:r w:rsidR="007A3FFB" w:rsidRPr="00347546">
        <w:rPr>
          <w:rFonts w:ascii="Arial" w:hAnsi="Arial" w:cs="Arial"/>
          <w:color w:val="000000" w:themeColor="text1"/>
          <w:lang w:val="es-ES_tradnl"/>
        </w:rPr>
        <w:t xml:space="preserve">, desde las instancias de estado a las instancias comunitarias – familiares.  </w:t>
      </w:r>
      <w:r w:rsidR="007B33BA" w:rsidRPr="00347546">
        <w:rPr>
          <w:rFonts w:ascii="Arial" w:hAnsi="Arial" w:cs="Arial"/>
          <w:color w:val="000000" w:themeColor="text1"/>
          <w:lang w:val="es-ES_tradnl"/>
        </w:rPr>
        <w:t xml:space="preserve">Además, enfatizan </w:t>
      </w:r>
      <w:r w:rsidR="002019B8" w:rsidRPr="00347546">
        <w:rPr>
          <w:rFonts w:ascii="Arial" w:hAnsi="Arial" w:cs="Arial"/>
          <w:color w:val="000000" w:themeColor="text1"/>
          <w:lang w:val="es-ES_tradnl"/>
        </w:rPr>
        <w:t xml:space="preserve">en la vindicación </w:t>
      </w:r>
      <w:r w:rsidR="00DE3D10" w:rsidRPr="00347546">
        <w:rPr>
          <w:rFonts w:ascii="Arial" w:hAnsi="Arial" w:cs="Arial"/>
          <w:color w:val="000000" w:themeColor="text1"/>
          <w:lang w:val="es-ES_tradnl"/>
        </w:rPr>
        <w:t>de los</w:t>
      </w:r>
      <w:r w:rsidR="00231C0F" w:rsidRPr="00347546">
        <w:rPr>
          <w:rFonts w:ascii="Arial" w:hAnsi="Arial" w:cs="Arial"/>
          <w:color w:val="000000" w:themeColor="text1"/>
          <w:lang w:val="es-ES_tradnl"/>
        </w:rPr>
        <w:t xml:space="preserve"> Derechos económicos, sociales y culturales, </w:t>
      </w:r>
      <w:r w:rsidR="00700DF8" w:rsidRPr="00347546">
        <w:rPr>
          <w:rFonts w:ascii="Arial" w:hAnsi="Arial" w:cs="Arial"/>
          <w:color w:val="000000" w:themeColor="text1"/>
          <w:lang w:val="es-ES_tradnl"/>
        </w:rPr>
        <w:t xml:space="preserve">y su respuesta </w:t>
      </w:r>
      <w:r w:rsidR="00231C0F" w:rsidRPr="00347546">
        <w:rPr>
          <w:rFonts w:ascii="Arial" w:hAnsi="Arial" w:cs="Arial"/>
          <w:color w:val="000000" w:themeColor="text1"/>
          <w:lang w:val="es-ES_tradnl"/>
        </w:rPr>
        <w:t>frente al desempleo</w:t>
      </w:r>
      <w:r w:rsidR="005E0B5A" w:rsidRPr="00347546">
        <w:rPr>
          <w:rFonts w:ascii="Arial" w:hAnsi="Arial" w:cs="Arial"/>
          <w:color w:val="000000" w:themeColor="text1"/>
          <w:lang w:val="es-ES_tradnl"/>
        </w:rPr>
        <w:t>, desde el empoderamiento y emprendimiento comunitario, sobre todo</w:t>
      </w:r>
      <w:r w:rsidR="005D453C" w:rsidRPr="00347546">
        <w:rPr>
          <w:rFonts w:ascii="Arial" w:hAnsi="Arial" w:cs="Arial"/>
          <w:color w:val="000000" w:themeColor="text1"/>
          <w:lang w:val="es-ES_tradnl"/>
        </w:rPr>
        <w:t xml:space="preserve">, refiriendo </w:t>
      </w:r>
      <w:r w:rsidR="00C843EB" w:rsidRPr="00347546">
        <w:rPr>
          <w:rFonts w:ascii="Arial" w:hAnsi="Arial" w:cs="Arial"/>
          <w:color w:val="000000" w:themeColor="text1"/>
          <w:lang w:val="es-ES_tradnl"/>
        </w:rPr>
        <w:t>a la</w:t>
      </w:r>
      <w:r w:rsidR="005E0B5A" w:rsidRPr="00347546">
        <w:rPr>
          <w:rFonts w:ascii="Arial" w:hAnsi="Arial" w:cs="Arial"/>
          <w:color w:val="000000" w:themeColor="text1"/>
          <w:lang w:val="es-ES_tradnl"/>
        </w:rPr>
        <w:t xml:space="preserve"> participación de las mujeres en la economía</w:t>
      </w:r>
      <w:r w:rsidR="005D453C" w:rsidRPr="00347546">
        <w:rPr>
          <w:rFonts w:ascii="Arial" w:hAnsi="Arial" w:cs="Arial"/>
          <w:color w:val="000000" w:themeColor="text1"/>
          <w:lang w:val="es-ES_tradnl"/>
        </w:rPr>
        <w:t xml:space="preserve"> familiar y </w:t>
      </w:r>
      <w:r w:rsidR="00E65F40" w:rsidRPr="00347546">
        <w:rPr>
          <w:rFonts w:ascii="Arial" w:hAnsi="Arial" w:cs="Arial"/>
          <w:color w:val="000000" w:themeColor="text1"/>
          <w:lang w:val="es-ES_tradnl"/>
        </w:rPr>
        <w:t>comunitaria, ya</w:t>
      </w:r>
      <w:r w:rsidR="005E0B5A" w:rsidRPr="00347546">
        <w:rPr>
          <w:rFonts w:ascii="Arial" w:hAnsi="Arial" w:cs="Arial"/>
          <w:color w:val="000000" w:themeColor="text1"/>
          <w:lang w:val="es-ES_tradnl"/>
        </w:rPr>
        <w:t xml:space="preserve"> que la violencia </w:t>
      </w:r>
      <w:r w:rsidR="00E54357" w:rsidRPr="00347546">
        <w:rPr>
          <w:rFonts w:ascii="Arial" w:hAnsi="Arial" w:cs="Arial"/>
          <w:color w:val="000000" w:themeColor="text1"/>
          <w:lang w:val="es-ES_tradnl"/>
        </w:rPr>
        <w:t xml:space="preserve">hacia la </w:t>
      </w:r>
      <w:r w:rsidR="007A3FFB" w:rsidRPr="00347546">
        <w:rPr>
          <w:rFonts w:ascii="Arial" w:hAnsi="Arial" w:cs="Arial"/>
          <w:color w:val="000000" w:themeColor="text1"/>
          <w:lang w:val="es-ES_tradnl"/>
        </w:rPr>
        <w:t>mujer</w:t>
      </w:r>
      <w:r w:rsidR="00E54357" w:rsidRPr="00347546">
        <w:rPr>
          <w:rFonts w:ascii="Arial" w:hAnsi="Arial" w:cs="Arial"/>
          <w:color w:val="000000" w:themeColor="text1"/>
          <w:lang w:val="es-ES_tradnl"/>
        </w:rPr>
        <w:t xml:space="preserve"> </w:t>
      </w:r>
      <w:r w:rsidR="005E0B5A" w:rsidRPr="00347546">
        <w:rPr>
          <w:rFonts w:ascii="Arial" w:hAnsi="Arial" w:cs="Arial"/>
          <w:color w:val="000000" w:themeColor="text1"/>
          <w:lang w:val="es-ES_tradnl"/>
        </w:rPr>
        <w:t>se haya intrínseca a esta problemática</w:t>
      </w:r>
      <w:r w:rsidR="00A22BD5" w:rsidRPr="00347546">
        <w:rPr>
          <w:rFonts w:ascii="Arial" w:hAnsi="Arial" w:cs="Arial"/>
          <w:color w:val="000000" w:themeColor="text1"/>
          <w:lang w:val="es-ES_tradnl"/>
        </w:rPr>
        <w:t xml:space="preserve">; </w:t>
      </w:r>
    </w:p>
    <w:p w14:paraId="78D444A6" w14:textId="77777777" w:rsidR="00A22BD5" w:rsidRPr="001050B1" w:rsidRDefault="00B22DFF"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 2. </w:t>
      </w:r>
      <w:r w:rsidR="009D0387" w:rsidRPr="001050B1">
        <w:rPr>
          <w:rFonts w:ascii="Arial" w:hAnsi="Arial" w:cs="Arial"/>
          <w:color w:val="000000" w:themeColor="text1"/>
          <w:sz w:val="22"/>
          <w:szCs w:val="22"/>
          <w:lang w:val="es-ES_tradnl"/>
        </w:rPr>
        <w:t xml:space="preserve">IDIIT - Interculturalidad, </w:t>
      </w:r>
      <w:r w:rsidR="00776D7F" w:rsidRPr="001050B1">
        <w:rPr>
          <w:rFonts w:ascii="Arial" w:hAnsi="Arial" w:cs="Arial"/>
          <w:color w:val="000000" w:themeColor="text1"/>
          <w:sz w:val="22"/>
          <w:szCs w:val="22"/>
          <w:lang w:val="es-ES_tradnl"/>
        </w:rPr>
        <w:t>d</w:t>
      </w:r>
      <w:r w:rsidR="009D0387" w:rsidRPr="001050B1">
        <w:rPr>
          <w:rFonts w:ascii="Arial" w:hAnsi="Arial" w:cs="Arial"/>
          <w:color w:val="000000" w:themeColor="text1"/>
          <w:sz w:val="22"/>
          <w:szCs w:val="22"/>
          <w:lang w:val="es-ES_tradnl"/>
        </w:rPr>
        <w:t xml:space="preserve">iversidad, Integralidad, inclusividad y territorialidad, que refiere </w:t>
      </w:r>
      <w:r w:rsidRPr="001050B1">
        <w:rPr>
          <w:rFonts w:ascii="Arial" w:hAnsi="Arial" w:cs="Arial"/>
          <w:color w:val="000000" w:themeColor="text1"/>
          <w:sz w:val="22"/>
          <w:szCs w:val="22"/>
          <w:lang w:val="es-ES_tradnl"/>
        </w:rPr>
        <w:t>a</w:t>
      </w:r>
      <w:r w:rsidR="009605B4" w:rsidRPr="001050B1">
        <w:rPr>
          <w:rFonts w:ascii="Arial" w:hAnsi="Arial" w:cs="Arial"/>
          <w:color w:val="000000" w:themeColor="text1"/>
          <w:sz w:val="22"/>
          <w:szCs w:val="22"/>
          <w:lang w:val="es-ES_tradnl"/>
        </w:rPr>
        <w:t>l bienestar comunitario desde</w:t>
      </w:r>
      <w:r w:rsidR="008D44C4" w:rsidRPr="001050B1">
        <w:rPr>
          <w:rFonts w:ascii="Arial" w:hAnsi="Arial" w:cs="Arial"/>
          <w:color w:val="000000" w:themeColor="text1"/>
          <w:sz w:val="22"/>
          <w:szCs w:val="22"/>
          <w:lang w:val="es-ES_tradnl"/>
        </w:rPr>
        <w:t xml:space="preserve"> la territorialidad </w:t>
      </w:r>
      <w:r w:rsidR="00EA794B" w:rsidRPr="001050B1">
        <w:rPr>
          <w:rFonts w:ascii="Arial" w:hAnsi="Arial" w:cs="Arial"/>
          <w:color w:val="000000" w:themeColor="text1"/>
          <w:sz w:val="22"/>
          <w:szCs w:val="22"/>
          <w:lang w:val="es-ES_tradnl"/>
        </w:rPr>
        <w:t>vital, el</w:t>
      </w:r>
      <w:r w:rsidR="009605B4" w:rsidRPr="001050B1">
        <w:rPr>
          <w:rFonts w:ascii="Arial" w:hAnsi="Arial" w:cs="Arial"/>
          <w:color w:val="000000" w:themeColor="text1"/>
          <w:sz w:val="22"/>
          <w:szCs w:val="22"/>
          <w:lang w:val="es-ES_tradnl"/>
        </w:rPr>
        <w:t xml:space="preserve"> acceso a los servicios básicos, primordialmente</w:t>
      </w:r>
      <w:r w:rsidR="003578E0" w:rsidRPr="001050B1">
        <w:rPr>
          <w:rFonts w:ascii="Arial" w:hAnsi="Arial" w:cs="Arial"/>
          <w:color w:val="000000" w:themeColor="text1"/>
          <w:sz w:val="22"/>
          <w:szCs w:val="22"/>
          <w:lang w:val="es-ES_tradnl"/>
        </w:rPr>
        <w:t xml:space="preserve"> el agua</w:t>
      </w:r>
      <w:r w:rsidR="009605B4" w:rsidRPr="001050B1">
        <w:rPr>
          <w:rFonts w:ascii="Arial" w:hAnsi="Arial" w:cs="Arial"/>
          <w:color w:val="000000" w:themeColor="text1"/>
          <w:sz w:val="22"/>
          <w:szCs w:val="22"/>
          <w:lang w:val="es-ES_tradnl"/>
        </w:rPr>
        <w:t>,</w:t>
      </w:r>
      <w:r w:rsidR="003578E0" w:rsidRPr="001050B1">
        <w:rPr>
          <w:rFonts w:ascii="Arial" w:hAnsi="Arial" w:cs="Arial"/>
          <w:color w:val="000000" w:themeColor="text1"/>
          <w:sz w:val="22"/>
          <w:szCs w:val="22"/>
          <w:lang w:val="es-ES_tradnl"/>
        </w:rPr>
        <w:t xml:space="preserve"> la </w:t>
      </w:r>
      <w:r w:rsidR="008D44C4" w:rsidRPr="001050B1">
        <w:rPr>
          <w:rFonts w:ascii="Arial" w:hAnsi="Arial" w:cs="Arial"/>
          <w:color w:val="000000" w:themeColor="text1"/>
          <w:sz w:val="22"/>
          <w:szCs w:val="22"/>
          <w:lang w:val="es-ES_tradnl"/>
        </w:rPr>
        <w:t xml:space="preserve">vialidad, y movilidad, la adecuación de </w:t>
      </w:r>
      <w:r w:rsidR="00EA794B" w:rsidRPr="001050B1">
        <w:rPr>
          <w:rFonts w:ascii="Arial" w:hAnsi="Arial" w:cs="Arial"/>
          <w:color w:val="000000" w:themeColor="text1"/>
          <w:sz w:val="22"/>
          <w:szCs w:val="22"/>
          <w:lang w:val="es-ES_tradnl"/>
        </w:rPr>
        <w:t>espacios al</w:t>
      </w:r>
      <w:r w:rsidR="003578E0" w:rsidRPr="001050B1">
        <w:rPr>
          <w:rFonts w:ascii="Arial" w:hAnsi="Arial" w:cs="Arial"/>
          <w:color w:val="000000" w:themeColor="text1"/>
          <w:sz w:val="22"/>
          <w:szCs w:val="22"/>
          <w:lang w:val="es-ES_tradnl"/>
        </w:rPr>
        <w:t xml:space="preserve"> </w:t>
      </w:r>
      <w:r w:rsidR="008D44C4" w:rsidRPr="001050B1">
        <w:rPr>
          <w:rFonts w:ascii="Arial" w:hAnsi="Arial" w:cs="Arial"/>
          <w:color w:val="000000" w:themeColor="text1"/>
          <w:sz w:val="22"/>
          <w:szCs w:val="22"/>
          <w:lang w:val="es-ES_tradnl"/>
        </w:rPr>
        <w:t>servicio comunitario</w:t>
      </w:r>
      <w:r w:rsidR="003578E0" w:rsidRPr="001050B1">
        <w:rPr>
          <w:rFonts w:ascii="Arial" w:hAnsi="Arial" w:cs="Arial"/>
          <w:color w:val="000000" w:themeColor="text1"/>
          <w:sz w:val="22"/>
          <w:szCs w:val="22"/>
          <w:lang w:val="es-ES_tradnl"/>
        </w:rPr>
        <w:t>, que permita la activación del turismo comunitario sostenible y sólido, pensado y articulado para el desarrollo rural</w:t>
      </w:r>
      <w:r w:rsidR="00B27F00" w:rsidRPr="001050B1">
        <w:rPr>
          <w:rFonts w:ascii="Arial" w:hAnsi="Arial" w:cs="Arial"/>
          <w:color w:val="000000" w:themeColor="text1"/>
          <w:sz w:val="22"/>
          <w:szCs w:val="22"/>
          <w:lang w:val="es-ES_tradnl"/>
        </w:rPr>
        <w:t xml:space="preserve">, </w:t>
      </w:r>
      <w:r w:rsidR="00EA794B" w:rsidRPr="001050B1">
        <w:rPr>
          <w:rFonts w:ascii="Arial" w:hAnsi="Arial" w:cs="Arial"/>
          <w:color w:val="000000" w:themeColor="text1"/>
          <w:sz w:val="22"/>
          <w:szCs w:val="22"/>
          <w:lang w:val="es-ES_tradnl"/>
        </w:rPr>
        <w:t>en solidaridad</w:t>
      </w:r>
      <w:r w:rsidR="00B27F00" w:rsidRPr="001050B1">
        <w:rPr>
          <w:rFonts w:ascii="Arial" w:hAnsi="Arial" w:cs="Arial"/>
          <w:color w:val="000000" w:themeColor="text1"/>
          <w:sz w:val="22"/>
          <w:szCs w:val="22"/>
          <w:lang w:val="es-ES_tradnl"/>
        </w:rPr>
        <w:t xml:space="preserve"> y mancomunidad. </w:t>
      </w:r>
      <w:r w:rsidR="003578E0" w:rsidRPr="001050B1">
        <w:rPr>
          <w:rFonts w:ascii="Arial" w:hAnsi="Arial" w:cs="Arial"/>
          <w:color w:val="000000" w:themeColor="text1"/>
          <w:sz w:val="22"/>
          <w:szCs w:val="22"/>
          <w:lang w:val="es-ES_tradnl"/>
        </w:rPr>
        <w:t xml:space="preserve"> </w:t>
      </w:r>
      <w:r w:rsidR="00EA794B" w:rsidRPr="001050B1">
        <w:rPr>
          <w:rFonts w:ascii="Arial" w:hAnsi="Arial" w:cs="Arial"/>
          <w:color w:val="000000" w:themeColor="text1"/>
          <w:sz w:val="22"/>
          <w:szCs w:val="22"/>
          <w:lang w:val="es-ES_tradnl"/>
        </w:rPr>
        <w:t xml:space="preserve">Los Derechos de los pueblos a la soberanía alimentaria, </w:t>
      </w:r>
      <w:r w:rsidR="00776D7F" w:rsidRPr="001050B1">
        <w:rPr>
          <w:rFonts w:ascii="Arial" w:hAnsi="Arial" w:cs="Arial"/>
          <w:color w:val="000000" w:themeColor="text1"/>
          <w:sz w:val="22"/>
          <w:szCs w:val="22"/>
          <w:lang w:val="es-ES_tradnl"/>
        </w:rPr>
        <w:t xml:space="preserve">en </w:t>
      </w:r>
      <w:r w:rsidR="00EA794B" w:rsidRPr="001050B1">
        <w:rPr>
          <w:rFonts w:ascii="Arial" w:hAnsi="Arial" w:cs="Arial"/>
          <w:color w:val="000000" w:themeColor="text1"/>
          <w:sz w:val="22"/>
          <w:szCs w:val="22"/>
          <w:lang w:val="es-ES_tradnl"/>
        </w:rPr>
        <w:t>integralidad</w:t>
      </w:r>
      <w:r w:rsidR="00776D7F" w:rsidRPr="001050B1">
        <w:rPr>
          <w:rFonts w:ascii="Arial" w:hAnsi="Arial" w:cs="Arial"/>
          <w:color w:val="000000" w:themeColor="text1"/>
          <w:sz w:val="22"/>
          <w:szCs w:val="22"/>
          <w:lang w:val="es-ES_tradnl"/>
        </w:rPr>
        <w:t xml:space="preserve"> y diversidad</w:t>
      </w:r>
      <w:r w:rsidR="00EA794B" w:rsidRPr="001050B1">
        <w:rPr>
          <w:rFonts w:ascii="Arial" w:hAnsi="Arial" w:cs="Arial"/>
          <w:color w:val="000000" w:themeColor="text1"/>
          <w:sz w:val="22"/>
          <w:szCs w:val="22"/>
          <w:lang w:val="es-ES_tradnl"/>
        </w:rPr>
        <w:t>, la implementación de formas sustentables de alimentación; encamin</w:t>
      </w:r>
      <w:r w:rsidR="00776D7F" w:rsidRPr="001050B1">
        <w:rPr>
          <w:rFonts w:ascii="Arial" w:hAnsi="Arial" w:cs="Arial"/>
          <w:color w:val="000000" w:themeColor="text1"/>
          <w:sz w:val="22"/>
          <w:szCs w:val="22"/>
          <w:lang w:val="es-ES_tradnl"/>
        </w:rPr>
        <w:t>ar</w:t>
      </w:r>
      <w:r w:rsidR="00EA794B" w:rsidRPr="001050B1">
        <w:rPr>
          <w:rFonts w:ascii="Arial" w:hAnsi="Arial" w:cs="Arial"/>
          <w:color w:val="000000" w:themeColor="text1"/>
          <w:sz w:val="22"/>
          <w:szCs w:val="22"/>
          <w:lang w:val="es-ES_tradnl"/>
        </w:rPr>
        <w:t xml:space="preserve"> un plan de nutrición </w:t>
      </w:r>
      <w:r w:rsidR="00776D7F" w:rsidRPr="001050B1">
        <w:rPr>
          <w:rFonts w:ascii="Arial" w:hAnsi="Arial" w:cs="Arial"/>
          <w:color w:val="000000" w:themeColor="text1"/>
          <w:sz w:val="22"/>
          <w:szCs w:val="22"/>
          <w:lang w:val="es-ES_tradnl"/>
        </w:rPr>
        <w:t>comunitaria, volviendo</w:t>
      </w:r>
      <w:r w:rsidR="00F61C8A" w:rsidRPr="001050B1">
        <w:rPr>
          <w:rFonts w:ascii="Arial" w:hAnsi="Arial" w:cs="Arial"/>
          <w:color w:val="000000" w:themeColor="text1"/>
          <w:sz w:val="22"/>
          <w:szCs w:val="22"/>
          <w:lang w:val="es-ES_tradnl"/>
        </w:rPr>
        <w:t xml:space="preserve"> a una educación </w:t>
      </w:r>
      <w:r w:rsidR="00776D7F" w:rsidRPr="001050B1">
        <w:rPr>
          <w:rFonts w:ascii="Arial" w:hAnsi="Arial" w:cs="Arial"/>
          <w:color w:val="000000" w:themeColor="text1"/>
          <w:sz w:val="22"/>
          <w:szCs w:val="22"/>
          <w:lang w:val="es-ES_tradnl"/>
        </w:rPr>
        <w:t xml:space="preserve">alimentaria y nutricional </w:t>
      </w:r>
      <w:r w:rsidR="00BE576C" w:rsidRPr="001050B1">
        <w:rPr>
          <w:rFonts w:ascii="Arial" w:hAnsi="Arial" w:cs="Arial"/>
          <w:color w:val="000000" w:themeColor="text1"/>
          <w:sz w:val="22"/>
          <w:szCs w:val="22"/>
          <w:lang w:val="es-ES_tradnl"/>
        </w:rPr>
        <w:t>desde</w:t>
      </w:r>
      <w:r w:rsidR="00776D7F" w:rsidRPr="001050B1">
        <w:rPr>
          <w:rFonts w:ascii="Arial" w:hAnsi="Arial" w:cs="Arial"/>
          <w:color w:val="000000" w:themeColor="text1"/>
          <w:sz w:val="22"/>
          <w:szCs w:val="22"/>
          <w:lang w:val="es-ES_tradnl"/>
        </w:rPr>
        <w:t xml:space="preserve"> una mirada a la agrobiodiversidad de</w:t>
      </w:r>
      <w:r w:rsidR="00BE576C" w:rsidRPr="001050B1">
        <w:rPr>
          <w:rFonts w:ascii="Arial" w:hAnsi="Arial" w:cs="Arial"/>
          <w:color w:val="000000" w:themeColor="text1"/>
          <w:sz w:val="22"/>
          <w:szCs w:val="22"/>
          <w:lang w:val="es-ES_tradnl"/>
        </w:rPr>
        <w:t xml:space="preserve"> la ruralidad. </w:t>
      </w:r>
      <w:r w:rsidR="003E5E28" w:rsidRPr="001050B1">
        <w:rPr>
          <w:rFonts w:ascii="Arial" w:hAnsi="Arial" w:cs="Arial"/>
          <w:color w:val="000000" w:themeColor="text1"/>
          <w:sz w:val="22"/>
          <w:szCs w:val="22"/>
          <w:lang w:val="es-ES_tradnl"/>
        </w:rPr>
        <w:t>La inclusividad</w:t>
      </w:r>
      <w:r w:rsidR="00706CDE" w:rsidRPr="001050B1">
        <w:rPr>
          <w:rFonts w:ascii="Arial" w:hAnsi="Arial" w:cs="Arial"/>
          <w:color w:val="000000" w:themeColor="text1"/>
          <w:sz w:val="22"/>
          <w:szCs w:val="22"/>
          <w:lang w:val="es-ES_tradnl"/>
        </w:rPr>
        <w:t xml:space="preserve"> </w:t>
      </w:r>
      <w:r w:rsidR="003E3C0D" w:rsidRPr="001050B1">
        <w:rPr>
          <w:rFonts w:ascii="Arial" w:hAnsi="Arial" w:cs="Arial"/>
          <w:color w:val="000000" w:themeColor="text1"/>
          <w:sz w:val="22"/>
          <w:szCs w:val="22"/>
          <w:lang w:val="es-ES_tradnl"/>
        </w:rPr>
        <w:t xml:space="preserve">de los jóvenes, el acceso a programas de educación superior, la deserción </w:t>
      </w:r>
      <w:r w:rsidR="004267A7" w:rsidRPr="001050B1">
        <w:rPr>
          <w:rFonts w:ascii="Arial" w:hAnsi="Arial" w:cs="Arial"/>
          <w:color w:val="000000" w:themeColor="text1"/>
          <w:sz w:val="22"/>
          <w:szCs w:val="22"/>
          <w:lang w:val="es-ES_tradnl"/>
        </w:rPr>
        <w:t>estudiantil universitaria se presenta con mayor densidad en el campo</w:t>
      </w:r>
      <w:r w:rsidR="00A22BD5" w:rsidRPr="001050B1">
        <w:rPr>
          <w:rFonts w:ascii="Arial" w:hAnsi="Arial" w:cs="Arial"/>
          <w:color w:val="000000" w:themeColor="text1"/>
          <w:sz w:val="22"/>
          <w:szCs w:val="22"/>
          <w:lang w:val="es-ES_tradnl"/>
        </w:rPr>
        <w:t>;</w:t>
      </w:r>
    </w:p>
    <w:p w14:paraId="622D01E0" w14:textId="025A8D2B" w:rsidR="00912C4D" w:rsidRPr="001050B1" w:rsidRDefault="00C1693F"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 3. </w:t>
      </w:r>
      <w:r w:rsidR="003E5E28" w:rsidRPr="001050B1">
        <w:rPr>
          <w:rFonts w:ascii="Arial" w:hAnsi="Arial" w:cs="Arial"/>
          <w:color w:val="000000" w:themeColor="text1"/>
          <w:sz w:val="22"/>
          <w:szCs w:val="22"/>
          <w:lang w:val="es-ES_tradnl"/>
        </w:rPr>
        <w:t>Género,</w:t>
      </w:r>
      <w:r w:rsidR="00EF5D13" w:rsidRPr="001050B1">
        <w:rPr>
          <w:rFonts w:ascii="Arial" w:hAnsi="Arial" w:cs="Arial"/>
          <w:color w:val="000000" w:themeColor="text1"/>
          <w:sz w:val="22"/>
          <w:szCs w:val="22"/>
          <w:lang w:val="es-ES_tradnl"/>
        </w:rPr>
        <w:t xml:space="preserve"> de menos incidencia registrada en el mapa, refiere a </w:t>
      </w:r>
      <w:r w:rsidR="00912C4D" w:rsidRPr="001050B1">
        <w:rPr>
          <w:rFonts w:ascii="Arial" w:hAnsi="Arial" w:cs="Arial"/>
          <w:color w:val="000000" w:themeColor="text1"/>
          <w:sz w:val="22"/>
          <w:szCs w:val="22"/>
          <w:lang w:val="es-ES_tradnl"/>
        </w:rPr>
        <w:t>la prevención</w:t>
      </w:r>
      <w:r w:rsidR="00EF5D13" w:rsidRPr="001050B1">
        <w:rPr>
          <w:rFonts w:ascii="Arial" w:hAnsi="Arial" w:cs="Arial"/>
          <w:color w:val="000000" w:themeColor="text1"/>
          <w:sz w:val="22"/>
          <w:szCs w:val="22"/>
          <w:lang w:val="es-ES_tradnl"/>
        </w:rPr>
        <w:t xml:space="preserve"> de la violencia contra la mujer; la v</w:t>
      </w:r>
      <w:r w:rsidR="003E5E28" w:rsidRPr="001050B1">
        <w:rPr>
          <w:rFonts w:ascii="Arial" w:hAnsi="Arial" w:cs="Arial"/>
          <w:color w:val="000000" w:themeColor="text1"/>
          <w:sz w:val="22"/>
          <w:szCs w:val="22"/>
          <w:lang w:val="es-ES_tradnl"/>
        </w:rPr>
        <w:t>iolencia Sexual</w:t>
      </w:r>
      <w:r w:rsidR="00EF5D13" w:rsidRPr="001050B1">
        <w:rPr>
          <w:rFonts w:ascii="Arial" w:hAnsi="Arial" w:cs="Arial"/>
          <w:color w:val="000000" w:themeColor="text1"/>
          <w:sz w:val="22"/>
          <w:szCs w:val="22"/>
          <w:lang w:val="es-ES_tradnl"/>
        </w:rPr>
        <w:t>, v</w:t>
      </w:r>
      <w:r w:rsidR="003E5E28" w:rsidRPr="001050B1">
        <w:rPr>
          <w:rFonts w:ascii="Arial" w:hAnsi="Arial" w:cs="Arial"/>
          <w:color w:val="000000" w:themeColor="text1"/>
          <w:sz w:val="22"/>
          <w:szCs w:val="22"/>
          <w:lang w:val="es-ES_tradnl"/>
        </w:rPr>
        <w:t>iolencia física</w:t>
      </w:r>
      <w:r w:rsidR="00EF5D13" w:rsidRPr="001050B1">
        <w:rPr>
          <w:rFonts w:ascii="Arial" w:hAnsi="Arial" w:cs="Arial"/>
          <w:color w:val="000000" w:themeColor="text1"/>
          <w:sz w:val="22"/>
          <w:szCs w:val="22"/>
          <w:lang w:val="es-ES_tradnl"/>
        </w:rPr>
        <w:t xml:space="preserve">, y violencia psicológica, a partir de la educación familiar, </w:t>
      </w:r>
      <w:r w:rsidR="00EF5D13" w:rsidRPr="001050B1">
        <w:rPr>
          <w:rFonts w:ascii="Arial" w:hAnsi="Arial" w:cs="Arial"/>
          <w:color w:val="000000" w:themeColor="text1"/>
          <w:sz w:val="22"/>
          <w:szCs w:val="22"/>
          <w:lang w:val="es-ES_tradnl"/>
        </w:rPr>
        <w:lastRenderedPageBreak/>
        <w:t xml:space="preserve">vinculación </w:t>
      </w:r>
      <w:r w:rsidR="00227322" w:rsidRPr="001050B1">
        <w:rPr>
          <w:rFonts w:ascii="Arial" w:hAnsi="Arial" w:cs="Arial"/>
          <w:color w:val="000000" w:themeColor="text1"/>
          <w:sz w:val="22"/>
          <w:szCs w:val="22"/>
          <w:lang w:val="es-ES_tradnl"/>
        </w:rPr>
        <w:t>de madres</w:t>
      </w:r>
      <w:r w:rsidR="00EF5D13" w:rsidRPr="001050B1">
        <w:rPr>
          <w:rFonts w:ascii="Arial" w:hAnsi="Arial" w:cs="Arial"/>
          <w:color w:val="000000" w:themeColor="text1"/>
          <w:sz w:val="22"/>
          <w:szCs w:val="22"/>
          <w:lang w:val="es-ES_tradnl"/>
        </w:rPr>
        <w:t xml:space="preserve">- </w:t>
      </w:r>
      <w:r w:rsidR="0090750D" w:rsidRPr="001050B1">
        <w:rPr>
          <w:rFonts w:ascii="Arial" w:hAnsi="Arial" w:cs="Arial"/>
          <w:color w:val="000000" w:themeColor="text1"/>
          <w:sz w:val="22"/>
          <w:szCs w:val="22"/>
          <w:lang w:val="es-ES_tradnl"/>
        </w:rPr>
        <w:t>padres; la</w:t>
      </w:r>
      <w:r w:rsidR="00EF5D13" w:rsidRPr="001050B1">
        <w:rPr>
          <w:rFonts w:ascii="Arial" w:hAnsi="Arial" w:cs="Arial"/>
          <w:color w:val="000000" w:themeColor="text1"/>
          <w:sz w:val="22"/>
          <w:szCs w:val="22"/>
          <w:lang w:val="es-ES_tradnl"/>
        </w:rPr>
        <w:t xml:space="preserve"> crianza co</w:t>
      </w:r>
      <w:r w:rsidR="0009698C" w:rsidRPr="001050B1">
        <w:rPr>
          <w:rFonts w:ascii="Arial" w:hAnsi="Arial" w:cs="Arial"/>
          <w:color w:val="000000" w:themeColor="text1"/>
          <w:sz w:val="22"/>
          <w:szCs w:val="22"/>
          <w:lang w:val="es-ES_tradnl"/>
        </w:rPr>
        <w:t xml:space="preserve">rresponsable, la búsqueda de la </w:t>
      </w:r>
      <w:r w:rsidR="00EF5D13" w:rsidRPr="001050B1">
        <w:rPr>
          <w:rFonts w:ascii="Arial" w:hAnsi="Arial" w:cs="Arial"/>
          <w:color w:val="000000" w:themeColor="text1"/>
          <w:sz w:val="22"/>
          <w:szCs w:val="22"/>
          <w:lang w:val="es-ES_tradnl"/>
        </w:rPr>
        <w:t xml:space="preserve">igualdad y equidad de género, </w:t>
      </w:r>
      <w:r w:rsidR="0009698C" w:rsidRPr="001050B1">
        <w:rPr>
          <w:rFonts w:ascii="Arial" w:hAnsi="Arial" w:cs="Arial"/>
          <w:color w:val="000000" w:themeColor="text1"/>
          <w:sz w:val="22"/>
          <w:szCs w:val="22"/>
          <w:lang w:val="es-ES_tradnl"/>
        </w:rPr>
        <w:t>desde el</w:t>
      </w:r>
      <w:r w:rsidR="00EF5D13" w:rsidRPr="001050B1">
        <w:rPr>
          <w:rFonts w:ascii="Arial" w:hAnsi="Arial" w:cs="Arial"/>
          <w:color w:val="000000" w:themeColor="text1"/>
          <w:sz w:val="22"/>
          <w:szCs w:val="22"/>
          <w:lang w:val="es-ES_tradnl"/>
        </w:rPr>
        <w:t xml:space="preserve"> empoderamiento psicológico- emocional, económico y político de </w:t>
      </w:r>
      <w:r w:rsidR="00A6204C" w:rsidRPr="001050B1">
        <w:rPr>
          <w:rFonts w:ascii="Arial" w:hAnsi="Arial" w:cs="Arial"/>
          <w:color w:val="000000" w:themeColor="text1"/>
          <w:sz w:val="22"/>
          <w:szCs w:val="22"/>
          <w:lang w:val="es-ES_tradnl"/>
        </w:rPr>
        <w:t>las mujeres</w:t>
      </w:r>
      <w:r w:rsidR="0009698C" w:rsidRPr="001050B1">
        <w:rPr>
          <w:rFonts w:ascii="Arial" w:hAnsi="Arial" w:cs="Arial"/>
          <w:color w:val="000000" w:themeColor="text1"/>
          <w:sz w:val="22"/>
          <w:szCs w:val="22"/>
          <w:lang w:val="es-ES_tradnl"/>
        </w:rPr>
        <w:t xml:space="preserve">. </w:t>
      </w:r>
    </w:p>
    <w:p w14:paraId="6A807552" w14:textId="77777777" w:rsidR="00BA29C6" w:rsidRPr="001050B1" w:rsidRDefault="00BA29C6" w:rsidP="00FD6A74">
      <w:pPr>
        <w:spacing w:line="276" w:lineRule="auto"/>
        <w:jc w:val="both"/>
        <w:rPr>
          <w:rFonts w:ascii="Arial" w:hAnsi="Arial" w:cs="Arial"/>
          <w:color w:val="000000" w:themeColor="text1"/>
          <w:sz w:val="22"/>
          <w:szCs w:val="22"/>
          <w:lang w:val="es-ES_tradnl"/>
        </w:rPr>
      </w:pPr>
    </w:p>
    <w:p w14:paraId="6E84A507" w14:textId="42095C8B" w:rsidR="00912C4D" w:rsidRPr="001050B1" w:rsidRDefault="00912C4D" w:rsidP="00FD6A74">
      <w:pPr>
        <w:pStyle w:val="Prrafodelista"/>
        <w:numPr>
          <w:ilvl w:val="0"/>
          <w:numId w:val="15"/>
        </w:numPr>
        <w:shd w:val="clear" w:color="auto" w:fill="EEDBF7" w:themeFill="accent2" w:themeFillTint="1A"/>
        <w:spacing w:line="276" w:lineRule="auto"/>
        <w:ind w:left="-142" w:firstLine="502"/>
        <w:jc w:val="both"/>
        <w:rPr>
          <w:rFonts w:ascii="Arial" w:hAnsi="Arial" w:cs="Arial"/>
          <w:color w:val="000000" w:themeColor="text1"/>
          <w:lang w:val="es-ES_tradnl"/>
        </w:rPr>
      </w:pPr>
      <w:r w:rsidRPr="001050B1">
        <w:rPr>
          <w:rFonts w:ascii="Arial" w:hAnsi="Arial" w:cs="Arial"/>
          <w:color w:val="000000" w:themeColor="text1"/>
          <w:lang w:val="es-ES_tradnl"/>
        </w:rPr>
        <w:t xml:space="preserve">La siguiente grafica </w:t>
      </w:r>
      <w:r w:rsidR="00392620" w:rsidRPr="001050B1">
        <w:rPr>
          <w:rFonts w:ascii="Arial" w:hAnsi="Arial" w:cs="Arial"/>
          <w:color w:val="000000" w:themeColor="text1"/>
          <w:lang w:val="es-ES_tradnl"/>
        </w:rPr>
        <w:t>expone</w:t>
      </w:r>
      <w:r w:rsidRPr="001050B1">
        <w:rPr>
          <w:rFonts w:ascii="Arial" w:hAnsi="Arial" w:cs="Arial"/>
          <w:color w:val="000000" w:themeColor="text1"/>
          <w:lang w:val="es-ES_tradnl"/>
        </w:rPr>
        <w:t>,</w:t>
      </w:r>
      <w:r w:rsidR="00392620" w:rsidRPr="001050B1">
        <w:rPr>
          <w:rFonts w:ascii="Arial" w:hAnsi="Arial" w:cs="Arial"/>
          <w:color w:val="000000" w:themeColor="text1"/>
          <w:lang w:val="es-ES_tradnl"/>
        </w:rPr>
        <w:t xml:space="preserve"> la respuesta de los cabildos respecto al factor </w:t>
      </w:r>
      <w:r w:rsidR="00392620" w:rsidRPr="001050B1">
        <w:rPr>
          <w:rFonts w:ascii="Arial" w:hAnsi="Arial" w:cs="Arial"/>
          <w:b/>
          <w:bCs/>
          <w:color w:val="000000" w:themeColor="text1"/>
          <w:lang w:val="es-ES_tradnl"/>
        </w:rPr>
        <w:t>Género</w:t>
      </w:r>
      <w:r w:rsidR="00392620" w:rsidRPr="001050B1">
        <w:rPr>
          <w:rFonts w:ascii="Arial" w:hAnsi="Arial" w:cs="Arial"/>
          <w:color w:val="000000" w:themeColor="text1"/>
          <w:lang w:val="es-ES_tradnl"/>
        </w:rPr>
        <w:t xml:space="preserve">, en cada comunidad. </w:t>
      </w:r>
    </w:p>
    <w:p w14:paraId="732D4DC8" w14:textId="77777777" w:rsidR="007529B6" w:rsidRPr="001050B1" w:rsidRDefault="007529B6" w:rsidP="007529B6">
      <w:pPr>
        <w:pStyle w:val="Prrafodelista"/>
        <w:jc w:val="center"/>
        <w:rPr>
          <w:rFonts w:ascii="Arial" w:hAnsi="Arial" w:cs="Arial"/>
          <w:color w:val="4C264C" w:themeColor="accent1" w:themeShade="BF"/>
          <w:sz w:val="20"/>
          <w:szCs w:val="20"/>
          <w:lang w:val="es-ES_tradnl"/>
        </w:rPr>
      </w:pPr>
    </w:p>
    <w:p w14:paraId="4D737517" w14:textId="78D490FC" w:rsidR="00A22BD5" w:rsidRPr="001050B1" w:rsidRDefault="00A22BD5" w:rsidP="007529B6">
      <w:pPr>
        <w:pStyle w:val="Prrafodelista"/>
        <w:jc w:val="center"/>
        <w:rPr>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 xml:space="preserve">Tabla 8. Prioridades de atención, </w:t>
      </w:r>
      <w:proofErr w:type="gramStart"/>
      <w:r w:rsidRPr="001050B1">
        <w:rPr>
          <w:rFonts w:ascii="Arial" w:hAnsi="Arial" w:cs="Arial"/>
          <w:color w:val="4C264C" w:themeColor="accent1" w:themeShade="BF"/>
          <w:sz w:val="20"/>
          <w:szCs w:val="20"/>
          <w:lang w:val="es-ES_tradnl"/>
        </w:rPr>
        <w:t>factor</w:t>
      </w:r>
      <w:r w:rsidR="00D96806" w:rsidRPr="001050B1">
        <w:rPr>
          <w:rFonts w:ascii="Arial" w:hAnsi="Arial" w:cs="Arial"/>
          <w:color w:val="4C264C" w:themeColor="accent1" w:themeShade="BF"/>
          <w:sz w:val="20"/>
          <w:szCs w:val="20"/>
          <w:lang w:val="es-ES_tradnl"/>
        </w:rPr>
        <w:t xml:space="preserve"> </w:t>
      </w:r>
      <w:r w:rsidRPr="001050B1">
        <w:rPr>
          <w:rFonts w:ascii="Arial" w:hAnsi="Arial" w:cs="Arial"/>
          <w:color w:val="4C264C" w:themeColor="accent1" w:themeShade="BF"/>
          <w:sz w:val="20"/>
          <w:szCs w:val="20"/>
          <w:lang w:val="es-ES_tradnl"/>
        </w:rPr>
        <w:t>:</w:t>
      </w:r>
      <w:proofErr w:type="gramEnd"/>
      <w:r w:rsidRPr="001050B1">
        <w:rPr>
          <w:rFonts w:ascii="Arial" w:hAnsi="Arial" w:cs="Arial"/>
          <w:color w:val="4C264C" w:themeColor="accent1" w:themeShade="BF"/>
          <w:sz w:val="20"/>
          <w:szCs w:val="20"/>
          <w:lang w:val="es-ES_tradnl"/>
        </w:rPr>
        <w:t xml:space="preserve"> género</w:t>
      </w:r>
      <w:r w:rsidR="007529B6" w:rsidRPr="001050B1">
        <w:rPr>
          <w:rFonts w:ascii="Arial" w:hAnsi="Arial" w:cs="Arial"/>
          <w:color w:val="4C264C" w:themeColor="accent1" w:themeShade="BF"/>
          <w:sz w:val="20"/>
          <w:szCs w:val="20"/>
          <w:lang w:val="es-ES_tradnl"/>
        </w:rPr>
        <w:t xml:space="preserve"> </w:t>
      </w:r>
    </w:p>
    <w:p w14:paraId="508476B3" w14:textId="5DB19365" w:rsidR="00392620" w:rsidRPr="001050B1" w:rsidRDefault="00392620" w:rsidP="00FD6A74">
      <w:pPr>
        <w:spacing w:line="276" w:lineRule="auto"/>
        <w:jc w:val="both"/>
        <w:rPr>
          <w:rFonts w:ascii="Arial" w:hAnsi="Arial" w:cs="Arial"/>
          <w:color w:val="000000" w:themeColor="text1"/>
          <w:sz w:val="22"/>
          <w:szCs w:val="22"/>
          <w:lang w:val="es-ES_tradnl"/>
        </w:rPr>
      </w:pPr>
      <w:r w:rsidRPr="001050B1">
        <w:rPr>
          <w:rFonts w:ascii="Arial" w:hAnsi="Arial" w:cs="Arial"/>
          <w:noProof/>
          <w:color w:val="000000" w:themeColor="text1"/>
          <w:sz w:val="22"/>
          <w:szCs w:val="22"/>
          <w:lang w:val="es-ES_tradnl"/>
        </w:rPr>
        <w:drawing>
          <wp:inline distT="0" distB="0" distL="0" distR="0" wp14:anchorId="1C8FBF61" wp14:editId="05B233C2">
            <wp:extent cx="6400478" cy="3532777"/>
            <wp:effectExtent l="0" t="0" r="63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52"/>
                    <a:srcRect t="5238"/>
                    <a:stretch/>
                  </pic:blipFill>
                  <pic:spPr bwMode="auto">
                    <a:xfrm>
                      <a:off x="0" y="0"/>
                      <a:ext cx="6423987" cy="3545753"/>
                    </a:xfrm>
                    <a:prstGeom prst="rect">
                      <a:avLst/>
                    </a:prstGeom>
                    <a:ln>
                      <a:noFill/>
                    </a:ln>
                    <a:extLst>
                      <a:ext uri="{53640926-AAD7-44D8-BBD7-CCE9431645EC}">
                        <a14:shadowObscured xmlns:a14="http://schemas.microsoft.com/office/drawing/2010/main"/>
                      </a:ext>
                    </a:extLst>
                  </pic:spPr>
                </pic:pic>
              </a:graphicData>
            </a:graphic>
          </wp:inline>
        </w:drawing>
      </w:r>
    </w:p>
    <w:p w14:paraId="4041746D" w14:textId="77777777" w:rsidR="00A22BD5" w:rsidRPr="001050B1" w:rsidRDefault="00A22BD5" w:rsidP="00FD6A74">
      <w:pPr>
        <w:spacing w:line="276" w:lineRule="auto"/>
        <w:jc w:val="both"/>
        <w:rPr>
          <w:rFonts w:ascii="Arial" w:hAnsi="Arial" w:cs="Arial"/>
          <w:color w:val="000000" w:themeColor="text1"/>
          <w:sz w:val="22"/>
          <w:szCs w:val="22"/>
          <w:lang w:val="es-ES_tradnl"/>
        </w:rPr>
      </w:pPr>
    </w:p>
    <w:p w14:paraId="1DC7C9B2" w14:textId="36EC88BC" w:rsidR="00A22BD5" w:rsidRPr="001050B1" w:rsidRDefault="00A22BD5" w:rsidP="00FD6A74">
      <w:pPr>
        <w:spacing w:line="276" w:lineRule="auto"/>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Análisis e interpretación de datos</w:t>
      </w:r>
    </w:p>
    <w:p w14:paraId="444A50EF" w14:textId="77777777" w:rsidR="00A22BD5" w:rsidRPr="001050B1" w:rsidRDefault="00A22BD5" w:rsidP="00FD6A74">
      <w:pPr>
        <w:spacing w:line="276" w:lineRule="auto"/>
        <w:jc w:val="both"/>
        <w:rPr>
          <w:rFonts w:ascii="Arial" w:hAnsi="Arial" w:cs="Arial"/>
          <w:color w:val="000000" w:themeColor="text1"/>
          <w:sz w:val="22"/>
          <w:szCs w:val="22"/>
          <w:lang w:val="es-ES_tradnl"/>
        </w:rPr>
      </w:pPr>
    </w:p>
    <w:p w14:paraId="30CEC39C" w14:textId="057153F2" w:rsidR="00D54EBE" w:rsidRPr="001050B1" w:rsidRDefault="00EA4E9F"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Las urgencia</w:t>
      </w:r>
      <w:r w:rsidR="00A63859" w:rsidRPr="001050B1">
        <w:rPr>
          <w:rFonts w:ascii="Arial" w:hAnsi="Arial" w:cs="Arial"/>
          <w:color w:val="000000" w:themeColor="text1"/>
          <w:sz w:val="22"/>
          <w:szCs w:val="22"/>
          <w:lang w:val="es-ES_tradnl"/>
        </w:rPr>
        <w:t>s, Nivel I, en relación con el factor Género; reflejan mayor incidencia</w:t>
      </w:r>
      <w:r w:rsidR="006A3772" w:rsidRPr="001050B1">
        <w:rPr>
          <w:rFonts w:ascii="Arial" w:hAnsi="Arial" w:cs="Arial"/>
          <w:color w:val="000000" w:themeColor="text1"/>
          <w:sz w:val="22"/>
          <w:szCs w:val="22"/>
          <w:lang w:val="es-ES_tradnl"/>
        </w:rPr>
        <w:t xml:space="preserve"> y demanda</w:t>
      </w:r>
      <w:r w:rsidR="00A63859" w:rsidRPr="001050B1">
        <w:rPr>
          <w:rFonts w:ascii="Arial" w:hAnsi="Arial" w:cs="Arial"/>
          <w:color w:val="000000" w:themeColor="text1"/>
          <w:sz w:val="22"/>
          <w:szCs w:val="22"/>
          <w:lang w:val="es-ES_tradnl"/>
        </w:rPr>
        <w:t xml:space="preserve"> en las comunidades de </w:t>
      </w:r>
      <w:r w:rsidR="00A63859" w:rsidRPr="001050B1">
        <w:rPr>
          <w:rFonts w:ascii="Arial" w:hAnsi="Arial" w:cs="Arial"/>
          <w:b/>
          <w:bCs/>
          <w:color w:val="000000" w:themeColor="text1"/>
          <w:sz w:val="22"/>
          <w:szCs w:val="22"/>
          <w:lang w:val="es-ES_tradnl"/>
        </w:rPr>
        <w:t xml:space="preserve">San Pedro, La Calera, </w:t>
      </w:r>
      <w:proofErr w:type="spellStart"/>
      <w:r w:rsidR="00A63859" w:rsidRPr="001050B1">
        <w:rPr>
          <w:rFonts w:ascii="Arial" w:hAnsi="Arial" w:cs="Arial"/>
          <w:b/>
          <w:bCs/>
          <w:color w:val="000000" w:themeColor="text1"/>
          <w:sz w:val="22"/>
          <w:szCs w:val="22"/>
          <w:lang w:val="es-ES_tradnl"/>
        </w:rPr>
        <w:t>Ambi</w:t>
      </w:r>
      <w:proofErr w:type="spellEnd"/>
      <w:r w:rsidR="00A63859" w:rsidRPr="001050B1">
        <w:rPr>
          <w:rFonts w:ascii="Arial" w:hAnsi="Arial" w:cs="Arial"/>
          <w:b/>
          <w:bCs/>
          <w:color w:val="000000" w:themeColor="text1"/>
          <w:sz w:val="22"/>
          <w:szCs w:val="22"/>
          <w:lang w:val="es-ES_tradnl"/>
        </w:rPr>
        <w:t xml:space="preserve"> Grande, y Guitarra </w:t>
      </w:r>
      <w:proofErr w:type="spellStart"/>
      <w:r w:rsidR="00A63859" w:rsidRPr="001050B1">
        <w:rPr>
          <w:rFonts w:ascii="Arial" w:hAnsi="Arial" w:cs="Arial"/>
          <w:b/>
          <w:bCs/>
          <w:color w:val="000000" w:themeColor="text1"/>
          <w:sz w:val="22"/>
          <w:szCs w:val="22"/>
          <w:lang w:val="es-ES_tradnl"/>
        </w:rPr>
        <w:t>Ucu</w:t>
      </w:r>
      <w:proofErr w:type="spellEnd"/>
      <w:r w:rsidR="004A30CD" w:rsidRPr="001050B1">
        <w:rPr>
          <w:rFonts w:ascii="Arial" w:hAnsi="Arial" w:cs="Arial"/>
          <w:color w:val="000000" w:themeColor="text1"/>
          <w:sz w:val="22"/>
          <w:szCs w:val="22"/>
          <w:lang w:val="es-ES_tradnl"/>
        </w:rPr>
        <w:t xml:space="preserve">, a criterio de las dirigencias. </w:t>
      </w:r>
      <w:r w:rsidR="00A63859" w:rsidRPr="001050B1">
        <w:rPr>
          <w:rFonts w:ascii="Arial" w:hAnsi="Arial" w:cs="Arial"/>
          <w:color w:val="000000" w:themeColor="text1"/>
          <w:sz w:val="22"/>
          <w:szCs w:val="22"/>
          <w:lang w:val="es-ES_tradnl"/>
        </w:rPr>
        <w:t xml:space="preserve"> De esta forma, se entiende </w:t>
      </w:r>
      <w:r w:rsidR="004A30CD" w:rsidRPr="001050B1">
        <w:rPr>
          <w:rFonts w:ascii="Arial" w:hAnsi="Arial" w:cs="Arial"/>
          <w:color w:val="000000" w:themeColor="text1"/>
          <w:sz w:val="22"/>
          <w:szCs w:val="22"/>
          <w:lang w:val="es-ES_tradnl"/>
        </w:rPr>
        <w:t xml:space="preserve">que la prevención de </w:t>
      </w:r>
      <w:r w:rsidR="00330CE3" w:rsidRPr="001050B1">
        <w:rPr>
          <w:rFonts w:ascii="Arial" w:hAnsi="Arial" w:cs="Arial"/>
          <w:color w:val="000000" w:themeColor="text1"/>
          <w:sz w:val="22"/>
          <w:szCs w:val="22"/>
          <w:lang w:val="es-ES_tradnl"/>
        </w:rPr>
        <w:t>la violencia</w:t>
      </w:r>
      <w:r w:rsidR="004A30CD" w:rsidRPr="001050B1">
        <w:rPr>
          <w:rFonts w:ascii="Arial" w:hAnsi="Arial" w:cs="Arial"/>
          <w:color w:val="000000" w:themeColor="text1"/>
          <w:sz w:val="22"/>
          <w:szCs w:val="22"/>
          <w:lang w:val="es-ES_tradnl"/>
        </w:rPr>
        <w:t xml:space="preserve"> contra las mujeres, y la representación de esta en varias de sus categorías</w:t>
      </w:r>
      <w:r w:rsidR="00330CE3" w:rsidRPr="001050B1">
        <w:rPr>
          <w:rFonts w:ascii="Arial" w:hAnsi="Arial" w:cs="Arial"/>
          <w:color w:val="000000" w:themeColor="text1"/>
          <w:sz w:val="22"/>
          <w:szCs w:val="22"/>
          <w:lang w:val="es-ES_tradnl"/>
        </w:rPr>
        <w:t xml:space="preserve">: </w:t>
      </w:r>
      <w:r w:rsidR="004A30CD" w:rsidRPr="001050B1">
        <w:rPr>
          <w:rFonts w:ascii="Arial" w:hAnsi="Arial" w:cs="Arial"/>
          <w:color w:val="000000" w:themeColor="text1"/>
          <w:sz w:val="22"/>
          <w:szCs w:val="22"/>
          <w:lang w:val="es-ES_tradnl"/>
        </w:rPr>
        <w:t>la violencia física,</w:t>
      </w:r>
      <w:r w:rsidR="003C425C" w:rsidRPr="001050B1">
        <w:rPr>
          <w:rFonts w:ascii="Arial" w:hAnsi="Arial" w:cs="Arial"/>
          <w:color w:val="000000" w:themeColor="text1"/>
          <w:sz w:val="22"/>
          <w:szCs w:val="22"/>
          <w:lang w:val="es-ES_tradnl"/>
        </w:rPr>
        <w:t xml:space="preserve"> </w:t>
      </w:r>
      <w:r w:rsidR="0023468B" w:rsidRPr="001050B1">
        <w:rPr>
          <w:rFonts w:ascii="Arial" w:hAnsi="Arial" w:cs="Arial"/>
          <w:color w:val="000000" w:themeColor="text1"/>
          <w:sz w:val="22"/>
          <w:szCs w:val="22"/>
          <w:lang w:val="es-ES_tradnl"/>
        </w:rPr>
        <w:t>en</w:t>
      </w:r>
      <w:r w:rsidR="00595F30" w:rsidRPr="001050B1">
        <w:rPr>
          <w:rFonts w:ascii="Arial" w:hAnsi="Arial" w:cs="Arial"/>
          <w:color w:val="000000" w:themeColor="text1"/>
          <w:sz w:val="22"/>
          <w:szCs w:val="22"/>
          <w:lang w:val="es-ES_tradnl"/>
        </w:rPr>
        <w:t xml:space="preserve"> la Comunidad de San Pedro, </w:t>
      </w:r>
      <w:r w:rsidR="007F2BBF" w:rsidRPr="001050B1">
        <w:rPr>
          <w:rFonts w:ascii="Arial" w:hAnsi="Arial" w:cs="Arial"/>
          <w:color w:val="000000" w:themeColor="text1"/>
          <w:sz w:val="22"/>
          <w:szCs w:val="22"/>
          <w:lang w:val="es-ES_tradnl"/>
        </w:rPr>
        <w:t>donde se</w:t>
      </w:r>
      <w:r w:rsidR="00595F30" w:rsidRPr="001050B1">
        <w:rPr>
          <w:rFonts w:ascii="Arial" w:hAnsi="Arial" w:cs="Arial"/>
          <w:color w:val="000000" w:themeColor="text1"/>
          <w:sz w:val="22"/>
          <w:szCs w:val="22"/>
          <w:lang w:val="es-ES_tradnl"/>
        </w:rPr>
        <w:t xml:space="preserve"> hace énfasis en la atención</w:t>
      </w:r>
      <w:r w:rsidR="0023468B" w:rsidRPr="001050B1">
        <w:rPr>
          <w:rFonts w:ascii="Arial" w:hAnsi="Arial" w:cs="Arial"/>
          <w:color w:val="000000" w:themeColor="text1"/>
          <w:sz w:val="22"/>
          <w:szCs w:val="22"/>
          <w:lang w:val="es-ES_tradnl"/>
        </w:rPr>
        <w:t xml:space="preserve"> y líneas de prevención de la</w:t>
      </w:r>
      <w:r w:rsidR="00595F30" w:rsidRPr="001050B1">
        <w:rPr>
          <w:rFonts w:ascii="Arial" w:hAnsi="Arial" w:cs="Arial"/>
          <w:color w:val="000000" w:themeColor="text1"/>
          <w:sz w:val="22"/>
          <w:szCs w:val="22"/>
          <w:lang w:val="es-ES_tradnl"/>
        </w:rPr>
        <w:t xml:space="preserve"> </w:t>
      </w:r>
      <w:r w:rsidR="00330CE3" w:rsidRPr="001050B1">
        <w:rPr>
          <w:rFonts w:ascii="Arial" w:hAnsi="Arial" w:cs="Arial"/>
          <w:color w:val="000000" w:themeColor="text1"/>
          <w:sz w:val="22"/>
          <w:szCs w:val="22"/>
          <w:lang w:val="es-ES_tradnl"/>
        </w:rPr>
        <w:t>violencia sexual</w:t>
      </w:r>
      <w:r w:rsidR="0023468B" w:rsidRPr="001050B1">
        <w:rPr>
          <w:rFonts w:ascii="Arial" w:hAnsi="Arial" w:cs="Arial"/>
          <w:color w:val="000000" w:themeColor="text1"/>
          <w:sz w:val="22"/>
          <w:szCs w:val="22"/>
          <w:lang w:val="es-ES_tradnl"/>
        </w:rPr>
        <w:t xml:space="preserve"> hacia las mujeres. </w:t>
      </w:r>
      <w:r w:rsidR="00D54EBE" w:rsidRPr="001050B1">
        <w:rPr>
          <w:rFonts w:ascii="Arial" w:hAnsi="Arial" w:cs="Arial"/>
          <w:color w:val="000000" w:themeColor="text1"/>
          <w:sz w:val="22"/>
          <w:szCs w:val="22"/>
          <w:lang w:val="es-ES_tradnl"/>
        </w:rPr>
        <w:t>Las urgencias manifestadas desde las intenciones,</w:t>
      </w:r>
      <w:r w:rsidR="00312178" w:rsidRPr="001050B1">
        <w:rPr>
          <w:rFonts w:ascii="Arial" w:hAnsi="Arial" w:cs="Arial"/>
          <w:color w:val="000000" w:themeColor="text1"/>
          <w:sz w:val="22"/>
          <w:szCs w:val="22"/>
          <w:lang w:val="es-ES_tradnl"/>
        </w:rPr>
        <w:t xml:space="preserve"> decisiones y/o</w:t>
      </w:r>
      <w:r w:rsidR="00D54EBE" w:rsidRPr="001050B1">
        <w:rPr>
          <w:rFonts w:ascii="Arial" w:hAnsi="Arial" w:cs="Arial"/>
          <w:color w:val="000000" w:themeColor="text1"/>
          <w:sz w:val="22"/>
          <w:szCs w:val="22"/>
          <w:lang w:val="es-ES_tradnl"/>
        </w:rPr>
        <w:t xml:space="preserve"> acciones u esfuerzos frente a la problemática</w:t>
      </w:r>
      <w:r w:rsidR="006A3772" w:rsidRPr="001050B1">
        <w:rPr>
          <w:rFonts w:ascii="Arial" w:hAnsi="Arial" w:cs="Arial"/>
          <w:color w:val="000000" w:themeColor="text1"/>
          <w:sz w:val="22"/>
          <w:szCs w:val="22"/>
          <w:lang w:val="es-ES_tradnl"/>
        </w:rPr>
        <w:t xml:space="preserve"> de género</w:t>
      </w:r>
      <w:r w:rsidR="00236A26" w:rsidRPr="001050B1">
        <w:rPr>
          <w:rFonts w:ascii="Arial" w:hAnsi="Arial" w:cs="Arial"/>
          <w:color w:val="000000" w:themeColor="text1"/>
          <w:sz w:val="22"/>
          <w:szCs w:val="22"/>
          <w:lang w:val="es-ES_tradnl"/>
        </w:rPr>
        <w:t xml:space="preserve">, </w:t>
      </w:r>
      <w:r w:rsidR="006A3772" w:rsidRPr="001050B1">
        <w:rPr>
          <w:rFonts w:ascii="Arial" w:hAnsi="Arial" w:cs="Arial"/>
          <w:color w:val="000000" w:themeColor="text1"/>
          <w:sz w:val="22"/>
          <w:szCs w:val="22"/>
          <w:lang w:val="es-ES_tradnl"/>
        </w:rPr>
        <w:t xml:space="preserve">corresponden a comunidades </w:t>
      </w:r>
      <w:r w:rsidR="00BD52CA" w:rsidRPr="001050B1">
        <w:rPr>
          <w:rFonts w:ascii="Arial" w:hAnsi="Arial" w:cs="Arial"/>
          <w:color w:val="000000" w:themeColor="text1"/>
          <w:sz w:val="22"/>
          <w:szCs w:val="22"/>
          <w:lang w:val="es-ES_tradnl"/>
        </w:rPr>
        <w:t xml:space="preserve">como </w:t>
      </w:r>
      <w:r w:rsidR="00BD52CA" w:rsidRPr="001050B1">
        <w:rPr>
          <w:rFonts w:ascii="Arial" w:hAnsi="Arial" w:cs="Arial"/>
          <w:b/>
          <w:bCs/>
          <w:color w:val="000000" w:themeColor="text1"/>
          <w:sz w:val="22"/>
          <w:szCs w:val="22"/>
          <w:lang w:val="es-ES_tradnl"/>
        </w:rPr>
        <w:t>El</w:t>
      </w:r>
      <w:r w:rsidR="006A3772" w:rsidRPr="001050B1">
        <w:rPr>
          <w:rFonts w:ascii="Arial" w:hAnsi="Arial" w:cs="Arial"/>
          <w:b/>
          <w:bCs/>
          <w:color w:val="000000" w:themeColor="text1"/>
          <w:sz w:val="22"/>
          <w:szCs w:val="22"/>
          <w:lang w:val="es-ES_tradnl"/>
        </w:rPr>
        <w:t xml:space="preserve"> Cercado,</w:t>
      </w:r>
      <w:r w:rsidR="00571137" w:rsidRPr="001050B1">
        <w:rPr>
          <w:rFonts w:ascii="Arial" w:hAnsi="Arial" w:cs="Arial"/>
          <w:b/>
          <w:bCs/>
          <w:color w:val="000000" w:themeColor="text1"/>
          <w:sz w:val="22"/>
          <w:szCs w:val="22"/>
          <w:lang w:val="es-ES_tradnl"/>
        </w:rPr>
        <w:t xml:space="preserve"> </w:t>
      </w:r>
      <w:r w:rsidR="006A3772" w:rsidRPr="001050B1">
        <w:rPr>
          <w:rFonts w:ascii="Arial" w:hAnsi="Arial" w:cs="Arial"/>
          <w:b/>
          <w:bCs/>
          <w:color w:val="000000" w:themeColor="text1"/>
          <w:sz w:val="22"/>
          <w:szCs w:val="22"/>
          <w:lang w:val="es-ES_tradnl"/>
        </w:rPr>
        <w:t xml:space="preserve">El </w:t>
      </w:r>
      <w:proofErr w:type="spellStart"/>
      <w:r w:rsidR="006A3772" w:rsidRPr="001050B1">
        <w:rPr>
          <w:rFonts w:ascii="Arial" w:hAnsi="Arial" w:cs="Arial"/>
          <w:b/>
          <w:bCs/>
          <w:color w:val="000000" w:themeColor="text1"/>
          <w:sz w:val="22"/>
          <w:szCs w:val="22"/>
          <w:lang w:val="es-ES_tradnl"/>
        </w:rPr>
        <w:t>Morlán</w:t>
      </w:r>
      <w:proofErr w:type="spellEnd"/>
      <w:r w:rsidR="007F2BBF" w:rsidRPr="001050B1">
        <w:rPr>
          <w:rFonts w:ascii="Arial" w:hAnsi="Arial" w:cs="Arial"/>
          <w:color w:val="000000" w:themeColor="text1"/>
          <w:sz w:val="22"/>
          <w:szCs w:val="22"/>
          <w:lang w:val="es-ES_tradnl"/>
        </w:rPr>
        <w:t xml:space="preserve">, con mayor incidencia, </w:t>
      </w:r>
      <w:proofErr w:type="gramStart"/>
      <w:r w:rsidR="00810CB4" w:rsidRPr="001050B1">
        <w:rPr>
          <w:rFonts w:ascii="Arial" w:hAnsi="Arial" w:cs="Arial"/>
          <w:color w:val="000000" w:themeColor="text1"/>
          <w:sz w:val="22"/>
          <w:szCs w:val="22"/>
          <w:lang w:val="es-ES_tradnl"/>
        </w:rPr>
        <w:t>y</w:t>
      </w:r>
      <w:proofErr w:type="gramEnd"/>
      <w:r w:rsidR="00810CB4" w:rsidRPr="001050B1">
        <w:rPr>
          <w:rFonts w:ascii="Arial" w:hAnsi="Arial" w:cs="Arial"/>
          <w:color w:val="000000" w:themeColor="text1"/>
          <w:sz w:val="22"/>
          <w:szCs w:val="22"/>
          <w:lang w:val="es-ES_tradnl"/>
        </w:rPr>
        <w:t xml:space="preserve"> por último, </w:t>
      </w:r>
      <w:proofErr w:type="spellStart"/>
      <w:r w:rsidR="007F2BBF" w:rsidRPr="001050B1">
        <w:rPr>
          <w:rFonts w:ascii="Arial" w:hAnsi="Arial" w:cs="Arial"/>
          <w:b/>
          <w:bCs/>
          <w:color w:val="000000" w:themeColor="text1"/>
          <w:sz w:val="22"/>
          <w:szCs w:val="22"/>
          <w:lang w:val="es-ES_tradnl"/>
        </w:rPr>
        <w:t>Anrabi</w:t>
      </w:r>
      <w:proofErr w:type="spellEnd"/>
      <w:r w:rsidR="007F2BBF" w:rsidRPr="001050B1">
        <w:rPr>
          <w:rFonts w:ascii="Arial" w:hAnsi="Arial" w:cs="Arial"/>
          <w:b/>
          <w:bCs/>
          <w:color w:val="000000" w:themeColor="text1"/>
          <w:sz w:val="22"/>
          <w:szCs w:val="22"/>
          <w:lang w:val="es-ES_tradnl"/>
        </w:rPr>
        <w:t xml:space="preserve">, y </w:t>
      </w:r>
      <w:proofErr w:type="spellStart"/>
      <w:r w:rsidR="007F2BBF" w:rsidRPr="001050B1">
        <w:rPr>
          <w:rFonts w:ascii="Arial" w:hAnsi="Arial" w:cs="Arial"/>
          <w:b/>
          <w:bCs/>
          <w:color w:val="000000" w:themeColor="text1"/>
          <w:sz w:val="22"/>
          <w:szCs w:val="22"/>
          <w:lang w:val="es-ES_tradnl"/>
        </w:rPr>
        <w:t>Perafán</w:t>
      </w:r>
      <w:proofErr w:type="spellEnd"/>
      <w:r w:rsidR="007F2BBF" w:rsidRPr="001050B1">
        <w:rPr>
          <w:rFonts w:ascii="Arial" w:hAnsi="Arial" w:cs="Arial"/>
          <w:b/>
          <w:bCs/>
          <w:color w:val="000000" w:themeColor="text1"/>
          <w:sz w:val="22"/>
          <w:szCs w:val="22"/>
          <w:lang w:val="es-ES_tradnl"/>
        </w:rPr>
        <w:t xml:space="preserve"> </w:t>
      </w:r>
      <w:r w:rsidR="007F2BBF" w:rsidRPr="001050B1">
        <w:rPr>
          <w:rFonts w:ascii="Arial" w:hAnsi="Arial" w:cs="Arial"/>
          <w:color w:val="000000" w:themeColor="text1"/>
          <w:sz w:val="22"/>
          <w:szCs w:val="22"/>
          <w:lang w:val="es-ES_tradnl"/>
        </w:rPr>
        <w:t xml:space="preserve">con menor </w:t>
      </w:r>
      <w:r w:rsidR="0090750D" w:rsidRPr="001050B1">
        <w:rPr>
          <w:rFonts w:ascii="Arial" w:hAnsi="Arial" w:cs="Arial"/>
          <w:color w:val="000000" w:themeColor="text1"/>
          <w:sz w:val="22"/>
          <w:szCs w:val="22"/>
          <w:lang w:val="es-ES_tradnl"/>
        </w:rPr>
        <w:t>incidencia, respecto</w:t>
      </w:r>
      <w:r w:rsidR="007F2BBF" w:rsidRPr="001050B1">
        <w:rPr>
          <w:rFonts w:ascii="Arial" w:hAnsi="Arial" w:cs="Arial"/>
          <w:color w:val="000000" w:themeColor="text1"/>
          <w:sz w:val="22"/>
          <w:szCs w:val="22"/>
          <w:lang w:val="es-ES_tradnl"/>
        </w:rPr>
        <w:t xml:space="preserve"> a intención y </w:t>
      </w:r>
      <w:r w:rsidR="00571137" w:rsidRPr="001050B1">
        <w:rPr>
          <w:rFonts w:ascii="Arial" w:hAnsi="Arial" w:cs="Arial"/>
          <w:color w:val="000000" w:themeColor="text1"/>
          <w:sz w:val="22"/>
          <w:szCs w:val="22"/>
          <w:lang w:val="es-ES_tradnl"/>
        </w:rPr>
        <w:t>la intervención de</w:t>
      </w:r>
      <w:r w:rsidR="007F2BBF" w:rsidRPr="001050B1">
        <w:rPr>
          <w:rFonts w:ascii="Arial" w:hAnsi="Arial" w:cs="Arial"/>
          <w:color w:val="000000" w:themeColor="text1"/>
          <w:sz w:val="22"/>
          <w:szCs w:val="22"/>
          <w:lang w:val="es-ES_tradnl"/>
        </w:rPr>
        <w:t xml:space="preserve"> acciones afirmativas frente a </w:t>
      </w:r>
      <w:r w:rsidR="00571137" w:rsidRPr="001050B1">
        <w:rPr>
          <w:rFonts w:ascii="Arial" w:hAnsi="Arial" w:cs="Arial"/>
          <w:color w:val="000000" w:themeColor="text1"/>
          <w:sz w:val="22"/>
          <w:szCs w:val="22"/>
          <w:lang w:val="es-ES_tradnl"/>
        </w:rPr>
        <w:t>e</w:t>
      </w:r>
      <w:r w:rsidR="007F2BBF" w:rsidRPr="001050B1">
        <w:rPr>
          <w:rFonts w:ascii="Arial" w:hAnsi="Arial" w:cs="Arial"/>
          <w:color w:val="000000" w:themeColor="text1"/>
          <w:sz w:val="22"/>
          <w:szCs w:val="22"/>
          <w:lang w:val="es-ES_tradnl"/>
        </w:rPr>
        <w:t>ste</w:t>
      </w:r>
      <w:r w:rsidR="00571137" w:rsidRPr="001050B1">
        <w:rPr>
          <w:rFonts w:ascii="Arial" w:hAnsi="Arial" w:cs="Arial"/>
          <w:color w:val="000000" w:themeColor="text1"/>
          <w:sz w:val="22"/>
          <w:szCs w:val="22"/>
          <w:lang w:val="es-ES_tradnl"/>
        </w:rPr>
        <w:t xml:space="preserve"> factor en la comunidad. </w:t>
      </w:r>
    </w:p>
    <w:p w14:paraId="11A12C9A" w14:textId="6F38CCC9" w:rsidR="009B4787" w:rsidRPr="001050B1" w:rsidRDefault="009B4787" w:rsidP="00FD6A74">
      <w:pPr>
        <w:spacing w:line="276" w:lineRule="auto"/>
        <w:jc w:val="both"/>
        <w:rPr>
          <w:rFonts w:ascii="Arial" w:hAnsi="Arial" w:cs="Arial"/>
          <w:color w:val="000000" w:themeColor="text1"/>
          <w:sz w:val="22"/>
          <w:szCs w:val="22"/>
          <w:lang w:val="es-ES_tradnl"/>
        </w:rPr>
      </w:pPr>
    </w:p>
    <w:p w14:paraId="711527BD" w14:textId="3315CCD4" w:rsidR="009B4787" w:rsidRPr="001050B1" w:rsidRDefault="009B4787" w:rsidP="00FD6A74">
      <w:pPr>
        <w:pStyle w:val="Prrafodelista"/>
        <w:numPr>
          <w:ilvl w:val="0"/>
          <w:numId w:val="15"/>
        </w:numPr>
        <w:shd w:val="clear" w:color="auto" w:fill="EEDBF7" w:themeFill="accent2" w:themeFillTint="1A"/>
        <w:spacing w:line="276" w:lineRule="auto"/>
        <w:jc w:val="both"/>
        <w:rPr>
          <w:rFonts w:ascii="Arial" w:hAnsi="Arial" w:cs="Arial"/>
          <w:color w:val="000000" w:themeColor="text1"/>
          <w:lang w:val="es-ES_tradnl"/>
        </w:rPr>
      </w:pPr>
      <w:r w:rsidRPr="001050B1">
        <w:rPr>
          <w:rFonts w:ascii="Arial" w:hAnsi="Arial" w:cs="Arial"/>
          <w:color w:val="000000" w:themeColor="text1"/>
          <w:lang w:val="es-ES_tradnl"/>
        </w:rPr>
        <w:t xml:space="preserve">La siguiente grafica expone, la respuesta de los cabildos respecto al factor </w:t>
      </w:r>
      <w:r w:rsidR="009940AD" w:rsidRPr="001050B1">
        <w:rPr>
          <w:rFonts w:ascii="Arial" w:hAnsi="Arial" w:cs="Arial"/>
          <w:b/>
          <w:bCs/>
          <w:color w:val="000000" w:themeColor="text1"/>
          <w:lang w:val="es-ES_tradnl"/>
        </w:rPr>
        <w:t>Derechos</w:t>
      </w:r>
      <w:r w:rsidRPr="001050B1">
        <w:rPr>
          <w:rFonts w:ascii="Arial" w:hAnsi="Arial" w:cs="Arial"/>
          <w:color w:val="000000" w:themeColor="text1"/>
          <w:lang w:val="es-ES_tradnl"/>
        </w:rPr>
        <w:t xml:space="preserve">, en cada comunidad. </w:t>
      </w:r>
    </w:p>
    <w:p w14:paraId="09488ABA" w14:textId="77777777" w:rsidR="007529B6" w:rsidRPr="001050B1" w:rsidRDefault="007529B6" w:rsidP="007529B6">
      <w:pPr>
        <w:rPr>
          <w:lang w:val="es-ES_tradnl"/>
        </w:rPr>
      </w:pPr>
    </w:p>
    <w:p w14:paraId="112BDF43" w14:textId="77777777" w:rsidR="007529B6" w:rsidRPr="001050B1" w:rsidRDefault="007529B6" w:rsidP="007529B6">
      <w:pPr>
        <w:rPr>
          <w:lang w:val="es-ES_tradnl"/>
        </w:rPr>
      </w:pPr>
    </w:p>
    <w:p w14:paraId="13FC134E" w14:textId="77777777" w:rsidR="007529B6" w:rsidRPr="001050B1" w:rsidRDefault="007529B6" w:rsidP="007529B6">
      <w:pPr>
        <w:rPr>
          <w:lang w:val="es-ES_tradnl"/>
        </w:rPr>
      </w:pPr>
    </w:p>
    <w:p w14:paraId="0C46C13C" w14:textId="77777777" w:rsidR="007529B6" w:rsidRPr="001050B1" w:rsidRDefault="007529B6" w:rsidP="007529B6">
      <w:pPr>
        <w:rPr>
          <w:lang w:val="es-ES_tradnl"/>
        </w:rPr>
      </w:pPr>
    </w:p>
    <w:p w14:paraId="09AAE0B5" w14:textId="77777777" w:rsidR="007529B6" w:rsidRPr="001050B1" w:rsidRDefault="007529B6" w:rsidP="007529B6">
      <w:pPr>
        <w:rPr>
          <w:lang w:val="es-ES_tradnl"/>
        </w:rPr>
      </w:pPr>
    </w:p>
    <w:p w14:paraId="425799DD" w14:textId="77777777" w:rsidR="007529B6" w:rsidRPr="001050B1" w:rsidRDefault="007529B6" w:rsidP="007529B6">
      <w:pPr>
        <w:rPr>
          <w:lang w:val="es-ES_tradnl"/>
        </w:rPr>
      </w:pPr>
    </w:p>
    <w:p w14:paraId="3487F65F" w14:textId="77777777" w:rsidR="007529B6" w:rsidRPr="001050B1" w:rsidRDefault="007529B6" w:rsidP="007529B6">
      <w:pPr>
        <w:rPr>
          <w:lang w:val="es-ES_tradnl"/>
        </w:rPr>
      </w:pPr>
    </w:p>
    <w:p w14:paraId="20714AF1" w14:textId="77777777" w:rsidR="007529B6" w:rsidRPr="001050B1" w:rsidRDefault="007529B6" w:rsidP="007529B6">
      <w:pPr>
        <w:rPr>
          <w:lang w:val="es-ES_tradnl"/>
        </w:rPr>
      </w:pPr>
    </w:p>
    <w:p w14:paraId="0FAF4AD6" w14:textId="77777777" w:rsidR="007529B6" w:rsidRPr="001050B1" w:rsidRDefault="007529B6" w:rsidP="007529B6">
      <w:pPr>
        <w:rPr>
          <w:lang w:val="es-ES_tradnl"/>
        </w:rPr>
      </w:pPr>
    </w:p>
    <w:p w14:paraId="10471C1B" w14:textId="77777777" w:rsidR="007529B6" w:rsidRPr="001050B1" w:rsidRDefault="007529B6" w:rsidP="007529B6">
      <w:pPr>
        <w:rPr>
          <w:lang w:val="es-ES_tradnl"/>
        </w:rPr>
      </w:pPr>
    </w:p>
    <w:p w14:paraId="177E2767" w14:textId="77777777" w:rsidR="007529B6" w:rsidRPr="001050B1" w:rsidRDefault="007529B6" w:rsidP="007529B6">
      <w:pPr>
        <w:rPr>
          <w:rFonts w:ascii="Arial" w:hAnsi="Arial" w:cs="Arial"/>
          <w:color w:val="000000" w:themeColor="text1"/>
          <w:sz w:val="22"/>
          <w:szCs w:val="22"/>
          <w:lang w:val="es-ES_tradnl"/>
        </w:rPr>
      </w:pPr>
    </w:p>
    <w:p w14:paraId="4D8E125B" w14:textId="4869B301" w:rsidR="007529B6" w:rsidRPr="001050B1" w:rsidRDefault="007529B6" w:rsidP="007529B6">
      <w:pPr>
        <w:pStyle w:val="Prrafodelista"/>
        <w:spacing w:after="0"/>
        <w:jc w:val="center"/>
        <w:rPr>
          <w:rFonts w:ascii="Arial" w:hAnsi="Arial" w:cs="Arial"/>
          <w:color w:val="4C264C" w:themeColor="accent1" w:themeShade="BF"/>
          <w:sz w:val="20"/>
          <w:szCs w:val="20"/>
          <w:lang w:val="es-ES_tradnl"/>
        </w:rPr>
      </w:pPr>
      <w:r w:rsidRPr="001050B1">
        <w:rPr>
          <w:lang w:val="es-ES_tradnl"/>
        </w:rPr>
        <w:tab/>
      </w:r>
      <w:r w:rsidRPr="001050B1">
        <w:rPr>
          <w:rFonts w:ascii="Arial" w:hAnsi="Arial" w:cs="Arial"/>
          <w:color w:val="4C264C" w:themeColor="accent1" w:themeShade="BF"/>
          <w:sz w:val="20"/>
          <w:szCs w:val="20"/>
          <w:lang w:val="es-ES_tradnl"/>
        </w:rPr>
        <w:t xml:space="preserve">Tabla 9. Prioridades de atención, </w:t>
      </w:r>
      <w:proofErr w:type="gramStart"/>
      <w:r w:rsidRPr="001050B1">
        <w:rPr>
          <w:rFonts w:ascii="Arial" w:hAnsi="Arial" w:cs="Arial"/>
          <w:color w:val="4C264C" w:themeColor="accent1" w:themeShade="BF"/>
          <w:sz w:val="20"/>
          <w:szCs w:val="20"/>
          <w:lang w:val="es-ES_tradnl"/>
        </w:rPr>
        <w:t>factor</w:t>
      </w:r>
      <w:r w:rsidR="00D96806" w:rsidRPr="001050B1">
        <w:rPr>
          <w:rFonts w:ascii="Arial" w:hAnsi="Arial" w:cs="Arial"/>
          <w:color w:val="4C264C" w:themeColor="accent1" w:themeShade="BF"/>
          <w:sz w:val="20"/>
          <w:szCs w:val="20"/>
          <w:lang w:val="es-ES_tradnl"/>
        </w:rPr>
        <w:t xml:space="preserve"> </w:t>
      </w:r>
      <w:r w:rsidRPr="001050B1">
        <w:rPr>
          <w:rFonts w:ascii="Arial" w:hAnsi="Arial" w:cs="Arial"/>
          <w:color w:val="4C264C" w:themeColor="accent1" w:themeShade="BF"/>
          <w:sz w:val="20"/>
          <w:szCs w:val="20"/>
          <w:lang w:val="es-ES_tradnl"/>
        </w:rPr>
        <w:t>:</w:t>
      </w:r>
      <w:proofErr w:type="gramEnd"/>
      <w:r w:rsidRPr="001050B1">
        <w:rPr>
          <w:rFonts w:ascii="Arial" w:hAnsi="Arial" w:cs="Arial"/>
          <w:color w:val="4C264C" w:themeColor="accent1" w:themeShade="BF"/>
          <w:sz w:val="20"/>
          <w:szCs w:val="20"/>
          <w:lang w:val="es-ES_tradnl"/>
        </w:rPr>
        <w:t xml:space="preserve"> </w:t>
      </w:r>
      <w:r w:rsidR="00D96806" w:rsidRPr="001050B1">
        <w:rPr>
          <w:rFonts w:ascii="Arial" w:hAnsi="Arial" w:cs="Arial"/>
          <w:color w:val="4C264C" w:themeColor="accent1" w:themeShade="BF"/>
          <w:sz w:val="20"/>
          <w:szCs w:val="20"/>
          <w:lang w:val="es-ES_tradnl"/>
        </w:rPr>
        <w:t>Derechos</w:t>
      </w:r>
    </w:p>
    <w:p w14:paraId="227EBE56" w14:textId="51665734" w:rsidR="001034BA" w:rsidRPr="001050B1" w:rsidRDefault="00E80BC0" w:rsidP="00FD6A74">
      <w:pPr>
        <w:spacing w:line="276" w:lineRule="auto"/>
        <w:jc w:val="both"/>
        <w:rPr>
          <w:rFonts w:ascii="Arial" w:hAnsi="Arial" w:cs="Arial"/>
          <w:color w:val="000000" w:themeColor="text1"/>
          <w:sz w:val="22"/>
          <w:szCs w:val="22"/>
          <w:lang w:val="es-ES_tradnl"/>
        </w:rPr>
      </w:pPr>
      <w:r w:rsidRPr="001050B1">
        <w:rPr>
          <w:rFonts w:ascii="Arial" w:hAnsi="Arial" w:cs="Arial"/>
          <w:noProof/>
          <w:color w:val="000000" w:themeColor="text1"/>
          <w:sz w:val="22"/>
          <w:szCs w:val="22"/>
          <w:lang w:val="es-ES_tradnl"/>
        </w:rPr>
        <w:drawing>
          <wp:inline distT="0" distB="0" distL="0" distR="0" wp14:anchorId="20D5BE6A" wp14:editId="0C04BF9D">
            <wp:extent cx="6223635" cy="3640658"/>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rotWithShape="1">
                    <a:blip r:embed="rId53"/>
                    <a:srcRect t="5746"/>
                    <a:stretch/>
                  </pic:blipFill>
                  <pic:spPr bwMode="auto">
                    <a:xfrm>
                      <a:off x="0" y="0"/>
                      <a:ext cx="6265639" cy="3665229"/>
                    </a:xfrm>
                    <a:prstGeom prst="rect">
                      <a:avLst/>
                    </a:prstGeom>
                    <a:ln>
                      <a:noFill/>
                    </a:ln>
                    <a:extLst>
                      <a:ext uri="{53640926-AAD7-44D8-BBD7-CCE9431645EC}">
                        <a14:shadowObscured xmlns:a14="http://schemas.microsoft.com/office/drawing/2010/main"/>
                      </a:ext>
                    </a:extLst>
                  </pic:spPr>
                </pic:pic>
              </a:graphicData>
            </a:graphic>
          </wp:inline>
        </w:drawing>
      </w:r>
    </w:p>
    <w:p w14:paraId="4BEFC1C0" w14:textId="77777777" w:rsidR="007529B6" w:rsidRPr="001050B1" w:rsidRDefault="007529B6" w:rsidP="00FD6A74">
      <w:pPr>
        <w:spacing w:line="276" w:lineRule="auto"/>
        <w:jc w:val="both"/>
        <w:rPr>
          <w:rFonts w:ascii="Arial" w:hAnsi="Arial" w:cs="Arial"/>
          <w:color w:val="000000" w:themeColor="text1"/>
          <w:sz w:val="22"/>
          <w:szCs w:val="22"/>
          <w:lang w:val="es-ES_tradnl"/>
        </w:rPr>
      </w:pPr>
    </w:p>
    <w:p w14:paraId="4666E0BA" w14:textId="7D739DBD" w:rsidR="007529B6" w:rsidRPr="001050B1" w:rsidRDefault="007529B6" w:rsidP="00FD6A74">
      <w:pPr>
        <w:spacing w:line="276" w:lineRule="auto"/>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Anális</w:t>
      </w:r>
      <w:r w:rsidR="00BD5234" w:rsidRPr="001050B1">
        <w:rPr>
          <w:rFonts w:ascii="Arial" w:hAnsi="Arial" w:cs="Arial"/>
          <w:color w:val="4C264C" w:themeColor="accent1" w:themeShade="BF"/>
          <w:sz w:val="22"/>
          <w:szCs w:val="22"/>
          <w:lang w:val="es-ES_tradnl"/>
        </w:rPr>
        <w:t>is e interpretación:</w:t>
      </w:r>
    </w:p>
    <w:p w14:paraId="197EF9DD" w14:textId="77777777" w:rsidR="00BD5234" w:rsidRPr="001050B1" w:rsidRDefault="00BD5234" w:rsidP="00FD6A74">
      <w:pPr>
        <w:spacing w:line="276" w:lineRule="auto"/>
        <w:jc w:val="both"/>
        <w:rPr>
          <w:rFonts w:ascii="Arial" w:hAnsi="Arial" w:cs="Arial"/>
          <w:color w:val="000000" w:themeColor="text1"/>
          <w:sz w:val="22"/>
          <w:szCs w:val="22"/>
          <w:lang w:val="es-ES_tradnl"/>
        </w:rPr>
      </w:pPr>
    </w:p>
    <w:p w14:paraId="5381A287" w14:textId="77777777" w:rsidR="001D681D" w:rsidRPr="001050B1" w:rsidRDefault="00417442"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De acuerdo con</w:t>
      </w:r>
      <w:r w:rsidR="00EE72F6" w:rsidRPr="001050B1">
        <w:rPr>
          <w:rFonts w:ascii="Arial" w:hAnsi="Arial" w:cs="Arial"/>
          <w:color w:val="000000" w:themeColor="text1"/>
          <w:sz w:val="22"/>
          <w:szCs w:val="22"/>
          <w:lang w:val="es-ES_tradnl"/>
        </w:rPr>
        <w:t xml:space="preserve"> la gráfica, se</w:t>
      </w:r>
      <w:r w:rsidRPr="001050B1">
        <w:rPr>
          <w:rFonts w:ascii="Arial" w:hAnsi="Arial" w:cs="Arial"/>
          <w:color w:val="000000" w:themeColor="text1"/>
          <w:sz w:val="22"/>
          <w:szCs w:val="22"/>
          <w:lang w:val="es-ES_tradnl"/>
        </w:rPr>
        <w:t xml:space="preserve"> </w:t>
      </w:r>
      <w:r w:rsidR="00EE72F6" w:rsidRPr="001050B1">
        <w:rPr>
          <w:rFonts w:ascii="Arial" w:hAnsi="Arial" w:cs="Arial"/>
          <w:color w:val="000000" w:themeColor="text1"/>
          <w:sz w:val="22"/>
          <w:szCs w:val="22"/>
          <w:lang w:val="es-ES_tradnl"/>
        </w:rPr>
        <w:t xml:space="preserve">revisa que la prevalencia del factor </w:t>
      </w:r>
      <w:r w:rsidRPr="001050B1">
        <w:rPr>
          <w:rFonts w:ascii="Arial" w:hAnsi="Arial" w:cs="Arial"/>
          <w:color w:val="000000" w:themeColor="text1"/>
          <w:sz w:val="22"/>
          <w:szCs w:val="22"/>
          <w:lang w:val="es-ES_tradnl"/>
        </w:rPr>
        <w:t>Derechos</w:t>
      </w:r>
      <w:r w:rsidR="00EE72F6"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acentúa mayor atención</w:t>
      </w:r>
      <w:r w:rsidR="00EE72F6" w:rsidRPr="001050B1">
        <w:rPr>
          <w:rFonts w:ascii="Arial" w:hAnsi="Arial" w:cs="Arial"/>
          <w:color w:val="000000" w:themeColor="text1"/>
          <w:sz w:val="22"/>
          <w:szCs w:val="22"/>
          <w:lang w:val="es-ES_tradnl"/>
        </w:rPr>
        <w:t xml:space="preserve"> en las comunidades de San Pedro y </w:t>
      </w:r>
      <w:proofErr w:type="spellStart"/>
      <w:r w:rsidR="00EE72F6" w:rsidRPr="001050B1">
        <w:rPr>
          <w:rFonts w:ascii="Arial" w:hAnsi="Arial" w:cs="Arial"/>
          <w:color w:val="000000" w:themeColor="text1"/>
          <w:sz w:val="22"/>
          <w:szCs w:val="22"/>
          <w:lang w:val="es-ES_tradnl"/>
        </w:rPr>
        <w:t>Perafán</w:t>
      </w:r>
      <w:proofErr w:type="spellEnd"/>
      <w:r w:rsidR="0048168E" w:rsidRPr="001050B1">
        <w:rPr>
          <w:rFonts w:ascii="Arial" w:hAnsi="Arial" w:cs="Arial"/>
          <w:color w:val="000000" w:themeColor="text1"/>
          <w:sz w:val="22"/>
          <w:szCs w:val="22"/>
          <w:lang w:val="es-ES_tradnl"/>
        </w:rPr>
        <w:t xml:space="preserve">, </w:t>
      </w:r>
      <w:r w:rsidR="009E7EC7" w:rsidRPr="001050B1">
        <w:rPr>
          <w:rFonts w:ascii="Arial" w:hAnsi="Arial" w:cs="Arial"/>
          <w:color w:val="000000" w:themeColor="text1"/>
          <w:sz w:val="22"/>
          <w:szCs w:val="22"/>
          <w:lang w:val="es-ES_tradnl"/>
        </w:rPr>
        <w:t>seguido</w:t>
      </w:r>
      <w:r w:rsidR="00FB33CA" w:rsidRPr="001050B1">
        <w:rPr>
          <w:rFonts w:ascii="Arial" w:hAnsi="Arial" w:cs="Arial"/>
          <w:color w:val="000000" w:themeColor="text1"/>
          <w:sz w:val="22"/>
          <w:szCs w:val="22"/>
          <w:lang w:val="es-ES_tradnl"/>
        </w:rPr>
        <w:t xml:space="preserve">s </w:t>
      </w:r>
      <w:proofErr w:type="spellStart"/>
      <w:r w:rsidR="00FB33CA" w:rsidRPr="001050B1">
        <w:rPr>
          <w:rFonts w:ascii="Arial" w:hAnsi="Arial" w:cs="Arial"/>
          <w:color w:val="000000" w:themeColor="text1"/>
          <w:sz w:val="22"/>
          <w:szCs w:val="22"/>
          <w:lang w:val="es-ES_tradnl"/>
        </w:rPr>
        <w:t>Chilcapamba</w:t>
      </w:r>
      <w:proofErr w:type="spellEnd"/>
      <w:r w:rsidR="00FB33CA" w:rsidRPr="001050B1">
        <w:rPr>
          <w:rFonts w:ascii="Arial" w:hAnsi="Arial" w:cs="Arial"/>
          <w:color w:val="000000" w:themeColor="text1"/>
          <w:sz w:val="22"/>
          <w:szCs w:val="22"/>
          <w:lang w:val="es-ES_tradnl"/>
        </w:rPr>
        <w:t>,</w:t>
      </w:r>
      <w:r w:rsidR="009E7EC7" w:rsidRPr="001050B1">
        <w:rPr>
          <w:rFonts w:ascii="Arial" w:hAnsi="Arial" w:cs="Arial"/>
          <w:color w:val="000000" w:themeColor="text1"/>
          <w:sz w:val="22"/>
          <w:szCs w:val="22"/>
          <w:lang w:val="es-ES_tradnl"/>
        </w:rPr>
        <w:t xml:space="preserve">  </w:t>
      </w:r>
      <w:proofErr w:type="spellStart"/>
      <w:r w:rsidR="009E7EC7" w:rsidRPr="001050B1">
        <w:rPr>
          <w:rFonts w:ascii="Arial" w:hAnsi="Arial" w:cs="Arial"/>
          <w:color w:val="000000" w:themeColor="text1"/>
          <w:sz w:val="22"/>
          <w:szCs w:val="22"/>
          <w:lang w:val="es-ES_tradnl"/>
        </w:rPr>
        <w:t>Ambi</w:t>
      </w:r>
      <w:proofErr w:type="spellEnd"/>
      <w:r w:rsidR="009E7EC7" w:rsidRPr="001050B1">
        <w:rPr>
          <w:rFonts w:ascii="Arial" w:hAnsi="Arial" w:cs="Arial"/>
          <w:color w:val="000000" w:themeColor="text1"/>
          <w:sz w:val="22"/>
          <w:szCs w:val="22"/>
          <w:lang w:val="es-ES_tradnl"/>
        </w:rPr>
        <w:t xml:space="preserve"> Grande, el </w:t>
      </w:r>
      <w:proofErr w:type="spellStart"/>
      <w:r w:rsidR="009E7EC7" w:rsidRPr="001050B1">
        <w:rPr>
          <w:rFonts w:ascii="Arial" w:hAnsi="Arial" w:cs="Arial"/>
          <w:color w:val="000000" w:themeColor="text1"/>
          <w:sz w:val="22"/>
          <w:szCs w:val="22"/>
          <w:lang w:val="es-ES_tradnl"/>
        </w:rPr>
        <w:t>Morlán</w:t>
      </w:r>
      <w:proofErr w:type="spellEnd"/>
      <w:r w:rsidR="009E7EC7" w:rsidRPr="001050B1">
        <w:rPr>
          <w:rFonts w:ascii="Arial" w:hAnsi="Arial" w:cs="Arial"/>
          <w:color w:val="000000" w:themeColor="text1"/>
          <w:sz w:val="22"/>
          <w:szCs w:val="22"/>
          <w:lang w:val="es-ES_tradnl"/>
        </w:rPr>
        <w:t>, San Nicolas, El Cercado</w:t>
      </w:r>
      <w:r w:rsidR="0048168E" w:rsidRPr="001050B1">
        <w:rPr>
          <w:rFonts w:ascii="Arial" w:hAnsi="Arial" w:cs="Arial"/>
          <w:color w:val="000000" w:themeColor="text1"/>
          <w:sz w:val="22"/>
          <w:szCs w:val="22"/>
          <w:lang w:val="es-ES_tradnl"/>
        </w:rPr>
        <w:t>,</w:t>
      </w:r>
      <w:r w:rsidR="00FB33CA" w:rsidRPr="001050B1">
        <w:rPr>
          <w:rFonts w:ascii="Arial" w:hAnsi="Arial" w:cs="Arial"/>
          <w:color w:val="000000" w:themeColor="text1"/>
          <w:sz w:val="22"/>
          <w:szCs w:val="22"/>
          <w:lang w:val="es-ES_tradnl"/>
        </w:rPr>
        <w:t xml:space="preserve"> </w:t>
      </w:r>
      <w:proofErr w:type="spellStart"/>
      <w:r w:rsidR="00FB33CA" w:rsidRPr="001050B1">
        <w:rPr>
          <w:rFonts w:ascii="Arial" w:hAnsi="Arial" w:cs="Arial"/>
          <w:color w:val="000000" w:themeColor="text1"/>
          <w:sz w:val="22"/>
          <w:szCs w:val="22"/>
          <w:lang w:val="es-ES_tradnl"/>
        </w:rPr>
        <w:t>Anrabi</w:t>
      </w:r>
      <w:proofErr w:type="spellEnd"/>
      <w:r w:rsidR="00FB33CA" w:rsidRPr="001050B1">
        <w:rPr>
          <w:rFonts w:ascii="Arial" w:hAnsi="Arial" w:cs="Arial"/>
          <w:color w:val="000000" w:themeColor="text1"/>
          <w:sz w:val="22"/>
          <w:szCs w:val="22"/>
          <w:lang w:val="es-ES_tradnl"/>
        </w:rPr>
        <w:t xml:space="preserve">, </w:t>
      </w:r>
      <w:proofErr w:type="spellStart"/>
      <w:r w:rsidR="00FB33CA" w:rsidRPr="001050B1">
        <w:rPr>
          <w:rFonts w:ascii="Arial" w:hAnsi="Arial" w:cs="Arial"/>
          <w:color w:val="000000" w:themeColor="text1"/>
          <w:sz w:val="22"/>
          <w:szCs w:val="22"/>
          <w:lang w:val="es-ES_tradnl"/>
        </w:rPr>
        <w:t>Iltaqui</w:t>
      </w:r>
      <w:proofErr w:type="spellEnd"/>
      <w:r w:rsidR="00FB33CA" w:rsidRPr="001050B1">
        <w:rPr>
          <w:rFonts w:ascii="Arial" w:hAnsi="Arial" w:cs="Arial"/>
          <w:color w:val="000000" w:themeColor="text1"/>
          <w:sz w:val="22"/>
          <w:szCs w:val="22"/>
          <w:lang w:val="es-ES_tradnl"/>
        </w:rPr>
        <w:t xml:space="preserve">,  </w:t>
      </w:r>
      <w:r w:rsidR="0048168E" w:rsidRPr="001050B1">
        <w:rPr>
          <w:rFonts w:ascii="Arial" w:hAnsi="Arial" w:cs="Arial"/>
          <w:color w:val="000000" w:themeColor="text1"/>
          <w:sz w:val="22"/>
          <w:szCs w:val="22"/>
          <w:lang w:val="es-ES_tradnl"/>
        </w:rPr>
        <w:t xml:space="preserve"> </w:t>
      </w:r>
      <w:r w:rsidR="000E258F" w:rsidRPr="001050B1">
        <w:rPr>
          <w:rFonts w:ascii="Arial" w:hAnsi="Arial" w:cs="Arial"/>
          <w:color w:val="000000" w:themeColor="text1"/>
          <w:sz w:val="22"/>
          <w:szCs w:val="22"/>
          <w:lang w:val="es-ES_tradnl"/>
        </w:rPr>
        <w:t>San Antonio de Punge, La Calera,</w:t>
      </w:r>
      <w:r w:rsidR="0048168E" w:rsidRPr="001050B1">
        <w:rPr>
          <w:rFonts w:ascii="Arial" w:hAnsi="Arial" w:cs="Arial"/>
          <w:color w:val="000000" w:themeColor="text1"/>
          <w:sz w:val="22"/>
          <w:szCs w:val="22"/>
          <w:lang w:val="es-ES_tradnl"/>
        </w:rPr>
        <w:t xml:space="preserve"> </w:t>
      </w:r>
      <w:r w:rsidR="001567DF" w:rsidRPr="001050B1">
        <w:rPr>
          <w:rFonts w:ascii="Arial" w:hAnsi="Arial" w:cs="Arial"/>
          <w:color w:val="000000" w:themeColor="text1"/>
          <w:sz w:val="22"/>
          <w:szCs w:val="22"/>
          <w:lang w:val="es-ES_tradnl"/>
        </w:rPr>
        <w:t xml:space="preserve">y por último </w:t>
      </w:r>
      <w:r w:rsidR="0048168E" w:rsidRPr="001050B1">
        <w:rPr>
          <w:rFonts w:ascii="Arial" w:hAnsi="Arial" w:cs="Arial"/>
          <w:color w:val="000000" w:themeColor="text1"/>
          <w:sz w:val="22"/>
          <w:szCs w:val="22"/>
          <w:lang w:val="es-ES_tradnl"/>
        </w:rPr>
        <w:t xml:space="preserve">Guitarra </w:t>
      </w:r>
      <w:proofErr w:type="spellStart"/>
      <w:r w:rsidR="0048168E" w:rsidRPr="001050B1">
        <w:rPr>
          <w:rFonts w:ascii="Arial" w:hAnsi="Arial" w:cs="Arial"/>
          <w:color w:val="000000" w:themeColor="text1"/>
          <w:sz w:val="22"/>
          <w:szCs w:val="22"/>
          <w:lang w:val="es-ES_tradnl"/>
        </w:rPr>
        <w:t>Ucu</w:t>
      </w:r>
      <w:proofErr w:type="spellEnd"/>
      <w:r w:rsidR="0048168E" w:rsidRPr="001050B1">
        <w:rPr>
          <w:rFonts w:ascii="Arial" w:hAnsi="Arial" w:cs="Arial"/>
          <w:color w:val="000000" w:themeColor="text1"/>
          <w:sz w:val="22"/>
          <w:szCs w:val="22"/>
          <w:lang w:val="es-ES_tradnl"/>
        </w:rPr>
        <w:t>,</w:t>
      </w:r>
      <w:r w:rsidR="000E258F" w:rsidRPr="001050B1">
        <w:rPr>
          <w:rFonts w:ascii="Arial" w:hAnsi="Arial" w:cs="Arial"/>
          <w:color w:val="000000" w:themeColor="text1"/>
          <w:sz w:val="22"/>
          <w:szCs w:val="22"/>
          <w:lang w:val="es-ES_tradnl"/>
        </w:rPr>
        <w:t xml:space="preserve"> </w:t>
      </w:r>
      <w:r w:rsidR="009E7EC7" w:rsidRPr="001050B1">
        <w:rPr>
          <w:rFonts w:ascii="Arial" w:hAnsi="Arial" w:cs="Arial"/>
          <w:color w:val="000000" w:themeColor="text1"/>
          <w:sz w:val="22"/>
          <w:szCs w:val="22"/>
          <w:lang w:val="es-ES_tradnl"/>
        </w:rPr>
        <w:t>Cumbas Conde</w:t>
      </w:r>
      <w:r w:rsidR="0048168E" w:rsidRPr="001050B1">
        <w:rPr>
          <w:rFonts w:ascii="Arial" w:hAnsi="Arial" w:cs="Arial"/>
          <w:color w:val="000000" w:themeColor="text1"/>
          <w:sz w:val="22"/>
          <w:szCs w:val="22"/>
          <w:lang w:val="es-ES_tradnl"/>
        </w:rPr>
        <w:t>, Topo Grande</w:t>
      </w:r>
      <w:r w:rsidR="009E7EC7" w:rsidRPr="001050B1">
        <w:rPr>
          <w:rFonts w:ascii="Arial" w:hAnsi="Arial" w:cs="Arial"/>
          <w:color w:val="000000" w:themeColor="text1"/>
          <w:sz w:val="22"/>
          <w:szCs w:val="22"/>
          <w:lang w:val="es-ES_tradnl"/>
        </w:rPr>
        <w:t xml:space="preserve">;  </w:t>
      </w:r>
      <w:r w:rsidR="00EE72F6" w:rsidRPr="001050B1">
        <w:rPr>
          <w:rFonts w:ascii="Arial" w:hAnsi="Arial" w:cs="Arial"/>
          <w:color w:val="000000" w:themeColor="text1"/>
          <w:sz w:val="22"/>
          <w:szCs w:val="22"/>
          <w:lang w:val="es-ES_tradnl"/>
        </w:rPr>
        <w:t xml:space="preserve"> </w:t>
      </w:r>
      <w:r w:rsidR="0031277E" w:rsidRPr="001050B1">
        <w:rPr>
          <w:rFonts w:ascii="Arial" w:hAnsi="Arial" w:cs="Arial"/>
          <w:color w:val="000000" w:themeColor="text1"/>
          <w:sz w:val="22"/>
          <w:szCs w:val="22"/>
          <w:lang w:val="es-ES_tradnl"/>
        </w:rPr>
        <w:t>en relación con</w:t>
      </w:r>
      <w:r w:rsidRPr="001050B1">
        <w:rPr>
          <w:rFonts w:ascii="Arial" w:hAnsi="Arial" w:cs="Arial"/>
          <w:color w:val="000000" w:themeColor="text1"/>
          <w:sz w:val="22"/>
          <w:szCs w:val="22"/>
          <w:lang w:val="es-ES_tradnl"/>
        </w:rPr>
        <w:t xml:space="preserve"> los Derechos </w:t>
      </w:r>
      <w:r w:rsidR="00D2154D" w:rsidRPr="001050B1">
        <w:rPr>
          <w:rFonts w:ascii="Arial" w:hAnsi="Arial" w:cs="Arial"/>
          <w:color w:val="000000" w:themeColor="text1"/>
          <w:sz w:val="22"/>
          <w:szCs w:val="22"/>
          <w:lang w:val="es-ES_tradnl"/>
        </w:rPr>
        <w:t xml:space="preserve">a la salud y </w:t>
      </w:r>
      <w:r w:rsidRPr="001050B1">
        <w:rPr>
          <w:rFonts w:ascii="Arial" w:hAnsi="Arial" w:cs="Arial"/>
          <w:color w:val="000000" w:themeColor="text1"/>
          <w:sz w:val="22"/>
          <w:szCs w:val="22"/>
          <w:lang w:val="es-ES_tradnl"/>
        </w:rPr>
        <w:t xml:space="preserve"> complementariedad e integralidad </w:t>
      </w:r>
      <w:r w:rsidR="00D2154D" w:rsidRPr="001050B1">
        <w:rPr>
          <w:rFonts w:ascii="Arial" w:hAnsi="Arial" w:cs="Arial"/>
          <w:color w:val="000000" w:themeColor="text1"/>
          <w:sz w:val="22"/>
          <w:szCs w:val="22"/>
          <w:lang w:val="es-ES_tradnl"/>
        </w:rPr>
        <w:t>con la Salud ancestral</w:t>
      </w:r>
      <w:r w:rsidR="009E7EC7" w:rsidRPr="001050B1">
        <w:rPr>
          <w:rFonts w:ascii="Arial" w:hAnsi="Arial" w:cs="Arial"/>
          <w:color w:val="000000" w:themeColor="text1"/>
          <w:sz w:val="22"/>
          <w:szCs w:val="22"/>
          <w:lang w:val="es-ES_tradnl"/>
        </w:rPr>
        <w:t xml:space="preserve">; </w:t>
      </w:r>
      <w:r w:rsidR="00D2154D" w:rsidRPr="001050B1">
        <w:rPr>
          <w:rFonts w:ascii="Arial" w:hAnsi="Arial" w:cs="Arial"/>
          <w:color w:val="000000" w:themeColor="text1"/>
          <w:sz w:val="22"/>
          <w:szCs w:val="22"/>
          <w:lang w:val="es-ES_tradnl"/>
        </w:rPr>
        <w:t xml:space="preserve"> </w:t>
      </w:r>
      <w:r w:rsidR="00AF3ED6" w:rsidRPr="001050B1">
        <w:rPr>
          <w:rFonts w:ascii="Arial" w:hAnsi="Arial" w:cs="Arial"/>
          <w:color w:val="000000" w:themeColor="text1"/>
          <w:sz w:val="22"/>
          <w:szCs w:val="22"/>
          <w:lang w:val="es-ES_tradnl"/>
        </w:rPr>
        <w:t>Derecho a la Salud Sexual y Reproductiva,</w:t>
      </w:r>
      <w:r w:rsidR="002470C6" w:rsidRPr="001050B1">
        <w:rPr>
          <w:rFonts w:ascii="Arial" w:hAnsi="Arial" w:cs="Arial"/>
          <w:color w:val="000000" w:themeColor="text1"/>
          <w:sz w:val="22"/>
          <w:szCs w:val="22"/>
          <w:lang w:val="es-ES_tradnl"/>
        </w:rPr>
        <w:t xml:space="preserve"> </w:t>
      </w:r>
      <w:r w:rsidR="00AE1D59" w:rsidRPr="001050B1">
        <w:rPr>
          <w:rFonts w:ascii="Arial" w:hAnsi="Arial" w:cs="Arial"/>
          <w:color w:val="000000" w:themeColor="text1"/>
          <w:sz w:val="22"/>
          <w:szCs w:val="22"/>
          <w:lang w:val="es-ES_tradnl"/>
        </w:rPr>
        <w:t>con prioridad en la planificación familiar</w:t>
      </w:r>
      <w:r w:rsidR="009E7EC7" w:rsidRPr="001050B1">
        <w:rPr>
          <w:rFonts w:ascii="Arial" w:hAnsi="Arial" w:cs="Arial"/>
          <w:color w:val="000000" w:themeColor="text1"/>
          <w:sz w:val="22"/>
          <w:szCs w:val="22"/>
          <w:lang w:val="es-ES_tradnl"/>
        </w:rPr>
        <w:t>, la</w:t>
      </w:r>
      <w:r w:rsidR="00AE1D59" w:rsidRPr="001050B1">
        <w:rPr>
          <w:rFonts w:ascii="Arial" w:hAnsi="Arial" w:cs="Arial"/>
          <w:color w:val="000000" w:themeColor="text1"/>
          <w:sz w:val="22"/>
          <w:szCs w:val="22"/>
          <w:lang w:val="es-ES_tradnl"/>
        </w:rPr>
        <w:t xml:space="preserve"> prevención de embarazos y maternidades adolescentes, </w:t>
      </w:r>
      <w:r w:rsidR="009E7EC7" w:rsidRPr="001050B1">
        <w:rPr>
          <w:rFonts w:ascii="Arial" w:hAnsi="Arial" w:cs="Arial"/>
          <w:color w:val="000000" w:themeColor="text1"/>
          <w:sz w:val="22"/>
          <w:szCs w:val="22"/>
          <w:lang w:val="es-ES_tradnl"/>
        </w:rPr>
        <w:t xml:space="preserve">mediante el acceso a servicios de salud integrales y culturalmente sensibles,  así como el reconocimiento de la medicina tradicional; </w:t>
      </w:r>
      <w:r w:rsidR="00FF1FAF" w:rsidRPr="001050B1">
        <w:rPr>
          <w:rFonts w:ascii="Arial" w:hAnsi="Arial" w:cs="Arial"/>
          <w:color w:val="000000" w:themeColor="text1"/>
          <w:sz w:val="22"/>
          <w:szCs w:val="22"/>
          <w:lang w:val="es-ES_tradnl"/>
        </w:rPr>
        <w:t xml:space="preserve"> </w:t>
      </w:r>
      <w:r w:rsidR="00AF3ED6" w:rsidRPr="001050B1">
        <w:rPr>
          <w:rFonts w:ascii="Arial" w:hAnsi="Arial" w:cs="Arial"/>
          <w:color w:val="000000" w:themeColor="text1"/>
          <w:sz w:val="22"/>
          <w:szCs w:val="22"/>
          <w:lang w:val="es-ES_tradnl"/>
        </w:rPr>
        <w:t>Derechos económicos, sociales y culturales, y Derechos de la Niñez</w:t>
      </w:r>
      <w:r w:rsidR="009A3050" w:rsidRPr="001050B1">
        <w:rPr>
          <w:rFonts w:ascii="Arial" w:hAnsi="Arial" w:cs="Arial"/>
          <w:color w:val="000000" w:themeColor="text1"/>
          <w:sz w:val="22"/>
          <w:szCs w:val="22"/>
          <w:lang w:val="es-ES_tradnl"/>
        </w:rPr>
        <w:t>, este último</w:t>
      </w:r>
      <w:r w:rsidR="00492474" w:rsidRPr="001050B1">
        <w:rPr>
          <w:rFonts w:ascii="Arial" w:hAnsi="Arial" w:cs="Arial"/>
          <w:color w:val="000000" w:themeColor="text1"/>
          <w:sz w:val="22"/>
          <w:szCs w:val="22"/>
          <w:lang w:val="es-ES_tradnl"/>
        </w:rPr>
        <w:t>;</w:t>
      </w:r>
      <w:r w:rsidR="009A3050" w:rsidRPr="001050B1">
        <w:rPr>
          <w:rFonts w:ascii="Arial" w:hAnsi="Arial" w:cs="Arial"/>
          <w:color w:val="000000" w:themeColor="text1"/>
          <w:sz w:val="22"/>
          <w:szCs w:val="22"/>
          <w:lang w:val="es-ES_tradnl"/>
        </w:rPr>
        <w:t xml:space="preserve"> </w:t>
      </w:r>
      <w:r w:rsidR="00492474" w:rsidRPr="001050B1">
        <w:rPr>
          <w:rFonts w:ascii="Arial" w:hAnsi="Arial" w:cs="Arial"/>
          <w:color w:val="000000" w:themeColor="text1"/>
          <w:sz w:val="22"/>
          <w:szCs w:val="22"/>
          <w:lang w:val="es-ES_tradnl"/>
        </w:rPr>
        <w:t xml:space="preserve">en alcance a la atención alimentaria y nutricional, desde la soberanía alimentaria, así como la </w:t>
      </w:r>
      <w:r w:rsidR="009A3050" w:rsidRPr="001050B1">
        <w:rPr>
          <w:rFonts w:ascii="Arial" w:hAnsi="Arial" w:cs="Arial"/>
          <w:color w:val="000000" w:themeColor="text1"/>
          <w:sz w:val="22"/>
          <w:szCs w:val="22"/>
          <w:lang w:val="es-ES_tradnl"/>
        </w:rPr>
        <w:t xml:space="preserve"> prevención de la violencia contra la niñez, </w:t>
      </w:r>
      <w:r w:rsidR="00492474" w:rsidRPr="001050B1">
        <w:rPr>
          <w:rFonts w:ascii="Arial" w:hAnsi="Arial" w:cs="Arial"/>
          <w:color w:val="000000" w:themeColor="text1"/>
          <w:sz w:val="22"/>
          <w:szCs w:val="22"/>
          <w:lang w:val="es-ES_tradnl"/>
        </w:rPr>
        <w:t xml:space="preserve"> estos factores correlacionados y orientados al bienestar y desarrollo integral de las primeras infancias. </w:t>
      </w:r>
    </w:p>
    <w:p w14:paraId="1D8B794C" w14:textId="78E3CB24" w:rsidR="000B1C1E" w:rsidRPr="001050B1" w:rsidRDefault="00036131"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 L</w:t>
      </w:r>
      <w:r w:rsidR="000B1C1E" w:rsidRPr="001050B1">
        <w:rPr>
          <w:rFonts w:ascii="Arial" w:hAnsi="Arial" w:cs="Arial"/>
          <w:color w:val="000000" w:themeColor="text1"/>
          <w:sz w:val="22"/>
          <w:szCs w:val="22"/>
          <w:lang w:val="es-ES_tradnl"/>
        </w:rPr>
        <w:t xml:space="preserve">os cabildos de </w:t>
      </w:r>
      <w:r w:rsidR="00BD52CA" w:rsidRPr="001050B1">
        <w:rPr>
          <w:rFonts w:ascii="Arial" w:hAnsi="Arial" w:cs="Arial"/>
          <w:color w:val="000000" w:themeColor="text1"/>
          <w:sz w:val="22"/>
          <w:szCs w:val="22"/>
          <w:lang w:val="es-ES_tradnl"/>
        </w:rPr>
        <w:t>las comunidades</w:t>
      </w:r>
      <w:r w:rsidRPr="001050B1">
        <w:rPr>
          <w:rFonts w:ascii="Arial" w:hAnsi="Arial" w:cs="Arial"/>
          <w:color w:val="000000" w:themeColor="text1"/>
          <w:sz w:val="22"/>
          <w:szCs w:val="22"/>
          <w:lang w:val="es-ES_tradnl"/>
        </w:rPr>
        <w:t xml:space="preserve"> de Morales Chupa, Topo grande y </w:t>
      </w:r>
      <w:proofErr w:type="spellStart"/>
      <w:r w:rsidRPr="001050B1">
        <w:rPr>
          <w:rFonts w:ascii="Arial" w:hAnsi="Arial" w:cs="Arial"/>
          <w:color w:val="000000" w:themeColor="text1"/>
          <w:sz w:val="22"/>
          <w:szCs w:val="22"/>
          <w:lang w:val="es-ES_tradnl"/>
        </w:rPr>
        <w:t>Peribuela</w:t>
      </w:r>
      <w:proofErr w:type="spellEnd"/>
      <w:r w:rsidRPr="001050B1">
        <w:rPr>
          <w:rFonts w:ascii="Arial" w:hAnsi="Arial" w:cs="Arial"/>
          <w:color w:val="000000" w:themeColor="text1"/>
          <w:sz w:val="22"/>
          <w:szCs w:val="22"/>
          <w:lang w:val="es-ES_tradnl"/>
        </w:rPr>
        <w:t>, no re</w:t>
      </w:r>
      <w:r w:rsidR="001D681D" w:rsidRPr="001050B1">
        <w:rPr>
          <w:rFonts w:ascii="Arial" w:hAnsi="Arial" w:cs="Arial"/>
          <w:color w:val="000000" w:themeColor="text1"/>
          <w:sz w:val="22"/>
          <w:szCs w:val="22"/>
          <w:lang w:val="es-ES_tradnl"/>
        </w:rPr>
        <w:t xml:space="preserve">portaron incidencias, respecto a este factor. </w:t>
      </w:r>
    </w:p>
    <w:p w14:paraId="54E46691" w14:textId="77777777" w:rsidR="00023764" w:rsidRPr="001050B1" w:rsidRDefault="00023764" w:rsidP="00FD6A74">
      <w:pPr>
        <w:spacing w:line="276" w:lineRule="auto"/>
        <w:jc w:val="both"/>
        <w:rPr>
          <w:rFonts w:ascii="Arial" w:hAnsi="Arial" w:cs="Arial"/>
          <w:color w:val="000000" w:themeColor="text1"/>
          <w:sz w:val="22"/>
          <w:szCs w:val="22"/>
          <w:lang w:val="es-ES_tradnl"/>
        </w:rPr>
      </w:pPr>
    </w:p>
    <w:p w14:paraId="02CA09A1" w14:textId="17B1BAB5" w:rsidR="00AF3CDA" w:rsidRPr="001050B1" w:rsidRDefault="00AF3CDA" w:rsidP="00FD6A74">
      <w:pPr>
        <w:pStyle w:val="Prrafodelista"/>
        <w:numPr>
          <w:ilvl w:val="0"/>
          <w:numId w:val="15"/>
        </w:numPr>
        <w:shd w:val="clear" w:color="auto" w:fill="EEDBF7" w:themeFill="accent2" w:themeFillTint="1A"/>
        <w:spacing w:line="276" w:lineRule="auto"/>
        <w:ind w:left="0" w:firstLine="360"/>
        <w:jc w:val="both"/>
        <w:rPr>
          <w:rFonts w:ascii="Arial" w:hAnsi="Arial" w:cs="Arial"/>
          <w:color w:val="000000" w:themeColor="text1"/>
          <w:lang w:val="es-ES_tradnl"/>
        </w:rPr>
      </w:pPr>
      <w:r w:rsidRPr="001050B1">
        <w:rPr>
          <w:rFonts w:ascii="Arial" w:hAnsi="Arial" w:cs="Arial"/>
          <w:color w:val="000000" w:themeColor="text1"/>
          <w:lang w:val="es-ES_tradnl"/>
        </w:rPr>
        <w:t xml:space="preserve">La siguiente grafica expone, la respuesta de los cabildos respecto al </w:t>
      </w:r>
      <w:r w:rsidR="002A44FE" w:rsidRPr="001050B1">
        <w:rPr>
          <w:rFonts w:ascii="Arial" w:hAnsi="Arial" w:cs="Arial"/>
          <w:color w:val="000000" w:themeColor="text1"/>
          <w:lang w:val="es-ES_tradnl"/>
        </w:rPr>
        <w:t>factores</w:t>
      </w:r>
      <w:r w:rsidR="00F837AF" w:rsidRPr="001050B1">
        <w:rPr>
          <w:rFonts w:ascii="Arial" w:hAnsi="Arial" w:cs="Arial"/>
          <w:color w:val="000000" w:themeColor="text1"/>
          <w:lang w:val="es-ES_tradnl"/>
        </w:rPr>
        <w:t xml:space="preserve"> </w:t>
      </w:r>
      <w:r w:rsidR="00F837AF" w:rsidRPr="001050B1">
        <w:rPr>
          <w:rFonts w:ascii="Arial" w:hAnsi="Arial" w:cs="Arial"/>
          <w:b/>
          <w:bCs/>
          <w:color w:val="000000" w:themeColor="text1"/>
          <w:lang w:val="es-ES_tradnl"/>
        </w:rPr>
        <w:t>Interculturalidad, Diversidad, Integralidad, inclusividad y territorialidad</w:t>
      </w:r>
      <w:r w:rsidR="00F837AF" w:rsidRPr="001050B1">
        <w:rPr>
          <w:rFonts w:ascii="Arial" w:hAnsi="Arial" w:cs="Arial"/>
          <w:color w:val="000000" w:themeColor="text1"/>
          <w:lang w:val="es-ES_tradnl"/>
        </w:rPr>
        <w:t xml:space="preserve">, </w:t>
      </w:r>
      <w:r w:rsidRPr="001050B1">
        <w:rPr>
          <w:rFonts w:ascii="Arial" w:hAnsi="Arial" w:cs="Arial"/>
          <w:color w:val="000000" w:themeColor="text1"/>
          <w:lang w:val="es-ES_tradnl"/>
        </w:rPr>
        <w:t xml:space="preserve">en cada comunidad. </w:t>
      </w:r>
    </w:p>
    <w:p w14:paraId="2F995D67" w14:textId="77777777" w:rsidR="00D96806" w:rsidRPr="001050B1" w:rsidRDefault="00D96806" w:rsidP="00D96806">
      <w:pPr>
        <w:rPr>
          <w:lang w:val="es-ES_tradnl"/>
        </w:rPr>
      </w:pPr>
    </w:p>
    <w:p w14:paraId="1F834AFA" w14:textId="77777777" w:rsidR="00D96806" w:rsidRPr="001050B1" w:rsidRDefault="00D96806" w:rsidP="00D96806">
      <w:pPr>
        <w:rPr>
          <w:lang w:val="es-ES_tradnl"/>
        </w:rPr>
      </w:pPr>
    </w:p>
    <w:p w14:paraId="501F32F6" w14:textId="77777777" w:rsidR="00D96806" w:rsidRPr="001050B1" w:rsidRDefault="00D96806" w:rsidP="00D96806">
      <w:pPr>
        <w:rPr>
          <w:lang w:val="es-ES_tradnl"/>
        </w:rPr>
      </w:pPr>
    </w:p>
    <w:p w14:paraId="06E00454" w14:textId="77777777" w:rsidR="00D96806" w:rsidRPr="001050B1" w:rsidRDefault="00D96806" w:rsidP="00D96806">
      <w:pPr>
        <w:rPr>
          <w:lang w:val="es-ES_tradnl"/>
        </w:rPr>
      </w:pPr>
    </w:p>
    <w:p w14:paraId="7C0948AC" w14:textId="77777777" w:rsidR="00D96806" w:rsidRPr="001050B1" w:rsidRDefault="00D96806" w:rsidP="00D96806">
      <w:pPr>
        <w:rPr>
          <w:lang w:val="es-ES_tradnl"/>
        </w:rPr>
      </w:pPr>
    </w:p>
    <w:p w14:paraId="2C526772" w14:textId="77777777" w:rsidR="00D96806" w:rsidRPr="001050B1" w:rsidRDefault="00D96806" w:rsidP="00D96806">
      <w:pPr>
        <w:rPr>
          <w:lang w:val="es-ES_tradnl"/>
        </w:rPr>
      </w:pPr>
    </w:p>
    <w:p w14:paraId="60487724" w14:textId="77777777" w:rsidR="00D96806" w:rsidRPr="001050B1" w:rsidRDefault="00D96806" w:rsidP="00D96806">
      <w:pPr>
        <w:rPr>
          <w:lang w:val="es-ES_tradnl"/>
        </w:rPr>
      </w:pPr>
    </w:p>
    <w:p w14:paraId="0899B47A" w14:textId="77777777" w:rsidR="00D96806" w:rsidRPr="001050B1" w:rsidRDefault="00D96806" w:rsidP="00D96806">
      <w:pPr>
        <w:rPr>
          <w:lang w:val="es-ES_tradnl"/>
        </w:rPr>
      </w:pPr>
    </w:p>
    <w:p w14:paraId="157A6433" w14:textId="77777777" w:rsidR="00D96806" w:rsidRPr="001050B1" w:rsidRDefault="00D96806" w:rsidP="00D96806">
      <w:pPr>
        <w:rPr>
          <w:lang w:val="es-ES_tradnl"/>
        </w:rPr>
      </w:pPr>
    </w:p>
    <w:p w14:paraId="4A81BEA4" w14:textId="77777777" w:rsidR="00D96806" w:rsidRPr="001050B1" w:rsidRDefault="00D96806" w:rsidP="00D96806">
      <w:pPr>
        <w:rPr>
          <w:lang w:val="es-ES_tradnl"/>
        </w:rPr>
      </w:pPr>
    </w:p>
    <w:p w14:paraId="0FDCAEFF" w14:textId="77777777" w:rsidR="00D96806" w:rsidRPr="001050B1" w:rsidRDefault="00D96806" w:rsidP="00D96806">
      <w:pPr>
        <w:rPr>
          <w:lang w:val="es-ES_tradnl"/>
        </w:rPr>
      </w:pPr>
    </w:p>
    <w:p w14:paraId="3EF83F58" w14:textId="77777777" w:rsidR="00D96806" w:rsidRPr="001050B1" w:rsidRDefault="00D96806" w:rsidP="00D96806">
      <w:pPr>
        <w:rPr>
          <w:lang w:val="es-ES_tradnl"/>
        </w:rPr>
      </w:pPr>
    </w:p>
    <w:p w14:paraId="1DECC673" w14:textId="77777777" w:rsidR="00D96806" w:rsidRPr="001050B1" w:rsidRDefault="00D96806" w:rsidP="00D96806">
      <w:pPr>
        <w:rPr>
          <w:lang w:val="es-ES_tradnl"/>
        </w:rPr>
      </w:pPr>
    </w:p>
    <w:p w14:paraId="7245C194" w14:textId="77777777" w:rsidR="00D96806" w:rsidRPr="001050B1" w:rsidRDefault="00D96806" w:rsidP="00D96806">
      <w:pPr>
        <w:rPr>
          <w:rFonts w:ascii="Arial" w:hAnsi="Arial" w:cs="Arial"/>
          <w:color w:val="000000" w:themeColor="text1"/>
          <w:sz w:val="22"/>
          <w:szCs w:val="22"/>
          <w:lang w:val="es-ES_tradnl"/>
        </w:rPr>
      </w:pPr>
    </w:p>
    <w:p w14:paraId="6450DBA3" w14:textId="190FCDEC" w:rsidR="00D96806" w:rsidRPr="001050B1" w:rsidRDefault="00D96806" w:rsidP="00D96806">
      <w:pPr>
        <w:pStyle w:val="Prrafodelista"/>
        <w:jc w:val="center"/>
        <w:rPr>
          <w:rFonts w:ascii="Arial" w:hAnsi="Arial" w:cs="Arial"/>
          <w:color w:val="4C264C" w:themeColor="accent1" w:themeShade="BF"/>
          <w:sz w:val="20"/>
          <w:szCs w:val="20"/>
          <w:lang w:val="es-ES_tradnl"/>
        </w:rPr>
      </w:pPr>
      <w:r w:rsidRPr="001050B1">
        <w:rPr>
          <w:lang w:val="es-ES_tradnl"/>
        </w:rPr>
        <w:tab/>
      </w:r>
      <w:r w:rsidRPr="001050B1">
        <w:rPr>
          <w:rFonts w:ascii="Arial" w:hAnsi="Arial" w:cs="Arial"/>
          <w:color w:val="4C264C" w:themeColor="accent1" w:themeShade="BF"/>
          <w:sz w:val="20"/>
          <w:szCs w:val="20"/>
          <w:lang w:val="es-ES_tradnl"/>
        </w:rPr>
        <w:t xml:space="preserve">Tabla 10. Prioridades de atención, </w:t>
      </w:r>
      <w:r w:rsidR="007441B1" w:rsidRPr="001050B1">
        <w:rPr>
          <w:rFonts w:ascii="Arial" w:hAnsi="Arial" w:cs="Arial"/>
          <w:color w:val="4C264C" w:themeColor="accent1" w:themeShade="BF"/>
          <w:sz w:val="20"/>
          <w:szCs w:val="20"/>
          <w:lang w:val="es-ES_tradnl"/>
        </w:rPr>
        <w:t>factor:</w:t>
      </w:r>
      <w:r w:rsidRPr="001050B1">
        <w:rPr>
          <w:rFonts w:ascii="Arial" w:hAnsi="Arial" w:cs="Arial"/>
          <w:color w:val="4C264C" w:themeColor="accent1" w:themeShade="BF"/>
          <w:sz w:val="20"/>
          <w:szCs w:val="20"/>
          <w:lang w:val="es-ES_tradnl"/>
        </w:rPr>
        <w:t xml:space="preserve"> IDDIIT </w:t>
      </w:r>
    </w:p>
    <w:p w14:paraId="2DA5C0CC" w14:textId="12AECBAB" w:rsidR="001034BA" w:rsidRPr="001050B1" w:rsidRDefault="005A1B5C" w:rsidP="00FD6A74">
      <w:pPr>
        <w:spacing w:line="276" w:lineRule="auto"/>
        <w:jc w:val="both"/>
        <w:rPr>
          <w:rFonts w:ascii="Arial" w:hAnsi="Arial" w:cs="Arial"/>
          <w:color w:val="000000" w:themeColor="text1"/>
          <w:sz w:val="22"/>
          <w:szCs w:val="22"/>
          <w:lang w:val="es-ES_tradnl"/>
        </w:rPr>
      </w:pPr>
      <w:r w:rsidRPr="001050B1">
        <w:rPr>
          <w:rFonts w:ascii="Arial" w:hAnsi="Arial" w:cs="Arial"/>
          <w:noProof/>
          <w:color w:val="000000" w:themeColor="text1"/>
          <w:sz w:val="22"/>
          <w:szCs w:val="22"/>
          <w:lang w:val="es-ES_tradnl"/>
        </w:rPr>
        <w:drawing>
          <wp:inline distT="0" distB="0" distL="0" distR="0" wp14:anchorId="4E403D72" wp14:editId="4A8B8F56">
            <wp:extent cx="6277610" cy="3550877"/>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54"/>
                    <a:srcRect t="5213"/>
                    <a:stretch/>
                  </pic:blipFill>
                  <pic:spPr bwMode="auto">
                    <a:xfrm>
                      <a:off x="0" y="0"/>
                      <a:ext cx="6324883" cy="3577617"/>
                    </a:xfrm>
                    <a:prstGeom prst="rect">
                      <a:avLst/>
                    </a:prstGeom>
                    <a:ln>
                      <a:noFill/>
                    </a:ln>
                    <a:extLst>
                      <a:ext uri="{53640926-AAD7-44D8-BBD7-CCE9431645EC}">
                        <a14:shadowObscured xmlns:a14="http://schemas.microsoft.com/office/drawing/2010/main"/>
                      </a:ext>
                    </a:extLst>
                  </pic:spPr>
                </pic:pic>
              </a:graphicData>
            </a:graphic>
          </wp:inline>
        </w:drawing>
      </w:r>
    </w:p>
    <w:p w14:paraId="38AFC80E" w14:textId="77777777" w:rsidR="00D96806" w:rsidRPr="001050B1" w:rsidRDefault="00D96806" w:rsidP="00FD6A74">
      <w:pPr>
        <w:spacing w:line="276" w:lineRule="auto"/>
        <w:jc w:val="both"/>
        <w:rPr>
          <w:rFonts w:ascii="Arial" w:hAnsi="Arial" w:cs="Arial"/>
          <w:color w:val="000000" w:themeColor="text1"/>
          <w:sz w:val="22"/>
          <w:szCs w:val="22"/>
          <w:lang w:val="es-ES_tradnl"/>
        </w:rPr>
      </w:pPr>
    </w:p>
    <w:p w14:paraId="243CB58E" w14:textId="0FE401A6" w:rsidR="00D96806" w:rsidRPr="001050B1" w:rsidRDefault="00D96806" w:rsidP="00FD6A74">
      <w:pPr>
        <w:spacing w:line="276" w:lineRule="auto"/>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Análisis e interpretación</w:t>
      </w:r>
    </w:p>
    <w:p w14:paraId="1D308E9E" w14:textId="77777777" w:rsidR="00D96806" w:rsidRPr="001050B1" w:rsidRDefault="00D96806" w:rsidP="00FD6A74">
      <w:pPr>
        <w:spacing w:line="276" w:lineRule="auto"/>
        <w:jc w:val="both"/>
        <w:rPr>
          <w:rFonts w:ascii="Arial" w:hAnsi="Arial" w:cs="Arial"/>
          <w:color w:val="000000" w:themeColor="text1"/>
          <w:sz w:val="22"/>
          <w:szCs w:val="22"/>
          <w:lang w:val="es-ES_tradnl"/>
        </w:rPr>
      </w:pPr>
    </w:p>
    <w:p w14:paraId="24C337C5" w14:textId="77777777" w:rsidR="00B42FC7" w:rsidRDefault="00061601"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Las urgencias en los tres niveles,</w:t>
      </w:r>
      <w:r w:rsidR="00D81BEB" w:rsidRPr="001050B1">
        <w:rPr>
          <w:rFonts w:ascii="Arial" w:hAnsi="Arial" w:cs="Arial"/>
          <w:color w:val="000000" w:themeColor="text1"/>
          <w:sz w:val="22"/>
          <w:szCs w:val="22"/>
          <w:lang w:val="es-ES_tradnl"/>
        </w:rPr>
        <w:t xml:space="preserve"> </w:t>
      </w:r>
      <w:r w:rsidR="00BD52CA" w:rsidRPr="001050B1">
        <w:rPr>
          <w:rFonts w:ascii="Arial" w:hAnsi="Arial" w:cs="Arial"/>
          <w:color w:val="000000" w:themeColor="text1"/>
          <w:sz w:val="22"/>
          <w:szCs w:val="22"/>
          <w:lang w:val="es-ES_tradnl"/>
        </w:rPr>
        <w:t xml:space="preserve">respectivamente, </w:t>
      </w:r>
      <w:r w:rsidR="009D0873" w:rsidRPr="001050B1">
        <w:rPr>
          <w:rFonts w:ascii="Arial" w:hAnsi="Arial" w:cs="Arial"/>
          <w:color w:val="000000" w:themeColor="text1"/>
          <w:sz w:val="22"/>
          <w:szCs w:val="22"/>
          <w:lang w:val="es-ES_tradnl"/>
        </w:rPr>
        <w:t>refiere a</w:t>
      </w:r>
      <w:r w:rsidRPr="001050B1">
        <w:rPr>
          <w:rFonts w:ascii="Arial" w:hAnsi="Arial" w:cs="Arial"/>
          <w:color w:val="000000" w:themeColor="text1"/>
          <w:sz w:val="22"/>
          <w:szCs w:val="22"/>
          <w:lang w:val="es-ES_tradnl"/>
        </w:rPr>
        <w:t xml:space="preserve"> los factores </w:t>
      </w:r>
      <w:r w:rsidR="00D81BEB" w:rsidRPr="001050B1">
        <w:rPr>
          <w:rFonts w:ascii="Arial" w:hAnsi="Arial" w:cs="Arial"/>
          <w:color w:val="000000" w:themeColor="text1"/>
          <w:sz w:val="22"/>
          <w:szCs w:val="22"/>
          <w:lang w:val="es-ES_tradnl"/>
        </w:rPr>
        <w:t>que</w:t>
      </w:r>
      <w:r w:rsidR="00661C09" w:rsidRPr="001050B1">
        <w:rPr>
          <w:rFonts w:ascii="Arial" w:hAnsi="Arial" w:cs="Arial"/>
          <w:color w:val="000000" w:themeColor="text1"/>
          <w:sz w:val="22"/>
          <w:szCs w:val="22"/>
          <w:lang w:val="es-ES_tradnl"/>
        </w:rPr>
        <w:t xml:space="preserve"> revisan la territorialidad vital </w:t>
      </w:r>
      <w:r w:rsidR="00D81BEB" w:rsidRPr="001050B1">
        <w:rPr>
          <w:rFonts w:ascii="Arial" w:hAnsi="Arial" w:cs="Arial"/>
          <w:color w:val="000000" w:themeColor="text1"/>
          <w:sz w:val="22"/>
          <w:szCs w:val="22"/>
          <w:lang w:val="es-ES_tradnl"/>
        </w:rPr>
        <w:t xml:space="preserve">desde la multidimensionalidad de los </w:t>
      </w:r>
      <w:r w:rsidR="00661C09" w:rsidRPr="001050B1">
        <w:rPr>
          <w:rFonts w:ascii="Arial" w:hAnsi="Arial" w:cs="Arial"/>
          <w:color w:val="000000" w:themeColor="text1"/>
          <w:sz w:val="22"/>
          <w:szCs w:val="22"/>
          <w:lang w:val="es-ES_tradnl"/>
        </w:rPr>
        <w:t xml:space="preserve"> componente</w:t>
      </w:r>
      <w:r w:rsidR="00D81BEB" w:rsidRPr="001050B1">
        <w:rPr>
          <w:rFonts w:ascii="Arial" w:hAnsi="Arial" w:cs="Arial"/>
          <w:color w:val="000000" w:themeColor="text1"/>
          <w:sz w:val="22"/>
          <w:szCs w:val="22"/>
          <w:lang w:val="es-ES_tradnl"/>
        </w:rPr>
        <w:t>s</w:t>
      </w:r>
      <w:r w:rsidR="009D0873" w:rsidRPr="001050B1">
        <w:rPr>
          <w:rFonts w:ascii="Arial" w:hAnsi="Arial" w:cs="Arial"/>
          <w:color w:val="000000" w:themeColor="text1"/>
          <w:sz w:val="22"/>
          <w:szCs w:val="22"/>
          <w:lang w:val="es-ES_tradnl"/>
        </w:rPr>
        <w:t xml:space="preserve"> esenciales a considerar, en  las condiciones</w:t>
      </w:r>
      <w:r w:rsidR="00661C09" w:rsidRPr="001050B1">
        <w:rPr>
          <w:rFonts w:ascii="Arial" w:hAnsi="Arial" w:cs="Arial"/>
          <w:color w:val="000000" w:themeColor="text1"/>
          <w:sz w:val="22"/>
          <w:szCs w:val="22"/>
          <w:lang w:val="es-ES_tradnl"/>
        </w:rPr>
        <w:t xml:space="preserve"> para </w:t>
      </w:r>
      <w:r w:rsidR="005860DB" w:rsidRPr="001050B1">
        <w:rPr>
          <w:rFonts w:ascii="Arial" w:hAnsi="Arial" w:cs="Arial"/>
          <w:color w:val="000000" w:themeColor="text1"/>
          <w:sz w:val="22"/>
          <w:szCs w:val="22"/>
          <w:lang w:val="es-ES_tradnl"/>
        </w:rPr>
        <w:t xml:space="preserve"> la garantía del bienestar de </w:t>
      </w:r>
      <w:r w:rsidR="009D0873" w:rsidRPr="001050B1">
        <w:rPr>
          <w:rFonts w:ascii="Arial" w:hAnsi="Arial" w:cs="Arial"/>
          <w:color w:val="000000" w:themeColor="text1"/>
          <w:sz w:val="22"/>
          <w:szCs w:val="22"/>
          <w:lang w:val="es-ES_tradnl"/>
        </w:rPr>
        <w:t xml:space="preserve"> la </w:t>
      </w:r>
      <w:r w:rsidR="00D81BEB" w:rsidRPr="001050B1">
        <w:rPr>
          <w:rFonts w:ascii="Arial" w:hAnsi="Arial" w:cs="Arial"/>
          <w:color w:val="000000" w:themeColor="text1"/>
          <w:sz w:val="22"/>
          <w:szCs w:val="22"/>
          <w:lang w:val="es-ES_tradnl"/>
        </w:rPr>
        <w:t xml:space="preserve">Salud </w:t>
      </w:r>
      <w:r w:rsidR="00910023" w:rsidRPr="001050B1">
        <w:rPr>
          <w:rFonts w:ascii="Arial" w:hAnsi="Arial" w:cs="Arial"/>
          <w:color w:val="000000" w:themeColor="text1"/>
          <w:sz w:val="22"/>
          <w:szCs w:val="22"/>
          <w:lang w:val="es-ES_tradnl"/>
        </w:rPr>
        <w:t xml:space="preserve">materna </w:t>
      </w:r>
      <w:r w:rsidR="00D81BEB" w:rsidRPr="001050B1">
        <w:rPr>
          <w:rFonts w:ascii="Arial" w:hAnsi="Arial" w:cs="Arial"/>
          <w:color w:val="000000" w:themeColor="text1"/>
          <w:sz w:val="22"/>
          <w:szCs w:val="22"/>
          <w:lang w:val="es-ES_tradnl"/>
        </w:rPr>
        <w:t xml:space="preserve"> infantil</w:t>
      </w:r>
      <w:r w:rsidR="009D0873" w:rsidRPr="001050B1">
        <w:rPr>
          <w:rFonts w:ascii="Arial" w:hAnsi="Arial" w:cs="Arial"/>
          <w:color w:val="000000" w:themeColor="text1"/>
          <w:sz w:val="22"/>
          <w:szCs w:val="22"/>
          <w:lang w:val="es-ES_tradnl"/>
        </w:rPr>
        <w:t xml:space="preserve">, </w:t>
      </w:r>
      <w:r w:rsidR="005860DB" w:rsidRPr="001050B1">
        <w:rPr>
          <w:rFonts w:ascii="Arial" w:hAnsi="Arial" w:cs="Arial"/>
          <w:color w:val="000000" w:themeColor="text1"/>
          <w:sz w:val="22"/>
          <w:szCs w:val="22"/>
          <w:lang w:val="es-ES_tradnl"/>
        </w:rPr>
        <w:t xml:space="preserve">precisando aspectos de primer orden, </w:t>
      </w:r>
      <w:r w:rsidR="00DB7D6D" w:rsidRPr="001050B1">
        <w:rPr>
          <w:rFonts w:ascii="Arial" w:hAnsi="Arial" w:cs="Arial"/>
          <w:color w:val="000000" w:themeColor="text1"/>
          <w:sz w:val="22"/>
          <w:szCs w:val="22"/>
          <w:lang w:val="es-ES_tradnl"/>
        </w:rPr>
        <w:t xml:space="preserve">enfatizando en pensamiento y empoderamiento  comunitario, desde la infraestructura social, a la institucionalidad para la satisfacción de las necesidades básicas, en primera instancia; </w:t>
      </w:r>
      <w:r w:rsidR="005860DB" w:rsidRPr="001050B1">
        <w:rPr>
          <w:rFonts w:ascii="Arial" w:hAnsi="Arial" w:cs="Arial"/>
          <w:color w:val="000000" w:themeColor="text1"/>
          <w:sz w:val="22"/>
          <w:szCs w:val="22"/>
          <w:lang w:val="es-ES_tradnl"/>
        </w:rPr>
        <w:t xml:space="preserve"> el acceso al agua,</w:t>
      </w:r>
      <w:r w:rsidR="00DB7D6D" w:rsidRPr="001050B1">
        <w:rPr>
          <w:rFonts w:ascii="Arial" w:hAnsi="Arial" w:cs="Arial"/>
          <w:color w:val="000000" w:themeColor="text1"/>
          <w:sz w:val="22"/>
          <w:szCs w:val="22"/>
          <w:lang w:val="es-ES_tradnl"/>
        </w:rPr>
        <w:t xml:space="preserve"> a los servicios básicos,  seguido de la búsqueda y consolidación de los Derechos de los pueblos a la  soberanía alimentaria y comunitaria, la implementación de planes nutricionales y alimenticios de acuerdo a la bio-</w:t>
      </w:r>
      <w:proofErr w:type="spellStart"/>
      <w:r w:rsidR="00DB7D6D" w:rsidRPr="001050B1">
        <w:rPr>
          <w:rFonts w:ascii="Arial" w:hAnsi="Arial" w:cs="Arial"/>
          <w:color w:val="000000" w:themeColor="text1"/>
          <w:sz w:val="22"/>
          <w:szCs w:val="22"/>
          <w:lang w:val="es-ES_tradnl"/>
        </w:rPr>
        <w:t>agrodiversidad</w:t>
      </w:r>
      <w:proofErr w:type="spellEnd"/>
      <w:r w:rsidR="00DB7D6D" w:rsidRPr="001050B1">
        <w:rPr>
          <w:rFonts w:ascii="Arial" w:hAnsi="Arial" w:cs="Arial"/>
          <w:color w:val="000000" w:themeColor="text1"/>
          <w:sz w:val="22"/>
          <w:szCs w:val="22"/>
          <w:lang w:val="es-ES_tradnl"/>
        </w:rPr>
        <w:t xml:space="preserve"> </w:t>
      </w:r>
      <w:r w:rsidR="00AB679F" w:rsidRPr="001050B1">
        <w:rPr>
          <w:rFonts w:ascii="Arial" w:hAnsi="Arial" w:cs="Arial"/>
          <w:color w:val="000000" w:themeColor="text1"/>
          <w:sz w:val="22"/>
          <w:szCs w:val="22"/>
          <w:lang w:val="es-ES_tradnl"/>
        </w:rPr>
        <w:t xml:space="preserve"> local-</w:t>
      </w:r>
      <w:r w:rsidR="00DB7D6D" w:rsidRPr="001050B1">
        <w:rPr>
          <w:rFonts w:ascii="Arial" w:hAnsi="Arial" w:cs="Arial"/>
          <w:color w:val="000000" w:themeColor="text1"/>
          <w:sz w:val="22"/>
          <w:szCs w:val="22"/>
          <w:lang w:val="es-ES_tradnl"/>
        </w:rPr>
        <w:t xml:space="preserve">territorial. </w:t>
      </w:r>
    </w:p>
    <w:p w14:paraId="5F4880C5" w14:textId="17C61292" w:rsidR="001034BA" w:rsidRPr="001050B1" w:rsidRDefault="00DB7D6D"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Así como también, componentes secundarios como; la     gestión de residuos – gestión de sistema de recolección de basura, mejoramiento de la </w:t>
      </w:r>
      <w:r w:rsidR="00AB679F" w:rsidRPr="001050B1">
        <w:rPr>
          <w:rFonts w:ascii="Arial" w:hAnsi="Arial" w:cs="Arial"/>
          <w:color w:val="000000" w:themeColor="text1"/>
          <w:sz w:val="22"/>
          <w:szCs w:val="22"/>
          <w:lang w:val="es-ES_tradnl"/>
        </w:rPr>
        <w:t>vialidad, para</w:t>
      </w:r>
      <w:r w:rsidRPr="001050B1">
        <w:rPr>
          <w:rFonts w:ascii="Arial" w:hAnsi="Arial" w:cs="Arial"/>
          <w:color w:val="000000" w:themeColor="text1"/>
          <w:sz w:val="22"/>
          <w:szCs w:val="22"/>
          <w:lang w:val="es-ES_tradnl"/>
        </w:rPr>
        <w:t xml:space="preserve"> la accesibilidad y movilidad, así </w:t>
      </w:r>
      <w:r w:rsidR="00D46411" w:rsidRPr="001050B1">
        <w:rPr>
          <w:rFonts w:ascii="Arial" w:hAnsi="Arial" w:cs="Arial"/>
          <w:color w:val="000000" w:themeColor="text1"/>
          <w:sz w:val="22"/>
          <w:szCs w:val="22"/>
          <w:lang w:val="es-ES_tradnl"/>
        </w:rPr>
        <w:t>como, la</w:t>
      </w:r>
      <w:r w:rsidRPr="001050B1">
        <w:rPr>
          <w:rFonts w:ascii="Arial" w:hAnsi="Arial" w:cs="Arial"/>
          <w:color w:val="000000" w:themeColor="text1"/>
          <w:sz w:val="22"/>
          <w:szCs w:val="22"/>
          <w:lang w:val="es-ES_tradnl"/>
        </w:rPr>
        <w:t xml:space="preserve"> adecuación de espacios sociales-comunitarios, como forma de fortalecimiento y apoyo al turismo comunitaria y diversidad cultural </w:t>
      </w:r>
      <w:r w:rsidR="00E959F2" w:rsidRPr="001050B1">
        <w:rPr>
          <w:rFonts w:ascii="Arial" w:hAnsi="Arial" w:cs="Arial"/>
          <w:color w:val="000000" w:themeColor="text1"/>
          <w:sz w:val="22"/>
          <w:szCs w:val="22"/>
          <w:lang w:val="es-ES_tradnl"/>
        </w:rPr>
        <w:t>a la</w:t>
      </w:r>
      <w:r w:rsidRPr="001050B1">
        <w:rPr>
          <w:rFonts w:ascii="Arial" w:hAnsi="Arial" w:cs="Arial"/>
          <w:color w:val="000000" w:themeColor="text1"/>
          <w:sz w:val="22"/>
          <w:szCs w:val="22"/>
          <w:lang w:val="es-ES_tradnl"/>
        </w:rPr>
        <w:t xml:space="preserve"> recuperación de las festividades tradicionales. </w:t>
      </w:r>
      <w:r w:rsidR="001B2CEE" w:rsidRPr="001050B1">
        <w:rPr>
          <w:rFonts w:ascii="Arial" w:hAnsi="Arial" w:cs="Arial"/>
          <w:color w:val="000000" w:themeColor="text1"/>
          <w:sz w:val="22"/>
          <w:szCs w:val="22"/>
          <w:lang w:val="es-ES_tradnl"/>
        </w:rPr>
        <w:t xml:space="preserve">  </w:t>
      </w:r>
      <w:r w:rsidR="001A228A" w:rsidRPr="001050B1">
        <w:rPr>
          <w:rFonts w:ascii="Arial" w:hAnsi="Arial" w:cs="Arial"/>
          <w:color w:val="000000" w:themeColor="text1"/>
          <w:sz w:val="22"/>
          <w:szCs w:val="22"/>
          <w:lang w:val="es-ES_tradnl"/>
        </w:rPr>
        <w:t xml:space="preserve">En función de estos componentes, </w:t>
      </w:r>
      <w:r w:rsidR="004D0DEA" w:rsidRPr="001050B1">
        <w:rPr>
          <w:rFonts w:ascii="Arial" w:hAnsi="Arial" w:cs="Arial"/>
          <w:color w:val="000000" w:themeColor="text1"/>
          <w:sz w:val="22"/>
          <w:szCs w:val="22"/>
          <w:lang w:val="es-ES_tradnl"/>
        </w:rPr>
        <w:t xml:space="preserve">responden con mayor incidencia, </w:t>
      </w:r>
      <w:r w:rsidR="00E959F2" w:rsidRPr="001050B1">
        <w:rPr>
          <w:rFonts w:ascii="Arial" w:hAnsi="Arial" w:cs="Arial"/>
          <w:color w:val="000000" w:themeColor="text1"/>
          <w:sz w:val="22"/>
          <w:szCs w:val="22"/>
          <w:lang w:val="es-ES_tradnl"/>
        </w:rPr>
        <w:t>las comunidades</w:t>
      </w:r>
      <w:r w:rsidR="001A228A" w:rsidRPr="001050B1">
        <w:rPr>
          <w:rFonts w:ascii="Arial" w:hAnsi="Arial" w:cs="Arial"/>
          <w:color w:val="000000" w:themeColor="text1"/>
          <w:sz w:val="22"/>
          <w:szCs w:val="22"/>
          <w:lang w:val="es-ES_tradnl"/>
        </w:rPr>
        <w:t xml:space="preserve"> de El Cercado, San Nicolas,</w:t>
      </w:r>
      <w:r w:rsidR="004D0DEA" w:rsidRPr="001050B1">
        <w:rPr>
          <w:rFonts w:ascii="Arial" w:hAnsi="Arial" w:cs="Arial"/>
          <w:color w:val="000000" w:themeColor="text1"/>
          <w:sz w:val="22"/>
          <w:szCs w:val="22"/>
          <w:lang w:val="es-ES_tradnl"/>
        </w:rPr>
        <w:t xml:space="preserve"> seguido </w:t>
      </w:r>
      <w:r w:rsidR="006076DF" w:rsidRPr="001050B1">
        <w:rPr>
          <w:rFonts w:ascii="Arial" w:hAnsi="Arial" w:cs="Arial"/>
          <w:color w:val="000000" w:themeColor="text1"/>
          <w:sz w:val="22"/>
          <w:szCs w:val="22"/>
          <w:lang w:val="es-ES_tradnl"/>
        </w:rPr>
        <w:t>de La</w:t>
      </w:r>
      <w:r w:rsidR="001A228A" w:rsidRPr="001050B1">
        <w:rPr>
          <w:rFonts w:ascii="Arial" w:hAnsi="Arial" w:cs="Arial"/>
          <w:color w:val="000000" w:themeColor="text1"/>
          <w:sz w:val="22"/>
          <w:szCs w:val="22"/>
          <w:lang w:val="es-ES_tradnl"/>
        </w:rPr>
        <w:t xml:space="preserve"> Calera, </w:t>
      </w:r>
      <w:proofErr w:type="spellStart"/>
      <w:r w:rsidR="001A228A" w:rsidRPr="001050B1">
        <w:rPr>
          <w:rFonts w:ascii="Arial" w:hAnsi="Arial" w:cs="Arial"/>
          <w:color w:val="000000" w:themeColor="text1"/>
          <w:sz w:val="22"/>
          <w:szCs w:val="22"/>
          <w:lang w:val="es-ES_tradnl"/>
        </w:rPr>
        <w:t>Ambi</w:t>
      </w:r>
      <w:proofErr w:type="spellEnd"/>
      <w:r w:rsidR="001A228A" w:rsidRPr="001050B1">
        <w:rPr>
          <w:rFonts w:ascii="Arial" w:hAnsi="Arial" w:cs="Arial"/>
          <w:color w:val="000000" w:themeColor="text1"/>
          <w:sz w:val="22"/>
          <w:szCs w:val="22"/>
          <w:lang w:val="es-ES_tradnl"/>
        </w:rPr>
        <w:t xml:space="preserve"> Grande</w:t>
      </w:r>
      <w:r w:rsidR="004D0DEA" w:rsidRPr="001050B1">
        <w:rPr>
          <w:rFonts w:ascii="Arial" w:hAnsi="Arial" w:cs="Arial"/>
          <w:color w:val="000000" w:themeColor="text1"/>
          <w:sz w:val="22"/>
          <w:szCs w:val="22"/>
          <w:lang w:val="es-ES_tradnl"/>
        </w:rPr>
        <w:t xml:space="preserve">, en mediana incidencia; </w:t>
      </w:r>
      <w:proofErr w:type="spellStart"/>
      <w:r w:rsidR="004D0DEA" w:rsidRPr="001050B1">
        <w:rPr>
          <w:rFonts w:ascii="Arial" w:hAnsi="Arial" w:cs="Arial"/>
          <w:color w:val="000000" w:themeColor="text1"/>
          <w:sz w:val="22"/>
          <w:szCs w:val="22"/>
          <w:lang w:val="es-ES_tradnl"/>
        </w:rPr>
        <w:t>Anrabi</w:t>
      </w:r>
      <w:proofErr w:type="spellEnd"/>
      <w:r w:rsidR="004D0DEA" w:rsidRPr="001050B1">
        <w:rPr>
          <w:rFonts w:ascii="Arial" w:hAnsi="Arial" w:cs="Arial"/>
          <w:color w:val="000000" w:themeColor="text1"/>
          <w:sz w:val="22"/>
          <w:szCs w:val="22"/>
          <w:lang w:val="es-ES_tradnl"/>
        </w:rPr>
        <w:t>, Topo grande</w:t>
      </w:r>
      <w:r w:rsidR="00500779" w:rsidRPr="001050B1">
        <w:rPr>
          <w:rFonts w:ascii="Arial" w:hAnsi="Arial" w:cs="Arial"/>
          <w:color w:val="000000" w:themeColor="text1"/>
          <w:sz w:val="22"/>
          <w:szCs w:val="22"/>
          <w:lang w:val="es-ES_tradnl"/>
        </w:rPr>
        <w:t xml:space="preserve">, </w:t>
      </w:r>
      <w:proofErr w:type="spellStart"/>
      <w:r w:rsidR="004D0DEA" w:rsidRPr="001050B1">
        <w:rPr>
          <w:rFonts w:ascii="Arial" w:hAnsi="Arial" w:cs="Arial"/>
          <w:color w:val="000000" w:themeColor="text1"/>
          <w:sz w:val="22"/>
          <w:szCs w:val="22"/>
          <w:lang w:val="es-ES_tradnl"/>
        </w:rPr>
        <w:t>Peribuela</w:t>
      </w:r>
      <w:proofErr w:type="spellEnd"/>
      <w:r w:rsidR="004D0DEA" w:rsidRPr="001050B1">
        <w:rPr>
          <w:rFonts w:ascii="Arial" w:hAnsi="Arial" w:cs="Arial"/>
          <w:color w:val="000000" w:themeColor="text1"/>
          <w:sz w:val="22"/>
          <w:szCs w:val="22"/>
          <w:lang w:val="es-ES_tradnl"/>
        </w:rPr>
        <w:t>,</w:t>
      </w:r>
      <w:r w:rsidR="00500779" w:rsidRPr="001050B1">
        <w:rPr>
          <w:rFonts w:ascii="Arial" w:hAnsi="Arial" w:cs="Arial"/>
          <w:color w:val="000000" w:themeColor="text1"/>
          <w:sz w:val="22"/>
          <w:szCs w:val="22"/>
          <w:lang w:val="es-ES_tradnl"/>
        </w:rPr>
        <w:t xml:space="preserve"> </w:t>
      </w:r>
      <w:proofErr w:type="spellStart"/>
      <w:r w:rsidR="00500779" w:rsidRPr="001050B1">
        <w:rPr>
          <w:rFonts w:ascii="Arial" w:hAnsi="Arial" w:cs="Arial"/>
          <w:color w:val="000000" w:themeColor="text1"/>
          <w:sz w:val="22"/>
          <w:szCs w:val="22"/>
          <w:lang w:val="es-ES_tradnl"/>
        </w:rPr>
        <w:t>Iltaqui</w:t>
      </w:r>
      <w:proofErr w:type="spellEnd"/>
      <w:r w:rsidR="00E37849" w:rsidRPr="001050B1">
        <w:rPr>
          <w:rFonts w:ascii="Arial" w:hAnsi="Arial" w:cs="Arial"/>
          <w:color w:val="000000" w:themeColor="text1"/>
          <w:sz w:val="22"/>
          <w:szCs w:val="22"/>
          <w:lang w:val="es-ES_tradnl"/>
        </w:rPr>
        <w:t xml:space="preserve">, </w:t>
      </w:r>
      <w:r w:rsidR="00D97A05" w:rsidRPr="001050B1">
        <w:rPr>
          <w:rFonts w:ascii="Arial" w:hAnsi="Arial" w:cs="Arial"/>
          <w:color w:val="000000" w:themeColor="text1"/>
          <w:sz w:val="22"/>
          <w:szCs w:val="22"/>
          <w:lang w:val="es-ES_tradnl"/>
        </w:rPr>
        <w:t xml:space="preserve">San Pedro, </w:t>
      </w:r>
      <w:r w:rsidR="00E37849" w:rsidRPr="001050B1">
        <w:rPr>
          <w:rFonts w:ascii="Arial" w:hAnsi="Arial" w:cs="Arial"/>
          <w:color w:val="000000" w:themeColor="text1"/>
          <w:sz w:val="22"/>
          <w:szCs w:val="22"/>
          <w:lang w:val="es-ES_tradnl"/>
        </w:rPr>
        <w:t xml:space="preserve">Morales Chupa, </w:t>
      </w:r>
      <w:proofErr w:type="spellStart"/>
      <w:r w:rsidR="00E37849" w:rsidRPr="001050B1">
        <w:rPr>
          <w:rFonts w:ascii="Arial" w:hAnsi="Arial" w:cs="Arial"/>
          <w:color w:val="000000" w:themeColor="text1"/>
          <w:sz w:val="22"/>
          <w:szCs w:val="22"/>
          <w:lang w:val="es-ES_tradnl"/>
        </w:rPr>
        <w:t>Chilcapamba</w:t>
      </w:r>
      <w:proofErr w:type="spellEnd"/>
      <w:r w:rsidR="004D0DEA" w:rsidRPr="001050B1">
        <w:rPr>
          <w:rFonts w:ascii="Arial" w:hAnsi="Arial" w:cs="Arial"/>
          <w:color w:val="000000" w:themeColor="text1"/>
          <w:sz w:val="22"/>
          <w:szCs w:val="22"/>
          <w:lang w:val="es-ES_tradnl"/>
        </w:rPr>
        <w:t xml:space="preserve"> </w:t>
      </w:r>
      <w:r w:rsidR="0092286B" w:rsidRPr="001050B1">
        <w:rPr>
          <w:rFonts w:ascii="Arial" w:hAnsi="Arial" w:cs="Arial"/>
          <w:color w:val="000000" w:themeColor="text1"/>
          <w:sz w:val="22"/>
          <w:szCs w:val="22"/>
          <w:lang w:val="es-ES_tradnl"/>
        </w:rPr>
        <w:t xml:space="preserve">y </w:t>
      </w:r>
      <w:r w:rsidR="00F01322" w:rsidRPr="001050B1">
        <w:rPr>
          <w:rFonts w:ascii="Arial" w:hAnsi="Arial" w:cs="Arial"/>
          <w:color w:val="000000" w:themeColor="text1"/>
          <w:sz w:val="22"/>
          <w:szCs w:val="22"/>
          <w:lang w:val="es-ES_tradnl"/>
        </w:rPr>
        <w:t>en mínima</w:t>
      </w:r>
      <w:r w:rsidR="00D46411" w:rsidRPr="001050B1">
        <w:rPr>
          <w:rFonts w:ascii="Arial" w:hAnsi="Arial" w:cs="Arial"/>
          <w:color w:val="000000" w:themeColor="text1"/>
          <w:sz w:val="22"/>
          <w:szCs w:val="22"/>
          <w:lang w:val="es-ES_tradnl"/>
        </w:rPr>
        <w:t xml:space="preserve"> incidencia, </w:t>
      </w:r>
      <w:r w:rsidR="00500779" w:rsidRPr="001050B1">
        <w:rPr>
          <w:rFonts w:ascii="Arial" w:hAnsi="Arial" w:cs="Arial"/>
          <w:color w:val="000000" w:themeColor="text1"/>
          <w:sz w:val="22"/>
          <w:szCs w:val="22"/>
          <w:lang w:val="es-ES_tradnl"/>
        </w:rPr>
        <w:t>San Antonio del Punge, Cumbas Conde</w:t>
      </w:r>
      <w:r w:rsidR="00EC0623" w:rsidRPr="001050B1">
        <w:rPr>
          <w:rFonts w:ascii="Arial" w:hAnsi="Arial" w:cs="Arial"/>
          <w:color w:val="000000" w:themeColor="text1"/>
          <w:sz w:val="22"/>
          <w:szCs w:val="22"/>
          <w:lang w:val="es-ES_tradnl"/>
        </w:rPr>
        <w:t xml:space="preserve">. </w:t>
      </w:r>
    </w:p>
    <w:p w14:paraId="316C79B6" w14:textId="2986121C" w:rsidR="00446C2A" w:rsidRPr="001050B1" w:rsidRDefault="00446C2A" w:rsidP="00FD6A74">
      <w:pPr>
        <w:spacing w:line="276" w:lineRule="auto"/>
        <w:jc w:val="both"/>
        <w:rPr>
          <w:rFonts w:ascii="Arial" w:hAnsi="Arial" w:cs="Arial"/>
          <w:color w:val="000000" w:themeColor="text1"/>
          <w:sz w:val="22"/>
          <w:szCs w:val="22"/>
          <w:lang w:val="es-ES_tradnl"/>
        </w:rPr>
      </w:pPr>
    </w:p>
    <w:p w14:paraId="5CA76E9A" w14:textId="1E4AFD7D" w:rsidR="00446C2A" w:rsidRPr="001050B1" w:rsidRDefault="00446C2A" w:rsidP="00FD6A74">
      <w:pPr>
        <w:spacing w:line="276" w:lineRule="auto"/>
        <w:jc w:val="both"/>
        <w:rPr>
          <w:rFonts w:ascii="Arial" w:hAnsi="Arial" w:cs="Arial"/>
          <w:color w:val="000000" w:themeColor="text1"/>
          <w:sz w:val="22"/>
          <w:szCs w:val="22"/>
          <w:lang w:val="es-ES_tradnl"/>
        </w:rPr>
      </w:pPr>
    </w:p>
    <w:p w14:paraId="449A16FF" w14:textId="77777777" w:rsidR="00446C2A" w:rsidRPr="001050B1" w:rsidRDefault="00446C2A" w:rsidP="00FD6A74">
      <w:pPr>
        <w:spacing w:line="276" w:lineRule="auto"/>
        <w:jc w:val="both"/>
        <w:rPr>
          <w:rFonts w:ascii="Arial" w:hAnsi="Arial" w:cs="Arial"/>
          <w:color w:val="000000" w:themeColor="text1"/>
          <w:sz w:val="22"/>
          <w:szCs w:val="22"/>
          <w:lang w:val="es-ES_tradnl"/>
        </w:rPr>
      </w:pPr>
    </w:p>
    <w:p w14:paraId="039F9BB9" w14:textId="28E978D8" w:rsidR="00446C2A" w:rsidRPr="001050B1" w:rsidRDefault="00D96806" w:rsidP="00FD6A74">
      <w:pPr>
        <w:shd w:val="clear" w:color="auto" w:fill="EFDFF1" w:themeFill="text2" w:themeFillTint="1A"/>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Se sugiere:</w:t>
      </w:r>
      <w:r w:rsidRPr="001050B1">
        <w:rPr>
          <w:rFonts w:ascii="Arial" w:hAnsi="Arial" w:cs="Arial"/>
          <w:color w:val="000000" w:themeColor="text1"/>
          <w:sz w:val="22"/>
          <w:szCs w:val="22"/>
          <w:lang w:val="es-ES_tradnl"/>
        </w:rPr>
        <w:t xml:space="preserve"> fortalecer la </w:t>
      </w:r>
      <w:r w:rsidR="00446C2A" w:rsidRPr="001050B1">
        <w:rPr>
          <w:rFonts w:ascii="Arial" w:hAnsi="Arial" w:cs="Arial"/>
          <w:color w:val="000000" w:themeColor="text1"/>
          <w:sz w:val="22"/>
          <w:szCs w:val="22"/>
          <w:lang w:val="es-ES_tradnl"/>
        </w:rPr>
        <w:t>Capacidad de gestión de las dirigencias comunitarias desde una simulación a las</w:t>
      </w:r>
      <w:r w:rsidR="003F177B" w:rsidRPr="001050B1">
        <w:rPr>
          <w:rFonts w:ascii="Arial" w:hAnsi="Arial" w:cs="Arial"/>
          <w:color w:val="000000" w:themeColor="text1"/>
          <w:sz w:val="22"/>
          <w:szCs w:val="22"/>
          <w:lang w:val="es-ES_tradnl"/>
        </w:rPr>
        <w:t xml:space="preserve"> formas de interacción </w:t>
      </w:r>
      <w:r w:rsidR="00743188" w:rsidRPr="001050B1">
        <w:rPr>
          <w:rFonts w:ascii="Arial" w:hAnsi="Arial" w:cs="Arial"/>
          <w:color w:val="000000" w:themeColor="text1"/>
          <w:sz w:val="22"/>
          <w:szCs w:val="22"/>
          <w:lang w:val="es-ES_tradnl"/>
        </w:rPr>
        <w:t>y comunicación-asertiva a las necesidades</w:t>
      </w:r>
      <w:r w:rsidR="00446C2A" w:rsidRPr="001050B1">
        <w:rPr>
          <w:rFonts w:ascii="Arial" w:hAnsi="Arial" w:cs="Arial"/>
          <w:color w:val="000000" w:themeColor="text1"/>
          <w:sz w:val="22"/>
          <w:szCs w:val="22"/>
          <w:lang w:val="es-ES_tradnl"/>
        </w:rPr>
        <w:t>:</w:t>
      </w:r>
    </w:p>
    <w:p w14:paraId="0D077A0E" w14:textId="77777777" w:rsidR="001F404C" w:rsidRPr="001050B1" w:rsidRDefault="00CA7480"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Espacios de interacción</w:t>
      </w:r>
      <w:r w:rsidR="00BA62F6" w:rsidRPr="001050B1">
        <w:rPr>
          <w:rFonts w:ascii="Arial" w:hAnsi="Arial" w:cs="Arial"/>
          <w:color w:val="000000" w:themeColor="text1"/>
          <w:sz w:val="22"/>
          <w:szCs w:val="22"/>
          <w:lang w:val="es-ES_tradnl"/>
        </w:rPr>
        <w:t xml:space="preserve"> comunitaria, para mejorar la capacidad de gestión y diligencia frente a cada necesidad específica</w:t>
      </w:r>
      <w:r w:rsidR="001F404C" w:rsidRPr="001050B1">
        <w:rPr>
          <w:rFonts w:ascii="Arial" w:hAnsi="Arial" w:cs="Arial"/>
          <w:color w:val="000000" w:themeColor="text1"/>
          <w:sz w:val="22"/>
          <w:szCs w:val="22"/>
          <w:lang w:val="es-ES_tradnl"/>
        </w:rPr>
        <w:t xml:space="preserve">; las dimensiones socioculturales y socioeconómicas. </w:t>
      </w:r>
      <w:r w:rsidR="002B18B2" w:rsidRPr="001050B1">
        <w:rPr>
          <w:rFonts w:ascii="Arial" w:hAnsi="Arial" w:cs="Arial"/>
          <w:color w:val="000000" w:themeColor="text1"/>
          <w:sz w:val="22"/>
          <w:szCs w:val="22"/>
          <w:lang w:val="es-ES_tradnl"/>
        </w:rPr>
        <w:t xml:space="preserve"> </w:t>
      </w:r>
    </w:p>
    <w:p w14:paraId="4285338D" w14:textId="05C90D14" w:rsidR="00BA62F6" w:rsidRPr="001050B1" w:rsidRDefault="002B18B2"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El diálogo, respecto a la identificación de las urgencias en territorio, denota </w:t>
      </w:r>
      <w:r w:rsidR="007624CA" w:rsidRPr="001050B1">
        <w:rPr>
          <w:rFonts w:ascii="Arial" w:hAnsi="Arial" w:cs="Arial"/>
          <w:color w:val="000000" w:themeColor="text1"/>
          <w:sz w:val="22"/>
          <w:szCs w:val="22"/>
          <w:lang w:val="es-ES_tradnl"/>
        </w:rPr>
        <w:t>y resignifica</w:t>
      </w:r>
      <w:r w:rsidRPr="001050B1">
        <w:rPr>
          <w:rFonts w:ascii="Arial" w:hAnsi="Arial" w:cs="Arial"/>
          <w:color w:val="000000" w:themeColor="text1"/>
          <w:sz w:val="22"/>
          <w:szCs w:val="22"/>
          <w:lang w:val="es-ES_tradnl"/>
        </w:rPr>
        <w:t xml:space="preserve"> una</w:t>
      </w:r>
      <w:r w:rsidR="00BA62F6" w:rsidRPr="001050B1">
        <w:rPr>
          <w:rFonts w:ascii="Arial" w:hAnsi="Arial" w:cs="Arial"/>
          <w:color w:val="000000" w:themeColor="text1"/>
          <w:sz w:val="22"/>
          <w:szCs w:val="22"/>
          <w:lang w:val="es-ES_tradnl"/>
        </w:rPr>
        <w:t xml:space="preserve"> brecha, o sesgo respecto a la comunicación e interacción comunidad – dirigencia</w:t>
      </w:r>
      <w:r w:rsidRPr="001050B1">
        <w:rPr>
          <w:rFonts w:ascii="Arial" w:hAnsi="Arial" w:cs="Arial"/>
          <w:color w:val="000000" w:themeColor="text1"/>
          <w:sz w:val="22"/>
          <w:szCs w:val="22"/>
          <w:lang w:val="es-ES_tradnl"/>
        </w:rPr>
        <w:t xml:space="preserve">, y viceversa. Recalcando </w:t>
      </w:r>
      <w:r w:rsidR="00BA62F6" w:rsidRPr="001050B1">
        <w:rPr>
          <w:rFonts w:ascii="Arial" w:hAnsi="Arial" w:cs="Arial"/>
          <w:color w:val="000000" w:themeColor="text1"/>
          <w:sz w:val="22"/>
          <w:szCs w:val="22"/>
          <w:lang w:val="es-ES_tradnl"/>
        </w:rPr>
        <w:t xml:space="preserve">en la falta de diálogo horizontal y lectura de las problemáticas desde la comprensión intrínseca </w:t>
      </w:r>
      <w:r w:rsidRPr="001050B1">
        <w:rPr>
          <w:rFonts w:ascii="Arial" w:hAnsi="Arial" w:cs="Arial"/>
          <w:color w:val="000000" w:themeColor="text1"/>
          <w:sz w:val="22"/>
          <w:szCs w:val="22"/>
          <w:lang w:val="es-ES_tradnl"/>
        </w:rPr>
        <w:t>respecto a las necesidades integrales de</w:t>
      </w:r>
      <w:r w:rsidR="00BA62F6" w:rsidRPr="001050B1">
        <w:rPr>
          <w:rFonts w:ascii="Arial" w:hAnsi="Arial" w:cs="Arial"/>
          <w:color w:val="000000" w:themeColor="text1"/>
          <w:sz w:val="22"/>
          <w:szCs w:val="22"/>
          <w:lang w:val="es-ES_tradnl"/>
        </w:rPr>
        <w:t xml:space="preserve"> los grupos prioritarios</w:t>
      </w:r>
      <w:r w:rsidRPr="001050B1">
        <w:rPr>
          <w:rFonts w:ascii="Arial" w:hAnsi="Arial" w:cs="Arial"/>
          <w:color w:val="000000" w:themeColor="text1"/>
          <w:sz w:val="22"/>
          <w:szCs w:val="22"/>
          <w:lang w:val="es-ES_tradnl"/>
        </w:rPr>
        <w:t xml:space="preserve">, y a las acciones afirmativas que se asumen o asumirían </w:t>
      </w:r>
      <w:r w:rsidRPr="001050B1">
        <w:rPr>
          <w:rFonts w:ascii="Arial" w:hAnsi="Arial" w:cs="Arial"/>
          <w:color w:val="000000" w:themeColor="text1"/>
          <w:sz w:val="22"/>
          <w:szCs w:val="22"/>
          <w:lang w:val="es-ES_tradnl"/>
        </w:rPr>
        <w:lastRenderedPageBreak/>
        <w:t xml:space="preserve">frente a cada una de las </w:t>
      </w:r>
      <w:r w:rsidR="001D13B7" w:rsidRPr="001050B1">
        <w:rPr>
          <w:rFonts w:ascii="Arial" w:hAnsi="Arial" w:cs="Arial"/>
          <w:color w:val="000000" w:themeColor="text1"/>
          <w:sz w:val="22"/>
          <w:szCs w:val="22"/>
          <w:lang w:val="es-ES_tradnl"/>
        </w:rPr>
        <w:t xml:space="preserve">causas, </w:t>
      </w:r>
      <w:r w:rsidR="007624CA" w:rsidRPr="001050B1">
        <w:rPr>
          <w:rFonts w:ascii="Arial" w:hAnsi="Arial" w:cs="Arial"/>
          <w:color w:val="000000" w:themeColor="text1"/>
          <w:sz w:val="22"/>
          <w:szCs w:val="22"/>
          <w:lang w:val="es-ES_tradnl"/>
        </w:rPr>
        <w:t>desde una</w:t>
      </w:r>
      <w:r w:rsidR="00916F3A" w:rsidRPr="001050B1">
        <w:rPr>
          <w:rFonts w:ascii="Arial" w:hAnsi="Arial" w:cs="Arial"/>
          <w:color w:val="000000" w:themeColor="text1"/>
          <w:sz w:val="22"/>
          <w:szCs w:val="22"/>
          <w:lang w:val="es-ES_tradnl"/>
        </w:rPr>
        <w:t xml:space="preserve"> aproximación al</w:t>
      </w:r>
      <w:r w:rsidR="005A1B5C" w:rsidRPr="001050B1">
        <w:rPr>
          <w:rFonts w:ascii="Arial" w:hAnsi="Arial" w:cs="Arial"/>
          <w:color w:val="000000" w:themeColor="text1"/>
          <w:sz w:val="22"/>
          <w:szCs w:val="22"/>
          <w:lang w:val="es-ES_tradnl"/>
        </w:rPr>
        <w:t xml:space="preserve"> </w:t>
      </w:r>
      <w:r w:rsidR="00916F3A" w:rsidRPr="001050B1">
        <w:rPr>
          <w:rFonts w:ascii="Arial" w:hAnsi="Arial" w:cs="Arial"/>
          <w:color w:val="000000" w:themeColor="text1"/>
          <w:sz w:val="22"/>
          <w:szCs w:val="22"/>
          <w:lang w:val="es-ES_tradnl"/>
        </w:rPr>
        <w:t>canal de lenguaje de cuidado comunitario</w:t>
      </w:r>
      <w:r w:rsidRPr="001050B1">
        <w:rPr>
          <w:rFonts w:ascii="Arial" w:hAnsi="Arial" w:cs="Arial"/>
          <w:color w:val="000000" w:themeColor="text1"/>
          <w:sz w:val="22"/>
          <w:szCs w:val="22"/>
          <w:lang w:val="es-ES_tradnl"/>
        </w:rPr>
        <w:t>,</w:t>
      </w:r>
      <w:r w:rsidR="001D13B7" w:rsidRPr="001050B1">
        <w:rPr>
          <w:rFonts w:ascii="Arial" w:hAnsi="Arial" w:cs="Arial"/>
          <w:color w:val="000000" w:themeColor="text1"/>
          <w:sz w:val="22"/>
          <w:szCs w:val="22"/>
          <w:lang w:val="es-ES_tradnl"/>
        </w:rPr>
        <w:t xml:space="preserve"> </w:t>
      </w:r>
      <w:r w:rsidR="00916F3A" w:rsidRPr="001050B1">
        <w:rPr>
          <w:rFonts w:ascii="Arial" w:hAnsi="Arial" w:cs="Arial"/>
          <w:color w:val="000000" w:themeColor="text1"/>
          <w:sz w:val="22"/>
          <w:szCs w:val="22"/>
          <w:lang w:val="es-ES_tradnl"/>
        </w:rPr>
        <w:t>que debería sostenerse en</w:t>
      </w:r>
      <w:r w:rsidR="001D13B7" w:rsidRPr="001050B1">
        <w:rPr>
          <w:rFonts w:ascii="Arial" w:hAnsi="Arial" w:cs="Arial"/>
          <w:color w:val="000000" w:themeColor="text1"/>
          <w:sz w:val="22"/>
          <w:szCs w:val="22"/>
          <w:lang w:val="es-ES_tradnl"/>
        </w:rPr>
        <w:t xml:space="preserve"> y desde las gestiones de las dirigencias en</w:t>
      </w:r>
      <w:r w:rsidR="00916F3A" w:rsidRPr="001050B1">
        <w:rPr>
          <w:rFonts w:ascii="Arial" w:hAnsi="Arial" w:cs="Arial"/>
          <w:color w:val="000000" w:themeColor="text1"/>
          <w:sz w:val="22"/>
          <w:szCs w:val="22"/>
          <w:lang w:val="es-ES_tradnl"/>
        </w:rPr>
        <w:t xml:space="preserve"> territorio:</w:t>
      </w:r>
    </w:p>
    <w:p w14:paraId="7140D5D6" w14:textId="77777777" w:rsidR="00CA7480" w:rsidRPr="001050B1" w:rsidRDefault="00CA7480" w:rsidP="00FD6A74">
      <w:pPr>
        <w:jc w:val="both"/>
        <w:rPr>
          <w:rFonts w:ascii="Arial" w:hAnsi="Arial" w:cs="Arial"/>
          <w:sz w:val="22"/>
          <w:szCs w:val="22"/>
          <w:lang w:val="es-ES_tradnl"/>
        </w:rPr>
      </w:pPr>
    </w:p>
    <w:p w14:paraId="6C9F3337" w14:textId="3F4BBBC9" w:rsidR="00CA7480" w:rsidRPr="001050B1" w:rsidRDefault="00CA7480" w:rsidP="00FD6A74">
      <w:pPr>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300ADB0F" wp14:editId="3E8FC86C">
            <wp:extent cx="4926330" cy="2663532"/>
            <wp:effectExtent l="0" t="0" r="0" b="16510"/>
            <wp:docPr id="87" name="Diagrama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327CC688" w14:textId="75D7226B" w:rsidR="00CA7480" w:rsidRPr="001050B1" w:rsidRDefault="00D96806" w:rsidP="00D96806">
      <w:pPr>
        <w:jc w:val="center"/>
        <w:rPr>
          <w:rFonts w:ascii="Arial" w:hAnsi="Arial" w:cs="Arial"/>
          <w:color w:val="4C264C" w:themeColor="accent1" w:themeShade="BF"/>
          <w:sz w:val="18"/>
          <w:szCs w:val="18"/>
          <w:lang w:val="es-ES_tradnl"/>
        </w:rPr>
      </w:pPr>
      <w:r w:rsidRPr="001050B1">
        <w:rPr>
          <w:rFonts w:ascii="Arial" w:hAnsi="Arial" w:cs="Arial"/>
          <w:color w:val="4C264C" w:themeColor="accent1" w:themeShade="BF"/>
          <w:sz w:val="18"/>
          <w:szCs w:val="18"/>
          <w:lang w:val="es-ES_tradnl"/>
        </w:rPr>
        <w:t xml:space="preserve">Gráfica 8. </w:t>
      </w:r>
      <w:r w:rsidR="00A96BAC" w:rsidRPr="001050B1">
        <w:rPr>
          <w:rFonts w:ascii="Arial" w:hAnsi="Arial" w:cs="Arial"/>
          <w:color w:val="4C264C" w:themeColor="accent1" w:themeShade="BF"/>
          <w:sz w:val="18"/>
          <w:szCs w:val="18"/>
          <w:lang w:val="es-ES_tradnl"/>
        </w:rPr>
        <w:t xml:space="preserve">Recomendaciones </w:t>
      </w:r>
      <w:r w:rsidRPr="001050B1">
        <w:rPr>
          <w:rFonts w:ascii="Arial" w:hAnsi="Arial" w:cs="Arial"/>
          <w:color w:val="4C264C" w:themeColor="accent1" w:themeShade="BF"/>
          <w:sz w:val="18"/>
          <w:szCs w:val="18"/>
          <w:lang w:val="es-ES_tradnl"/>
        </w:rPr>
        <w:t>– sugerencias para las dirigencias de los cabildos</w:t>
      </w:r>
    </w:p>
    <w:p w14:paraId="2C986E87" w14:textId="77777777" w:rsidR="0031094F" w:rsidRPr="001050B1" w:rsidRDefault="0031094F" w:rsidP="00D96806">
      <w:pPr>
        <w:jc w:val="center"/>
        <w:rPr>
          <w:rFonts w:ascii="Arial" w:hAnsi="Arial" w:cs="Arial"/>
          <w:color w:val="4C264C" w:themeColor="accent1" w:themeShade="BF"/>
          <w:sz w:val="18"/>
          <w:szCs w:val="18"/>
          <w:lang w:val="es-ES_tradnl"/>
        </w:rPr>
      </w:pPr>
    </w:p>
    <w:p w14:paraId="7B0174F2" w14:textId="77777777" w:rsidR="0031094F" w:rsidRPr="001050B1" w:rsidRDefault="0031094F" w:rsidP="00D96806">
      <w:pPr>
        <w:jc w:val="center"/>
        <w:rPr>
          <w:rFonts w:ascii="Arial" w:hAnsi="Arial" w:cs="Arial"/>
          <w:color w:val="4C264C" w:themeColor="accent1" w:themeShade="BF"/>
          <w:sz w:val="18"/>
          <w:szCs w:val="18"/>
          <w:lang w:val="es-ES_tradnl"/>
        </w:rPr>
      </w:pPr>
    </w:p>
    <w:p w14:paraId="762B1C51" w14:textId="480FD74E" w:rsidR="00D96806" w:rsidRPr="001050B1" w:rsidRDefault="00D96806" w:rsidP="00D96806">
      <w:pPr>
        <w:jc w:val="center"/>
        <w:rPr>
          <w:rFonts w:ascii="Arial" w:hAnsi="Arial" w:cs="Arial"/>
          <w:color w:val="4C264C" w:themeColor="accent1" w:themeShade="BF"/>
          <w:sz w:val="18"/>
          <w:szCs w:val="18"/>
          <w:lang w:val="es-ES_tradnl"/>
        </w:rPr>
      </w:pPr>
      <w:r w:rsidRPr="001050B1">
        <w:rPr>
          <w:rFonts w:ascii="Arial" w:hAnsi="Arial" w:cs="Arial"/>
          <w:color w:val="4C264C" w:themeColor="accent1" w:themeShade="BF"/>
          <w:sz w:val="18"/>
          <w:szCs w:val="18"/>
          <w:lang w:val="es-ES_tradnl"/>
        </w:rPr>
        <w:t xml:space="preserve">Observación: Este diagnóstico comprende la necesidad prioritaria de </w:t>
      </w:r>
      <w:r w:rsidR="0031094F" w:rsidRPr="001050B1">
        <w:rPr>
          <w:rFonts w:ascii="Arial" w:hAnsi="Arial" w:cs="Arial"/>
          <w:color w:val="4C264C" w:themeColor="accent1" w:themeShade="BF"/>
          <w:sz w:val="18"/>
          <w:szCs w:val="18"/>
          <w:lang w:val="es-ES_tradnl"/>
        </w:rPr>
        <w:t>trabajar con las dirigencias comunitarias.</w:t>
      </w:r>
    </w:p>
    <w:p w14:paraId="47CF7392" w14:textId="2D11F4E6" w:rsidR="0031094F" w:rsidRPr="001050B1" w:rsidRDefault="0031094F" w:rsidP="00D96806">
      <w:pPr>
        <w:jc w:val="center"/>
        <w:rPr>
          <w:rFonts w:ascii="Arial" w:hAnsi="Arial" w:cs="Arial"/>
          <w:color w:val="4C264C" w:themeColor="accent1" w:themeShade="BF"/>
          <w:sz w:val="18"/>
          <w:szCs w:val="18"/>
          <w:lang w:val="es-ES_tradnl"/>
        </w:rPr>
      </w:pPr>
      <w:r w:rsidRPr="001050B1">
        <w:rPr>
          <w:rFonts w:ascii="Arial" w:hAnsi="Arial" w:cs="Arial"/>
          <w:color w:val="4C264C" w:themeColor="accent1" w:themeShade="BF"/>
          <w:sz w:val="18"/>
          <w:szCs w:val="18"/>
          <w:lang w:val="es-ES_tradnl"/>
        </w:rPr>
        <w:t xml:space="preserve">Se propone un taller para la socialización de resultados. </w:t>
      </w:r>
    </w:p>
    <w:p w14:paraId="77D92B7D" w14:textId="77777777" w:rsidR="00CA7480" w:rsidRPr="001050B1" w:rsidRDefault="00CA7480" w:rsidP="00FD6A74">
      <w:pPr>
        <w:jc w:val="both"/>
        <w:rPr>
          <w:rFonts w:ascii="Arial" w:hAnsi="Arial" w:cs="Arial"/>
          <w:sz w:val="18"/>
          <w:szCs w:val="18"/>
          <w:lang w:val="es-ES_tradnl"/>
        </w:rPr>
      </w:pPr>
    </w:p>
    <w:p w14:paraId="4EAAA670" w14:textId="1F0BB112" w:rsidR="00B853F0" w:rsidRPr="001050B1" w:rsidRDefault="00B853F0" w:rsidP="00FD6A74">
      <w:pPr>
        <w:tabs>
          <w:tab w:val="left" w:pos="4555"/>
        </w:tabs>
        <w:spacing w:line="276" w:lineRule="auto"/>
        <w:jc w:val="both"/>
        <w:rPr>
          <w:rFonts w:ascii="Arial" w:hAnsi="Arial" w:cs="Arial"/>
          <w:b/>
          <w:bCs/>
          <w:sz w:val="22"/>
          <w:szCs w:val="22"/>
          <w:lang w:val="es-ES_tradnl"/>
        </w:rPr>
      </w:pPr>
    </w:p>
    <w:p w14:paraId="75BD59BD" w14:textId="7C28955A" w:rsidR="00B853F0" w:rsidRPr="001050B1" w:rsidRDefault="00B853F0" w:rsidP="00FD6A74">
      <w:pPr>
        <w:tabs>
          <w:tab w:val="left" w:pos="4555"/>
        </w:tabs>
        <w:spacing w:line="276" w:lineRule="auto"/>
        <w:jc w:val="both"/>
        <w:rPr>
          <w:rFonts w:ascii="Arial" w:hAnsi="Arial" w:cs="Arial"/>
          <w:b/>
          <w:bCs/>
          <w:sz w:val="22"/>
          <w:szCs w:val="22"/>
          <w:lang w:val="es-ES_tradnl"/>
        </w:rPr>
      </w:pPr>
    </w:p>
    <w:p w14:paraId="0EA5A8B5" w14:textId="0445E307" w:rsidR="00B853F0" w:rsidRPr="001050B1" w:rsidRDefault="00B853F0" w:rsidP="00FD6A74">
      <w:pPr>
        <w:tabs>
          <w:tab w:val="left" w:pos="4555"/>
        </w:tabs>
        <w:spacing w:line="276" w:lineRule="auto"/>
        <w:jc w:val="both"/>
        <w:rPr>
          <w:rFonts w:ascii="Arial" w:hAnsi="Arial" w:cs="Arial"/>
          <w:b/>
          <w:bCs/>
          <w:sz w:val="22"/>
          <w:szCs w:val="22"/>
          <w:lang w:val="es-ES_tradnl"/>
        </w:rPr>
      </w:pPr>
    </w:p>
    <w:p w14:paraId="08232AA9" w14:textId="482841D4" w:rsidR="00B853F0" w:rsidRPr="001050B1" w:rsidRDefault="00B853F0" w:rsidP="00FD6A74">
      <w:pPr>
        <w:tabs>
          <w:tab w:val="left" w:pos="4555"/>
        </w:tabs>
        <w:spacing w:line="276" w:lineRule="auto"/>
        <w:jc w:val="both"/>
        <w:rPr>
          <w:rFonts w:ascii="Arial" w:hAnsi="Arial" w:cs="Arial"/>
          <w:b/>
          <w:bCs/>
          <w:sz w:val="22"/>
          <w:szCs w:val="22"/>
          <w:lang w:val="es-ES_tradnl"/>
        </w:rPr>
      </w:pPr>
    </w:p>
    <w:p w14:paraId="4B7230D7" w14:textId="76C8853D" w:rsidR="00B853F0" w:rsidRPr="001050B1" w:rsidRDefault="00B853F0" w:rsidP="00FD6A74">
      <w:pPr>
        <w:tabs>
          <w:tab w:val="left" w:pos="4555"/>
        </w:tabs>
        <w:spacing w:line="276" w:lineRule="auto"/>
        <w:jc w:val="both"/>
        <w:rPr>
          <w:rFonts w:ascii="Arial" w:hAnsi="Arial" w:cs="Arial"/>
          <w:b/>
          <w:bCs/>
          <w:sz w:val="22"/>
          <w:szCs w:val="22"/>
          <w:lang w:val="es-ES_tradnl"/>
        </w:rPr>
      </w:pPr>
    </w:p>
    <w:p w14:paraId="05AC6CE6" w14:textId="42DA7139" w:rsidR="00B853F0" w:rsidRPr="001050B1" w:rsidRDefault="00B853F0" w:rsidP="00FD6A74">
      <w:pPr>
        <w:tabs>
          <w:tab w:val="left" w:pos="4555"/>
        </w:tabs>
        <w:spacing w:line="276" w:lineRule="auto"/>
        <w:jc w:val="both"/>
        <w:rPr>
          <w:rFonts w:ascii="Arial" w:hAnsi="Arial" w:cs="Arial"/>
          <w:b/>
          <w:bCs/>
          <w:sz w:val="22"/>
          <w:szCs w:val="22"/>
          <w:lang w:val="es-ES_tradnl"/>
        </w:rPr>
      </w:pPr>
    </w:p>
    <w:p w14:paraId="51365DFD" w14:textId="2DC09B49" w:rsidR="00B853F0" w:rsidRPr="001050B1" w:rsidRDefault="00B853F0" w:rsidP="00FD6A74">
      <w:pPr>
        <w:tabs>
          <w:tab w:val="left" w:pos="4555"/>
        </w:tabs>
        <w:spacing w:line="276" w:lineRule="auto"/>
        <w:jc w:val="both"/>
        <w:rPr>
          <w:rFonts w:ascii="Arial" w:hAnsi="Arial" w:cs="Arial"/>
          <w:b/>
          <w:bCs/>
          <w:sz w:val="22"/>
          <w:szCs w:val="22"/>
          <w:lang w:val="es-ES_tradnl"/>
        </w:rPr>
      </w:pPr>
    </w:p>
    <w:p w14:paraId="51121A55" w14:textId="4273E322" w:rsidR="00B853F0" w:rsidRPr="001050B1" w:rsidRDefault="00B853F0" w:rsidP="00FD6A74">
      <w:pPr>
        <w:tabs>
          <w:tab w:val="left" w:pos="4555"/>
        </w:tabs>
        <w:spacing w:line="276" w:lineRule="auto"/>
        <w:jc w:val="both"/>
        <w:rPr>
          <w:rFonts w:ascii="Arial" w:hAnsi="Arial" w:cs="Arial"/>
          <w:b/>
          <w:bCs/>
          <w:sz w:val="22"/>
          <w:szCs w:val="22"/>
          <w:lang w:val="es-ES_tradnl"/>
        </w:rPr>
      </w:pPr>
    </w:p>
    <w:p w14:paraId="72DD5A80" w14:textId="30E5E7D2"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7EFB3EEC" w14:textId="07A9E98F"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1C71D650" w14:textId="563779DA"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294A8247" w14:textId="2A74AEB8"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595F82E9" w14:textId="402E1C15"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43F819A3" w14:textId="1FFC4B0C"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2CD7D41E" w14:textId="6EF144AF"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38E4D9D9" w14:textId="3E861F71"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3A710213" w14:textId="1C696C72"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13720737" w14:textId="188B8C7E"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3C998A80" w14:textId="69632A56"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1C5C1D48" w14:textId="14DC062F"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57E6074C" w14:textId="2EB2E0BA"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1F640B8D" w14:textId="5C1BDABE"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33A37F8B" w14:textId="2260CD24"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76AAA927" w14:textId="0C283D86"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7ECCF6FF" w14:textId="182C931E"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0114B0C2" w14:textId="11CDA133"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18ADE724" w14:textId="6289053D" w:rsidR="00CF6AF7" w:rsidRPr="001050B1" w:rsidRDefault="00CF6AF7" w:rsidP="00FD6A74">
      <w:pPr>
        <w:tabs>
          <w:tab w:val="left" w:pos="4555"/>
        </w:tabs>
        <w:spacing w:line="276" w:lineRule="auto"/>
        <w:jc w:val="both"/>
        <w:rPr>
          <w:rFonts w:ascii="Arial" w:hAnsi="Arial" w:cs="Arial"/>
          <w:b/>
          <w:bCs/>
          <w:sz w:val="22"/>
          <w:szCs w:val="22"/>
          <w:lang w:val="es-ES_tradnl"/>
        </w:rPr>
      </w:pPr>
    </w:p>
    <w:p w14:paraId="1D7EFB58" w14:textId="77777777" w:rsidR="00BD3394" w:rsidRPr="001050B1" w:rsidRDefault="00BD3394" w:rsidP="00FD6A74">
      <w:pPr>
        <w:tabs>
          <w:tab w:val="left" w:pos="4555"/>
        </w:tabs>
        <w:spacing w:line="276" w:lineRule="auto"/>
        <w:jc w:val="both"/>
        <w:rPr>
          <w:rFonts w:ascii="Arial" w:hAnsi="Arial" w:cs="Arial"/>
          <w:b/>
          <w:bCs/>
          <w:sz w:val="22"/>
          <w:szCs w:val="22"/>
          <w:lang w:val="es-ES_tradnl"/>
        </w:rPr>
      </w:pPr>
    </w:p>
    <w:p w14:paraId="7B0810C0" w14:textId="77777777" w:rsidR="00BD3394" w:rsidRPr="001050B1" w:rsidRDefault="00BD3394" w:rsidP="00FD6A74">
      <w:pPr>
        <w:tabs>
          <w:tab w:val="left" w:pos="4555"/>
        </w:tabs>
        <w:spacing w:line="276" w:lineRule="auto"/>
        <w:jc w:val="both"/>
        <w:rPr>
          <w:rFonts w:ascii="Arial" w:hAnsi="Arial" w:cs="Arial"/>
          <w:b/>
          <w:bCs/>
          <w:sz w:val="22"/>
          <w:szCs w:val="22"/>
          <w:lang w:val="es-ES_tradnl"/>
        </w:rPr>
      </w:pPr>
    </w:p>
    <w:p w14:paraId="2A83FA98" w14:textId="77777777" w:rsidR="00BD3394" w:rsidRPr="001050B1" w:rsidRDefault="00BD3394" w:rsidP="00FD6A74">
      <w:pPr>
        <w:tabs>
          <w:tab w:val="left" w:pos="4555"/>
        </w:tabs>
        <w:spacing w:line="276" w:lineRule="auto"/>
        <w:jc w:val="both"/>
        <w:rPr>
          <w:rFonts w:ascii="Arial" w:hAnsi="Arial" w:cs="Arial"/>
          <w:b/>
          <w:bCs/>
          <w:sz w:val="22"/>
          <w:szCs w:val="22"/>
          <w:lang w:val="es-ES_tradnl"/>
        </w:rPr>
      </w:pPr>
    </w:p>
    <w:p w14:paraId="7D0EDD7A" w14:textId="59240781" w:rsidR="00551734" w:rsidRPr="001050B1" w:rsidRDefault="00B9751C" w:rsidP="00B9751C">
      <w:pPr>
        <w:pStyle w:val="Ttulo1"/>
        <w:pBdr>
          <w:bottom w:val="single" w:sz="4" w:space="2" w:color="663366" w:themeColor="accent1"/>
        </w:pBdr>
        <w:spacing w:line="276" w:lineRule="auto"/>
        <w:jc w:val="both"/>
        <w:rPr>
          <w:rFonts w:ascii="Arial" w:hAnsi="Arial" w:cs="Arial"/>
          <w:sz w:val="22"/>
          <w:szCs w:val="22"/>
          <w:lang w:val="es-ES_tradnl"/>
        </w:rPr>
      </w:pPr>
      <w:bookmarkStart w:id="49" w:name="_Toc125330934"/>
      <w:r w:rsidRPr="001050B1">
        <w:rPr>
          <w:rFonts w:ascii="Arial" w:hAnsi="Arial" w:cs="Arial"/>
          <w:sz w:val="22"/>
          <w:szCs w:val="22"/>
          <w:lang w:val="es-ES_tradnl"/>
        </w:rPr>
        <w:lastRenderedPageBreak/>
        <w:t>Operacionalización de las encuestas</w:t>
      </w:r>
      <w:bookmarkEnd w:id="49"/>
      <w:r w:rsidRPr="001050B1">
        <w:rPr>
          <w:rFonts w:ascii="Arial" w:hAnsi="Arial" w:cs="Arial"/>
          <w:sz w:val="22"/>
          <w:szCs w:val="22"/>
          <w:lang w:val="es-ES_tradnl"/>
        </w:rPr>
        <w:t xml:space="preserve"> </w:t>
      </w:r>
    </w:p>
    <w:p w14:paraId="4077AF7F" w14:textId="3ED9A742" w:rsidR="000634D9" w:rsidRPr="001050B1" w:rsidRDefault="000634D9" w:rsidP="00FD6A74">
      <w:pPr>
        <w:pBdr>
          <w:bottom w:val="single" w:sz="12" w:space="1" w:color="auto"/>
        </w:pBdr>
        <w:shd w:val="clear" w:color="auto" w:fill="663366" w:themeFill="accent1"/>
        <w:spacing w:line="276" w:lineRule="auto"/>
        <w:jc w:val="both"/>
        <w:rPr>
          <w:rFonts w:ascii="Arial" w:hAnsi="Arial" w:cs="Arial"/>
          <w:color w:val="FFFFFF" w:themeColor="background1"/>
          <w:sz w:val="22"/>
          <w:szCs w:val="22"/>
          <w:lang w:val="es-ES_tradnl"/>
        </w:rPr>
      </w:pPr>
      <w:r w:rsidRPr="001050B1">
        <w:rPr>
          <w:rFonts w:ascii="Arial" w:hAnsi="Arial" w:cs="Arial"/>
          <w:color w:val="FFFFFF" w:themeColor="background1"/>
          <w:sz w:val="22"/>
          <w:szCs w:val="22"/>
          <w:lang w:val="es-ES_tradnl"/>
        </w:rPr>
        <w:t>La encuesta</w:t>
      </w:r>
      <w:r w:rsidR="005B690D" w:rsidRPr="001050B1">
        <w:rPr>
          <w:rFonts w:ascii="Arial" w:hAnsi="Arial" w:cs="Arial"/>
          <w:color w:val="FFFFFF" w:themeColor="background1"/>
          <w:sz w:val="22"/>
          <w:szCs w:val="22"/>
          <w:lang w:val="es-ES_tradnl"/>
        </w:rPr>
        <w:t xml:space="preserve">, como </w:t>
      </w:r>
      <w:r w:rsidR="00EA65E6" w:rsidRPr="001050B1">
        <w:rPr>
          <w:rFonts w:ascii="Arial" w:hAnsi="Arial" w:cs="Arial"/>
          <w:color w:val="FFFFFF" w:themeColor="background1"/>
          <w:sz w:val="22"/>
          <w:szCs w:val="22"/>
          <w:lang w:val="es-ES_tradnl"/>
        </w:rPr>
        <w:t>instrumento complementario</w:t>
      </w:r>
      <w:r w:rsidR="00BD42D6" w:rsidRPr="001050B1">
        <w:rPr>
          <w:rFonts w:ascii="Arial" w:hAnsi="Arial" w:cs="Arial"/>
          <w:color w:val="FFFFFF" w:themeColor="background1"/>
          <w:sz w:val="22"/>
          <w:szCs w:val="22"/>
          <w:lang w:val="es-ES_tradnl"/>
        </w:rPr>
        <w:t>, para</w:t>
      </w:r>
      <w:r w:rsidR="009900EE" w:rsidRPr="001050B1">
        <w:rPr>
          <w:rFonts w:ascii="Arial" w:hAnsi="Arial" w:cs="Arial"/>
          <w:color w:val="FFFFFF" w:themeColor="background1"/>
          <w:sz w:val="22"/>
          <w:szCs w:val="22"/>
          <w:lang w:val="es-ES_tradnl"/>
        </w:rPr>
        <w:t xml:space="preserve"> el diagnóstico de </w:t>
      </w:r>
      <w:r w:rsidR="005B690D" w:rsidRPr="001050B1">
        <w:rPr>
          <w:rFonts w:ascii="Arial" w:hAnsi="Arial" w:cs="Arial"/>
          <w:color w:val="FFFFFF" w:themeColor="background1"/>
          <w:sz w:val="22"/>
          <w:szCs w:val="22"/>
          <w:lang w:val="es-ES_tradnl"/>
        </w:rPr>
        <w:t>las condiciones</w:t>
      </w:r>
      <w:r w:rsidRPr="001050B1">
        <w:rPr>
          <w:rFonts w:ascii="Arial" w:hAnsi="Arial" w:cs="Arial"/>
          <w:color w:val="FFFFFF" w:themeColor="background1"/>
          <w:sz w:val="22"/>
          <w:szCs w:val="22"/>
          <w:lang w:val="es-ES_tradnl"/>
        </w:rPr>
        <w:t xml:space="preserve"> de la salud matern</w:t>
      </w:r>
      <w:r w:rsidR="005B690D" w:rsidRPr="001050B1">
        <w:rPr>
          <w:rFonts w:ascii="Arial" w:hAnsi="Arial" w:cs="Arial"/>
          <w:color w:val="FFFFFF" w:themeColor="background1"/>
          <w:sz w:val="22"/>
          <w:szCs w:val="22"/>
          <w:lang w:val="es-ES_tradnl"/>
        </w:rPr>
        <w:t>a-</w:t>
      </w:r>
      <w:r w:rsidRPr="001050B1">
        <w:rPr>
          <w:rFonts w:ascii="Arial" w:hAnsi="Arial" w:cs="Arial"/>
          <w:color w:val="FFFFFF" w:themeColor="background1"/>
          <w:sz w:val="22"/>
          <w:szCs w:val="22"/>
          <w:lang w:val="es-ES_tradnl"/>
        </w:rPr>
        <w:t xml:space="preserve">infantil se realiza </w:t>
      </w:r>
      <w:r w:rsidR="005B690D" w:rsidRPr="001050B1">
        <w:rPr>
          <w:rFonts w:ascii="Arial" w:hAnsi="Arial" w:cs="Arial"/>
          <w:color w:val="FFFFFF" w:themeColor="background1"/>
          <w:sz w:val="22"/>
          <w:szCs w:val="22"/>
          <w:lang w:val="es-ES_tradnl"/>
        </w:rPr>
        <w:t>bajo</w:t>
      </w:r>
      <w:r w:rsidRPr="001050B1">
        <w:rPr>
          <w:rFonts w:ascii="Arial" w:hAnsi="Arial" w:cs="Arial"/>
          <w:color w:val="FFFFFF" w:themeColor="background1"/>
          <w:sz w:val="22"/>
          <w:szCs w:val="22"/>
          <w:lang w:val="es-ES_tradnl"/>
        </w:rPr>
        <w:t xml:space="preserve"> varios objetivos:</w:t>
      </w:r>
    </w:p>
    <w:p w14:paraId="4A9464DE" w14:textId="77777777" w:rsidR="000634D9" w:rsidRPr="001050B1" w:rsidRDefault="000634D9" w:rsidP="00FD6A74">
      <w:pPr>
        <w:pBdr>
          <w:bottom w:val="single" w:sz="12" w:space="1" w:color="auto"/>
        </w:pBdr>
        <w:spacing w:line="276" w:lineRule="auto"/>
        <w:jc w:val="both"/>
        <w:rPr>
          <w:rFonts w:ascii="Arial" w:hAnsi="Arial" w:cs="Arial"/>
          <w:sz w:val="22"/>
          <w:szCs w:val="22"/>
          <w:lang w:val="es-ES_tradnl"/>
        </w:rPr>
      </w:pPr>
    </w:p>
    <w:p w14:paraId="39EE684C" w14:textId="393787BB" w:rsidR="000634D9" w:rsidRPr="001050B1" w:rsidRDefault="000634D9" w:rsidP="00FD6A74">
      <w:pPr>
        <w:pBdr>
          <w:bottom w:val="single" w:sz="12" w:space="1" w:color="auto"/>
        </w:pBdr>
        <w:spacing w:line="276" w:lineRule="auto"/>
        <w:jc w:val="both"/>
        <w:rPr>
          <w:rFonts w:ascii="Arial" w:hAnsi="Arial" w:cs="Arial"/>
          <w:sz w:val="22"/>
          <w:szCs w:val="22"/>
          <w:lang w:val="es-ES_tradnl"/>
        </w:rPr>
      </w:pPr>
      <w:r w:rsidRPr="001050B1">
        <w:rPr>
          <w:rFonts w:ascii="Arial" w:hAnsi="Arial" w:cs="Arial"/>
          <w:sz w:val="22"/>
          <w:szCs w:val="22"/>
          <w:lang w:val="es-ES_tradnl"/>
        </w:rPr>
        <w:t>Evaluar el estado actual de la salud matern</w:t>
      </w:r>
      <w:r w:rsidR="005E2B8F" w:rsidRPr="001050B1">
        <w:rPr>
          <w:rFonts w:ascii="Arial" w:hAnsi="Arial" w:cs="Arial"/>
          <w:sz w:val="22"/>
          <w:szCs w:val="22"/>
          <w:lang w:val="es-ES_tradnl"/>
        </w:rPr>
        <w:t>a-</w:t>
      </w:r>
      <w:r w:rsidRPr="001050B1">
        <w:rPr>
          <w:rFonts w:ascii="Arial" w:hAnsi="Arial" w:cs="Arial"/>
          <w:sz w:val="22"/>
          <w:szCs w:val="22"/>
          <w:lang w:val="es-ES_tradnl"/>
        </w:rPr>
        <w:t>infantil</w:t>
      </w:r>
      <w:r w:rsidR="00AB5BD2" w:rsidRPr="001050B1">
        <w:rPr>
          <w:rFonts w:ascii="Arial" w:hAnsi="Arial" w:cs="Arial"/>
          <w:sz w:val="22"/>
          <w:szCs w:val="22"/>
          <w:lang w:val="es-ES_tradnl"/>
        </w:rPr>
        <w:t xml:space="preserve">, </w:t>
      </w:r>
      <w:r w:rsidR="00ED2994" w:rsidRPr="001050B1">
        <w:rPr>
          <w:rFonts w:ascii="Arial" w:hAnsi="Arial" w:cs="Arial"/>
          <w:sz w:val="22"/>
          <w:szCs w:val="22"/>
          <w:lang w:val="es-ES_tradnl"/>
        </w:rPr>
        <w:t xml:space="preserve">en las 16 comunidades del cantón </w:t>
      </w:r>
      <w:r w:rsidR="00FD7668" w:rsidRPr="001050B1">
        <w:rPr>
          <w:rFonts w:ascii="Arial" w:hAnsi="Arial" w:cs="Arial"/>
          <w:sz w:val="22"/>
          <w:szCs w:val="22"/>
          <w:lang w:val="es-ES_tradnl"/>
        </w:rPr>
        <w:t>Cotacachi, identificando</w:t>
      </w:r>
      <w:r w:rsidR="00ED2994" w:rsidRPr="001050B1">
        <w:rPr>
          <w:rFonts w:ascii="Arial" w:hAnsi="Arial" w:cs="Arial"/>
          <w:sz w:val="22"/>
          <w:szCs w:val="22"/>
          <w:lang w:val="es-ES_tradnl"/>
        </w:rPr>
        <w:t xml:space="preserve"> </w:t>
      </w:r>
      <w:r w:rsidR="00FD7668" w:rsidRPr="001050B1">
        <w:rPr>
          <w:rFonts w:ascii="Arial" w:hAnsi="Arial" w:cs="Arial"/>
          <w:sz w:val="22"/>
          <w:szCs w:val="22"/>
          <w:lang w:val="es-ES_tradnl"/>
        </w:rPr>
        <w:t>las áreas</w:t>
      </w:r>
      <w:r w:rsidRPr="001050B1">
        <w:rPr>
          <w:rFonts w:ascii="Arial" w:hAnsi="Arial" w:cs="Arial"/>
          <w:sz w:val="22"/>
          <w:szCs w:val="22"/>
          <w:lang w:val="es-ES_tradnl"/>
        </w:rPr>
        <w:t xml:space="preserve"> de preocupación y permitiendo la toma de decisiones informadas para mejorar la salud </w:t>
      </w:r>
      <w:r w:rsidR="009A2CB9" w:rsidRPr="001050B1">
        <w:rPr>
          <w:rFonts w:ascii="Arial" w:hAnsi="Arial" w:cs="Arial"/>
          <w:sz w:val="22"/>
          <w:szCs w:val="22"/>
          <w:lang w:val="es-ES_tradnl"/>
        </w:rPr>
        <w:t>materna</w:t>
      </w:r>
      <w:r w:rsidR="002F4D16" w:rsidRPr="001050B1">
        <w:rPr>
          <w:rFonts w:ascii="Arial" w:hAnsi="Arial" w:cs="Arial"/>
          <w:sz w:val="22"/>
          <w:szCs w:val="22"/>
          <w:lang w:val="es-ES_tradnl"/>
        </w:rPr>
        <w:t>, prenatal,</w:t>
      </w:r>
      <w:r w:rsidR="009A2CB9" w:rsidRPr="001050B1">
        <w:rPr>
          <w:rFonts w:ascii="Arial" w:hAnsi="Arial" w:cs="Arial"/>
          <w:sz w:val="22"/>
          <w:szCs w:val="22"/>
          <w:lang w:val="es-ES_tradnl"/>
        </w:rPr>
        <w:t xml:space="preserve"> neonatal</w:t>
      </w:r>
      <w:r w:rsidR="002F4D16" w:rsidRPr="001050B1">
        <w:rPr>
          <w:rFonts w:ascii="Arial" w:hAnsi="Arial" w:cs="Arial"/>
          <w:sz w:val="22"/>
          <w:szCs w:val="22"/>
          <w:lang w:val="es-ES_tradnl"/>
        </w:rPr>
        <w:t xml:space="preserve"> y posnatal</w:t>
      </w:r>
      <w:r w:rsidR="00ED2994" w:rsidRPr="001050B1">
        <w:rPr>
          <w:rFonts w:ascii="Arial" w:hAnsi="Arial" w:cs="Arial"/>
          <w:sz w:val="22"/>
          <w:szCs w:val="22"/>
          <w:lang w:val="es-ES_tradnl"/>
        </w:rPr>
        <w:t xml:space="preserve">; </w:t>
      </w:r>
    </w:p>
    <w:p w14:paraId="68BE2DCE" w14:textId="04F494B4" w:rsidR="00B14F2B" w:rsidRPr="001050B1" w:rsidRDefault="000634D9" w:rsidP="00FD6A74">
      <w:pPr>
        <w:pBdr>
          <w:bottom w:val="single" w:sz="12" w:space="1" w:color="auto"/>
        </w:pBdr>
        <w:spacing w:line="276" w:lineRule="auto"/>
        <w:jc w:val="both"/>
        <w:rPr>
          <w:rFonts w:ascii="Arial" w:hAnsi="Arial" w:cs="Arial"/>
          <w:sz w:val="22"/>
          <w:szCs w:val="22"/>
          <w:lang w:val="es-ES_tradnl"/>
        </w:rPr>
      </w:pPr>
      <w:r w:rsidRPr="001050B1">
        <w:rPr>
          <w:rFonts w:ascii="Arial" w:hAnsi="Arial" w:cs="Arial"/>
          <w:sz w:val="22"/>
          <w:szCs w:val="22"/>
          <w:lang w:val="es-ES_tradnl"/>
        </w:rPr>
        <w:t>Identifica</w:t>
      </w:r>
      <w:r w:rsidR="007F107F" w:rsidRPr="001050B1">
        <w:rPr>
          <w:rFonts w:ascii="Arial" w:hAnsi="Arial" w:cs="Arial"/>
          <w:sz w:val="22"/>
          <w:szCs w:val="22"/>
          <w:lang w:val="es-ES_tradnl"/>
        </w:rPr>
        <w:t>ndo las</w:t>
      </w:r>
      <w:r w:rsidRPr="001050B1">
        <w:rPr>
          <w:rFonts w:ascii="Arial" w:hAnsi="Arial" w:cs="Arial"/>
          <w:sz w:val="22"/>
          <w:szCs w:val="22"/>
          <w:lang w:val="es-ES_tradnl"/>
        </w:rPr>
        <w:t xml:space="preserve"> desigualdades en la </w:t>
      </w:r>
      <w:r w:rsidR="00FD7668" w:rsidRPr="001050B1">
        <w:rPr>
          <w:rFonts w:ascii="Arial" w:hAnsi="Arial" w:cs="Arial"/>
          <w:sz w:val="22"/>
          <w:szCs w:val="22"/>
          <w:lang w:val="es-ES_tradnl"/>
        </w:rPr>
        <w:t>salud</w:t>
      </w:r>
      <w:r w:rsidR="00EA65E6" w:rsidRPr="001050B1">
        <w:rPr>
          <w:rFonts w:ascii="Arial" w:hAnsi="Arial" w:cs="Arial"/>
          <w:sz w:val="22"/>
          <w:szCs w:val="22"/>
          <w:lang w:val="es-ES_tradnl"/>
        </w:rPr>
        <w:t xml:space="preserve">, en razón a la multidimensionalidad de factores que podrían influir en el entorno; </w:t>
      </w:r>
    </w:p>
    <w:p w14:paraId="450CB172" w14:textId="2837F640" w:rsidR="000634D9" w:rsidRPr="001050B1" w:rsidRDefault="007F107F" w:rsidP="00FD6A74">
      <w:pPr>
        <w:pBdr>
          <w:bottom w:val="single" w:sz="12" w:space="1" w:color="auto"/>
        </w:pBd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 </w:t>
      </w:r>
      <w:r w:rsidR="000634D9" w:rsidRPr="001050B1">
        <w:rPr>
          <w:rFonts w:ascii="Arial" w:hAnsi="Arial" w:cs="Arial"/>
          <w:sz w:val="22"/>
          <w:szCs w:val="22"/>
          <w:lang w:val="es-ES_tradnl"/>
        </w:rPr>
        <w:t>Identifica</w:t>
      </w:r>
      <w:r w:rsidRPr="001050B1">
        <w:rPr>
          <w:rFonts w:ascii="Arial" w:hAnsi="Arial" w:cs="Arial"/>
          <w:sz w:val="22"/>
          <w:szCs w:val="22"/>
          <w:lang w:val="es-ES_tradnl"/>
        </w:rPr>
        <w:t>ndo a su vez las</w:t>
      </w:r>
      <w:r w:rsidR="000634D9" w:rsidRPr="001050B1">
        <w:rPr>
          <w:rFonts w:ascii="Arial" w:hAnsi="Arial" w:cs="Arial"/>
          <w:sz w:val="22"/>
          <w:szCs w:val="22"/>
          <w:lang w:val="es-ES_tradnl"/>
        </w:rPr>
        <w:t xml:space="preserve"> necesidades</w:t>
      </w:r>
      <w:r w:rsidRPr="001050B1">
        <w:rPr>
          <w:rFonts w:ascii="Arial" w:hAnsi="Arial" w:cs="Arial"/>
          <w:sz w:val="22"/>
          <w:szCs w:val="22"/>
          <w:lang w:val="es-ES_tradnl"/>
        </w:rPr>
        <w:t xml:space="preserve"> y </w:t>
      </w:r>
      <w:r w:rsidR="00D67273" w:rsidRPr="001050B1">
        <w:rPr>
          <w:rFonts w:ascii="Arial" w:hAnsi="Arial" w:cs="Arial"/>
          <w:sz w:val="22"/>
          <w:szCs w:val="22"/>
          <w:lang w:val="es-ES_tradnl"/>
        </w:rPr>
        <w:t>urgencias; facilitando</w:t>
      </w:r>
      <w:r w:rsidR="000634D9" w:rsidRPr="001050B1">
        <w:rPr>
          <w:rFonts w:ascii="Arial" w:hAnsi="Arial" w:cs="Arial"/>
          <w:sz w:val="22"/>
          <w:szCs w:val="22"/>
          <w:lang w:val="es-ES_tradnl"/>
        </w:rPr>
        <w:t xml:space="preserve"> la planificación y la implementación de programas y servicios de salud adecuados</w:t>
      </w:r>
      <w:r w:rsidR="00B14F2B" w:rsidRPr="001050B1">
        <w:rPr>
          <w:rFonts w:ascii="Arial" w:hAnsi="Arial" w:cs="Arial"/>
          <w:sz w:val="22"/>
          <w:szCs w:val="22"/>
          <w:lang w:val="es-ES_tradnl"/>
        </w:rPr>
        <w:t xml:space="preserve">; </w:t>
      </w:r>
    </w:p>
    <w:p w14:paraId="1300471F" w14:textId="77777777" w:rsidR="000634D9" w:rsidRPr="001050B1" w:rsidRDefault="000634D9" w:rsidP="00FD6A74">
      <w:pPr>
        <w:pBdr>
          <w:bottom w:val="single" w:sz="12" w:space="1" w:color="auto"/>
        </w:pBdr>
        <w:shd w:val="clear" w:color="auto" w:fill="F2EEF4" w:themeFill="background2" w:themeFillTint="33"/>
        <w:spacing w:line="276" w:lineRule="auto"/>
        <w:jc w:val="both"/>
        <w:rPr>
          <w:rFonts w:ascii="Arial" w:hAnsi="Arial" w:cs="Arial"/>
          <w:sz w:val="22"/>
          <w:szCs w:val="22"/>
          <w:lang w:val="es-ES_tradnl"/>
        </w:rPr>
      </w:pPr>
    </w:p>
    <w:p w14:paraId="54234E32" w14:textId="3A743694" w:rsidR="00824C9B" w:rsidRPr="001050B1" w:rsidRDefault="007F107F" w:rsidP="00FD6A74">
      <w:pPr>
        <w:pBdr>
          <w:bottom w:val="single" w:sz="12" w:space="1" w:color="auto"/>
        </w:pBd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Para lo cual s</w:t>
      </w:r>
      <w:r w:rsidR="00824C9B" w:rsidRPr="001050B1">
        <w:rPr>
          <w:rFonts w:ascii="Arial" w:hAnsi="Arial" w:cs="Arial"/>
          <w:sz w:val="22"/>
          <w:szCs w:val="22"/>
          <w:lang w:val="es-ES_tradnl"/>
        </w:rPr>
        <w:t>e</w:t>
      </w:r>
      <w:r w:rsidRPr="001050B1">
        <w:rPr>
          <w:rFonts w:ascii="Arial" w:hAnsi="Arial" w:cs="Arial"/>
          <w:sz w:val="22"/>
          <w:szCs w:val="22"/>
          <w:lang w:val="es-ES_tradnl"/>
        </w:rPr>
        <w:t xml:space="preserve"> ha determinado</w:t>
      </w:r>
      <w:r w:rsidR="00824C9B" w:rsidRPr="001050B1">
        <w:rPr>
          <w:rFonts w:ascii="Arial" w:hAnsi="Arial" w:cs="Arial"/>
          <w:sz w:val="22"/>
          <w:szCs w:val="22"/>
          <w:lang w:val="es-ES_tradnl"/>
        </w:rPr>
        <w:t xml:space="preserve"> los grupos focales </w:t>
      </w:r>
      <w:r w:rsidR="00D67273" w:rsidRPr="001050B1">
        <w:rPr>
          <w:rFonts w:ascii="Arial" w:hAnsi="Arial" w:cs="Arial"/>
          <w:sz w:val="22"/>
          <w:szCs w:val="22"/>
          <w:lang w:val="es-ES_tradnl"/>
        </w:rPr>
        <w:t xml:space="preserve">de atención, </w:t>
      </w:r>
      <w:r w:rsidR="00824C9B" w:rsidRPr="001050B1">
        <w:rPr>
          <w:rFonts w:ascii="Arial" w:hAnsi="Arial" w:cs="Arial"/>
          <w:sz w:val="22"/>
          <w:szCs w:val="22"/>
          <w:lang w:val="es-ES_tradnl"/>
        </w:rPr>
        <w:t xml:space="preserve">en 3 segmentos: </w:t>
      </w:r>
    </w:p>
    <w:p w14:paraId="697BC813" w14:textId="77777777" w:rsidR="00824C9B" w:rsidRPr="001050B1" w:rsidRDefault="00824C9B" w:rsidP="00FD6A74">
      <w:pPr>
        <w:shd w:val="clear" w:color="auto" w:fill="F2EEF4" w:themeFill="background2" w:themeFillTint="33"/>
        <w:tabs>
          <w:tab w:val="left" w:pos="4555"/>
        </w:tabs>
        <w:spacing w:line="276" w:lineRule="auto"/>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Mujeres Gestantes</w:t>
      </w:r>
    </w:p>
    <w:p w14:paraId="4CB78107" w14:textId="77777777" w:rsidR="00824C9B" w:rsidRPr="001050B1" w:rsidRDefault="00824C9B" w:rsidP="00FD6A74">
      <w:pPr>
        <w:shd w:val="clear" w:color="auto" w:fill="F2EEF4" w:themeFill="background2" w:themeFillTint="33"/>
        <w:tabs>
          <w:tab w:val="left" w:pos="4555"/>
        </w:tabs>
        <w:spacing w:line="276" w:lineRule="auto"/>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 xml:space="preserve">Niños menores de cinco años, desde las respuestas de sus madres. </w:t>
      </w:r>
    </w:p>
    <w:p w14:paraId="0FCA04B5" w14:textId="41713DB7" w:rsidR="00824C9B" w:rsidRPr="001050B1" w:rsidRDefault="00824C9B" w:rsidP="00FD6A74">
      <w:pPr>
        <w:shd w:val="clear" w:color="auto" w:fill="F2EEF4" w:themeFill="background2" w:themeFillTint="33"/>
        <w:tabs>
          <w:tab w:val="left" w:pos="4555"/>
        </w:tabs>
        <w:spacing w:line="276" w:lineRule="auto"/>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 xml:space="preserve">Parteras </w:t>
      </w:r>
    </w:p>
    <w:p w14:paraId="250EA84A" w14:textId="7F480C70" w:rsidR="00F43ED6" w:rsidRPr="001050B1" w:rsidRDefault="00D67273" w:rsidP="00FD6A74">
      <w:pPr>
        <w:pStyle w:val="NormalWeb"/>
        <w:jc w:val="both"/>
        <w:rPr>
          <w:rFonts w:ascii="Arial" w:hAnsi="Arial" w:cs="Arial"/>
          <w:sz w:val="22"/>
          <w:szCs w:val="22"/>
          <w:lang w:val="es-ES_tradnl"/>
        </w:rPr>
      </w:pPr>
      <w:r w:rsidRPr="001050B1">
        <w:rPr>
          <w:rFonts w:ascii="Arial" w:hAnsi="Arial" w:cs="Arial"/>
          <w:sz w:val="22"/>
          <w:szCs w:val="22"/>
          <w:lang w:val="es-ES_tradnl"/>
        </w:rPr>
        <w:t>Donde se ha precisado, ejecutar un e</w:t>
      </w:r>
      <w:r w:rsidR="00F43ED6" w:rsidRPr="001050B1">
        <w:rPr>
          <w:rFonts w:ascii="Arial" w:hAnsi="Arial" w:cs="Arial"/>
          <w:sz w:val="22"/>
          <w:szCs w:val="22"/>
          <w:lang w:val="es-ES_tradnl"/>
        </w:rPr>
        <w:t xml:space="preserve">jercicio de campo, </w:t>
      </w:r>
      <w:r w:rsidRPr="001050B1">
        <w:rPr>
          <w:rFonts w:ascii="Arial" w:hAnsi="Arial" w:cs="Arial"/>
          <w:sz w:val="22"/>
          <w:szCs w:val="22"/>
          <w:lang w:val="es-ES_tradnl"/>
        </w:rPr>
        <w:t xml:space="preserve">mediante </w:t>
      </w:r>
      <w:r w:rsidR="00F43ED6" w:rsidRPr="001050B1">
        <w:rPr>
          <w:rFonts w:ascii="Arial" w:hAnsi="Arial" w:cs="Arial"/>
          <w:sz w:val="22"/>
          <w:szCs w:val="22"/>
          <w:lang w:val="es-ES_tradnl"/>
        </w:rPr>
        <w:t>visitas a las</w:t>
      </w:r>
      <w:r w:rsidRPr="001050B1">
        <w:rPr>
          <w:rFonts w:ascii="Arial" w:hAnsi="Arial" w:cs="Arial"/>
          <w:sz w:val="22"/>
          <w:szCs w:val="22"/>
          <w:lang w:val="es-ES_tradnl"/>
        </w:rPr>
        <w:t xml:space="preserve"> 16</w:t>
      </w:r>
      <w:r w:rsidR="00F43ED6" w:rsidRPr="001050B1">
        <w:rPr>
          <w:rFonts w:ascii="Arial" w:hAnsi="Arial" w:cs="Arial"/>
          <w:sz w:val="22"/>
          <w:szCs w:val="22"/>
          <w:lang w:val="es-ES_tradnl"/>
        </w:rPr>
        <w:t xml:space="preserve"> comunidades</w:t>
      </w:r>
      <w:r w:rsidRPr="001050B1">
        <w:rPr>
          <w:rFonts w:ascii="Arial" w:hAnsi="Arial" w:cs="Arial"/>
          <w:sz w:val="22"/>
          <w:szCs w:val="22"/>
          <w:lang w:val="es-ES_tradnl"/>
        </w:rPr>
        <w:t>. En a</w:t>
      </w:r>
      <w:r w:rsidR="00F43ED6" w:rsidRPr="001050B1">
        <w:rPr>
          <w:rFonts w:ascii="Arial" w:hAnsi="Arial" w:cs="Arial"/>
          <w:sz w:val="22"/>
          <w:szCs w:val="22"/>
          <w:lang w:val="es-ES_tradnl"/>
        </w:rPr>
        <w:t>compañamiento con 3 investigadoras sociales-comunitarias indígenas</w:t>
      </w:r>
      <w:r w:rsidR="00824C9B" w:rsidRPr="001050B1">
        <w:rPr>
          <w:rFonts w:ascii="Arial" w:hAnsi="Arial" w:cs="Arial"/>
          <w:sz w:val="22"/>
          <w:szCs w:val="22"/>
          <w:lang w:val="es-ES_tradnl"/>
        </w:rPr>
        <w:t>, estudiantes de la escuela de partería “</w:t>
      </w:r>
      <w:proofErr w:type="spellStart"/>
      <w:r w:rsidR="00824C9B" w:rsidRPr="001050B1">
        <w:rPr>
          <w:rFonts w:ascii="Arial" w:hAnsi="Arial" w:cs="Arial"/>
          <w:i/>
          <w:iCs/>
          <w:sz w:val="22"/>
          <w:szCs w:val="22"/>
          <w:lang w:val="es-ES_tradnl"/>
        </w:rPr>
        <w:t>Unanchu</w:t>
      </w:r>
      <w:proofErr w:type="spellEnd"/>
      <w:r w:rsidR="00824C9B" w:rsidRPr="001050B1">
        <w:rPr>
          <w:rFonts w:ascii="Arial" w:hAnsi="Arial" w:cs="Arial"/>
          <w:i/>
          <w:iCs/>
          <w:sz w:val="22"/>
          <w:szCs w:val="22"/>
          <w:lang w:val="es-ES_tradnl"/>
        </w:rPr>
        <w:t xml:space="preserve"> </w:t>
      </w:r>
      <w:proofErr w:type="spellStart"/>
      <w:r w:rsidR="00824C9B" w:rsidRPr="001050B1">
        <w:rPr>
          <w:rFonts w:ascii="Arial" w:hAnsi="Arial" w:cs="Arial"/>
          <w:i/>
          <w:iCs/>
          <w:sz w:val="22"/>
          <w:szCs w:val="22"/>
          <w:lang w:val="es-ES_tradnl"/>
        </w:rPr>
        <w:t>mamakuna</w:t>
      </w:r>
      <w:proofErr w:type="spellEnd"/>
      <w:r w:rsidR="00824C9B" w:rsidRPr="001050B1">
        <w:rPr>
          <w:rFonts w:ascii="Arial" w:hAnsi="Arial" w:cs="Arial"/>
          <w:sz w:val="22"/>
          <w:szCs w:val="22"/>
          <w:lang w:val="es-ES_tradnl"/>
        </w:rPr>
        <w:t xml:space="preserve">”. </w:t>
      </w:r>
    </w:p>
    <w:p w14:paraId="1EB74630" w14:textId="3A942A27" w:rsidR="00E62535" w:rsidRPr="001050B1" w:rsidRDefault="00D67273" w:rsidP="00FD6A74">
      <w:pPr>
        <w:pBdr>
          <w:bottom w:val="single" w:sz="12" w:space="1" w:color="auto"/>
        </w:pBd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La información recogida se la ha leído </w:t>
      </w:r>
      <w:r w:rsidR="00DC6DA7" w:rsidRPr="001050B1">
        <w:rPr>
          <w:rFonts w:ascii="Arial" w:hAnsi="Arial" w:cs="Arial"/>
          <w:sz w:val="22"/>
          <w:szCs w:val="22"/>
          <w:lang w:val="es-ES_tradnl"/>
        </w:rPr>
        <w:t>y Sistematización</w:t>
      </w:r>
      <w:r w:rsidR="00824C9B" w:rsidRPr="001050B1">
        <w:rPr>
          <w:rFonts w:ascii="Arial" w:hAnsi="Arial" w:cs="Arial"/>
          <w:sz w:val="22"/>
          <w:szCs w:val="22"/>
          <w:lang w:val="es-ES_tradnl"/>
        </w:rPr>
        <w:t xml:space="preserve"> SPSS</w:t>
      </w:r>
      <w:r w:rsidR="00E62535" w:rsidRPr="001050B1">
        <w:rPr>
          <w:rFonts w:ascii="Arial" w:hAnsi="Arial" w:cs="Arial"/>
          <w:sz w:val="22"/>
          <w:szCs w:val="22"/>
          <w:lang w:val="es-ES_tradnl"/>
        </w:rPr>
        <w:t>. Versión 23</w:t>
      </w:r>
      <w:r w:rsidR="008C3961" w:rsidRPr="001050B1">
        <w:rPr>
          <w:rFonts w:ascii="Arial" w:hAnsi="Arial" w:cs="Arial"/>
          <w:sz w:val="22"/>
          <w:szCs w:val="22"/>
          <w:lang w:val="es-ES_tradnl"/>
        </w:rPr>
        <w:t>, previo a la elaboración de las gráficas y los análisis e interpretaciones respectivos;</w:t>
      </w:r>
    </w:p>
    <w:p w14:paraId="7B6B9B03" w14:textId="75272E42" w:rsidR="00824C9B" w:rsidRPr="001050B1" w:rsidRDefault="00E62535" w:rsidP="00FD6A74">
      <w:pPr>
        <w:pBdr>
          <w:bottom w:val="single" w:sz="12" w:space="1" w:color="auto"/>
        </w:pBdr>
        <w:spacing w:line="276" w:lineRule="auto"/>
        <w:jc w:val="both"/>
        <w:rPr>
          <w:rFonts w:ascii="Arial" w:hAnsi="Arial" w:cs="Arial"/>
          <w:sz w:val="22"/>
          <w:szCs w:val="22"/>
          <w:lang w:val="es-ES_tradnl"/>
        </w:rPr>
      </w:pPr>
      <w:r w:rsidRPr="001050B1">
        <w:rPr>
          <w:rFonts w:ascii="Arial" w:hAnsi="Arial" w:cs="Arial"/>
          <w:sz w:val="22"/>
          <w:szCs w:val="22"/>
          <w:lang w:val="es-ES_tradnl"/>
        </w:rPr>
        <w:t>Con preguntas</w:t>
      </w:r>
      <w:r w:rsidR="00B46412" w:rsidRPr="001050B1">
        <w:rPr>
          <w:rFonts w:ascii="Arial" w:hAnsi="Arial" w:cs="Arial"/>
          <w:sz w:val="22"/>
          <w:szCs w:val="22"/>
          <w:lang w:val="es-ES_tradnl"/>
        </w:rPr>
        <w:t>, cuya respuesta alberga dos tipos: cuantitativas discretas, variables cualitativas categóricas o nominales</w:t>
      </w:r>
      <w:r w:rsidR="003960B4" w:rsidRPr="001050B1">
        <w:rPr>
          <w:rFonts w:ascii="Arial" w:hAnsi="Arial" w:cs="Arial"/>
          <w:sz w:val="22"/>
          <w:szCs w:val="22"/>
          <w:lang w:val="es-ES_tradnl"/>
        </w:rPr>
        <w:t xml:space="preserve">, otras con preguntas abiertas a disposición de las usuarias que buscan ampliar </w:t>
      </w:r>
      <w:r w:rsidR="0091167B" w:rsidRPr="001050B1">
        <w:rPr>
          <w:rFonts w:ascii="Arial" w:hAnsi="Arial" w:cs="Arial"/>
          <w:sz w:val="22"/>
          <w:szCs w:val="22"/>
          <w:lang w:val="es-ES_tradnl"/>
        </w:rPr>
        <w:t xml:space="preserve">a profundidad el acercamiento a la problemática, </w:t>
      </w:r>
    </w:p>
    <w:p w14:paraId="0334E08C" w14:textId="6DFDC25E" w:rsidR="00824C9B" w:rsidRPr="001050B1" w:rsidRDefault="00824C9B" w:rsidP="00FD6A74">
      <w:pPr>
        <w:pBdr>
          <w:bottom w:val="single" w:sz="12" w:space="1" w:color="auto"/>
        </w:pBdr>
        <w:spacing w:line="276" w:lineRule="auto"/>
        <w:jc w:val="both"/>
        <w:rPr>
          <w:rFonts w:ascii="Arial" w:hAnsi="Arial" w:cs="Arial"/>
          <w:sz w:val="22"/>
          <w:szCs w:val="22"/>
          <w:lang w:val="es-ES_tradnl"/>
        </w:rPr>
      </w:pPr>
      <w:r w:rsidRPr="001050B1">
        <w:rPr>
          <w:rFonts w:ascii="Arial" w:hAnsi="Arial" w:cs="Arial"/>
          <w:sz w:val="22"/>
          <w:szCs w:val="22"/>
          <w:lang w:val="es-ES_tradnl"/>
        </w:rPr>
        <w:t>Lectura</w:t>
      </w:r>
      <w:r w:rsidR="00C736A1" w:rsidRPr="001050B1">
        <w:rPr>
          <w:rFonts w:ascii="Arial" w:hAnsi="Arial" w:cs="Arial"/>
          <w:sz w:val="22"/>
          <w:szCs w:val="22"/>
          <w:lang w:val="es-ES_tradnl"/>
        </w:rPr>
        <w:t xml:space="preserve">, análisis y descripción-explicativa </w:t>
      </w:r>
      <w:r w:rsidRPr="001050B1">
        <w:rPr>
          <w:rFonts w:ascii="Arial" w:hAnsi="Arial" w:cs="Arial"/>
          <w:sz w:val="22"/>
          <w:szCs w:val="22"/>
          <w:lang w:val="es-ES_tradnl"/>
        </w:rPr>
        <w:t>de Resultados</w:t>
      </w:r>
      <w:r w:rsidR="0091167B" w:rsidRPr="001050B1">
        <w:rPr>
          <w:rFonts w:ascii="Arial" w:hAnsi="Arial" w:cs="Arial"/>
          <w:sz w:val="22"/>
          <w:szCs w:val="22"/>
          <w:lang w:val="es-ES_tradnl"/>
        </w:rPr>
        <w:t xml:space="preserve">, a continuación: </w:t>
      </w:r>
    </w:p>
    <w:p w14:paraId="6ABC5737" w14:textId="0BCF3685" w:rsidR="00824C9B" w:rsidRPr="001050B1" w:rsidRDefault="00824C9B" w:rsidP="00FD6A74">
      <w:pPr>
        <w:pBdr>
          <w:bottom w:val="single" w:sz="12" w:space="1" w:color="auto"/>
        </w:pBdr>
        <w:spacing w:line="276" w:lineRule="auto"/>
        <w:jc w:val="both"/>
        <w:rPr>
          <w:rFonts w:ascii="Arial" w:hAnsi="Arial" w:cs="Arial"/>
          <w:sz w:val="22"/>
          <w:szCs w:val="22"/>
          <w:lang w:val="es-ES_tradnl"/>
        </w:rPr>
      </w:pPr>
    </w:p>
    <w:p w14:paraId="45278951" w14:textId="77777777" w:rsidR="00BB465B" w:rsidRPr="001050B1" w:rsidRDefault="00BB465B" w:rsidP="00FD6A74">
      <w:pPr>
        <w:tabs>
          <w:tab w:val="left" w:pos="4555"/>
        </w:tabs>
        <w:spacing w:line="276" w:lineRule="auto"/>
        <w:jc w:val="both"/>
        <w:rPr>
          <w:rFonts w:ascii="Arial" w:hAnsi="Arial" w:cs="Arial"/>
          <w:color w:val="4C264C" w:themeColor="accent1" w:themeShade="BF"/>
          <w:sz w:val="22"/>
          <w:szCs w:val="22"/>
          <w:lang w:val="es-ES_tradnl"/>
        </w:rPr>
      </w:pPr>
    </w:p>
    <w:p w14:paraId="077B29F7"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4088B776"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21550341"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76ED3E3E"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0A0FC3E8"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0F3DC512"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487A6671"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3E32F05B"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64369BC9"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7FC02AE4"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7E11021A"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78A8A5CE"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57895369"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40133B75"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7C2A47BA"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35BD4B0F"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1220F963"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68B39E1D" w14:textId="77777777" w:rsidR="008C3961" w:rsidRPr="001050B1"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59423F82" w14:textId="77777777" w:rsidR="000E5AAD" w:rsidRPr="001050B1" w:rsidRDefault="000E5AAD" w:rsidP="00FD6A74">
      <w:pPr>
        <w:pStyle w:val="Ttulo1"/>
        <w:pBdr>
          <w:bottom w:val="single" w:sz="4" w:space="2" w:color="663366" w:themeColor="accent1"/>
        </w:pBdr>
        <w:spacing w:line="276" w:lineRule="auto"/>
        <w:jc w:val="both"/>
        <w:rPr>
          <w:rFonts w:ascii="Arial" w:hAnsi="Arial" w:cs="Arial"/>
          <w:sz w:val="22"/>
          <w:szCs w:val="22"/>
          <w:lang w:val="es-ES_tradnl"/>
        </w:rPr>
      </w:pPr>
      <w:bookmarkStart w:id="50" w:name="_Resultados_de_cuestionarios"/>
      <w:bookmarkStart w:id="51" w:name="_Toc125330935"/>
      <w:bookmarkEnd w:id="50"/>
      <w:r w:rsidRPr="001050B1">
        <w:rPr>
          <w:rFonts w:ascii="Arial" w:hAnsi="Arial" w:cs="Arial"/>
          <w:sz w:val="22"/>
          <w:szCs w:val="22"/>
          <w:lang w:val="es-ES_tradnl"/>
        </w:rPr>
        <w:lastRenderedPageBreak/>
        <w:t>Sistematización de Resultados</w:t>
      </w:r>
      <w:bookmarkEnd w:id="51"/>
      <w:r w:rsidRPr="001050B1">
        <w:rPr>
          <w:rFonts w:ascii="Arial" w:hAnsi="Arial" w:cs="Arial"/>
          <w:sz w:val="22"/>
          <w:szCs w:val="22"/>
          <w:lang w:val="es-ES_tradnl"/>
        </w:rPr>
        <w:t xml:space="preserve"> </w:t>
      </w:r>
    </w:p>
    <w:p w14:paraId="4BDB7D39" w14:textId="2923D0AB" w:rsidR="00A26668" w:rsidRPr="001050B1" w:rsidRDefault="000E5AAD" w:rsidP="00FD6A74">
      <w:pPr>
        <w:pStyle w:val="Ttulo1"/>
        <w:pBdr>
          <w:bottom w:val="single" w:sz="4" w:space="2" w:color="663366" w:themeColor="accent1"/>
        </w:pBdr>
        <w:spacing w:line="276" w:lineRule="auto"/>
        <w:jc w:val="both"/>
        <w:rPr>
          <w:rFonts w:ascii="Arial" w:hAnsi="Arial" w:cs="Arial"/>
          <w:sz w:val="22"/>
          <w:szCs w:val="22"/>
          <w:lang w:val="es-ES_tradnl"/>
        </w:rPr>
      </w:pPr>
      <w:bookmarkStart w:id="52" w:name="_Toc125330936"/>
      <w:r w:rsidRPr="001050B1">
        <w:rPr>
          <w:rFonts w:ascii="Arial" w:hAnsi="Arial" w:cs="Arial"/>
          <w:sz w:val="22"/>
          <w:szCs w:val="22"/>
          <w:lang w:val="es-ES_tradnl"/>
        </w:rPr>
        <w:t>de cuestionarios – Mujeres Gestantes</w:t>
      </w:r>
      <w:bookmarkEnd w:id="52"/>
    </w:p>
    <w:p w14:paraId="1E6151E1" w14:textId="612FC086" w:rsidR="00C315EE" w:rsidRPr="001050B1" w:rsidRDefault="00C315EE" w:rsidP="00FD6A74">
      <w:pPr>
        <w:pStyle w:val="Prrafodelista"/>
        <w:numPr>
          <w:ilvl w:val="0"/>
          <w:numId w:val="19"/>
        </w:numPr>
        <w:shd w:val="clear" w:color="auto" w:fill="F2EEF4" w:themeFill="background2" w:themeFillTint="33"/>
        <w:ind w:left="284"/>
        <w:jc w:val="both"/>
        <w:rPr>
          <w:rFonts w:ascii="Arial" w:hAnsi="Arial" w:cs="Arial"/>
          <w:b/>
          <w:lang w:val="es-ES_tradnl"/>
        </w:rPr>
      </w:pPr>
      <w:r w:rsidRPr="001050B1">
        <w:rPr>
          <w:rFonts w:ascii="Arial" w:hAnsi="Arial" w:cs="Arial"/>
          <w:b/>
          <w:lang w:val="es-ES_tradnl"/>
        </w:rPr>
        <w:t>MUJERES GESTANTES</w:t>
      </w:r>
    </w:p>
    <w:p w14:paraId="168EE9AD" w14:textId="1A4E4DDF" w:rsidR="00C315EE" w:rsidRPr="001050B1" w:rsidRDefault="00AF2F2D"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Descripción: </w:t>
      </w:r>
    </w:p>
    <w:p w14:paraId="490E238D" w14:textId="7BE34061" w:rsidR="00AF2F2D" w:rsidRPr="001050B1" w:rsidRDefault="009D078F"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Encuesta para el levantamiento de información, respecto a la Salud </w:t>
      </w:r>
      <w:r w:rsidR="00374AC8" w:rsidRPr="001050B1">
        <w:rPr>
          <w:rFonts w:ascii="Arial" w:hAnsi="Arial" w:cs="Arial"/>
          <w:sz w:val="22"/>
          <w:szCs w:val="22"/>
          <w:lang w:val="es-ES_tradnl"/>
        </w:rPr>
        <w:t>Materna –</w:t>
      </w:r>
      <w:r w:rsidRPr="001050B1">
        <w:rPr>
          <w:rFonts w:ascii="Arial" w:hAnsi="Arial" w:cs="Arial"/>
          <w:sz w:val="22"/>
          <w:szCs w:val="22"/>
          <w:lang w:val="es-ES_tradnl"/>
        </w:rPr>
        <w:t xml:space="preserve"> Infantil. </w:t>
      </w:r>
    </w:p>
    <w:p w14:paraId="120E67E0" w14:textId="463E24A4" w:rsidR="00F529A7" w:rsidRPr="001050B1" w:rsidRDefault="00F529A7" w:rsidP="00FD6A74">
      <w:pPr>
        <w:shd w:val="clear" w:color="auto" w:fill="EFDFF1" w:themeFill="text2" w:themeFillTint="1A"/>
        <w:autoSpaceDE w:val="0"/>
        <w:autoSpaceDN w:val="0"/>
        <w:adjustRightInd w:val="0"/>
        <w:jc w:val="both"/>
        <w:rPr>
          <w:rFonts w:ascii="Arial" w:hAnsi="Arial" w:cs="Arial"/>
          <w:sz w:val="22"/>
          <w:szCs w:val="22"/>
          <w:lang w:val="es-ES_tradnl"/>
        </w:rPr>
      </w:pPr>
    </w:p>
    <w:p w14:paraId="5326CB69" w14:textId="1748CD23" w:rsidR="001B69F1" w:rsidRPr="001050B1" w:rsidRDefault="001B69F1"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Indicadores</w:t>
      </w:r>
      <w:r w:rsidR="00374AC8" w:rsidRPr="001050B1">
        <w:rPr>
          <w:rFonts w:ascii="Arial" w:hAnsi="Arial" w:cs="Arial"/>
          <w:color w:val="663366" w:themeColor="accent1"/>
          <w:sz w:val="22"/>
          <w:szCs w:val="22"/>
          <w:lang w:val="es-ES_tradnl"/>
        </w:rPr>
        <w:t xml:space="preserve"> determinantes</w:t>
      </w:r>
      <w:r w:rsidRPr="001050B1">
        <w:rPr>
          <w:rFonts w:ascii="Arial" w:hAnsi="Arial" w:cs="Arial"/>
          <w:color w:val="663366" w:themeColor="accent1"/>
          <w:sz w:val="22"/>
          <w:szCs w:val="22"/>
          <w:lang w:val="es-ES_tradnl"/>
        </w:rPr>
        <w:t xml:space="preserve">: </w:t>
      </w:r>
    </w:p>
    <w:p w14:paraId="581ABC28" w14:textId="77777777" w:rsidR="004C0A4C" w:rsidRPr="001050B1" w:rsidRDefault="004C0A4C" w:rsidP="00FD6A74">
      <w:pPr>
        <w:shd w:val="clear" w:color="auto" w:fill="F2EEF4" w:themeFill="background2" w:themeFillTint="33"/>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D</w:t>
      </w:r>
      <w:r w:rsidR="001B69F1" w:rsidRPr="001050B1">
        <w:rPr>
          <w:rFonts w:ascii="Arial" w:hAnsi="Arial" w:cs="Arial"/>
          <w:color w:val="663366" w:themeColor="accent1"/>
          <w:sz w:val="22"/>
          <w:szCs w:val="22"/>
          <w:lang w:val="es-ES_tradnl"/>
        </w:rPr>
        <w:t>ónde mayormente se atienden</w:t>
      </w:r>
      <w:r w:rsidR="00DA08B3" w:rsidRPr="001050B1">
        <w:rPr>
          <w:rFonts w:ascii="Arial" w:hAnsi="Arial" w:cs="Arial"/>
          <w:color w:val="663366" w:themeColor="accent1"/>
          <w:sz w:val="22"/>
          <w:szCs w:val="22"/>
          <w:lang w:val="es-ES_tradnl"/>
        </w:rPr>
        <w:t xml:space="preserve">, y dónde prefieren ser atendidas. </w:t>
      </w:r>
      <w:r w:rsidRPr="001050B1">
        <w:rPr>
          <w:rFonts w:ascii="Arial" w:hAnsi="Arial" w:cs="Arial"/>
          <w:color w:val="663366" w:themeColor="accent1"/>
          <w:sz w:val="22"/>
          <w:szCs w:val="22"/>
          <w:lang w:val="es-ES_tradnl"/>
        </w:rPr>
        <w:t xml:space="preserve"> </w:t>
      </w:r>
    </w:p>
    <w:p w14:paraId="047AE037" w14:textId="4DCE78AD" w:rsidR="00957A9A" w:rsidRPr="001050B1" w:rsidRDefault="00957A9A" w:rsidP="00FD6A74">
      <w:pPr>
        <w:shd w:val="clear" w:color="auto" w:fill="F2EEF4" w:themeFill="background2" w:themeFillTint="33"/>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Valoración de </w:t>
      </w:r>
      <w:r w:rsidR="00DA08B3" w:rsidRPr="001050B1">
        <w:rPr>
          <w:rFonts w:ascii="Arial" w:hAnsi="Arial" w:cs="Arial"/>
          <w:color w:val="663366" w:themeColor="accent1"/>
          <w:sz w:val="22"/>
          <w:szCs w:val="22"/>
          <w:lang w:val="es-ES_tradnl"/>
        </w:rPr>
        <w:t>la satisfacción materna</w:t>
      </w:r>
      <w:r w:rsidR="00D72188" w:rsidRPr="001050B1">
        <w:rPr>
          <w:rFonts w:ascii="Arial" w:hAnsi="Arial" w:cs="Arial"/>
          <w:color w:val="663366" w:themeColor="accent1"/>
          <w:sz w:val="22"/>
          <w:szCs w:val="22"/>
          <w:lang w:val="es-ES_tradnl"/>
        </w:rPr>
        <w:t xml:space="preserve"> </w:t>
      </w:r>
      <w:proofErr w:type="gramStart"/>
      <w:r w:rsidR="00D72188" w:rsidRPr="001050B1">
        <w:rPr>
          <w:rFonts w:ascii="Arial" w:hAnsi="Arial" w:cs="Arial"/>
          <w:color w:val="663366" w:themeColor="accent1"/>
          <w:sz w:val="22"/>
          <w:szCs w:val="22"/>
          <w:lang w:val="es-ES_tradnl"/>
        </w:rPr>
        <w:t>en relación al</w:t>
      </w:r>
      <w:proofErr w:type="gramEnd"/>
      <w:r w:rsidR="00D72188" w:rsidRPr="001050B1">
        <w:rPr>
          <w:rFonts w:ascii="Arial" w:hAnsi="Arial" w:cs="Arial"/>
          <w:color w:val="663366" w:themeColor="accent1"/>
          <w:sz w:val="22"/>
          <w:szCs w:val="22"/>
          <w:lang w:val="es-ES_tradnl"/>
        </w:rPr>
        <w:t xml:space="preserve"> parto y condiciones situacionales. </w:t>
      </w:r>
      <w:r w:rsidR="00DA08B3" w:rsidRPr="001050B1">
        <w:rPr>
          <w:rFonts w:ascii="Arial" w:hAnsi="Arial" w:cs="Arial"/>
          <w:color w:val="663366" w:themeColor="accent1"/>
          <w:sz w:val="22"/>
          <w:szCs w:val="22"/>
          <w:lang w:val="es-ES_tradnl"/>
        </w:rPr>
        <w:t xml:space="preserve"> </w:t>
      </w:r>
    </w:p>
    <w:p w14:paraId="67B9AC84" w14:textId="77777777" w:rsidR="004C0A4C" w:rsidRPr="001050B1" w:rsidRDefault="004C0A4C"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p>
    <w:p w14:paraId="799E1177" w14:textId="77777777" w:rsidR="004C0A4C" w:rsidRPr="001050B1" w:rsidRDefault="00A328EA"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Condición</w:t>
      </w:r>
      <w:r w:rsidR="008F25DE" w:rsidRPr="001050B1">
        <w:rPr>
          <w:rFonts w:ascii="Arial" w:hAnsi="Arial" w:cs="Arial"/>
          <w:color w:val="663366" w:themeColor="accent1"/>
          <w:sz w:val="22"/>
          <w:szCs w:val="22"/>
          <w:lang w:val="es-ES_tradnl"/>
        </w:rPr>
        <w:t xml:space="preserve"> </w:t>
      </w:r>
      <w:r w:rsidR="004C0A4C" w:rsidRPr="001050B1">
        <w:rPr>
          <w:rFonts w:ascii="Arial" w:hAnsi="Arial" w:cs="Arial"/>
          <w:color w:val="663366" w:themeColor="accent1"/>
          <w:sz w:val="22"/>
          <w:szCs w:val="22"/>
          <w:lang w:val="es-ES_tradnl"/>
        </w:rPr>
        <w:t xml:space="preserve">situacional respecto embarazo y parto: </w:t>
      </w:r>
    </w:p>
    <w:p w14:paraId="2128C625" w14:textId="712A2A1A" w:rsidR="008F25DE" w:rsidRPr="001050B1" w:rsidRDefault="008F25DE"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sz w:val="22"/>
          <w:szCs w:val="22"/>
          <w:lang w:val="es-ES_tradnl"/>
        </w:rPr>
        <w:t>Embarazo deseado</w:t>
      </w:r>
    </w:p>
    <w:p w14:paraId="0F8793D8" w14:textId="3B060AA0" w:rsidR="008F25DE" w:rsidRPr="001050B1" w:rsidRDefault="004C0A4C"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Autosatisfacción. </w:t>
      </w:r>
      <w:r w:rsidR="00F529A7" w:rsidRPr="001050B1">
        <w:rPr>
          <w:rFonts w:ascii="Arial" w:hAnsi="Arial" w:cs="Arial"/>
          <w:sz w:val="22"/>
          <w:szCs w:val="22"/>
          <w:lang w:val="es-ES_tradnl"/>
        </w:rPr>
        <w:t xml:space="preserve">Autonomía en la toma de decisiones, </w:t>
      </w:r>
      <w:r w:rsidR="008F25DE" w:rsidRPr="001050B1">
        <w:rPr>
          <w:rFonts w:ascii="Arial" w:hAnsi="Arial" w:cs="Arial"/>
          <w:sz w:val="22"/>
          <w:szCs w:val="22"/>
          <w:lang w:val="es-ES_tradnl"/>
        </w:rPr>
        <w:t>con relación al</w:t>
      </w:r>
      <w:r w:rsidR="00F529A7" w:rsidRPr="001050B1">
        <w:rPr>
          <w:rFonts w:ascii="Arial" w:hAnsi="Arial" w:cs="Arial"/>
          <w:sz w:val="22"/>
          <w:szCs w:val="22"/>
          <w:lang w:val="es-ES_tradnl"/>
        </w:rPr>
        <w:t xml:space="preserve"> parto</w:t>
      </w:r>
      <w:r w:rsidR="008F25DE" w:rsidRPr="001050B1">
        <w:rPr>
          <w:rFonts w:ascii="Arial" w:hAnsi="Arial" w:cs="Arial"/>
          <w:sz w:val="22"/>
          <w:szCs w:val="22"/>
          <w:lang w:val="es-ES_tradnl"/>
        </w:rPr>
        <w:t xml:space="preserve"> </w:t>
      </w:r>
    </w:p>
    <w:p w14:paraId="454437AF" w14:textId="2A6A10F0" w:rsidR="004C0A4C" w:rsidRPr="001050B1" w:rsidRDefault="008F25DE"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Forma de parto, </w:t>
      </w:r>
    </w:p>
    <w:p w14:paraId="42188381" w14:textId="460F10AC" w:rsidR="004C0A4C" w:rsidRPr="001050B1" w:rsidRDefault="004C0A4C"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Con quién, y dónde: Médico o partera. </w:t>
      </w:r>
    </w:p>
    <w:p w14:paraId="32E561A4" w14:textId="0F0E15E1" w:rsidR="00F529A7" w:rsidRPr="001050B1" w:rsidRDefault="004C0A4C"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A</w:t>
      </w:r>
      <w:r w:rsidR="008F25DE" w:rsidRPr="001050B1">
        <w:rPr>
          <w:rFonts w:ascii="Arial" w:hAnsi="Arial" w:cs="Arial"/>
          <w:sz w:val="22"/>
          <w:szCs w:val="22"/>
          <w:lang w:val="es-ES_tradnl"/>
        </w:rPr>
        <w:t>compañamiento</w:t>
      </w:r>
    </w:p>
    <w:p w14:paraId="06ECA04E" w14:textId="6EDE87B2" w:rsidR="008F25DE" w:rsidRPr="001050B1" w:rsidRDefault="008F25DE"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Educación maternal </w:t>
      </w:r>
    </w:p>
    <w:p w14:paraId="0AC28322" w14:textId="77777777" w:rsidR="00A328EA" w:rsidRPr="001050B1" w:rsidRDefault="00A328EA"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p>
    <w:p w14:paraId="5B24B512" w14:textId="4E0C0A11" w:rsidR="00D74FE7" w:rsidRPr="001050B1" w:rsidRDefault="00A328EA"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Condición </w:t>
      </w:r>
      <w:r w:rsidR="008F25DE" w:rsidRPr="001050B1">
        <w:rPr>
          <w:rFonts w:ascii="Arial" w:hAnsi="Arial" w:cs="Arial"/>
          <w:color w:val="663366" w:themeColor="accent1"/>
          <w:sz w:val="22"/>
          <w:szCs w:val="22"/>
          <w:lang w:val="es-ES_tradnl"/>
        </w:rPr>
        <w:t xml:space="preserve">Sociodemográficas: </w:t>
      </w:r>
    </w:p>
    <w:p w14:paraId="3348BE15" w14:textId="76AA5F10" w:rsidR="00D74FE7" w:rsidRPr="001050B1" w:rsidRDefault="00D74FE7" w:rsidP="00FD6A74">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Edad, Educación, </w:t>
      </w:r>
    </w:p>
    <w:p w14:paraId="539D8BAB" w14:textId="6CEC7E4D" w:rsidR="001B69F1" w:rsidRPr="001050B1" w:rsidRDefault="001B69F1" w:rsidP="00FD6A74">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Autonomía económica</w:t>
      </w:r>
      <w:r w:rsidR="00D74FE7" w:rsidRPr="001050B1">
        <w:rPr>
          <w:rFonts w:ascii="Arial" w:hAnsi="Arial" w:cs="Arial"/>
          <w:color w:val="000000" w:themeColor="text1"/>
          <w:sz w:val="22"/>
          <w:szCs w:val="22"/>
          <w:lang w:val="es-ES_tradnl"/>
        </w:rPr>
        <w:t>,</w:t>
      </w:r>
      <w:r w:rsidR="008F25DE" w:rsidRPr="001050B1">
        <w:rPr>
          <w:rFonts w:ascii="Arial" w:hAnsi="Arial" w:cs="Arial"/>
          <w:color w:val="000000" w:themeColor="text1"/>
          <w:sz w:val="22"/>
          <w:szCs w:val="22"/>
          <w:lang w:val="es-ES_tradnl"/>
        </w:rPr>
        <w:t xml:space="preserve"> empleabilidad </w:t>
      </w:r>
      <w:r w:rsidRPr="001050B1">
        <w:rPr>
          <w:rFonts w:ascii="Arial" w:hAnsi="Arial" w:cs="Arial"/>
          <w:color w:val="000000" w:themeColor="text1"/>
          <w:sz w:val="22"/>
          <w:szCs w:val="22"/>
          <w:lang w:val="es-ES_tradnl"/>
        </w:rPr>
        <w:t xml:space="preserve"> </w:t>
      </w:r>
    </w:p>
    <w:p w14:paraId="302E3A5D" w14:textId="525095C2" w:rsidR="000A58F5" w:rsidRPr="001050B1" w:rsidRDefault="000A75D0" w:rsidP="00FD6A74">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Condición situacional (estado civil), </w:t>
      </w:r>
      <w:r w:rsidR="000A58F5" w:rsidRPr="001050B1">
        <w:rPr>
          <w:rFonts w:ascii="Arial" w:hAnsi="Arial" w:cs="Arial"/>
          <w:color w:val="000000" w:themeColor="text1"/>
          <w:sz w:val="22"/>
          <w:szCs w:val="22"/>
          <w:lang w:val="es-ES_tradnl"/>
        </w:rPr>
        <w:t xml:space="preserve">Convivencia en pareja, </w:t>
      </w:r>
      <w:r w:rsidR="00F529A7" w:rsidRPr="001050B1">
        <w:rPr>
          <w:rFonts w:ascii="Arial" w:hAnsi="Arial" w:cs="Arial"/>
          <w:color w:val="000000" w:themeColor="text1"/>
          <w:sz w:val="22"/>
          <w:szCs w:val="22"/>
          <w:lang w:val="es-ES_tradnl"/>
        </w:rPr>
        <w:t>Solidaridad intra-hogar</w:t>
      </w:r>
    </w:p>
    <w:p w14:paraId="09FE33AF" w14:textId="77777777" w:rsidR="00F529A7" w:rsidRPr="001050B1" w:rsidRDefault="00F529A7" w:rsidP="00FD6A74">
      <w:pPr>
        <w:shd w:val="clear" w:color="auto" w:fill="EFDFF1" w:themeFill="text2" w:themeFillTint="1A"/>
        <w:autoSpaceDE w:val="0"/>
        <w:autoSpaceDN w:val="0"/>
        <w:adjustRightInd w:val="0"/>
        <w:jc w:val="both"/>
        <w:rPr>
          <w:rFonts w:ascii="Arial" w:hAnsi="Arial" w:cs="Arial"/>
          <w:sz w:val="22"/>
          <w:szCs w:val="22"/>
          <w:lang w:val="es-ES_tradnl"/>
        </w:rPr>
      </w:pPr>
    </w:p>
    <w:p w14:paraId="6AC7DF6A" w14:textId="77777777" w:rsidR="00AF2F2D" w:rsidRPr="001050B1" w:rsidRDefault="00AF2F2D" w:rsidP="00FD6A74">
      <w:pPr>
        <w:autoSpaceDE w:val="0"/>
        <w:autoSpaceDN w:val="0"/>
        <w:adjustRightInd w:val="0"/>
        <w:spacing w:line="276" w:lineRule="auto"/>
        <w:jc w:val="both"/>
        <w:rPr>
          <w:rFonts w:ascii="Arial" w:hAnsi="Arial" w:cs="Arial"/>
          <w:sz w:val="22"/>
          <w:szCs w:val="22"/>
          <w:lang w:val="es-ES_tradnl"/>
        </w:rPr>
      </w:pPr>
    </w:p>
    <w:tbl>
      <w:tblPr>
        <w:tblW w:w="68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72"/>
        <w:gridCol w:w="1456"/>
        <w:gridCol w:w="1417"/>
        <w:gridCol w:w="1559"/>
      </w:tblGrid>
      <w:tr w:rsidR="00C315EE" w:rsidRPr="001050B1" w14:paraId="4FF12082" w14:textId="77777777" w:rsidTr="00D57084">
        <w:trPr>
          <w:cantSplit/>
          <w:trHeight w:val="630"/>
        </w:trPr>
        <w:tc>
          <w:tcPr>
            <w:tcW w:w="6804" w:type="dxa"/>
            <w:gridSpan w:val="4"/>
            <w:tcBorders>
              <w:top w:val="nil"/>
              <w:left w:val="nil"/>
              <w:bottom w:val="nil"/>
              <w:right w:val="nil"/>
            </w:tcBorders>
            <w:shd w:val="clear" w:color="auto" w:fill="FFFFFF"/>
            <w:vAlign w:val="center"/>
          </w:tcPr>
          <w:p w14:paraId="03A757E9" w14:textId="77777777" w:rsidR="00C315EE" w:rsidRPr="001050B1"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¿A qué comunidad pertenece?</w:t>
            </w:r>
          </w:p>
          <w:p w14:paraId="45E432C0" w14:textId="77777777" w:rsidR="00C315EE" w:rsidRPr="001050B1" w:rsidRDefault="00C315EE" w:rsidP="00FD6A74">
            <w:pPr>
              <w:pStyle w:val="Prrafodelista"/>
              <w:autoSpaceDE w:val="0"/>
              <w:autoSpaceDN w:val="0"/>
              <w:adjustRightInd w:val="0"/>
              <w:spacing w:after="0" w:line="276" w:lineRule="auto"/>
              <w:ind w:left="360" w:right="60"/>
              <w:jc w:val="both"/>
              <w:rPr>
                <w:rFonts w:ascii="Arial" w:hAnsi="Arial" w:cs="Arial"/>
                <w:color w:val="000000"/>
                <w:lang w:val="es-ES_tradnl"/>
              </w:rPr>
            </w:pPr>
          </w:p>
          <w:p w14:paraId="5E7BD6ED" w14:textId="4DCEA05F"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DA1159" w:rsidRPr="001050B1">
              <w:rPr>
                <w:rFonts w:ascii="Arial" w:hAnsi="Arial" w:cs="Arial"/>
                <w:b/>
                <w:color w:val="000000"/>
                <w:sz w:val="22"/>
                <w:szCs w:val="22"/>
                <w:lang w:val="es-ES_tradnl"/>
              </w:rPr>
              <w:t>8</w:t>
            </w:r>
            <w:r w:rsidRPr="001050B1">
              <w:rPr>
                <w:rFonts w:ascii="Arial" w:hAnsi="Arial" w:cs="Arial"/>
                <w:b/>
                <w:color w:val="000000"/>
                <w:sz w:val="22"/>
                <w:szCs w:val="22"/>
                <w:lang w:val="es-ES_tradnl"/>
              </w:rPr>
              <w:t>. Comunidad a la que pertenece</w:t>
            </w:r>
          </w:p>
        </w:tc>
      </w:tr>
      <w:tr w:rsidR="00C315EE" w:rsidRPr="001050B1" w14:paraId="7A21D743" w14:textId="77777777" w:rsidTr="00D57084">
        <w:trPr>
          <w:cantSplit/>
          <w:trHeight w:val="619"/>
        </w:trPr>
        <w:tc>
          <w:tcPr>
            <w:tcW w:w="2372"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078EFF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456" w:type="dxa"/>
            <w:tcBorders>
              <w:top w:val="single" w:sz="16" w:space="0" w:color="000000"/>
              <w:left w:val="single" w:sz="16" w:space="0" w:color="000000"/>
              <w:bottom w:val="single" w:sz="16" w:space="0" w:color="000000"/>
            </w:tcBorders>
            <w:shd w:val="clear" w:color="auto" w:fill="FFFFFF"/>
            <w:vAlign w:val="center"/>
          </w:tcPr>
          <w:p w14:paraId="6A9AE7A4"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17" w:type="dxa"/>
            <w:tcBorders>
              <w:top w:val="single" w:sz="16" w:space="0" w:color="000000"/>
              <w:bottom w:val="single" w:sz="16" w:space="0" w:color="000000"/>
            </w:tcBorders>
            <w:shd w:val="clear" w:color="auto" w:fill="FFFFFF"/>
            <w:vAlign w:val="center"/>
          </w:tcPr>
          <w:p w14:paraId="53B563CE"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559" w:type="dxa"/>
            <w:tcBorders>
              <w:top w:val="single" w:sz="16" w:space="0" w:color="000000"/>
              <w:bottom w:val="single" w:sz="16" w:space="0" w:color="000000"/>
              <w:right w:val="single" w:sz="16" w:space="0" w:color="000000"/>
            </w:tcBorders>
            <w:shd w:val="clear" w:color="auto" w:fill="FFFFFF"/>
            <w:vAlign w:val="center"/>
          </w:tcPr>
          <w:p w14:paraId="70C2BEE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101BB0F6" w14:textId="77777777" w:rsidTr="00D57084">
        <w:trPr>
          <w:cantSplit/>
          <w:trHeight w:val="309"/>
        </w:trPr>
        <w:tc>
          <w:tcPr>
            <w:tcW w:w="2372" w:type="dxa"/>
            <w:tcBorders>
              <w:top w:val="single" w:sz="16" w:space="0" w:color="000000"/>
              <w:left w:val="single" w:sz="16" w:space="0" w:color="000000"/>
              <w:bottom w:val="nil"/>
              <w:right w:val="single" w:sz="16" w:space="0" w:color="000000"/>
            </w:tcBorders>
            <w:shd w:val="clear" w:color="auto" w:fill="FFFFFF"/>
            <w:vAlign w:val="center"/>
          </w:tcPr>
          <w:p w14:paraId="7F4C2C9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Peribuela</w:t>
            </w:r>
            <w:proofErr w:type="spellEnd"/>
          </w:p>
        </w:tc>
        <w:tc>
          <w:tcPr>
            <w:tcW w:w="1456" w:type="dxa"/>
            <w:tcBorders>
              <w:top w:val="single" w:sz="16" w:space="0" w:color="000000"/>
              <w:left w:val="single" w:sz="16" w:space="0" w:color="000000"/>
              <w:bottom w:val="nil"/>
            </w:tcBorders>
            <w:shd w:val="clear" w:color="auto" w:fill="FFFFFF"/>
            <w:vAlign w:val="center"/>
          </w:tcPr>
          <w:p w14:paraId="28574B1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417" w:type="dxa"/>
            <w:tcBorders>
              <w:top w:val="single" w:sz="16" w:space="0" w:color="000000"/>
              <w:bottom w:val="nil"/>
            </w:tcBorders>
            <w:shd w:val="clear" w:color="auto" w:fill="FFFFFF"/>
            <w:vAlign w:val="center"/>
          </w:tcPr>
          <w:p w14:paraId="37E867A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6,5</w:t>
            </w:r>
          </w:p>
        </w:tc>
        <w:tc>
          <w:tcPr>
            <w:tcW w:w="1559" w:type="dxa"/>
            <w:tcBorders>
              <w:top w:val="single" w:sz="16" w:space="0" w:color="000000"/>
              <w:bottom w:val="nil"/>
              <w:right w:val="single" w:sz="16" w:space="0" w:color="000000"/>
            </w:tcBorders>
            <w:shd w:val="clear" w:color="auto" w:fill="FFFFFF"/>
            <w:vAlign w:val="center"/>
          </w:tcPr>
          <w:p w14:paraId="69DE4C2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6,5</w:t>
            </w:r>
          </w:p>
        </w:tc>
      </w:tr>
      <w:tr w:rsidR="00C315EE" w:rsidRPr="001050B1" w14:paraId="52F1D8F5"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1160837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El </w:t>
            </w:r>
            <w:proofErr w:type="spellStart"/>
            <w:r w:rsidRPr="001050B1">
              <w:rPr>
                <w:rFonts w:ascii="Arial" w:hAnsi="Arial" w:cs="Arial"/>
                <w:color w:val="000000"/>
                <w:sz w:val="22"/>
                <w:szCs w:val="22"/>
                <w:lang w:val="es-ES_tradnl"/>
              </w:rPr>
              <w:t>Morlan</w:t>
            </w:r>
            <w:proofErr w:type="spellEnd"/>
          </w:p>
        </w:tc>
        <w:tc>
          <w:tcPr>
            <w:tcW w:w="1456" w:type="dxa"/>
            <w:tcBorders>
              <w:top w:val="nil"/>
              <w:left w:val="single" w:sz="16" w:space="0" w:color="000000"/>
              <w:bottom w:val="nil"/>
            </w:tcBorders>
            <w:shd w:val="clear" w:color="auto" w:fill="FFFFFF"/>
            <w:vAlign w:val="center"/>
          </w:tcPr>
          <w:p w14:paraId="3EA04B9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417" w:type="dxa"/>
            <w:tcBorders>
              <w:top w:val="nil"/>
              <w:bottom w:val="nil"/>
            </w:tcBorders>
            <w:shd w:val="clear" w:color="auto" w:fill="FFFFFF"/>
            <w:vAlign w:val="center"/>
          </w:tcPr>
          <w:p w14:paraId="2681A8A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6,5</w:t>
            </w:r>
          </w:p>
        </w:tc>
        <w:tc>
          <w:tcPr>
            <w:tcW w:w="1559" w:type="dxa"/>
            <w:tcBorders>
              <w:top w:val="nil"/>
              <w:bottom w:val="nil"/>
              <w:right w:val="single" w:sz="16" w:space="0" w:color="000000"/>
            </w:tcBorders>
            <w:shd w:val="clear" w:color="auto" w:fill="FFFFFF"/>
            <w:vAlign w:val="center"/>
          </w:tcPr>
          <w:p w14:paraId="572F76E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12,9</w:t>
            </w:r>
          </w:p>
        </w:tc>
      </w:tr>
      <w:tr w:rsidR="00C315EE" w:rsidRPr="001050B1" w14:paraId="211272C9"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231D02B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Ambi</w:t>
            </w:r>
            <w:proofErr w:type="spellEnd"/>
            <w:r w:rsidRPr="001050B1">
              <w:rPr>
                <w:rFonts w:ascii="Arial" w:hAnsi="Arial" w:cs="Arial"/>
                <w:color w:val="000000"/>
                <w:sz w:val="22"/>
                <w:szCs w:val="22"/>
                <w:lang w:val="es-ES_tradnl"/>
              </w:rPr>
              <w:t xml:space="preserve"> Grande</w:t>
            </w:r>
          </w:p>
        </w:tc>
        <w:tc>
          <w:tcPr>
            <w:tcW w:w="1456" w:type="dxa"/>
            <w:tcBorders>
              <w:top w:val="nil"/>
              <w:left w:val="single" w:sz="16" w:space="0" w:color="000000"/>
              <w:bottom w:val="nil"/>
            </w:tcBorders>
            <w:shd w:val="clear" w:color="auto" w:fill="FFFFFF"/>
            <w:vAlign w:val="center"/>
          </w:tcPr>
          <w:p w14:paraId="2AFD62B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417" w:type="dxa"/>
            <w:tcBorders>
              <w:top w:val="nil"/>
              <w:bottom w:val="nil"/>
            </w:tcBorders>
            <w:shd w:val="clear" w:color="auto" w:fill="FFFFFF"/>
            <w:vAlign w:val="center"/>
          </w:tcPr>
          <w:p w14:paraId="55C20B6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w:t>
            </w:r>
          </w:p>
        </w:tc>
        <w:tc>
          <w:tcPr>
            <w:tcW w:w="1559" w:type="dxa"/>
            <w:tcBorders>
              <w:top w:val="nil"/>
              <w:bottom w:val="nil"/>
              <w:right w:val="single" w:sz="16" w:space="0" w:color="000000"/>
            </w:tcBorders>
            <w:shd w:val="clear" w:color="auto" w:fill="FFFFFF"/>
            <w:vAlign w:val="center"/>
          </w:tcPr>
          <w:p w14:paraId="103D773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16,1</w:t>
            </w:r>
          </w:p>
        </w:tc>
      </w:tr>
      <w:tr w:rsidR="00C315EE" w:rsidRPr="001050B1" w14:paraId="2F7226E7" w14:textId="77777777" w:rsidTr="00D57084">
        <w:trPr>
          <w:cantSplit/>
          <w:trHeight w:val="309"/>
        </w:trPr>
        <w:tc>
          <w:tcPr>
            <w:tcW w:w="2372" w:type="dxa"/>
            <w:tcBorders>
              <w:top w:val="nil"/>
              <w:left w:val="single" w:sz="16" w:space="0" w:color="000000"/>
              <w:bottom w:val="nil"/>
              <w:right w:val="single" w:sz="16" w:space="0" w:color="000000"/>
            </w:tcBorders>
            <w:shd w:val="clear" w:color="auto" w:fill="FFFFFF"/>
            <w:vAlign w:val="center"/>
          </w:tcPr>
          <w:p w14:paraId="5BCA56A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Perafán</w:t>
            </w:r>
            <w:proofErr w:type="spellEnd"/>
          </w:p>
        </w:tc>
        <w:tc>
          <w:tcPr>
            <w:tcW w:w="1456" w:type="dxa"/>
            <w:tcBorders>
              <w:top w:val="nil"/>
              <w:left w:val="single" w:sz="16" w:space="0" w:color="000000"/>
              <w:bottom w:val="nil"/>
            </w:tcBorders>
            <w:shd w:val="clear" w:color="auto" w:fill="FFFFFF"/>
            <w:vAlign w:val="center"/>
          </w:tcPr>
          <w:p w14:paraId="7C6AD8A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417" w:type="dxa"/>
            <w:tcBorders>
              <w:top w:val="nil"/>
              <w:bottom w:val="nil"/>
            </w:tcBorders>
            <w:shd w:val="clear" w:color="auto" w:fill="FFFFFF"/>
            <w:vAlign w:val="center"/>
          </w:tcPr>
          <w:p w14:paraId="2A072B6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559" w:type="dxa"/>
            <w:tcBorders>
              <w:top w:val="nil"/>
              <w:bottom w:val="nil"/>
              <w:right w:val="single" w:sz="16" w:space="0" w:color="000000"/>
            </w:tcBorders>
            <w:shd w:val="clear" w:color="auto" w:fill="FFFFFF"/>
            <w:vAlign w:val="center"/>
          </w:tcPr>
          <w:p w14:paraId="7019F8F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25,8</w:t>
            </w:r>
          </w:p>
        </w:tc>
      </w:tr>
      <w:tr w:rsidR="00C315EE" w:rsidRPr="001050B1" w14:paraId="398F37A7"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494B44D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San Pedro</w:t>
            </w:r>
          </w:p>
        </w:tc>
        <w:tc>
          <w:tcPr>
            <w:tcW w:w="1456" w:type="dxa"/>
            <w:tcBorders>
              <w:top w:val="nil"/>
              <w:left w:val="single" w:sz="16" w:space="0" w:color="000000"/>
              <w:bottom w:val="nil"/>
            </w:tcBorders>
            <w:shd w:val="clear" w:color="auto" w:fill="FFFFFF"/>
            <w:vAlign w:val="center"/>
          </w:tcPr>
          <w:p w14:paraId="679D76B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tc>
        <w:tc>
          <w:tcPr>
            <w:tcW w:w="1417" w:type="dxa"/>
            <w:tcBorders>
              <w:top w:val="nil"/>
              <w:bottom w:val="nil"/>
            </w:tcBorders>
            <w:shd w:val="clear" w:color="auto" w:fill="FFFFFF"/>
            <w:vAlign w:val="center"/>
          </w:tcPr>
          <w:p w14:paraId="1EDF958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19,4</w:t>
            </w:r>
          </w:p>
        </w:tc>
        <w:tc>
          <w:tcPr>
            <w:tcW w:w="1559" w:type="dxa"/>
            <w:tcBorders>
              <w:top w:val="nil"/>
              <w:bottom w:val="nil"/>
              <w:right w:val="single" w:sz="16" w:space="0" w:color="000000"/>
            </w:tcBorders>
            <w:shd w:val="clear" w:color="auto" w:fill="FFFFFF"/>
            <w:vAlign w:val="center"/>
          </w:tcPr>
          <w:p w14:paraId="027765F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45,2</w:t>
            </w:r>
          </w:p>
        </w:tc>
      </w:tr>
      <w:tr w:rsidR="00C315EE" w:rsidRPr="001050B1" w14:paraId="72572CF2" w14:textId="77777777" w:rsidTr="00D57084">
        <w:trPr>
          <w:cantSplit/>
          <w:trHeight w:val="309"/>
        </w:trPr>
        <w:tc>
          <w:tcPr>
            <w:tcW w:w="2372" w:type="dxa"/>
            <w:tcBorders>
              <w:top w:val="nil"/>
              <w:left w:val="single" w:sz="16" w:space="0" w:color="000000"/>
              <w:bottom w:val="nil"/>
              <w:right w:val="single" w:sz="16" w:space="0" w:color="000000"/>
            </w:tcBorders>
            <w:shd w:val="clear" w:color="auto" w:fill="FFFFFF"/>
            <w:vAlign w:val="center"/>
          </w:tcPr>
          <w:p w14:paraId="4656DEB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El Cercado</w:t>
            </w:r>
          </w:p>
        </w:tc>
        <w:tc>
          <w:tcPr>
            <w:tcW w:w="1456" w:type="dxa"/>
            <w:tcBorders>
              <w:top w:val="nil"/>
              <w:left w:val="single" w:sz="16" w:space="0" w:color="000000"/>
              <w:bottom w:val="nil"/>
            </w:tcBorders>
            <w:shd w:val="clear" w:color="auto" w:fill="FFFFFF"/>
            <w:vAlign w:val="center"/>
          </w:tcPr>
          <w:p w14:paraId="0DAB8D5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tc>
        <w:tc>
          <w:tcPr>
            <w:tcW w:w="1417" w:type="dxa"/>
            <w:tcBorders>
              <w:top w:val="nil"/>
              <w:bottom w:val="nil"/>
            </w:tcBorders>
            <w:shd w:val="clear" w:color="auto" w:fill="FFFFFF"/>
            <w:vAlign w:val="center"/>
          </w:tcPr>
          <w:p w14:paraId="095A218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19,4</w:t>
            </w:r>
          </w:p>
        </w:tc>
        <w:tc>
          <w:tcPr>
            <w:tcW w:w="1559" w:type="dxa"/>
            <w:tcBorders>
              <w:top w:val="nil"/>
              <w:bottom w:val="nil"/>
              <w:right w:val="single" w:sz="16" w:space="0" w:color="000000"/>
            </w:tcBorders>
            <w:shd w:val="clear" w:color="auto" w:fill="FFFFFF"/>
            <w:vAlign w:val="center"/>
          </w:tcPr>
          <w:p w14:paraId="61C58A4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tc>
      </w:tr>
      <w:tr w:rsidR="00C315EE" w:rsidRPr="001050B1" w14:paraId="58459F87"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1564279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Morales Chupa</w:t>
            </w:r>
          </w:p>
        </w:tc>
        <w:tc>
          <w:tcPr>
            <w:tcW w:w="1456" w:type="dxa"/>
            <w:tcBorders>
              <w:top w:val="nil"/>
              <w:left w:val="single" w:sz="16" w:space="0" w:color="000000"/>
              <w:bottom w:val="nil"/>
            </w:tcBorders>
            <w:shd w:val="clear" w:color="auto" w:fill="FFFFFF"/>
            <w:vAlign w:val="center"/>
          </w:tcPr>
          <w:p w14:paraId="3E509AD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417" w:type="dxa"/>
            <w:tcBorders>
              <w:top w:val="nil"/>
              <w:bottom w:val="nil"/>
            </w:tcBorders>
            <w:shd w:val="clear" w:color="auto" w:fill="FFFFFF"/>
            <w:vAlign w:val="center"/>
          </w:tcPr>
          <w:p w14:paraId="3551C82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w:t>
            </w:r>
          </w:p>
        </w:tc>
        <w:tc>
          <w:tcPr>
            <w:tcW w:w="1559" w:type="dxa"/>
            <w:tcBorders>
              <w:top w:val="nil"/>
              <w:bottom w:val="nil"/>
              <w:right w:val="single" w:sz="16" w:space="0" w:color="000000"/>
            </w:tcBorders>
            <w:shd w:val="clear" w:color="auto" w:fill="FFFFFF"/>
            <w:vAlign w:val="center"/>
          </w:tcPr>
          <w:p w14:paraId="1D7979E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67,7</w:t>
            </w:r>
          </w:p>
        </w:tc>
      </w:tr>
      <w:tr w:rsidR="00C315EE" w:rsidRPr="001050B1" w14:paraId="619DBC29"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0205E26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Chilca Pamba</w:t>
            </w:r>
          </w:p>
        </w:tc>
        <w:tc>
          <w:tcPr>
            <w:tcW w:w="1456" w:type="dxa"/>
            <w:tcBorders>
              <w:top w:val="nil"/>
              <w:left w:val="single" w:sz="16" w:space="0" w:color="000000"/>
              <w:bottom w:val="nil"/>
            </w:tcBorders>
            <w:shd w:val="clear" w:color="auto" w:fill="FFFFFF"/>
            <w:vAlign w:val="center"/>
          </w:tcPr>
          <w:p w14:paraId="36CA38A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417" w:type="dxa"/>
            <w:tcBorders>
              <w:top w:val="nil"/>
              <w:bottom w:val="nil"/>
            </w:tcBorders>
            <w:shd w:val="clear" w:color="auto" w:fill="FFFFFF"/>
            <w:vAlign w:val="center"/>
          </w:tcPr>
          <w:p w14:paraId="06ECD00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w:t>
            </w:r>
          </w:p>
        </w:tc>
        <w:tc>
          <w:tcPr>
            <w:tcW w:w="1559" w:type="dxa"/>
            <w:tcBorders>
              <w:top w:val="nil"/>
              <w:bottom w:val="nil"/>
              <w:right w:val="single" w:sz="16" w:space="0" w:color="000000"/>
            </w:tcBorders>
            <w:shd w:val="clear" w:color="auto" w:fill="FFFFFF"/>
            <w:vAlign w:val="center"/>
          </w:tcPr>
          <w:p w14:paraId="45F4F66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71,0</w:t>
            </w:r>
          </w:p>
        </w:tc>
      </w:tr>
      <w:tr w:rsidR="00C315EE" w:rsidRPr="001050B1" w14:paraId="5B733027" w14:textId="77777777" w:rsidTr="00D57084">
        <w:trPr>
          <w:cantSplit/>
          <w:trHeight w:val="309"/>
        </w:trPr>
        <w:tc>
          <w:tcPr>
            <w:tcW w:w="2372" w:type="dxa"/>
            <w:tcBorders>
              <w:top w:val="nil"/>
              <w:left w:val="single" w:sz="16" w:space="0" w:color="000000"/>
              <w:bottom w:val="nil"/>
              <w:right w:val="single" w:sz="16" w:space="0" w:color="000000"/>
            </w:tcBorders>
            <w:shd w:val="clear" w:color="auto" w:fill="FFFFFF"/>
            <w:vAlign w:val="center"/>
          </w:tcPr>
          <w:p w14:paraId="7B485C9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Cumbas Conde</w:t>
            </w:r>
          </w:p>
        </w:tc>
        <w:tc>
          <w:tcPr>
            <w:tcW w:w="1456" w:type="dxa"/>
            <w:tcBorders>
              <w:top w:val="nil"/>
              <w:left w:val="single" w:sz="16" w:space="0" w:color="000000"/>
              <w:bottom w:val="nil"/>
            </w:tcBorders>
            <w:shd w:val="clear" w:color="auto" w:fill="FFFFFF"/>
            <w:vAlign w:val="center"/>
          </w:tcPr>
          <w:p w14:paraId="2214013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417" w:type="dxa"/>
            <w:tcBorders>
              <w:top w:val="nil"/>
              <w:bottom w:val="nil"/>
            </w:tcBorders>
            <w:shd w:val="clear" w:color="auto" w:fill="FFFFFF"/>
            <w:vAlign w:val="center"/>
          </w:tcPr>
          <w:p w14:paraId="747E787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559" w:type="dxa"/>
            <w:tcBorders>
              <w:top w:val="nil"/>
              <w:bottom w:val="nil"/>
              <w:right w:val="single" w:sz="16" w:space="0" w:color="000000"/>
            </w:tcBorders>
            <w:shd w:val="clear" w:color="auto" w:fill="FFFFFF"/>
            <w:vAlign w:val="center"/>
          </w:tcPr>
          <w:p w14:paraId="32E0218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80,6</w:t>
            </w:r>
          </w:p>
        </w:tc>
      </w:tr>
      <w:tr w:rsidR="00C315EE" w:rsidRPr="001050B1" w14:paraId="41497B53" w14:textId="77777777" w:rsidTr="00D57084">
        <w:trPr>
          <w:cantSplit/>
          <w:trHeight w:val="630"/>
        </w:trPr>
        <w:tc>
          <w:tcPr>
            <w:tcW w:w="2372" w:type="dxa"/>
            <w:tcBorders>
              <w:top w:val="nil"/>
              <w:left w:val="single" w:sz="16" w:space="0" w:color="000000"/>
              <w:bottom w:val="nil"/>
              <w:right w:val="single" w:sz="16" w:space="0" w:color="000000"/>
            </w:tcBorders>
            <w:shd w:val="clear" w:color="auto" w:fill="FFFFFF"/>
            <w:vAlign w:val="center"/>
          </w:tcPr>
          <w:p w14:paraId="6D0B288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San Antonio de Punge</w:t>
            </w:r>
          </w:p>
        </w:tc>
        <w:tc>
          <w:tcPr>
            <w:tcW w:w="1456" w:type="dxa"/>
            <w:tcBorders>
              <w:top w:val="nil"/>
              <w:left w:val="single" w:sz="16" w:space="0" w:color="000000"/>
              <w:bottom w:val="nil"/>
            </w:tcBorders>
            <w:shd w:val="clear" w:color="auto" w:fill="FFFFFF"/>
            <w:vAlign w:val="center"/>
          </w:tcPr>
          <w:p w14:paraId="601E8D2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417" w:type="dxa"/>
            <w:tcBorders>
              <w:top w:val="nil"/>
              <w:bottom w:val="nil"/>
            </w:tcBorders>
            <w:shd w:val="clear" w:color="auto" w:fill="FFFFFF"/>
            <w:vAlign w:val="center"/>
          </w:tcPr>
          <w:p w14:paraId="0F19B70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12,9</w:t>
            </w:r>
          </w:p>
        </w:tc>
        <w:tc>
          <w:tcPr>
            <w:tcW w:w="1559" w:type="dxa"/>
            <w:tcBorders>
              <w:top w:val="nil"/>
              <w:bottom w:val="nil"/>
              <w:right w:val="single" w:sz="16" w:space="0" w:color="000000"/>
            </w:tcBorders>
            <w:shd w:val="clear" w:color="auto" w:fill="FFFFFF"/>
            <w:vAlign w:val="center"/>
          </w:tcPr>
          <w:p w14:paraId="688E972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93,5</w:t>
            </w:r>
          </w:p>
        </w:tc>
      </w:tr>
      <w:tr w:rsidR="00C315EE" w:rsidRPr="001050B1" w14:paraId="6D1749EF"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3B0CF5E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Guitarra </w:t>
            </w:r>
            <w:proofErr w:type="spellStart"/>
            <w:r w:rsidRPr="001050B1">
              <w:rPr>
                <w:rFonts w:ascii="Arial" w:hAnsi="Arial" w:cs="Arial"/>
                <w:color w:val="000000"/>
                <w:sz w:val="22"/>
                <w:szCs w:val="22"/>
                <w:lang w:val="es-ES_tradnl"/>
              </w:rPr>
              <w:t>Ucu</w:t>
            </w:r>
            <w:proofErr w:type="spellEnd"/>
          </w:p>
        </w:tc>
        <w:tc>
          <w:tcPr>
            <w:tcW w:w="1456" w:type="dxa"/>
            <w:tcBorders>
              <w:top w:val="nil"/>
              <w:left w:val="single" w:sz="16" w:space="0" w:color="000000"/>
              <w:bottom w:val="nil"/>
            </w:tcBorders>
            <w:shd w:val="clear" w:color="auto" w:fill="FFFFFF"/>
            <w:vAlign w:val="center"/>
          </w:tcPr>
          <w:p w14:paraId="7B431F3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417" w:type="dxa"/>
            <w:tcBorders>
              <w:top w:val="nil"/>
              <w:bottom w:val="nil"/>
            </w:tcBorders>
            <w:shd w:val="clear" w:color="auto" w:fill="FFFFFF"/>
            <w:vAlign w:val="center"/>
          </w:tcPr>
          <w:p w14:paraId="59129CC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6,5</w:t>
            </w:r>
          </w:p>
        </w:tc>
        <w:tc>
          <w:tcPr>
            <w:tcW w:w="1559" w:type="dxa"/>
            <w:tcBorders>
              <w:top w:val="nil"/>
              <w:bottom w:val="nil"/>
              <w:right w:val="single" w:sz="16" w:space="0" w:color="000000"/>
            </w:tcBorders>
            <w:shd w:val="clear" w:color="auto" w:fill="FFFFFF"/>
            <w:vAlign w:val="center"/>
          </w:tcPr>
          <w:p w14:paraId="3A15B04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7BCD4968" w14:textId="77777777" w:rsidTr="00D57084">
        <w:trPr>
          <w:cantSplit/>
          <w:trHeight w:val="309"/>
        </w:trPr>
        <w:tc>
          <w:tcPr>
            <w:tcW w:w="2372" w:type="dxa"/>
            <w:tcBorders>
              <w:top w:val="nil"/>
              <w:left w:val="single" w:sz="16" w:space="0" w:color="000000"/>
              <w:bottom w:val="single" w:sz="16" w:space="0" w:color="000000"/>
              <w:right w:val="single" w:sz="16" w:space="0" w:color="000000"/>
            </w:tcBorders>
            <w:shd w:val="clear" w:color="auto" w:fill="FFFFFF"/>
            <w:vAlign w:val="center"/>
          </w:tcPr>
          <w:p w14:paraId="317C48FD"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56" w:type="dxa"/>
            <w:tcBorders>
              <w:top w:val="nil"/>
              <w:left w:val="single" w:sz="16" w:space="0" w:color="000000"/>
              <w:bottom w:val="single" w:sz="16" w:space="0" w:color="000000"/>
            </w:tcBorders>
            <w:shd w:val="clear" w:color="auto" w:fill="FFFFFF"/>
            <w:vAlign w:val="center"/>
          </w:tcPr>
          <w:p w14:paraId="0808F2CC"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17" w:type="dxa"/>
            <w:tcBorders>
              <w:top w:val="nil"/>
              <w:bottom w:val="single" w:sz="16" w:space="0" w:color="000000"/>
            </w:tcBorders>
            <w:shd w:val="clear" w:color="auto" w:fill="FFFFFF"/>
            <w:vAlign w:val="center"/>
          </w:tcPr>
          <w:p w14:paraId="5A572A44"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559" w:type="dxa"/>
            <w:tcBorders>
              <w:top w:val="nil"/>
              <w:bottom w:val="single" w:sz="16" w:space="0" w:color="000000"/>
              <w:right w:val="single" w:sz="16" w:space="0" w:color="000000"/>
            </w:tcBorders>
            <w:shd w:val="clear" w:color="auto" w:fill="FFFFFF"/>
            <w:vAlign w:val="center"/>
          </w:tcPr>
          <w:p w14:paraId="5CFD485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0D861B2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CCBC70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09F7C62"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2DB9B960"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49095D7C"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07542E1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43784214" w14:textId="01C136F0"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DA1159" w:rsidRPr="001050B1">
        <w:rPr>
          <w:rFonts w:ascii="Arial" w:hAnsi="Arial" w:cs="Arial"/>
          <w:b/>
          <w:sz w:val="22"/>
          <w:szCs w:val="22"/>
          <w:lang w:val="es-ES_tradnl"/>
        </w:rPr>
        <w:t>9</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Comunidad a la que pertenece</w:t>
      </w:r>
    </w:p>
    <w:p w14:paraId="778BD56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229F701F" wp14:editId="599D1075">
            <wp:extent cx="4572000" cy="2743200"/>
            <wp:effectExtent l="0" t="0" r="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87A079"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50240EC2"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2570949"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Los resultados reflejan que las comunidades con mayor presencia de mujeres gestantes son San Pedro y El Cercado, alcanzando un 19,4% cada una. También, sobresale la comunidad de San Antonio de Punge con un 12,9%. De igual forma, </w:t>
      </w:r>
      <w:proofErr w:type="spellStart"/>
      <w:r w:rsidRPr="001050B1">
        <w:rPr>
          <w:rFonts w:ascii="Arial" w:hAnsi="Arial" w:cs="Arial"/>
          <w:sz w:val="22"/>
          <w:szCs w:val="22"/>
          <w:lang w:val="es-ES_tradnl"/>
        </w:rPr>
        <w:t>Perafán</w:t>
      </w:r>
      <w:proofErr w:type="spellEnd"/>
      <w:r w:rsidRPr="001050B1">
        <w:rPr>
          <w:rFonts w:ascii="Arial" w:hAnsi="Arial" w:cs="Arial"/>
          <w:sz w:val="22"/>
          <w:szCs w:val="22"/>
          <w:lang w:val="es-ES_tradnl"/>
        </w:rPr>
        <w:t xml:space="preserve"> y Cumbas Conde cuentan con una representación del 9,7%; mientras que, </w:t>
      </w:r>
      <w:proofErr w:type="spellStart"/>
      <w:r w:rsidRPr="001050B1">
        <w:rPr>
          <w:rFonts w:ascii="Arial" w:hAnsi="Arial" w:cs="Arial"/>
          <w:sz w:val="22"/>
          <w:szCs w:val="22"/>
          <w:lang w:val="es-ES_tradnl"/>
        </w:rPr>
        <w:t>Peribuela</w:t>
      </w:r>
      <w:proofErr w:type="spellEnd"/>
      <w:r w:rsidRPr="001050B1">
        <w:rPr>
          <w:rFonts w:ascii="Arial" w:hAnsi="Arial" w:cs="Arial"/>
          <w:sz w:val="22"/>
          <w:szCs w:val="22"/>
          <w:lang w:val="es-ES_tradnl"/>
        </w:rPr>
        <w:t xml:space="preserve">, El </w:t>
      </w:r>
      <w:proofErr w:type="spellStart"/>
      <w:r w:rsidRPr="001050B1">
        <w:rPr>
          <w:rFonts w:ascii="Arial" w:hAnsi="Arial" w:cs="Arial"/>
          <w:sz w:val="22"/>
          <w:szCs w:val="22"/>
          <w:lang w:val="es-ES_tradnl"/>
        </w:rPr>
        <w:t>Morlán</w:t>
      </w:r>
      <w:proofErr w:type="spellEnd"/>
      <w:r w:rsidRPr="001050B1">
        <w:rPr>
          <w:rFonts w:ascii="Arial" w:hAnsi="Arial" w:cs="Arial"/>
          <w:sz w:val="22"/>
          <w:szCs w:val="22"/>
          <w:lang w:val="es-ES_tradnl"/>
        </w:rPr>
        <w:t xml:space="preserve"> y Guitarra </w:t>
      </w:r>
      <w:proofErr w:type="spellStart"/>
      <w:r w:rsidRPr="001050B1">
        <w:rPr>
          <w:rFonts w:ascii="Arial" w:hAnsi="Arial" w:cs="Arial"/>
          <w:sz w:val="22"/>
          <w:szCs w:val="22"/>
          <w:lang w:val="es-ES_tradnl"/>
        </w:rPr>
        <w:t>Ucu</w:t>
      </w:r>
      <w:proofErr w:type="spellEnd"/>
      <w:r w:rsidRPr="001050B1">
        <w:rPr>
          <w:rFonts w:ascii="Arial" w:hAnsi="Arial" w:cs="Arial"/>
          <w:sz w:val="22"/>
          <w:szCs w:val="22"/>
          <w:lang w:val="es-ES_tradnl"/>
        </w:rPr>
        <w:t xml:space="preserve">, coinciden en un 6,5%. Por último, </w:t>
      </w:r>
      <w:proofErr w:type="spellStart"/>
      <w:r w:rsidRPr="001050B1">
        <w:rPr>
          <w:rFonts w:ascii="Arial" w:hAnsi="Arial" w:cs="Arial"/>
          <w:sz w:val="22"/>
          <w:szCs w:val="22"/>
          <w:lang w:val="es-ES_tradnl"/>
        </w:rPr>
        <w:t>Ambi</w:t>
      </w:r>
      <w:proofErr w:type="spellEnd"/>
      <w:r w:rsidRPr="001050B1">
        <w:rPr>
          <w:rFonts w:ascii="Arial" w:hAnsi="Arial" w:cs="Arial"/>
          <w:sz w:val="22"/>
          <w:szCs w:val="22"/>
          <w:lang w:val="es-ES_tradnl"/>
        </w:rPr>
        <w:t xml:space="preserve"> Grande, Morales Chupa y Chilca Pamba se sitúan en 3,2% en cada caso. </w:t>
      </w:r>
    </w:p>
    <w:p w14:paraId="300C0312"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749"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749"/>
      </w:tblGrid>
      <w:tr w:rsidR="00C315EE" w:rsidRPr="001050B1" w14:paraId="2ED0E44B" w14:textId="77777777" w:rsidTr="00C06AC8">
        <w:trPr>
          <w:cantSplit/>
          <w:trHeight w:val="701"/>
        </w:trPr>
        <w:tc>
          <w:tcPr>
            <w:tcW w:w="5749" w:type="dxa"/>
            <w:tcBorders>
              <w:top w:val="nil"/>
              <w:left w:val="nil"/>
              <w:bottom w:val="nil"/>
              <w:right w:val="nil"/>
            </w:tcBorders>
            <w:shd w:val="clear" w:color="auto" w:fill="FFFFFF"/>
            <w:vAlign w:val="center"/>
          </w:tcPr>
          <w:p w14:paraId="57DEA34D" w14:textId="36090796" w:rsidR="00C315EE" w:rsidRPr="001050B1"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lastRenderedPageBreak/>
              <w:t>¿Cuántos años tiene?</w:t>
            </w:r>
          </w:p>
          <w:p w14:paraId="1374C9D4" w14:textId="0D0877A7" w:rsidR="00C06AC8" w:rsidRPr="001050B1" w:rsidRDefault="00C06AC8" w:rsidP="00FD6A74">
            <w:pPr>
              <w:autoSpaceDE w:val="0"/>
              <w:autoSpaceDN w:val="0"/>
              <w:adjustRightInd w:val="0"/>
              <w:spacing w:line="276" w:lineRule="auto"/>
              <w:ind w:right="60"/>
              <w:jc w:val="both"/>
              <w:rPr>
                <w:rFonts w:ascii="Arial" w:hAnsi="Arial" w:cs="Arial"/>
                <w:color w:val="000000"/>
                <w:sz w:val="22"/>
                <w:szCs w:val="22"/>
                <w:lang w:val="es-ES_tradnl"/>
              </w:rPr>
            </w:pPr>
          </w:p>
          <w:p w14:paraId="18E30BC6" w14:textId="550E68DE" w:rsidR="00C06AC8" w:rsidRPr="001050B1" w:rsidRDefault="00C06AC8" w:rsidP="00FD6A74">
            <w:pPr>
              <w:autoSpaceDE w:val="0"/>
              <w:autoSpaceDN w:val="0"/>
              <w:adjustRightInd w:val="0"/>
              <w:spacing w:line="276" w:lineRule="auto"/>
              <w:ind w:right="60"/>
              <w:jc w:val="both"/>
              <w:rPr>
                <w:rFonts w:ascii="Arial" w:hAnsi="Arial" w:cs="Arial"/>
                <w:color w:val="000000"/>
                <w:sz w:val="22"/>
                <w:szCs w:val="22"/>
                <w:lang w:val="es-ES_tradnl"/>
              </w:rPr>
            </w:pPr>
            <w:r w:rsidRPr="001050B1">
              <w:rPr>
                <w:rFonts w:ascii="Arial" w:hAnsi="Arial" w:cs="Arial"/>
                <w:b/>
                <w:color w:val="000000"/>
                <w:sz w:val="22"/>
                <w:szCs w:val="22"/>
                <w:lang w:val="es-ES_tradnl"/>
              </w:rPr>
              <w:t xml:space="preserve">Tabla </w:t>
            </w:r>
            <w:r w:rsidR="00EA3A2A" w:rsidRPr="001050B1">
              <w:rPr>
                <w:rFonts w:ascii="Arial" w:hAnsi="Arial" w:cs="Arial"/>
                <w:b/>
                <w:color w:val="000000"/>
                <w:sz w:val="22"/>
                <w:szCs w:val="22"/>
                <w:lang w:val="es-ES_tradnl"/>
              </w:rPr>
              <w:t>9</w:t>
            </w:r>
            <w:r w:rsidRPr="001050B1">
              <w:rPr>
                <w:rFonts w:ascii="Arial" w:hAnsi="Arial" w:cs="Arial"/>
                <w:b/>
                <w:color w:val="000000"/>
                <w:sz w:val="22"/>
                <w:szCs w:val="22"/>
                <w:lang w:val="es-ES_tradnl"/>
              </w:rPr>
              <w:t>. Edad</w:t>
            </w:r>
          </w:p>
          <w:tbl>
            <w:tblPr>
              <w:tblW w:w="5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29"/>
              <w:gridCol w:w="1385"/>
              <w:gridCol w:w="1350"/>
              <w:gridCol w:w="1663"/>
            </w:tblGrid>
            <w:tr w:rsidR="00C06AC8" w:rsidRPr="001050B1" w14:paraId="095CD326" w14:textId="77777777" w:rsidTr="00C06AC8">
              <w:trPr>
                <w:cantSplit/>
                <w:trHeight w:val="686"/>
              </w:trPr>
              <w:tc>
                <w:tcPr>
                  <w:tcW w:w="829"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AD7EBAA" w14:textId="77777777" w:rsidR="00C06AC8" w:rsidRPr="001050B1" w:rsidRDefault="00C06AC8" w:rsidP="00FD6A74">
                  <w:pPr>
                    <w:autoSpaceDE w:val="0"/>
                    <w:autoSpaceDN w:val="0"/>
                    <w:adjustRightInd w:val="0"/>
                    <w:jc w:val="both"/>
                    <w:rPr>
                      <w:rFonts w:ascii="Arial" w:hAnsi="Arial" w:cs="Arial"/>
                      <w:sz w:val="22"/>
                      <w:szCs w:val="22"/>
                      <w:lang w:val="es-ES_tradnl"/>
                    </w:rPr>
                  </w:pPr>
                </w:p>
              </w:tc>
              <w:tc>
                <w:tcPr>
                  <w:tcW w:w="1385" w:type="dxa"/>
                  <w:tcBorders>
                    <w:top w:val="single" w:sz="16" w:space="0" w:color="000000"/>
                    <w:left w:val="single" w:sz="16" w:space="0" w:color="000000"/>
                    <w:bottom w:val="single" w:sz="16" w:space="0" w:color="000000"/>
                  </w:tcBorders>
                  <w:shd w:val="clear" w:color="auto" w:fill="FFFFFF"/>
                  <w:vAlign w:val="center"/>
                </w:tcPr>
                <w:p w14:paraId="4878E519" w14:textId="77777777" w:rsidR="00C06AC8" w:rsidRPr="001050B1" w:rsidRDefault="00C06AC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50" w:type="dxa"/>
                  <w:tcBorders>
                    <w:top w:val="single" w:sz="16" w:space="0" w:color="000000"/>
                    <w:bottom w:val="single" w:sz="16" w:space="0" w:color="000000"/>
                  </w:tcBorders>
                  <w:shd w:val="clear" w:color="auto" w:fill="FFFFFF"/>
                  <w:vAlign w:val="center"/>
                </w:tcPr>
                <w:p w14:paraId="60F9D229" w14:textId="77777777" w:rsidR="00C06AC8" w:rsidRPr="001050B1" w:rsidRDefault="00C06AC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63" w:type="dxa"/>
                  <w:tcBorders>
                    <w:top w:val="single" w:sz="16" w:space="0" w:color="000000"/>
                    <w:bottom w:val="single" w:sz="16" w:space="0" w:color="000000"/>
                    <w:right w:val="single" w:sz="16" w:space="0" w:color="000000"/>
                  </w:tcBorders>
                  <w:shd w:val="clear" w:color="auto" w:fill="FFFFFF"/>
                  <w:vAlign w:val="center"/>
                </w:tcPr>
                <w:p w14:paraId="6B00662E" w14:textId="77777777" w:rsidR="00C06AC8" w:rsidRPr="001050B1" w:rsidRDefault="00C06AC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06AC8" w:rsidRPr="001050B1" w14:paraId="47685433" w14:textId="77777777" w:rsidTr="00C06AC8">
              <w:trPr>
                <w:cantSplit/>
                <w:trHeight w:val="343"/>
              </w:trPr>
              <w:tc>
                <w:tcPr>
                  <w:tcW w:w="829" w:type="dxa"/>
                  <w:tcBorders>
                    <w:top w:val="single" w:sz="16" w:space="0" w:color="000000"/>
                    <w:left w:val="single" w:sz="16" w:space="0" w:color="000000"/>
                    <w:bottom w:val="nil"/>
                    <w:right w:val="single" w:sz="16" w:space="0" w:color="000000"/>
                  </w:tcBorders>
                  <w:shd w:val="clear" w:color="auto" w:fill="FFFFFF"/>
                  <w:vAlign w:val="center"/>
                </w:tcPr>
                <w:p w14:paraId="491D0397"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w:t>
                  </w:r>
                </w:p>
                <w:p w14:paraId="791F86D4"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17</w:t>
                  </w:r>
                </w:p>
                <w:p w14:paraId="49845E17"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18</w:t>
                  </w:r>
                </w:p>
                <w:p w14:paraId="761A618F"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w:t>
                  </w:r>
                </w:p>
                <w:p w14:paraId="6D1D968B"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w:t>
                  </w:r>
                </w:p>
                <w:p w14:paraId="23254C68"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21</w:t>
                  </w:r>
                </w:p>
                <w:p w14:paraId="68F0F9A3"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w:t>
                  </w:r>
                </w:p>
                <w:p w14:paraId="7FA5C378"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w:t>
                  </w:r>
                </w:p>
                <w:p w14:paraId="1548C9F5"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w:t>
                  </w:r>
                </w:p>
                <w:p w14:paraId="24787D1E"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26</w:t>
                  </w:r>
                </w:p>
                <w:p w14:paraId="3D64BBD2"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27</w:t>
                  </w:r>
                </w:p>
                <w:p w14:paraId="5C862B8C"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28</w:t>
                  </w:r>
                </w:p>
                <w:p w14:paraId="224185E8"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w:t>
                  </w:r>
                </w:p>
                <w:p w14:paraId="46BAEC46"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w:t>
                  </w:r>
                </w:p>
                <w:p w14:paraId="0C070EDA"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33</w:t>
                  </w:r>
                </w:p>
                <w:p w14:paraId="05D1775F"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34</w:t>
                  </w:r>
                </w:p>
                <w:p w14:paraId="4FDD3780"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39</w:t>
                  </w:r>
                </w:p>
                <w:p w14:paraId="74A707FB"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w:t>
                  </w:r>
                </w:p>
                <w:p w14:paraId="46EA2A42"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44</w:t>
                  </w:r>
                </w:p>
              </w:tc>
              <w:tc>
                <w:tcPr>
                  <w:tcW w:w="1385" w:type="dxa"/>
                  <w:tcBorders>
                    <w:top w:val="single" w:sz="16" w:space="0" w:color="000000"/>
                    <w:left w:val="single" w:sz="16" w:space="0" w:color="000000"/>
                    <w:bottom w:val="nil"/>
                  </w:tcBorders>
                  <w:shd w:val="clear" w:color="auto" w:fill="FFFFFF"/>
                  <w:vAlign w:val="center"/>
                </w:tcPr>
                <w:p w14:paraId="20640C68"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393CB0DF"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685A329A"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675424BF"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22129552"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3DF72DC7"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4EA3ED9B"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01DF23A3"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6866CCE6"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4ACF8599"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16451A99"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741A1527"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27AA7480"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51442BBD"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3F4ED850"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4ECD490E"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34788FAE"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102CC7C7"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20F8CE4C"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50" w:type="dxa"/>
                  <w:tcBorders>
                    <w:top w:val="single" w:sz="16" w:space="0" w:color="000000"/>
                    <w:bottom w:val="nil"/>
                  </w:tcBorders>
                  <w:shd w:val="clear" w:color="auto" w:fill="FFFFFF"/>
                  <w:vAlign w:val="center"/>
                </w:tcPr>
                <w:p w14:paraId="040F0B83"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50394228"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p w14:paraId="3FABE0C2"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p w14:paraId="3FDA3F5A"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9,68</w:t>
                  </w:r>
                </w:p>
                <w:p w14:paraId="32BD4779"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9,68</w:t>
                  </w:r>
                </w:p>
                <w:p w14:paraId="226BB664"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1940CE1B"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662FA8FD"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4D72E12E"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4B35716F"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9,68</w:t>
                  </w:r>
                </w:p>
                <w:p w14:paraId="5C4D935A"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p w14:paraId="271AD058"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p w14:paraId="4AB781FB"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9,68</w:t>
                  </w:r>
                </w:p>
                <w:p w14:paraId="7D0254FE"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5D839A2B"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1CBE543E"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4CB28239"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773AAB48"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20C9DC8C"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tc>
              <w:tc>
                <w:tcPr>
                  <w:tcW w:w="1663" w:type="dxa"/>
                  <w:tcBorders>
                    <w:top w:val="single" w:sz="16" w:space="0" w:color="000000"/>
                    <w:bottom w:val="nil"/>
                    <w:right w:val="single" w:sz="16" w:space="0" w:color="000000"/>
                  </w:tcBorders>
                  <w:shd w:val="clear" w:color="auto" w:fill="FFFFFF"/>
                  <w:vAlign w:val="center"/>
                </w:tcPr>
                <w:p w14:paraId="7B1EB635"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6440F6CE"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9,68</w:t>
                  </w:r>
                </w:p>
                <w:p w14:paraId="2B4917E0"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16,13</w:t>
                  </w:r>
                </w:p>
                <w:p w14:paraId="2E25BA74"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25,81</w:t>
                  </w:r>
                </w:p>
                <w:p w14:paraId="786EB1F4"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35,48</w:t>
                  </w:r>
                </w:p>
                <w:p w14:paraId="49ADD839"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38,71</w:t>
                  </w:r>
                </w:p>
                <w:p w14:paraId="2D4CE2D7"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41,94</w:t>
                  </w:r>
                </w:p>
                <w:p w14:paraId="79A72DAA"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45,16</w:t>
                  </w:r>
                </w:p>
                <w:p w14:paraId="1D8FD19D"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48,39</w:t>
                  </w:r>
                </w:p>
                <w:p w14:paraId="31693B71"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58,06</w:t>
                  </w:r>
                </w:p>
                <w:p w14:paraId="2D1A3BDD"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64,52</w:t>
                  </w:r>
                </w:p>
                <w:p w14:paraId="627750A5"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70,97</w:t>
                  </w:r>
                </w:p>
                <w:p w14:paraId="165DAF19"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80,65</w:t>
                  </w:r>
                </w:p>
                <w:p w14:paraId="23130DCD"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83,87</w:t>
                  </w:r>
                </w:p>
                <w:p w14:paraId="2D054266"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87,10</w:t>
                  </w:r>
                </w:p>
                <w:p w14:paraId="3DD0FD20"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90,32</w:t>
                  </w:r>
                </w:p>
                <w:p w14:paraId="158B85B3"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93,55</w:t>
                  </w:r>
                </w:p>
                <w:p w14:paraId="2494EC09"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96,77</w:t>
                  </w:r>
                </w:p>
                <w:p w14:paraId="002FDE1B" w14:textId="77777777" w:rsidR="00C06AC8" w:rsidRPr="001050B1" w:rsidRDefault="00C06AC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r w:rsidR="00C06AC8" w:rsidRPr="001050B1" w14:paraId="0229E5DA" w14:textId="77777777" w:rsidTr="00C06AC8">
              <w:trPr>
                <w:cantSplit/>
                <w:trHeight w:val="356"/>
              </w:trPr>
              <w:tc>
                <w:tcPr>
                  <w:tcW w:w="829" w:type="dxa"/>
                  <w:tcBorders>
                    <w:top w:val="nil"/>
                    <w:left w:val="single" w:sz="16" w:space="0" w:color="000000"/>
                    <w:bottom w:val="single" w:sz="16" w:space="0" w:color="000000"/>
                    <w:right w:val="single" w:sz="16" w:space="0" w:color="000000"/>
                  </w:tcBorders>
                  <w:shd w:val="clear" w:color="auto" w:fill="FFFFFF"/>
                  <w:vAlign w:val="center"/>
                </w:tcPr>
                <w:p w14:paraId="087310AF" w14:textId="77777777" w:rsidR="00C06AC8" w:rsidRPr="001050B1" w:rsidRDefault="00C06AC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85" w:type="dxa"/>
                  <w:tcBorders>
                    <w:top w:val="nil"/>
                    <w:left w:val="single" w:sz="16" w:space="0" w:color="000000"/>
                    <w:bottom w:val="single" w:sz="16" w:space="0" w:color="000000"/>
                  </w:tcBorders>
                  <w:shd w:val="clear" w:color="auto" w:fill="FFFFFF"/>
                  <w:vAlign w:val="center"/>
                </w:tcPr>
                <w:p w14:paraId="4153B781" w14:textId="77777777" w:rsidR="00C06AC8" w:rsidRPr="001050B1" w:rsidRDefault="00C06AC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350" w:type="dxa"/>
                  <w:tcBorders>
                    <w:top w:val="nil"/>
                    <w:bottom w:val="single" w:sz="16" w:space="0" w:color="000000"/>
                  </w:tcBorders>
                  <w:shd w:val="clear" w:color="auto" w:fill="FFFFFF"/>
                  <w:vAlign w:val="center"/>
                </w:tcPr>
                <w:p w14:paraId="43B3B6F7" w14:textId="77777777" w:rsidR="00C06AC8" w:rsidRPr="001050B1" w:rsidRDefault="00C06AC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63" w:type="dxa"/>
                  <w:tcBorders>
                    <w:top w:val="nil"/>
                    <w:bottom w:val="single" w:sz="16" w:space="0" w:color="000000"/>
                    <w:right w:val="single" w:sz="16" w:space="0" w:color="000000"/>
                  </w:tcBorders>
                  <w:shd w:val="clear" w:color="auto" w:fill="FFFFFF"/>
                  <w:vAlign w:val="center"/>
                </w:tcPr>
                <w:p w14:paraId="607EF92C" w14:textId="77777777" w:rsidR="00C06AC8" w:rsidRPr="001050B1" w:rsidRDefault="00C06AC8" w:rsidP="00FD6A74">
                  <w:pPr>
                    <w:autoSpaceDE w:val="0"/>
                    <w:autoSpaceDN w:val="0"/>
                    <w:adjustRightInd w:val="0"/>
                    <w:jc w:val="both"/>
                    <w:rPr>
                      <w:rFonts w:ascii="Arial" w:hAnsi="Arial" w:cs="Arial"/>
                      <w:sz w:val="22"/>
                      <w:szCs w:val="22"/>
                      <w:lang w:val="es-ES_tradnl"/>
                    </w:rPr>
                  </w:pPr>
                </w:p>
              </w:tc>
            </w:tr>
          </w:tbl>
          <w:p w14:paraId="1C63A002" w14:textId="77777777" w:rsidR="00C06AC8" w:rsidRPr="001050B1" w:rsidRDefault="00C06AC8" w:rsidP="00FD6A74">
            <w:pPr>
              <w:autoSpaceDE w:val="0"/>
              <w:autoSpaceDN w:val="0"/>
              <w:adjustRightInd w:val="0"/>
              <w:jc w:val="both"/>
              <w:rPr>
                <w:rFonts w:ascii="Arial" w:hAnsi="Arial" w:cs="Arial"/>
                <w:b/>
                <w:sz w:val="22"/>
                <w:szCs w:val="22"/>
                <w:lang w:val="es-ES_tradnl"/>
              </w:rPr>
            </w:pPr>
          </w:p>
          <w:p w14:paraId="34FE2EF7" w14:textId="4D7C2415" w:rsidR="00C06AC8" w:rsidRPr="001050B1" w:rsidRDefault="00C06AC8"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Tabla </w:t>
            </w:r>
            <w:r w:rsidR="00EA3A2A" w:rsidRPr="001050B1">
              <w:rPr>
                <w:rFonts w:ascii="Arial" w:hAnsi="Arial" w:cs="Arial"/>
                <w:b/>
                <w:sz w:val="22"/>
                <w:szCs w:val="22"/>
                <w:lang w:val="es-ES_tradnl"/>
              </w:rPr>
              <w:t>10</w:t>
            </w:r>
            <w:r w:rsidRPr="001050B1">
              <w:rPr>
                <w:rFonts w:ascii="Arial" w:hAnsi="Arial" w:cs="Arial"/>
                <w:b/>
                <w:sz w:val="22"/>
                <w:szCs w:val="22"/>
                <w:lang w:val="es-ES_tradnl"/>
              </w:rPr>
              <w:t>. Análisis descriptivo</w:t>
            </w:r>
          </w:p>
          <w:p w14:paraId="165C9A17" w14:textId="77777777" w:rsidR="00C06AC8" w:rsidRPr="001050B1" w:rsidRDefault="00C06AC8" w:rsidP="00FD6A74">
            <w:pPr>
              <w:autoSpaceDE w:val="0"/>
              <w:autoSpaceDN w:val="0"/>
              <w:adjustRightInd w:val="0"/>
              <w:jc w:val="both"/>
              <w:rPr>
                <w:rFonts w:ascii="Arial" w:hAnsi="Arial" w:cs="Arial"/>
                <w:sz w:val="22"/>
                <w:szCs w:val="22"/>
                <w:lang w:val="es-ES_tradnl"/>
              </w:rPr>
            </w:pPr>
          </w:p>
          <w:tbl>
            <w:tblPr>
              <w:tblW w:w="33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76"/>
              <w:gridCol w:w="1682"/>
            </w:tblGrid>
            <w:tr w:rsidR="00C06AC8" w:rsidRPr="001050B1" w14:paraId="318B6F18" w14:textId="77777777" w:rsidTr="00154FFD">
              <w:trPr>
                <w:cantSplit/>
                <w:trHeight w:val="162"/>
              </w:trPr>
              <w:tc>
                <w:tcPr>
                  <w:tcW w:w="1676" w:type="dxa"/>
                  <w:tcBorders>
                    <w:top w:val="single" w:sz="16" w:space="0" w:color="000000"/>
                    <w:left w:val="single" w:sz="16" w:space="0" w:color="000000"/>
                    <w:bottom w:val="nil"/>
                    <w:right w:val="single" w:sz="16" w:space="0" w:color="000000"/>
                  </w:tcBorders>
                  <w:shd w:val="clear" w:color="auto" w:fill="FFFFFF"/>
                  <w:vAlign w:val="center"/>
                </w:tcPr>
                <w:p w14:paraId="79902E75" w14:textId="77777777" w:rsidR="00C06AC8" w:rsidRPr="001050B1" w:rsidRDefault="00C06AC8"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w:t>
                  </w:r>
                </w:p>
              </w:tc>
              <w:tc>
                <w:tcPr>
                  <w:tcW w:w="1682" w:type="dxa"/>
                  <w:tcBorders>
                    <w:top w:val="single" w:sz="16" w:space="0" w:color="000000"/>
                    <w:left w:val="single" w:sz="16" w:space="0" w:color="000000"/>
                    <w:bottom w:val="nil"/>
                    <w:right w:val="single" w:sz="16" w:space="0" w:color="000000"/>
                  </w:tcBorders>
                  <w:shd w:val="clear" w:color="auto" w:fill="FFFFFF"/>
                  <w:vAlign w:val="center"/>
                </w:tcPr>
                <w:p w14:paraId="2B5330FF" w14:textId="77777777" w:rsidR="00C06AC8" w:rsidRPr="001050B1"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27,05</w:t>
                  </w:r>
                </w:p>
              </w:tc>
            </w:tr>
            <w:tr w:rsidR="00C06AC8" w:rsidRPr="001050B1" w14:paraId="69AB5EF0" w14:textId="77777777" w:rsidTr="00154FFD">
              <w:trPr>
                <w:cantSplit/>
                <w:trHeight w:val="162"/>
              </w:trPr>
              <w:tc>
                <w:tcPr>
                  <w:tcW w:w="1676" w:type="dxa"/>
                  <w:tcBorders>
                    <w:top w:val="nil"/>
                    <w:left w:val="single" w:sz="16" w:space="0" w:color="000000"/>
                    <w:bottom w:val="nil"/>
                    <w:right w:val="single" w:sz="16" w:space="0" w:color="000000"/>
                  </w:tcBorders>
                  <w:shd w:val="clear" w:color="auto" w:fill="FFFFFF"/>
                  <w:vAlign w:val="center"/>
                </w:tcPr>
                <w:p w14:paraId="4D31B7FF" w14:textId="77777777" w:rsidR="00C06AC8" w:rsidRPr="001050B1" w:rsidRDefault="00C06AC8"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Mediana</w:t>
                  </w:r>
                </w:p>
              </w:tc>
              <w:tc>
                <w:tcPr>
                  <w:tcW w:w="1682" w:type="dxa"/>
                  <w:tcBorders>
                    <w:top w:val="nil"/>
                    <w:left w:val="single" w:sz="16" w:space="0" w:color="000000"/>
                    <w:bottom w:val="nil"/>
                    <w:right w:val="single" w:sz="16" w:space="0" w:color="000000"/>
                  </w:tcBorders>
                  <w:shd w:val="clear" w:color="auto" w:fill="FFFFFF"/>
                  <w:vAlign w:val="center"/>
                </w:tcPr>
                <w:p w14:paraId="076C8808" w14:textId="77777777" w:rsidR="00C06AC8" w:rsidRPr="001050B1"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26,00</w:t>
                  </w:r>
                </w:p>
              </w:tc>
            </w:tr>
            <w:tr w:rsidR="00C06AC8" w:rsidRPr="001050B1" w14:paraId="4769907A" w14:textId="77777777" w:rsidTr="00154FFD">
              <w:trPr>
                <w:cantSplit/>
                <w:trHeight w:val="170"/>
              </w:trPr>
              <w:tc>
                <w:tcPr>
                  <w:tcW w:w="1676" w:type="dxa"/>
                  <w:tcBorders>
                    <w:top w:val="nil"/>
                    <w:left w:val="single" w:sz="16" w:space="0" w:color="000000"/>
                    <w:bottom w:val="nil"/>
                    <w:right w:val="single" w:sz="16" w:space="0" w:color="000000"/>
                  </w:tcBorders>
                  <w:shd w:val="clear" w:color="auto" w:fill="FFFFFF"/>
                  <w:vAlign w:val="center"/>
                </w:tcPr>
                <w:p w14:paraId="6E661AB1" w14:textId="77777777" w:rsidR="00C06AC8" w:rsidRPr="001050B1" w:rsidRDefault="00C06AC8"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Moda</w:t>
                  </w:r>
                </w:p>
              </w:tc>
              <w:tc>
                <w:tcPr>
                  <w:tcW w:w="1682" w:type="dxa"/>
                  <w:tcBorders>
                    <w:top w:val="nil"/>
                    <w:left w:val="single" w:sz="16" w:space="0" w:color="000000"/>
                    <w:bottom w:val="nil"/>
                    <w:right w:val="single" w:sz="16" w:space="0" w:color="000000"/>
                  </w:tcBorders>
                  <w:shd w:val="clear" w:color="auto" w:fill="FFFFFF"/>
                  <w:vAlign w:val="center"/>
                </w:tcPr>
                <w:p w14:paraId="5E1ADBA7" w14:textId="77777777" w:rsidR="00C06AC8" w:rsidRPr="001050B1"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w:t>
                  </w:r>
                  <w:r w:rsidRPr="001050B1">
                    <w:rPr>
                      <w:rFonts w:ascii="Arial" w:hAnsi="Arial" w:cs="Arial"/>
                      <w:color w:val="000000"/>
                      <w:sz w:val="22"/>
                      <w:szCs w:val="22"/>
                      <w:vertAlign w:val="superscript"/>
                      <w:lang w:val="es-ES_tradnl"/>
                    </w:rPr>
                    <w:t>a</w:t>
                  </w:r>
                </w:p>
              </w:tc>
            </w:tr>
            <w:tr w:rsidR="00C06AC8" w:rsidRPr="001050B1" w14:paraId="45A9D25B" w14:textId="77777777" w:rsidTr="00154FFD">
              <w:trPr>
                <w:cantSplit/>
                <w:trHeight w:val="162"/>
              </w:trPr>
              <w:tc>
                <w:tcPr>
                  <w:tcW w:w="1676" w:type="dxa"/>
                  <w:tcBorders>
                    <w:top w:val="nil"/>
                    <w:left w:val="single" w:sz="16" w:space="0" w:color="000000"/>
                    <w:bottom w:val="nil"/>
                    <w:right w:val="single" w:sz="16" w:space="0" w:color="000000"/>
                  </w:tcBorders>
                  <w:shd w:val="clear" w:color="auto" w:fill="FFFFFF"/>
                  <w:vAlign w:val="center"/>
                </w:tcPr>
                <w:p w14:paraId="37D866FF" w14:textId="77777777" w:rsidR="00C06AC8" w:rsidRPr="001050B1" w:rsidRDefault="00C06AC8"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Mínimo</w:t>
                  </w:r>
                </w:p>
              </w:tc>
              <w:tc>
                <w:tcPr>
                  <w:tcW w:w="1682" w:type="dxa"/>
                  <w:tcBorders>
                    <w:top w:val="nil"/>
                    <w:left w:val="single" w:sz="16" w:space="0" w:color="000000"/>
                    <w:bottom w:val="nil"/>
                    <w:right w:val="single" w:sz="16" w:space="0" w:color="000000"/>
                  </w:tcBorders>
                  <w:shd w:val="clear" w:color="auto" w:fill="FFFFFF"/>
                  <w:vAlign w:val="center"/>
                </w:tcPr>
                <w:p w14:paraId="03F413D7" w14:textId="77777777" w:rsidR="00C06AC8" w:rsidRPr="001050B1"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w:t>
                  </w:r>
                </w:p>
              </w:tc>
            </w:tr>
            <w:tr w:rsidR="00C06AC8" w:rsidRPr="001050B1" w14:paraId="61ECCFE6" w14:textId="77777777" w:rsidTr="00154FFD">
              <w:trPr>
                <w:cantSplit/>
                <w:trHeight w:val="155"/>
              </w:trPr>
              <w:tc>
                <w:tcPr>
                  <w:tcW w:w="1676" w:type="dxa"/>
                  <w:tcBorders>
                    <w:top w:val="nil"/>
                    <w:left w:val="single" w:sz="16" w:space="0" w:color="000000"/>
                    <w:bottom w:val="single" w:sz="16" w:space="0" w:color="000000"/>
                    <w:right w:val="single" w:sz="16" w:space="0" w:color="000000"/>
                  </w:tcBorders>
                  <w:shd w:val="clear" w:color="auto" w:fill="FFFFFF"/>
                  <w:vAlign w:val="center"/>
                </w:tcPr>
                <w:p w14:paraId="1EF7D031" w14:textId="77777777" w:rsidR="00C06AC8" w:rsidRPr="001050B1" w:rsidRDefault="00C06AC8"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Máximo</w:t>
                  </w:r>
                </w:p>
              </w:tc>
              <w:tc>
                <w:tcPr>
                  <w:tcW w:w="1682" w:type="dxa"/>
                  <w:tcBorders>
                    <w:top w:val="nil"/>
                    <w:left w:val="single" w:sz="16" w:space="0" w:color="000000"/>
                    <w:bottom w:val="single" w:sz="16" w:space="0" w:color="000000"/>
                    <w:right w:val="single" w:sz="16" w:space="0" w:color="000000"/>
                  </w:tcBorders>
                  <w:shd w:val="clear" w:color="auto" w:fill="FFFFFF"/>
                  <w:vAlign w:val="center"/>
                </w:tcPr>
                <w:p w14:paraId="23FAA731" w14:textId="77777777" w:rsidR="00C06AC8" w:rsidRPr="001050B1"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44</w:t>
                  </w:r>
                </w:p>
              </w:tc>
            </w:tr>
            <w:tr w:rsidR="00C06AC8" w:rsidRPr="001050B1" w14:paraId="2F4C8C3A" w14:textId="77777777" w:rsidTr="00154FFD">
              <w:trPr>
                <w:cantSplit/>
                <w:trHeight w:val="502"/>
              </w:trPr>
              <w:tc>
                <w:tcPr>
                  <w:tcW w:w="3358" w:type="dxa"/>
                  <w:gridSpan w:val="2"/>
                  <w:tcBorders>
                    <w:top w:val="nil"/>
                    <w:left w:val="nil"/>
                    <w:bottom w:val="nil"/>
                    <w:right w:val="nil"/>
                  </w:tcBorders>
                  <w:shd w:val="clear" w:color="auto" w:fill="FFFFFF"/>
                </w:tcPr>
                <w:p w14:paraId="54F0A73C" w14:textId="77777777" w:rsidR="00C06AC8" w:rsidRPr="001050B1"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a. Existen múltiples modos. </w:t>
                  </w:r>
                </w:p>
              </w:tc>
            </w:tr>
          </w:tbl>
          <w:p w14:paraId="0E5A0726" w14:textId="1CA95E1F"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p>
        </w:tc>
      </w:tr>
    </w:tbl>
    <w:p w14:paraId="2054BB03"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D972EBD" w14:textId="63C5511E" w:rsidR="00C315EE" w:rsidRPr="001050B1" w:rsidRDefault="003C63D5"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De acuerdo con</w:t>
      </w:r>
      <w:r w:rsidR="00C315EE" w:rsidRPr="001050B1">
        <w:rPr>
          <w:rFonts w:ascii="Arial" w:hAnsi="Arial" w:cs="Arial"/>
          <w:sz w:val="22"/>
          <w:szCs w:val="22"/>
          <w:lang w:val="es-ES_tradnl"/>
        </w:rPr>
        <w:t xml:space="preserve"> los resultados, existen múltiples modas; sin embargo, la de valor inferior corresponde a los 1</w:t>
      </w:r>
      <w:r w:rsidR="00615C99" w:rsidRPr="001050B1">
        <w:rPr>
          <w:rFonts w:ascii="Arial" w:hAnsi="Arial" w:cs="Arial"/>
          <w:sz w:val="22"/>
          <w:szCs w:val="22"/>
          <w:lang w:val="es-ES_tradnl"/>
        </w:rPr>
        <w:t>6</w:t>
      </w:r>
      <w:r w:rsidR="00C315EE" w:rsidRPr="001050B1">
        <w:rPr>
          <w:rFonts w:ascii="Arial" w:hAnsi="Arial" w:cs="Arial"/>
          <w:sz w:val="22"/>
          <w:szCs w:val="22"/>
          <w:lang w:val="es-ES_tradnl"/>
        </w:rPr>
        <w:t xml:space="preserve"> </w:t>
      </w:r>
      <w:proofErr w:type="gramStart"/>
      <w:r w:rsidR="00C315EE" w:rsidRPr="001050B1">
        <w:rPr>
          <w:rFonts w:ascii="Arial" w:hAnsi="Arial" w:cs="Arial"/>
          <w:sz w:val="22"/>
          <w:szCs w:val="22"/>
          <w:lang w:val="es-ES_tradnl"/>
        </w:rPr>
        <w:t>años de edad</w:t>
      </w:r>
      <w:proofErr w:type="gramEnd"/>
      <w:r w:rsidR="00C315EE" w:rsidRPr="001050B1">
        <w:rPr>
          <w:rFonts w:ascii="Arial" w:hAnsi="Arial" w:cs="Arial"/>
          <w:sz w:val="22"/>
          <w:szCs w:val="22"/>
          <w:lang w:val="es-ES_tradnl"/>
        </w:rPr>
        <w:t>. También, se evidenció que la mediana es igual a 2</w:t>
      </w:r>
      <w:r w:rsidR="00615C99" w:rsidRPr="001050B1">
        <w:rPr>
          <w:rFonts w:ascii="Arial" w:hAnsi="Arial" w:cs="Arial"/>
          <w:sz w:val="22"/>
          <w:szCs w:val="22"/>
          <w:lang w:val="es-ES_tradnl"/>
        </w:rPr>
        <w:t>6</w:t>
      </w:r>
      <w:r w:rsidR="00C315EE" w:rsidRPr="001050B1">
        <w:rPr>
          <w:rFonts w:ascii="Arial" w:hAnsi="Arial" w:cs="Arial"/>
          <w:sz w:val="22"/>
          <w:szCs w:val="22"/>
          <w:lang w:val="es-ES_tradnl"/>
        </w:rPr>
        <w:t xml:space="preserve"> </w:t>
      </w:r>
      <w:r w:rsidRPr="001050B1">
        <w:rPr>
          <w:rFonts w:ascii="Arial" w:hAnsi="Arial" w:cs="Arial"/>
          <w:sz w:val="22"/>
          <w:szCs w:val="22"/>
          <w:lang w:val="es-ES_tradnl"/>
        </w:rPr>
        <w:t>años</w:t>
      </w:r>
      <w:r w:rsidR="00C315EE" w:rsidRPr="001050B1">
        <w:rPr>
          <w:rFonts w:ascii="Arial" w:hAnsi="Arial" w:cs="Arial"/>
          <w:sz w:val="22"/>
          <w:szCs w:val="22"/>
          <w:lang w:val="es-ES_tradnl"/>
        </w:rPr>
        <w:t>, mientras que el promedio de edad e</w:t>
      </w:r>
      <w:r w:rsidR="00747151" w:rsidRPr="001050B1">
        <w:rPr>
          <w:rFonts w:ascii="Arial" w:hAnsi="Arial" w:cs="Arial"/>
          <w:sz w:val="22"/>
          <w:szCs w:val="22"/>
          <w:lang w:val="es-ES_tradnl"/>
        </w:rPr>
        <w:t xml:space="preserve">ntre los </w:t>
      </w:r>
      <w:r w:rsidR="00042121" w:rsidRPr="001050B1">
        <w:rPr>
          <w:rFonts w:ascii="Arial" w:hAnsi="Arial" w:cs="Arial"/>
          <w:sz w:val="22"/>
          <w:szCs w:val="22"/>
          <w:lang w:val="es-ES_tradnl"/>
        </w:rPr>
        <w:t>2</w:t>
      </w:r>
      <w:r w:rsidR="007519FC" w:rsidRPr="001050B1">
        <w:rPr>
          <w:rFonts w:ascii="Arial" w:hAnsi="Arial" w:cs="Arial"/>
          <w:sz w:val="22"/>
          <w:szCs w:val="22"/>
          <w:lang w:val="es-ES_tradnl"/>
        </w:rPr>
        <w:t>7</w:t>
      </w:r>
      <w:r w:rsidR="00C315EE" w:rsidRPr="001050B1">
        <w:rPr>
          <w:rFonts w:ascii="Arial" w:hAnsi="Arial" w:cs="Arial"/>
          <w:sz w:val="22"/>
          <w:szCs w:val="22"/>
          <w:lang w:val="es-ES_tradnl"/>
        </w:rPr>
        <w:t xml:space="preserve"> </w:t>
      </w:r>
      <w:proofErr w:type="gramStart"/>
      <w:r w:rsidR="00C315EE" w:rsidRPr="001050B1">
        <w:rPr>
          <w:rFonts w:ascii="Arial" w:hAnsi="Arial" w:cs="Arial"/>
          <w:sz w:val="22"/>
          <w:szCs w:val="22"/>
          <w:lang w:val="es-ES_tradnl"/>
        </w:rPr>
        <w:t>años</w:t>
      </w:r>
      <w:r w:rsidR="00E34B2A" w:rsidRPr="001050B1">
        <w:rPr>
          <w:rFonts w:ascii="Arial" w:hAnsi="Arial" w:cs="Arial"/>
          <w:sz w:val="22"/>
          <w:szCs w:val="22"/>
          <w:lang w:val="es-ES_tradnl"/>
        </w:rPr>
        <w:t xml:space="preserve"> de edad</w:t>
      </w:r>
      <w:proofErr w:type="gramEnd"/>
      <w:r w:rsidR="00C315EE" w:rsidRPr="001050B1">
        <w:rPr>
          <w:rFonts w:ascii="Arial" w:hAnsi="Arial" w:cs="Arial"/>
          <w:sz w:val="22"/>
          <w:szCs w:val="22"/>
          <w:lang w:val="es-ES_tradnl"/>
        </w:rPr>
        <w:t>. Además, la edad mínima es de 1</w:t>
      </w:r>
      <w:r w:rsidR="00042121" w:rsidRPr="001050B1">
        <w:rPr>
          <w:rFonts w:ascii="Arial" w:hAnsi="Arial" w:cs="Arial"/>
          <w:sz w:val="22"/>
          <w:szCs w:val="22"/>
          <w:lang w:val="es-ES_tradnl"/>
        </w:rPr>
        <w:t>6 años</w:t>
      </w:r>
      <w:r w:rsidR="00C315EE" w:rsidRPr="001050B1">
        <w:rPr>
          <w:rFonts w:ascii="Arial" w:hAnsi="Arial" w:cs="Arial"/>
          <w:sz w:val="22"/>
          <w:szCs w:val="22"/>
          <w:lang w:val="es-ES_tradnl"/>
        </w:rPr>
        <w:t xml:space="preserve"> y la máxima alcanza los 4</w:t>
      </w:r>
      <w:r w:rsidR="00042121" w:rsidRPr="001050B1">
        <w:rPr>
          <w:rFonts w:ascii="Arial" w:hAnsi="Arial" w:cs="Arial"/>
          <w:sz w:val="22"/>
          <w:szCs w:val="22"/>
          <w:lang w:val="es-ES_tradnl"/>
        </w:rPr>
        <w:t xml:space="preserve">4 </w:t>
      </w:r>
      <w:r w:rsidR="00C315EE" w:rsidRPr="001050B1">
        <w:rPr>
          <w:rFonts w:ascii="Arial" w:hAnsi="Arial" w:cs="Arial"/>
          <w:sz w:val="22"/>
          <w:szCs w:val="22"/>
          <w:lang w:val="es-ES_tradnl"/>
        </w:rPr>
        <w:t>años.</w:t>
      </w:r>
    </w:p>
    <w:p w14:paraId="5BE901E5"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14FA842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74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127"/>
        <w:gridCol w:w="1275"/>
        <w:gridCol w:w="1806"/>
        <w:gridCol w:w="2226"/>
      </w:tblGrid>
      <w:tr w:rsidR="00C315EE" w:rsidRPr="001050B1" w14:paraId="79ECD60A" w14:textId="77777777" w:rsidTr="00741E77">
        <w:trPr>
          <w:cantSplit/>
          <w:trHeight w:val="501"/>
        </w:trPr>
        <w:tc>
          <w:tcPr>
            <w:tcW w:w="7434" w:type="dxa"/>
            <w:gridSpan w:val="4"/>
            <w:tcBorders>
              <w:top w:val="nil"/>
              <w:left w:val="nil"/>
              <w:bottom w:val="nil"/>
              <w:right w:val="nil"/>
            </w:tcBorders>
            <w:shd w:val="clear" w:color="auto" w:fill="FFFFFF"/>
            <w:vAlign w:val="center"/>
          </w:tcPr>
          <w:p w14:paraId="69ABF34D" w14:textId="77777777" w:rsidR="00C315EE" w:rsidRPr="001050B1"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Grupo étnico en el que se autodetermina:</w:t>
            </w:r>
          </w:p>
          <w:p w14:paraId="04A1C0D8"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4C6FD936" w14:textId="2C108F05"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EA3A2A" w:rsidRPr="001050B1">
              <w:rPr>
                <w:rFonts w:ascii="Arial" w:hAnsi="Arial" w:cs="Arial"/>
                <w:b/>
                <w:color w:val="000000"/>
                <w:sz w:val="22"/>
                <w:szCs w:val="22"/>
                <w:lang w:val="es-ES_tradnl"/>
              </w:rPr>
              <w:t>11</w:t>
            </w:r>
            <w:r w:rsidRPr="001050B1">
              <w:rPr>
                <w:rFonts w:ascii="Arial" w:hAnsi="Arial" w:cs="Arial"/>
                <w:b/>
                <w:color w:val="000000"/>
                <w:sz w:val="22"/>
                <w:szCs w:val="22"/>
                <w:lang w:val="es-ES_tradnl"/>
              </w:rPr>
              <w:t>. Grupo étnico</w:t>
            </w:r>
          </w:p>
        </w:tc>
      </w:tr>
      <w:tr w:rsidR="00C315EE" w:rsidRPr="001050B1" w14:paraId="11829858" w14:textId="77777777" w:rsidTr="009F1D65">
        <w:trPr>
          <w:cantSplit/>
          <w:trHeight w:val="492"/>
        </w:trPr>
        <w:tc>
          <w:tcPr>
            <w:tcW w:w="2127"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DDC2D4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275" w:type="dxa"/>
            <w:tcBorders>
              <w:top w:val="single" w:sz="16" w:space="0" w:color="000000"/>
              <w:left w:val="single" w:sz="16" w:space="0" w:color="000000"/>
              <w:bottom w:val="single" w:sz="16" w:space="0" w:color="000000"/>
            </w:tcBorders>
            <w:shd w:val="clear" w:color="auto" w:fill="FFFFFF"/>
            <w:vAlign w:val="center"/>
          </w:tcPr>
          <w:p w14:paraId="52C1C925"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806" w:type="dxa"/>
            <w:tcBorders>
              <w:top w:val="single" w:sz="16" w:space="0" w:color="000000"/>
              <w:bottom w:val="single" w:sz="16" w:space="0" w:color="000000"/>
            </w:tcBorders>
            <w:shd w:val="clear" w:color="auto" w:fill="FFFFFF"/>
            <w:vAlign w:val="center"/>
          </w:tcPr>
          <w:p w14:paraId="6F4E6DCD"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226" w:type="dxa"/>
            <w:tcBorders>
              <w:top w:val="single" w:sz="16" w:space="0" w:color="000000"/>
              <w:bottom w:val="single" w:sz="16" w:space="0" w:color="000000"/>
              <w:right w:val="single" w:sz="16" w:space="0" w:color="000000"/>
            </w:tcBorders>
            <w:shd w:val="clear" w:color="auto" w:fill="FFFFFF"/>
            <w:vAlign w:val="center"/>
          </w:tcPr>
          <w:p w14:paraId="2ED737C0"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6A721F9A" w14:textId="77777777" w:rsidTr="009F1D65">
        <w:trPr>
          <w:cantSplit/>
          <w:trHeight w:val="246"/>
        </w:trPr>
        <w:tc>
          <w:tcPr>
            <w:tcW w:w="2127" w:type="dxa"/>
            <w:tcBorders>
              <w:top w:val="single" w:sz="16" w:space="0" w:color="000000"/>
              <w:left w:val="single" w:sz="16" w:space="0" w:color="000000"/>
              <w:bottom w:val="nil"/>
              <w:right w:val="single" w:sz="16" w:space="0" w:color="000000"/>
            </w:tcBorders>
            <w:shd w:val="clear" w:color="auto" w:fill="FFFFFF"/>
            <w:vAlign w:val="center"/>
          </w:tcPr>
          <w:p w14:paraId="5A1B286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Mestizo</w:t>
            </w:r>
          </w:p>
        </w:tc>
        <w:tc>
          <w:tcPr>
            <w:tcW w:w="1275" w:type="dxa"/>
            <w:tcBorders>
              <w:top w:val="single" w:sz="16" w:space="0" w:color="000000"/>
              <w:left w:val="single" w:sz="16" w:space="0" w:color="000000"/>
              <w:bottom w:val="nil"/>
            </w:tcBorders>
            <w:shd w:val="clear" w:color="auto" w:fill="FFFFFF"/>
          </w:tcPr>
          <w:p w14:paraId="5EE9FFB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w:t>
            </w:r>
          </w:p>
        </w:tc>
        <w:tc>
          <w:tcPr>
            <w:tcW w:w="1806" w:type="dxa"/>
            <w:tcBorders>
              <w:top w:val="single" w:sz="16" w:space="0" w:color="000000"/>
              <w:bottom w:val="nil"/>
            </w:tcBorders>
            <w:shd w:val="clear" w:color="auto" w:fill="FFFFFF"/>
          </w:tcPr>
          <w:p w14:paraId="5203D27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41,9</w:t>
            </w:r>
          </w:p>
        </w:tc>
        <w:tc>
          <w:tcPr>
            <w:tcW w:w="2226" w:type="dxa"/>
            <w:tcBorders>
              <w:top w:val="single" w:sz="16" w:space="0" w:color="000000"/>
              <w:bottom w:val="nil"/>
              <w:right w:val="single" w:sz="16" w:space="0" w:color="000000"/>
            </w:tcBorders>
            <w:shd w:val="clear" w:color="auto" w:fill="FFFFFF"/>
          </w:tcPr>
          <w:p w14:paraId="77AE07E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41,9</w:t>
            </w:r>
          </w:p>
        </w:tc>
      </w:tr>
      <w:tr w:rsidR="00C315EE" w:rsidRPr="001050B1" w14:paraId="4CFC7812" w14:textId="77777777" w:rsidTr="009F1D65">
        <w:trPr>
          <w:cantSplit/>
          <w:trHeight w:val="255"/>
        </w:trPr>
        <w:tc>
          <w:tcPr>
            <w:tcW w:w="2127" w:type="dxa"/>
            <w:tcBorders>
              <w:top w:val="nil"/>
              <w:left w:val="single" w:sz="16" w:space="0" w:color="000000"/>
              <w:bottom w:val="nil"/>
              <w:right w:val="single" w:sz="16" w:space="0" w:color="000000"/>
            </w:tcBorders>
            <w:shd w:val="clear" w:color="auto" w:fill="FFFFFF"/>
            <w:vAlign w:val="center"/>
          </w:tcPr>
          <w:p w14:paraId="37334C5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Indígena</w:t>
            </w:r>
          </w:p>
          <w:p w14:paraId="4605311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Afroecuatoriano</w:t>
            </w:r>
          </w:p>
          <w:p w14:paraId="50397774" w14:textId="171DCCC5" w:rsidR="00C315EE" w:rsidRPr="001050B1" w:rsidRDefault="009F1D65"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       Otros </w:t>
            </w:r>
          </w:p>
        </w:tc>
        <w:tc>
          <w:tcPr>
            <w:tcW w:w="1275" w:type="dxa"/>
            <w:tcBorders>
              <w:top w:val="nil"/>
              <w:left w:val="single" w:sz="16" w:space="0" w:color="000000"/>
              <w:bottom w:val="nil"/>
            </w:tcBorders>
            <w:shd w:val="clear" w:color="auto" w:fill="FFFFFF"/>
          </w:tcPr>
          <w:p w14:paraId="47A8822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18</w:t>
            </w:r>
          </w:p>
          <w:p w14:paraId="2695999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p w14:paraId="5431E8A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806" w:type="dxa"/>
            <w:tcBorders>
              <w:top w:val="nil"/>
              <w:bottom w:val="nil"/>
            </w:tcBorders>
            <w:shd w:val="clear" w:color="auto" w:fill="FFFFFF"/>
          </w:tcPr>
          <w:p w14:paraId="19B754B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58,1</w:t>
            </w:r>
          </w:p>
          <w:p w14:paraId="2939C89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p w14:paraId="28D1607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2226" w:type="dxa"/>
            <w:tcBorders>
              <w:top w:val="nil"/>
              <w:bottom w:val="nil"/>
              <w:right w:val="single" w:sz="16" w:space="0" w:color="000000"/>
            </w:tcBorders>
            <w:shd w:val="clear" w:color="auto" w:fill="FFFFFF"/>
          </w:tcPr>
          <w:p w14:paraId="036D6DC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p w14:paraId="18190A8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p w14:paraId="13B6202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59761D54" w14:textId="77777777" w:rsidTr="009F1D65">
        <w:trPr>
          <w:cantSplit/>
          <w:trHeight w:val="246"/>
        </w:trPr>
        <w:tc>
          <w:tcPr>
            <w:tcW w:w="2127" w:type="dxa"/>
            <w:tcBorders>
              <w:top w:val="nil"/>
              <w:left w:val="single" w:sz="16" w:space="0" w:color="000000"/>
              <w:bottom w:val="single" w:sz="16" w:space="0" w:color="000000"/>
              <w:right w:val="single" w:sz="16" w:space="0" w:color="000000"/>
            </w:tcBorders>
            <w:shd w:val="clear" w:color="auto" w:fill="FFFFFF"/>
            <w:vAlign w:val="center"/>
          </w:tcPr>
          <w:p w14:paraId="0C9726B4"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275" w:type="dxa"/>
            <w:tcBorders>
              <w:top w:val="nil"/>
              <w:left w:val="single" w:sz="16" w:space="0" w:color="000000"/>
              <w:bottom w:val="single" w:sz="16" w:space="0" w:color="000000"/>
            </w:tcBorders>
            <w:shd w:val="clear" w:color="auto" w:fill="FFFFFF"/>
            <w:vAlign w:val="center"/>
          </w:tcPr>
          <w:p w14:paraId="1DB48AE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806" w:type="dxa"/>
            <w:tcBorders>
              <w:top w:val="nil"/>
              <w:bottom w:val="single" w:sz="16" w:space="0" w:color="000000"/>
            </w:tcBorders>
            <w:shd w:val="clear" w:color="auto" w:fill="FFFFFF"/>
            <w:vAlign w:val="center"/>
          </w:tcPr>
          <w:p w14:paraId="32418CA5"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226" w:type="dxa"/>
            <w:tcBorders>
              <w:top w:val="nil"/>
              <w:bottom w:val="single" w:sz="16" w:space="0" w:color="000000"/>
              <w:right w:val="single" w:sz="16" w:space="0" w:color="000000"/>
            </w:tcBorders>
            <w:shd w:val="clear" w:color="auto" w:fill="FFFFFF"/>
            <w:vAlign w:val="center"/>
          </w:tcPr>
          <w:p w14:paraId="17BD6FC9"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234FF8E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4E0CAA81" w14:textId="77AA9756"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lastRenderedPageBreak/>
        <w:t xml:space="preserve">Gráfico </w:t>
      </w:r>
      <w:r w:rsidR="00EA3A2A" w:rsidRPr="001050B1">
        <w:rPr>
          <w:rFonts w:ascii="Arial" w:hAnsi="Arial" w:cs="Arial"/>
          <w:b/>
          <w:sz w:val="22"/>
          <w:szCs w:val="22"/>
          <w:lang w:val="es-ES_tradnl"/>
        </w:rPr>
        <w:t>10</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Grupo étnico</w:t>
      </w:r>
    </w:p>
    <w:p w14:paraId="56F608FA"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798D3603" wp14:editId="77426606">
            <wp:extent cx="3382297" cy="2556387"/>
            <wp:effectExtent l="0" t="0" r="8890" b="952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7C35129"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5B0D72C7"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2DF910D0" w14:textId="1BAA4685"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Los hallazgos exponen que el 58,1% de las mujeres gestantes encuestadas se auto determinan como indígenas, mientras que el 41,9% restante se considera mestiz</w:t>
      </w:r>
      <w:r w:rsidR="003345B1" w:rsidRPr="001050B1">
        <w:rPr>
          <w:rFonts w:ascii="Arial" w:hAnsi="Arial" w:cs="Arial"/>
          <w:sz w:val="22"/>
          <w:szCs w:val="22"/>
          <w:lang w:val="es-ES_tradnl"/>
        </w:rPr>
        <w:t>a</w:t>
      </w:r>
      <w:r w:rsidRPr="001050B1">
        <w:rPr>
          <w:rFonts w:ascii="Arial" w:hAnsi="Arial" w:cs="Arial"/>
          <w:sz w:val="22"/>
          <w:szCs w:val="22"/>
          <w:lang w:val="es-ES_tradnl"/>
        </w:rPr>
        <w:t>. Es importante resaltar que no se presentaron casos de pertenencia a los grupos afroecuatoriano y</w:t>
      </w:r>
      <w:r w:rsidR="004E4483" w:rsidRPr="001050B1">
        <w:rPr>
          <w:rFonts w:ascii="Arial" w:hAnsi="Arial" w:cs="Arial"/>
          <w:sz w:val="22"/>
          <w:szCs w:val="22"/>
          <w:lang w:val="es-ES_tradnl"/>
        </w:rPr>
        <w:t xml:space="preserve"> otros. </w:t>
      </w:r>
    </w:p>
    <w:tbl>
      <w:tblPr>
        <w:tblW w:w="58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31"/>
        <w:gridCol w:w="1305"/>
        <w:gridCol w:w="1273"/>
        <w:gridCol w:w="1568"/>
      </w:tblGrid>
      <w:tr w:rsidR="00C315EE" w:rsidRPr="001050B1" w14:paraId="0F3B5356" w14:textId="77777777" w:rsidTr="00741E77">
        <w:trPr>
          <w:cantSplit/>
          <w:trHeight w:val="372"/>
        </w:trPr>
        <w:tc>
          <w:tcPr>
            <w:tcW w:w="5877" w:type="dxa"/>
            <w:gridSpan w:val="4"/>
            <w:tcBorders>
              <w:top w:val="nil"/>
              <w:left w:val="nil"/>
              <w:bottom w:val="nil"/>
              <w:right w:val="nil"/>
            </w:tcBorders>
            <w:shd w:val="clear" w:color="auto" w:fill="FFFFFF"/>
            <w:vAlign w:val="center"/>
          </w:tcPr>
          <w:p w14:paraId="4706D135" w14:textId="77777777" w:rsidR="00C315EE" w:rsidRPr="001050B1"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¿Cuál es su estado civil?</w:t>
            </w:r>
          </w:p>
          <w:p w14:paraId="6B94A954"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4130FBDE" w14:textId="4E2C18DF"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EA3A2A" w:rsidRPr="001050B1">
              <w:rPr>
                <w:rFonts w:ascii="Arial" w:hAnsi="Arial" w:cs="Arial"/>
                <w:b/>
                <w:color w:val="000000"/>
                <w:sz w:val="22"/>
                <w:szCs w:val="22"/>
                <w:lang w:val="es-ES_tradnl"/>
              </w:rPr>
              <w:t>12</w:t>
            </w:r>
            <w:r w:rsidRPr="001050B1">
              <w:rPr>
                <w:rFonts w:ascii="Arial" w:hAnsi="Arial" w:cs="Arial"/>
                <w:b/>
                <w:color w:val="000000"/>
                <w:sz w:val="22"/>
                <w:szCs w:val="22"/>
                <w:lang w:val="es-ES_tradnl"/>
              </w:rPr>
              <w:t>. Estado civil</w:t>
            </w:r>
          </w:p>
        </w:tc>
      </w:tr>
      <w:tr w:rsidR="00C315EE" w:rsidRPr="001050B1" w14:paraId="69922A30" w14:textId="77777777" w:rsidTr="00741E77">
        <w:trPr>
          <w:cantSplit/>
          <w:trHeight w:val="704"/>
        </w:trPr>
        <w:tc>
          <w:tcPr>
            <w:tcW w:w="173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1F8BBF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305" w:type="dxa"/>
            <w:tcBorders>
              <w:top w:val="single" w:sz="16" w:space="0" w:color="000000"/>
              <w:left w:val="single" w:sz="16" w:space="0" w:color="000000"/>
              <w:bottom w:val="single" w:sz="16" w:space="0" w:color="000000"/>
            </w:tcBorders>
            <w:shd w:val="clear" w:color="auto" w:fill="FFFFFF"/>
            <w:vAlign w:val="center"/>
          </w:tcPr>
          <w:p w14:paraId="6E50F07D"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273" w:type="dxa"/>
            <w:tcBorders>
              <w:top w:val="single" w:sz="16" w:space="0" w:color="000000"/>
              <w:bottom w:val="single" w:sz="16" w:space="0" w:color="000000"/>
            </w:tcBorders>
            <w:shd w:val="clear" w:color="auto" w:fill="FFFFFF"/>
            <w:vAlign w:val="center"/>
          </w:tcPr>
          <w:p w14:paraId="3226D6EF"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567" w:type="dxa"/>
            <w:tcBorders>
              <w:top w:val="single" w:sz="16" w:space="0" w:color="000000"/>
              <w:bottom w:val="single" w:sz="16" w:space="0" w:color="000000"/>
              <w:right w:val="single" w:sz="16" w:space="0" w:color="000000"/>
            </w:tcBorders>
            <w:shd w:val="clear" w:color="auto" w:fill="FFFFFF"/>
            <w:vAlign w:val="center"/>
          </w:tcPr>
          <w:p w14:paraId="17105B7B"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7B8545A9" w14:textId="77777777" w:rsidTr="00741E77">
        <w:trPr>
          <w:cantSplit/>
          <w:trHeight w:val="372"/>
        </w:trPr>
        <w:tc>
          <w:tcPr>
            <w:tcW w:w="1731" w:type="dxa"/>
            <w:tcBorders>
              <w:top w:val="single" w:sz="16" w:space="0" w:color="000000"/>
              <w:left w:val="single" w:sz="16" w:space="0" w:color="000000"/>
              <w:bottom w:val="nil"/>
              <w:right w:val="single" w:sz="16" w:space="0" w:color="000000"/>
            </w:tcBorders>
            <w:shd w:val="clear" w:color="auto" w:fill="FFFFFF"/>
            <w:vAlign w:val="center"/>
          </w:tcPr>
          <w:p w14:paraId="27696F9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Soltera</w:t>
            </w:r>
          </w:p>
        </w:tc>
        <w:tc>
          <w:tcPr>
            <w:tcW w:w="1305" w:type="dxa"/>
            <w:tcBorders>
              <w:top w:val="single" w:sz="16" w:space="0" w:color="000000"/>
              <w:left w:val="single" w:sz="16" w:space="0" w:color="000000"/>
              <w:bottom w:val="nil"/>
            </w:tcBorders>
            <w:shd w:val="clear" w:color="auto" w:fill="FFFFFF"/>
            <w:vAlign w:val="center"/>
          </w:tcPr>
          <w:p w14:paraId="12EAF33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w:t>
            </w:r>
          </w:p>
        </w:tc>
        <w:tc>
          <w:tcPr>
            <w:tcW w:w="1273" w:type="dxa"/>
            <w:tcBorders>
              <w:top w:val="single" w:sz="16" w:space="0" w:color="000000"/>
              <w:bottom w:val="nil"/>
            </w:tcBorders>
            <w:shd w:val="clear" w:color="auto" w:fill="FFFFFF"/>
            <w:vAlign w:val="center"/>
          </w:tcPr>
          <w:p w14:paraId="5A82168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35,5</w:t>
            </w:r>
          </w:p>
        </w:tc>
        <w:tc>
          <w:tcPr>
            <w:tcW w:w="1567" w:type="dxa"/>
            <w:tcBorders>
              <w:top w:val="single" w:sz="16" w:space="0" w:color="000000"/>
              <w:bottom w:val="nil"/>
              <w:right w:val="single" w:sz="16" w:space="0" w:color="000000"/>
            </w:tcBorders>
            <w:shd w:val="clear" w:color="auto" w:fill="FFFFFF"/>
            <w:vAlign w:val="center"/>
          </w:tcPr>
          <w:p w14:paraId="4BA7B2D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35,5</w:t>
            </w:r>
          </w:p>
        </w:tc>
      </w:tr>
      <w:tr w:rsidR="00C315EE" w:rsidRPr="001050B1" w14:paraId="2FF4158C" w14:textId="77777777" w:rsidTr="00741E77">
        <w:trPr>
          <w:cantSplit/>
          <w:trHeight w:val="358"/>
        </w:trPr>
        <w:tc>
          <w:tcPr>
            <w:tcW w:w="1731" w:type="dxa"/>
            <w:tcBorders>
              <w:top w:val="nil"/>
              <w:left w:val="single" w:sz="16" w:space="0" w:color="000000"/>
              <w:bottom w:val="nil"/>
              <w:right w:val="single" w:sz="16" w:space="0" w:color="000000"/>
            </w:tcBorders>
            <w:shd w:val="clear" w:color="auto" w:fill="FFFFFF"/>
            <w:vAlign w:val="center"/>
          </w:tcPr>
          <w:p w14:paraId="42CE56E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Casada</w:t>
            </w:r>
          </w:p>
        </w:tc>
        <w:tc>
          <w:tcPr>
            <w:tcW w:w="1305" w:type="dxa"/>
            <w:tcBorders>
              <w:top w:val="nil"/>
              <w:left w:val="single" w:sz="16" w:space="0" w:color="000000"/>
              <w:bottom w:val="nil"/>
            </w:tcBorders>
            <w:shd w:val="clear" w:color="auto" w:fill="FFFFFF"/>
            <w:vAlign w:val="center"/>
          </w:tcPr>
          <w:p w14:paraId="00E80AE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18</w:t>
            </w:r>
          </w:p>
        </w:tc>
        <w:tc>
          <w:tcPr>
            <w:tcW w:w="1273" w:type="dxa"/>
            <w:tcBorders>
              <w:top w:val="nil"/>
              <w:bottom w:val="nil"/>
            </w:tcBorders>
            <w:shd w:val="clear" w:color="auto" w:fill="FFFFFF"/>
            <w:vAlign w:val="center"/>
          </w:tcPr>
          <w:p w14:paraId="60F7CC0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58,1</w:t>
            </w:r>
          </w:p>
        </w:tc>
        <w:tc>
          <w:tcPr>
            <w:tcW w:w="1567" w:type="dxa"/>
            <w:tcBorders>
              <w:top w:val="nil"/>
              <w:bottom w:val="nil"/>
              <w:right w:val="single" w:sz="16" w:space="0" w:color="000000"/>
            </w:tcBorders>
            <w:shd w:val="clear" w:color="auto" w:fill="FFFFFF"/>
            <w:vAlign w:val="center"/>
          </w:tcPr>
          <w:p w14:paraId="1D5A657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93,5</w:t>
            </w:r>
          </w:p>
        </w:tc>
      </w:tr>
      <w:tr w:rsidR="00C315EE" w:rsidRPr="001050B1" w14:paraId="51F7DCCF" w14:textId="77777777" w:rsidTr="00741E77">
        <w:trPr>
          <w:cantSplit/>
          <w:trHeight w:val="744"/>
        </w:trPr>
        <w:tc>
          <w:tcPr>
            <w:tcW w:w="1731" w:type="dxa"/>
            <w:tcBorders>
              <w:top w:val="nil"/>
              <w:left w:val="single" w:sz="16" w:space="0" w:color="000000"/>
              <w:bottom w:val="nil"/>
              <w:right w:val="single" w:sz="16" w:space="0" w:color="000000"/>
            </w:tcBorders>
            <w:shd w:val="clear" w:color="auto" w:fill="FFFFFF"/>
            <w:vAlign w:val="center"/>
          </w:tcPr>
          <w:p w14:paraId="41EB6AF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Unión de hecho</w:t>
            </w:r>
          </w:p>
        </w:tc>
        <w:tc>
          <w:tcPr>
            <w:tcW w:w="1305" w:type="dxa"/>
            <w:tcBorders>
              <w:top w:val="nil"/>
              <w:left w:val="single" w:sz="16" w:space="0" w:color="000000"/>
              <w:bottom w:val="nil"/>
            </w:tcBorders>
            <w:shd w:val="clear" w:color="auto" w:fill="FFFFFF"/>
            <w:vAlign w:val="center"/>
          </w:tcPr>
          <w:p w14:paraId="7F74183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273" w:type="dxa"/>
            <w:tcBorders>
              <w:top w:val="nil"/>
              <w:bottom w:val="nil"/>
            </w:tcBorders>
            <w:shd w:val="clear" w:color="auto" w:fill="FFFFFF"/>
            <w:vAlign w:val="center"/>
          </w:tcPr>
          <w:p w14:paraId="23D0F70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6,5</w:t>
            </w:r>
          </w:p>
        </w:tc>
        <w:tc>
          <w:tcPr>
            <w:tcW w:w="1567" w:type="dxa"/>
            <w:tcBorders>
              <w:top w:val="nil"/>
              <w:bottom w:val="nil"/>
              <w:right w:val="single" w:sz="16" w:space="0" w:color="000000"/>
            </w:tcBorders>
            <w:shd w:val="clear" w:color="auto" w:fill="FFFFFF"/>
            <w:vAlign w:val="center"/>
          </w:tcPr>
          <w:p w14:paraId="22A2934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4A4F3D46" w14:textId="77777777" w:rsidTr="00741E77">
        <w:trPr>
          <w:cantSplit/>
          <w:trHeight w:val="358"/>
        </w:trPr>
        <w:tc>
          <w:tcPr>
            <w:tcW w:w="1731" w:type="dxa"/>
            <w:tcBorders>
              <w:top w:val="nil"/>
              <w:left w:val="single" w:sz="16" w:space="0" w:color="000000"/>
              <w:bottom w:val="single" w:sz="16" w:space="0" w:color="000000"/>
              <w:right w:val="single" w:sz="16" w:space="0" w:color="000000"/>
            </w:tcBorders>
            <w:shd w:val="clear" w:color="auto" w:fill="FFFFFF"/>
            <w:vAlign w:val="center"/>
          </w:tcPr>
          <w:p w14:paraId="2CDED3E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05" w:type="dxa"/>
            <w:tcBorders>
              <w:top w:val="nil"/>
              <w:left w:val="single" w:sz="16" w:space="0" w:color="000000"/>
              <w:bottom w:val="single" w:sz="16" w:space="0" w:color="000000"/>
            </w:tcBorders>
            <w:shd w:val="clear" w:color="auto" w:fill="FFFFFF"/>
            <w:vAlign w:val="center"/>
          </w:tcPr>
          <w:p w14:paraId="7B73410A"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273" w:type="dxa"/>
            <w:tcBorders>
              <w:top w:val="nil"/>
              <w:bottom w:val="single" w:sz="16" w:space="0" w:color="000000"/>
            </w:tcBorders>
            <w:shd w:val="clear" w:color="auto" w:fill="FFFFFF"/>
            <w:vAlign w:val="center"/>
          </w:tcPr>
          <w:p w14:paraId="0F9328D4"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567" w:type="dxa"/>
            <w:tcBorders>
              <w:top w:val="nil"/>
              <w:bottom w:val="single" w:sz="16" w:space="0" w:color="000000"/>
              <w:right w:val="single" w:sz="16" w:space="0" w:color="000000"/>
            </w:tcBorders>
            <w:shd w:val="clear" w:color="auto" w:fill="FFFFFF"/>
            <w:vAlign w:val="center"/>
          </w:tcPr>
          <w:p w14:paraId="1B91FAC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5CEE861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459BDEA7" w14:textId="4AF27B51"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EA3A2A" w:rsidRPr="001050B1">
        <w:rPr>
          <w:rFonts w:ascii="Arial" w:hAnsi="Arial" w:cs="Arial"/>
          <w:b/>
          <w:sz w:val="22"/>
          <w:szCs w:val="22"/>
          <w:lang w:val="es-ES_tradnl"/>
        </w:rPr>
        <w:t>11</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Estado civil</w:t>
      </w:r>
    </w:p>
    <w:p w14:paraId="07B9778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66FE50AF" wp14:editId="456A3120">
            <wp:extent cx="4572000" cy="274320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12B14C3"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CC868D0"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4F69C3A9"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En la presente muestra, el 58,1% de las participantes están casadas, mientras que el 35,5% son mujeres solteras y el 6,5% de los casos corresponde a uniones de hecho.</w:t>
      </w:r>
    </w:p>
    <w:p w14:paraId="27840AE7"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0FA317F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EDAFC40"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67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694"/>
        <w:gridCol w:w="1143"/>
        <w:gridCol w:w="1324"/>
        <w:gridCol w:w="1631"/>
      </w:tblGrid>
      <w:tr w:rsidR="00BB157C" w:rsidRPr="001050B1" w14:paraId="699AC3D3" w14:textId="77777777" w:rsidTr="00BB157C">
        <w:trPr>
          <w:cantSplit/>
          <w:trHeight w:val="649"/>
        </w:trPr>
        <w:tc>
          <w:tcPr>
            <w:tcW w:w="6792" w:type="dxa"/>
            <w:gridSpan w:val="4"/>
            <w:tcBorders>
              <w:top w:val="nil"/>
              <w:left w:val="nil"/>
              <w:bottom w:val="single" w:sz="18" w:space="0" w:color="000000"/>
              <w:right w:val="nil"/>
            </w:tcBorders>
            <w:shd w:val="clear" w:color="auto" w:fill="FFFFFF"/>
            <w:vAlign w:val="center"/>
          </w:tcPr>
          <w:p w14:paraId="766E68F5" w14:textId="19EEBBCB" w:rsidR="00BB157C" w:rsidRPr="001050B1" w:rsidRDefault="00BB157C" w:rsidP="00FD6A74">
            <w:pPr>
              <w:pStyle w:val="Prrafodelista"/>
              <w:numPr>
                <w:ilvl w:val="0"/>
                <w:numId w:val="10"/>
              </w:numPr>
              <w:autoSpaceDE w:val="0"/>
              <w:autoSpaceDN w:val="0"/>
              <w:adjustRightInd w:val="0"/>
              <w:spacing w:after="0"/>
              <w:ind w:right="60"/>
              <w:jc w:val="both"/>
              <w:rPr>
                <w:rFonts w:ascii="Arial" w:hAnsi="Arial" w:cs="Arial"/>
                <w:color w:val="000000"/>
                <w:lang w:val="es-ES_tradnl"/>
              </w:rPr>
            </w:pPr>
            <w:r w:rsidRPr="001050B1">
              <w:rPr>
                <w:rFonts w:ascii="Arial" w:hAnsi="Arial" w:cs="Arial"/>
                <w:b/>
                <w:bCs/>
                <w:color w:val="000000"/>
                <w:lang w:val="es-ES_tradnl"/>
              </w:rPr>
              <w:t>¿Hasta qué nivel estudió?</w:t>
            </w:r>
          </w:p>
          <w:p w14:paraId="04BD698E" w14:textId="77777777" w:rsidR="00BB157C" w:rsidRPr="001050B1" w:rsidRDefault="00BB157C" w:rsidP="00FD6A74">
            <w:pPr>
              <w:autoSpaceDE w:val="0"/>
              <w:autoSpaceDN w:val="0"/>
              <w:adjustRightInd w:val="0"/>
              <w:ind w:right="60"/>
              <w:jc w:val="both"/>
              <w:rPr>
                <w:rFonts w:ascii="Arial" w:hAnsi="Arial" w:cs="Arial"/>
                <w:color w:val="000000"/>
                <w:sz w:val="22"/>
                <w:szCs w:val="22"/>
                <w:lang w:val="es-ES_tradnl"/>
              </w:rPr>
            </w:pPr>
          </w:p>
          <w:p w14:paraId="71872B73" w14:textId="1AC6D100" w:rsidR="00BB157C" w:rsidRPr="001050B1" w:rsidRDefault="00BB157C"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13</w:t>
            </w:r>
            <w:r w:rsidRPr="001050B1">
              <w:rPr>
                <w:rFonts w:ascii="Arial" w:hAnsi="Arial" w:cs="Arial"/>
                <w:b/>
                <w:color w:val="000000"/>
                <w:sz w:val="22"/>
                <w:szCs w:val="22"/>
                <w:lang w:val="es-ES_tradnl"/>
              </w:rPr>
              <w:t>. Nivel de estudios</w:t>
            </w:r>
          </w:p>
        </w:tc>
      </w:tr>
      <w:tr w:rsidR="00BB157C" w:rsidRPr="001050B1" w14:paraId="7282C3CD" w14:textId="77777777" w:rsidTr="00BB157C">
        <w:trPr>
          <w:cantSplit/>
          <w:trHeight w:val="637"/>
        </w:trPr>
        <w:tc>
          <w:tcPr>
            <w:tcW w:w="2694" w:type="dxa"/>
            <w:tcBorders>
              <w:top w:val="single" w:sz="18" w:space="0" w:color="000000"/>
              <w:left w:val="single" w:sz="18" w:space="0" w:color="000000"/>
              <w:bottom w:val="single" w:sz="4" w:space="0" w:color="auto"/>
              <w:right w:val="single" w:sz="4" w:space="0" w:color="auto"/>
            </w:tcBorders>
            <w:shd w:val="clear" w:color="auto" w:fill="FFFFFF"/>
            <w:vAlign w:val="center"/>
          </w:tcPr>
          <w:p w14:paraId="715768F7" w14:textId="77777777" w:rsidR="00BB157C" w:rsidRPr="001050B1" w:rsidRDefault="00BB157C" w:rsidP="00FD6A74">
            <w:pPr>
              <w:autoSpaceDE w:val="0"/>
              <w:autoSpaceDN w:val="0"/>
              <w:adjustRightInd w:val="0"/>
              <w:jc w:val="both"/>
              <w:rPr>
                <w:rFonts w:ascii="Arial" w:hAnsi="Arial" w:cs="Arial"/>
                <w:sz w:val="22"/>
                <w:szCs w:val="22"/>
                <w:lang w:val="es-ES_tradnl"/>
              </w:rPr>
            </w:pPr>
          </w:p>
        </w:tc>
        <w:tc>
          <w:tcPr>
            <w:tcW w:w="1143" w:type="dxa"/>
            <w:tcBorders>
              <w:top w:val="single" w:sz="18" w:space="0" w:color="000000"/>
              <w:left w:val="single" w:sz="4" w:space="0" w:color="auto"/>
              <w:bottom w:val="single" w:sz="4" w:space="0" w:color="auto"/>
            </w:tcBorders>
            <w:shd w:val="clear" w:color="auto" w:fill="FFFFFF"/>
            <w:vAlign w:val="center"/>
          </w:tcPr>
          <w:p w14:paraId="4162BA7A" w14:textId="77777777" w:rsidR="00BB157C" w:rsidRPr="001050B1" w:rsidRDefault="00BB157C" w:rsidP="00FD6A74">
            <w:pPr>
              <w:autoSpaceDE w:val="0"/>
              <w:autoSpaceDN w:val="0"/>
              <w:adjustRightInd w:val="0"/>
              <w:ind w:left="60" w:right="6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324" w:type="dxa"/>
            <w:tcBorders>
              <w:top w:val="single" w:sz="18" w:space="0" w:color="000000"/>
              <w:bottom w:val="single" w:sz="4" w:space="0" w:color="auto"/>
              <w:right w:val="single" w:sz="4" w:space="0" w:color="auto"/>
            </w:tcBorders>
            <w:shd w:val="clear" w:color="auto" w:fill="FFFFFF"/>
            <w:vAlign w:val="center"/>
          </w:tcPr>
          <w:p w14:paraId="03989FC8" w14:textId="77777777" w:rsidR="00BB157C" w:rsidRPr="001050B1" w:rsidRDefault="00BB157C" w:rsidP="00FD6A74">
            <w:pPr>
              <w:autoSpaceDE w:val="0"/>
              <w:autoSpaceDN w:val="0"/>
              <w:adjustRightInd w:val="0"/>
              <w:ind w:left="60" w:right="6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631" w:type="dxa"/>
            <w:tcBorders>
              <w:top w:val="single" w:sz="18" w:space="0" w:color="000000"/>
              <w:left w:val="single" w:sz="4" w:space="0" w:color="auto"/>
              <w:bottom w:val="single" w:sz="4" w:space="0" w:color="auto"/>
              <w:right w:val="single" w:sz="18" w:space="0" w:color="000000"/>
            </w:tcBorders>
            <w:shd w:val="clear" w:color="auto" w:fill="FFFFFF"/>
            <w:vAlign w:val="center"/>
          </w:tcPr>
          <w:p w14:paraId="11367DBF" w14:textId="77777777" w:rsidR="00BB157C" w:rsidRPr="001050B1" w:rsidRDefault="00BB157C" w:rsidP="00FD6A74">
            <w:pPr>
              <w:autoSpaceDE w:val="0"/>
              <w:autoSpaceDN w:val="0"/>
              <w:adjustRightInd w:val="0"/>
              <w:ind w:left="60" w:right="6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BB157C" w:rsidRPr="001050B1" w14:paraId="29E7E0B0" w14:textId="77777777" w:rsidTr="00BB157C">
        <w:trPr>
          <w:cantSplit/>
          <w:trHeight w:val="318"/>
        </w:trPr>
        <w:tc>
          <w:tcPr>
            <w:tcW w:w="2694" w:type="dxa"/>
            <w:tcBorders>
              <w:top w:val="single" w:sz="4" w:space="0" w:color="auto"/>
              <w:left w:val="single" w:sz="18" w:space="0" w:color="000000"/>
              <w:bottom w:val="nil"/>
              <w:right w:val="single" w:sz="4" w:space="0" w:color="auto"/>
            </w:tcBorders>
            <w:shd w:val="clear" w:color="auto" w:fill="FFFFFF"/>
            <w:vAlign w:val="center"/>
          </w:tcPr>
          <w:p w14:paraId="1D9E9140"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Primaria completa</w:t>
            </w:r>
          </w:p>
        </w:tc>
        <w:tc>
          <w:tcPr>
            <w:tcW w:w="1143" w:type="dxa"/>
            <w:tcBorders>
              <w:top w:val="single" w:sz="4" w:space="0" w:color="auto"/>
              <w:left w:val="single" w:sz="4" w:space="0" w:color="auto"/>
              <w:bottom w:val="nil"/>
            </w:tcBorders>
            <w:shd w:val="clear" w:color="auto" w:fill="FFFFFF"/>
            <w:vAlign w:val="center"/>
          </w:tcPr>
          <w:p w14:paraId="67370ECD"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6</w:t>
            </w:r>
          </w:p>
        </w:tc>
        <w:tc>
          <w:tcPr>
            <w:tcW w:w="1324" w:type="dxa"/>
            <w:tcBorders>
              <w:top w:val="single" w:sz="4" w:space="0" w:color="auto"/>
              <w:left w:val="nil"/>
              <w:bottom w:val="nil"/>
              <w:right w:val="single" w:sz="4" w:space="0" w:color="auto"/>
            </w:tcBorders>
            <w:shd w:val="clear" w:color="auto" w:fill="auto"/>
            <w:vAlign w:val="bottom"/>
          </w:tcPr>
          <w:p w14:paraId="463FC469"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19,35</w:t>
            </w:r>
          </w:p>
        </w:tc>
        <w:tc>
          <w:tcPr>
            <w:tcW w:w="1631" w:type="dxa"/>
            <w:tcBorders>
              <w:top w:val="single" w:sz="4" w:space="0" w:color="auto"/>
              <w:left w:val="single" w:sz="4" w:space="0" w:color="auto"/>
              <w:bottom w:val="nil"/>
              <w:right w:val="single" w:sz="18" w:space="0" w:color="000000"/>
            </w:tcBorders>
            <w:shd w:val="clear" w:color="auto" w:fill="auto"/>
            <w:vAlign w:val="bottom"/>
          </w:tcPr>
          <w:p w14:paraId="175EC63D"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19,35</w:t>
            </w:r>
          </w:p>
        </w:tc>
      </w:tr>
      <w:tr w:rsidR="00BB157C" w:rsidRPr="001050B1" w14:paraId="2E12DA01" w14:textId="77777777" w:rsidTr="00BB157C">
        <w:trPr>
          <w:cantSplit/>
          <w:trHeight w:val="330"/>
        </w:trPr>
        <w:tc>
          <w:tcPr>
            <w:tcW w:w="2694" w:type="dxa"/>
            <w:tcBorders>
              <w:top w:val="nil"/>
              <w:left w:val="single" w:sz="18" w:space="0" w:color="000000"/>
              <w:bottom w:val="nil"/>
              <w:right w:val="single" w:sz="4" w:space="0" w:color="auto"/>
            </w:tcBorders>
            <w:shd w:val="clear" w:color="auto" w:fill="FFFFFF"/>
            <w:vAlign w:val="center"/>
          </w:tcPr>
          <w:p w14:paraId="3FA38133"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Primaria incompleta</w:t>
            </w:r>
          </w:p>
        </w:tc>
        <w:tc>
          <w:tcPr>
            <w:tcW w:w="1143" w:type="dxa"/>
            <w:tcBorders>
              <w:top w:val="nil"/>
              <w:left w:val="single" w:sz="4" w:space="0" w:color="auto"/>
              <w:bottom w:val="nil"/>
            </w:tcBorders>
            <w:shd w:val="clear" w:color="auto" w:fill="FFFFFF"/>
            <w:vAlign w:val="center"/>
          </w:tcPr>
          <w:p w14:paraId="7EA06361"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6</w:t>
            </w:r>
          </w:p>
        </w:tc>
        <w:tc>
          <w:tcPr>
            <w:tcW w:w="1324" w:type="dxa"/>
            <w:tcBorders>
              <w:top w:val="nil"/>
              <w:left w:val="nil"/>
              <w:bottom w:val="nil"/>
              <w:right w:val="single" w:sz="4" w:space="0" w:color="auto"/>
            </w:tcBorders>
            <w:shd w:val="clear" w:color="auto" w:fill="auto"/>
            <w:vAlign w:val="bottom"/>
          </w:tcPr>
          <w:p w14:paraId="6A1188FB"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19,35</w:t>
            </w:r>
          </w:p>
        </w:tc>
        <w:tc>
          <w:tcPr>
            <w:tcW w:w="1631" w:type="dxa"/>
            <w:tcBorders>
              <w:top w:val="nil"/>
              <w:left w:val="single" w:sz="4" w:space="0" w:color="auto"/>
              <w:bottom w:val="nil"/>
              <w:right w:val="single" w:sz="18" w:space="0" w:color="000000"/>
            </w:tcBorders>
            <w:shd w:val="clear" w:color="auto" w:fill="auto"/>
            <w:vAlign w:val="bottom"/>
          </w:tcPr>
          <w:p w14:paraId="3DC0F20E"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38,71</w:t>
            </w:r>
          </w:p>
        </w:tc>
      </w:tr>
      <w:tr w:rsidR="00BB157C" w:rsidRPr="001050B1" w14:paraId="2D925711" w14:textId="77777777" w:rsidTr="00BB157C">
        <w:trPr>
          <w:cantSplit/>
          <w:trHeight w:val="330"/>
        </w:trPr>
        <w:tc>
          <w:tcPr>
            <w:tcW w:w="2694" w:type="dxa"/>
            <w:tcBorders>
              <w:top w:val="nil"/>
              <w:left w:val="single" w:sz="18" w:space="0" w:color="000000"/>
              <w:bottom w:val="nil"/>
              <w:right w:val="single" w:sz="4" w:space="0" w:color="auto"/>
            </w:tcBorders>
            <w:shd w:val="clear" w:color="auto" w:fill="FFFFFF"/>
            <w:vAlign w:val="center"/>
          </w:tcPr>
          <w:p w14:paraId="244226D1"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Secundaria completa</w:t>
            </w:r>
          </w:p>
        </w:tc>
        <w:tc>
          <w:tcPr>
            <w:tcW w:w="1143" w:type="dxa"/>
            <w:tcBorders>
              <w:top w:val="nil"/>
              <w:left w:val="single" w:sz="4" w:space="0" w:color="auto"/>
              <w:bottom w:val="nil"/>
            </w:tcBorders>
            <w:shd w:val="clear" w:color="auto" w:fill="FFFFFF"/>
            <w:vAlign w:val="center"/>
          </w:tcPr>
          <w:p w14:paraId="18D7DA39"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w:t>
            </w:r>
          </w:p>
        </w:tc>
        <w:tc>
          <w:tcPr>
            <w:tcW w:w="1324" w:type="dxa"/>
            <w:tcBorders>
              <w:top w:val="nil"/>
              <w:left w:val="nil"/>
              <w:bottom w:val="nil"/>
              <w:right w:val="single" w:sz="4" w:space="0" w:color="auto"/>
            </w:tcBorders>
            <w:shd w:val="clear" w:color="auto" w:fill="auto"/>
            <w:vAlign w:val="bottom"/>
          </w:tcPr>
          <w:p w14:paraId="2BDB7C53"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16,13</w:t>
            </w:r>
          </w:p>
        </w:tc>
        <w:tc>
          <w:tcPr>
            <w:tcW w:w="1631" w:type="dxa"/>
            <w:tcBorders>
              <w:top w:val="nil"/>
              <w:left w:val="single" w:sz="4" w:space="0" w:color="auto"/>
              <w:bottom w:val="nil"/>
              <w:right w:val="single" w:sz="18" w:space="0" w:color="000000"/>
            </w:tcBorders>
            <w:shd w:val="clear" w:color="auto" w:fill="auto"/>
            <w:vAlign w:val="bottom"/>
          </w:tcPr>
          <w:p w14:paraId="1E3D37CC"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54,84</w:t>
            </w:r>
          </w:p>
        </w:tc>
      </w:tr>
      <w:tr w:rsidR="00BB157C" w:rsidRPr="001050B1" w14:paraId="48FA4FCE" w14:textId="77777777" w:rsidTr="00BB157C">
        <w:trPr>
          <w:cantSplit/>
          <w:trHeight w:val="649"/>
        </w:trPr>
        <w:tc>
          <w:tcPr>
            <w:tcW w:w="2694" w:type="dxa"/>
            <w:tcBorders>
              <w:top w:val="nil"/>
              <w:left w:val="single" w:sz="18" w:space="0" w:color="000000"/>
              <w:bottom w:val="nil"/>
              <w:right w:val="single" w:sz="4" w:space="0" w:color="auto"/>
            </w:tcBorders>
            <w:shd w:val="clear" w:color="auto" w:fill="FFFFFF"/>
            <w:vAlign w:val="center"/>
          </w:tcPr>
          <w:p w14:paraId="6222E55D"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Secundaria incompleta</w:t>
            </w:r>
          </w:p>
        </w:tc>
        <w:tc>
          <w:tcPr>
            <w:tcW w:w="1143" w:type="dxa"/>
            <w:tcBorders>
              <w:top w:val="nil"/>
              <w:left w:val="single" w:sz="4" w:space="0" w:color="auto"/>
              <w:bottom w:val="nil"/>
            </w:tcBorders>
            <w:shd w:val="clear" w:color="auto" w:fill="FFFFFF"/>
            <w:vAlign w:val="center"/>
          </w:tcPr>
          <w:p w14:paraId="6FC617D8"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w:t>
            </w:r>
          </w:p>
        </w:tc>
        <w:tc>
          <w:tcPr>
            <w:tcW w:w="1324" w:type="dxa"/>
            <w:tcBorders>
              <w:top w:val="nil"/>
              <w:left w:val="nil"/>
              <w:bottom w:val="nil"/>
              <w:right w:val="single" w:sz="4" w:space="0" w:color="auto"/>
            </w:tcBorders>
            <w:shd w:val="clear" w:color="auto" w:fill="auto"/>
            <w:vAlign w:val="bottom"/>
          </w:tcPr>
          <w:p w14:paraId="1D8DAB5D"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29,03</w:t>
            </w:r>
          </w:p>
        </w:tc>
        <w:tc>
          <w:tcPr>
            <w:tcW w:w="1631" w:type="dxa"/>
            <w:tcBorders>
              <w:top w:val="nil"/>
              <w:left w:val="single" w:sz="4" w:space="0" w:color="auto"/>
              <w:bottom w:val="nil"/>
              <w:right w:val="single" w:sz="18" w:space="0" w:color="000000"/>
            </w:tcBorders>
            <w:shd w:val="clear" w:color="auto" w:fill="auto"/>
            <w:vAlign w:val="bottom"/>
          </w:tcPr>
          <w:p w14:paraId="5EF3C5DB"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83,87</w:t>
            </w:r>
          </w:p>
        </w:tc>
      </w:tr>
      <w:tr w:rsidR="00BB157C" w:rsidRPr="001050B1" w14:paraId="642A8696" w14:textId="77777777" w:rsidTr="00BB157C">
        <w:trPr>
          <w:cantSplit/>
          <w:trHeight w:val="318"/>
        </w:trPr>
        <w:tc>
          <w:tcPr>
            <w:tcW w:w="2694" w:type="dxa"/>
            <w:tcBorders>
              <w:top w:val="nil"/>
              <w:left w:val="single" w:sz="18" w:space="0" w:color="000000"/>
              <w:bottom w:val="nil"/>
              <w:right w:val="single" w:sz="4" w:space="0" w:color="auto"/>
            </w:tcBorders>
            <w:shd w:val="clear" w:color="auto" w:fill="FFFFFF"/>
            <w:vAlign w:val="center"/>
          </w:tcPr>
          <w:p w14:paraId="45D4653B"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Técnico o tecnólogo</w:t>
            </w:r>
          </w:p>
        </w:tc>
        <w:tc>
          <w:tcPr>
            <w:tcW w:w="1143" w:type="dxa"/>
            <w:tcBorders>
              <w:top w:val="nil"/>
              <w:left w:val="single" w:sz="4" w:space="0" w:color="auto"/>
              <w:bottom w:val="nil"/>
            </w:tcBorders>
            <w:shd w:val="clear" w:color="auto" w:fill="FFFFFF"/>
            <w:vAlign w:val="center"/>
          </w:tcPr>
          <w:p w14:paraId="003C68A5"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324" w:type="dxa"/>
            <w:tcBorders>
              <w:top w:val="nil"/>
              <w:left w:val="nil"/>
              <w:bottom w:val="nil"/>
              <w:right w:val="single" w:sz="4" w:space="0" w:color="auto"/>
            </w:tcBorders>
            <w:shd w:val="clear" w:color="auto" w:fill="auto"/>
            <w:vAlign w:val="bottom"/>
          </w:tcPr>
          <w:p w14:paraId="28873E1C"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3,23</w:t>
            </w:r>
          </w:p>
        </w:tc>
        <w:tc>
          <w:tcPr>
            <w:tcW w:w="1631" w:type="dxa"/>
            <w:tcBorders>
              <w:top w:val="nil"/>
              <w:left w:val="single" w:sz="4" w:space="0" w:color="auto"/>
              <w:bottom w:val="nil"/>
              <w:right w:val="single" w:sz="18" w:space="0" w:color="000000"/>
            </w:tcBorders>
            <w:shd w:val="clear" w:color="auto" w:fill="auto"/>
            <w:vAlign w:val="bottom"/>
          </w:tcPr>
          <w:p w14:paraId="67668C8A"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87,10</w:t>
            </w:r>
          </w:p>
        </w:tc>
      </w:tr>
      <w:tr w:rsidR="00BB157C" w:rsidRPr="001050B1" w14:paraId="0ED01D61" w14:textId="77777777" w:rsidTr="00BB157C">
        <w:trPr>
          <w:cantSplit/>
          <w:trHeight w:val="80"/>
        </w:trPr>
        <w:tc>
          <w:tcPr>
            <w:tcW w:w="2694" w:type="dxa"/>
            <w:tcBorders>
              <w:top w:val="nil"/>
              <w:left w:val="single" w:sz="18" w:space="0" w:color="000000"/>
              <w:bottom w:val="nil"/>
              <w:right w:val="single" w:sz="4" w:space="0" w:color="auto"/>
            </w:tcBorders>
            <w:shd w:val="clear" w:color="auto" w:fill="FFFFFF"/>
            <w:vAlign w:val="center"/>
          </w:tcPr>
          <w:p w14:paraId="4E7A1D61"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Superior</w:t>
            </w:r>
          </w:p>
        </w:tc>
        <w:tc>
          <w:tcPr>
            <w:tcW w:w="1143" w:type="dxa"/>
            <w:tcBorders>
              <w:top w:val="nil"/>
              <w:left w:val="single" w:sz="4" w:space="0" w:color="auto"/>
              <w:bottom w:val="nil"/>
            </w:tcBorders>
            <w:shd w:val="clear" w:color="auto" w:fill="FFFFFF"/>
            <w:vAlign w:val="center"/>
          </w:tcPr>
          <w:p w14:paraId="3DC5F9DD"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w:t>
            </w:r>
          </w:p>
        </w:tc>
        <w:tc>
          <w:tcPr>
            <w:tcW w:w="1324" w:type="dxa"/>
            <w:tcBorders>
              <w:top w:val="nil"/>
              <w:left w:val="nil"/>
              <w:bottom w:val="nil"/>
              <w:right w:val="single" w:sz="4" w:space="0" w:color="auto"/>
            </w:tcBorders>
            <w:shd w:val="clear" w:color="auto" w:fill="auto"/>
            <w:vAlign w:val="bottom"/>
          </w:tcPr>
          <w:p w14:paraId="6F0F7524"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6,45</w:t>
            </w:r>
          </w:p>
        </w:tc>
        <w:tc>
          <w:tcPr>
            <w:tcW w:w="1631" w:type="dxa"/>
            <w:tcBorders>
              <w:top w:val="nil"/>
              <w:left w:val="single" w:sz="4" w:space="0" w:color="auto"/>
              <w:bottom w:val="nil"/>
              <w:right w:val="single" w:sz="18" w:space="0" w:color="000000"/>
            </w:tcBorders>
            <w:shd w:val="clear" w:color="auto" w:fill="auto"/>
            <w:vAlign w:val="bottom"/>
          </w:tcPr>
          <w:p w14:paraId="3F0DC876"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93,55</w:t>
            </w:r>
          </w:p>
        </w:tc>
      </w:tr>
      <w:tr w:rsidR="00BB157C" w:rsidRPr="001050B1" w14:paraId="10D48AB6" w14:textId="77777777" w:rsidTr="00BB157C">
        <w:trPr>
          <w:cantSplit/>
          <w:trHeight w:val="318"/>
        </w:trPr>
        <w:tc>
          <w:tcPr>
            <w:tcW w:w="2694" w:type="dxa"/>
            <w:tcBorders>
              <w:top w:val="nil"/>
              <w:left w:val="single" w:sz="18" w:space="0" w:color="000000"/>
              <w:bottom w:val="nil"/>
              <w:right w:val="single" w:sz="4" w:space="0" w:color="auto"/>
            </w:tcBorders>
            <w:shd w:val="clear" w:color="auto" w:fill="FFFFFF"/>
            <w:vAlign w:val="center"/>
          </w:tcPr>
          <w:p w14:paraId="6103C2CA"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No estudió</w:t>
            </w:r>
          </w:p>
        </w:tc>
        <w:tc>
          <w:tcPr>
            <w:tcW w:w="1143" w:type="dxa"/>
            <w:tcBorders>
              <w:top w:val="nil"/>
              <w:left w:val="single" w:sz="4" w:space="0" w:color="auto"/>
              <w:bottom w:val="nil"/>
            </w:tcBorders>
            <w:shd w:val="clear" w:color="auto" w:fill="FFFFFF"/>
            <w:vAlign w:val="center"/>
          </w:tcPr>
          <w:p w14:paraId="6854B432"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w:t>
            </w:r>
          </w:p>
        </w:tc>
        <w:tc>
          <w:tcPr>
            <w:tcW w:w="1324" w:type="dxa"/>
            <w:tcBorders>
              <w:top w:val="nil"/>
              <w:left w:val="nil"/>
              <w:bottom w:val="nil"/>
              <w:right w:val="single" w:sz="4" w:space="0" w:color="auto"/>
            </w:tcBorders>
            <w:shd w:val="clear" w:color="auto" w:fill="auto"/>
            <w:vAlign w:val="bottom"/>
          </w:tcPr>
          <w:p w14:paraId="1491C2D3"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6,45</w:t>
            </w:r>
          </w:p>
        </w:tc>
        <w:tc>
          <w:tcPr>
            <w:tcW w:w="1631" w:type="dxa"/>
            <w:tcBorders>
              <w:top w:val="nil"/>
              <w:left w:val="single" w:sz="4" w:space="0" w:color="auto"/>
              <w:bottom w:val="nil"/>
              <w:right w:val="single" w:sz="18" w:space="0" w:color="000000"/>
            </w:tcBorders>
            <w:shd w:val="clear" w:color="auto" w:fill="auto"/>
            <w:vAlign w:val="bottom"/>
          </w:tcPr>
          <w:p w14:paraId="36EBD844" w14:textId="77777777" w:rsidR="00BB157C" w:rsidRPr="001050B1" w:rsidRDefault="00BB157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100,00</w:t>
            </w:r>
          </w:p>
        </w:tc>
      </w:tr>
      <w:tr w:rsidR="00BB157C" w:rsidRPr="001050B1" w14:paraId="5AFB777E" w14:textId="77777777" w:rsidTr="00BB157C">
        <w:trPr>
          <w:cantSplit/>
          <w:trHeight w:val="318"/>
        </w:trPr>
        <w:tc>
          <w:tcPr>
            <w:tcW w:w="2694" w:type="dxa"/>
            <w:tcBorders>
              <w:top w:val="nil"/>
              <w:left w:val="single" w:sz="18" w:space="0" w:color="000000"/>
              <w:bottom w:val="single" w:sz="18" w:space="0" w:color="000000"/>
              <w:right w:val="single" w:sz="4" w:space="0" w:color="auto"/>
            </w:tcBorders>
            <w:shd w:val="clear" w:color="auto" w:fill="FFFFFF"/>
            <w:vAlign w:val="center"/>
          </w:tcPr>
          <w:p w14:paraId="44DA3212" w14:textId="77777777" w:rsidR="00BB157C" w:rsidRPr="001050B1" w:rsidRDefault="00BB157C"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Total</w:t>
            </w:r>
          </w:p>
        </w:tc>
        <w:tc>
          <w:tcPr>
            <w:tcW w:w="1143" w:type="dxa"/>
            <w:tcBorders>
              <w:top w:val="nil"/>
              <w:left w:val="single" w:sz="4" w:space="0" w:color="auto"/>
              <w:bottom w:val="single" w:sz="18" w:space="0" w:color="000000"/>
            </w:tcBorders>
            <w:shd w:val="clear" w:color="auto" w:fill="FFFFFF"/>
            <w:vAlign w:val="center"/>
          </w:tcPr>
          <w:p w14:paraId="01BFC119" w14:textId="77777777" w:rsidR="00BB157C" w:rsidRPr="001050B1" w:rsidRDefault="00BB157C"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31</w:t>
            </w:r>
          </w:p>
        </w:tc>
        <w:tc>
          <w:tcPr>
            <w:tcW w:w="1324" w:type="dxa"/>
            <w:tcBorders>
              <w:top w:val="nil"/>
              <w:left w:val="nil"/>
              <w:bottom w:val="single" w:sz="18" w:space="0" w:color="000000"/>
              <w:right w:val="single" w:sz="4" w:space="0" w:color="auto"/>
            </w:tcBorders>
            <w:shd w:val="clear" w:color="auto" w:fill="auto"/>
            <w:vAlign w:val="bottom"/>
          </w:tcPr>
          <w:p w14:paraId="345F866B" w14:textId="77777777" w:rsidR="00BB157C" w:rsidRPr="001050B1" w:rsidRDefault="00BB157C"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100,00</w:t>
            </w:r>
          </w:p>
        </w:tc>
        <w:tc>
          <w:tcPr>
            <w:tcW w:w="1631" w:type="dxa"/>
            <w:tcBorders>
              <w:top w:val="nil"/>
              <w:left w:val="single" w:sz="4" w:space="0" w:color="auto"/>
              <w:bottom w:val="single" w:sz="18" w:space="0" w:color="000000"/>
              <w:right w:val="single" w:sz="18" w:space="0" w:color="000000"/>
            </w:tcBorders>
            <w:shd w:val="clear" w:color="auto" w:fill="FFFFFF"/>
            <w:vAlign w:val="center"/>
          </w:tcPr>
          <w:p w14:paraId="4FB48267" w14:textId="77777777" w:rsidR="00BB157C" w:rsidRPr="001050B1" w:rsidRDefault="00BB157C" w:rsidP="00FD6A74">
            <w:pPr>
              <w:autoSpaceDE w:val="0"/>
              <w:autoSpaceDN w:val="0"/>
              <w:adjustRightInd w:val="0"/>
              <w:jc w:val="both"/>
              <w:rPr>
                <w:rFonts w:ascii="Arial" w:hAnsi="Arial" w:cs="Arial"/>
                <w:sz w:val="22"/>
                <w:szCs w:val="22"/>
                <w:lang w:val="es-ES_tradnl"/>
              </w:rPr>
            </w:pPr>
          </w:p>
        </w:tc>
      </w:tr>
    </w:tbl>
    <w:p w14:paraId="4809E719" w14:textId="74E3E8A3" w:rsidR="00C315EE" w:rsidRPr="001050B1" w:rsidRDefault="00C315EE" w:rsidP="00FD6A74">
      <w:pPr>
        <w:autoSpaceDE w:val="0"/>
        <w:autoSpaceDN w:val="0"/>
        <w:adjustRightInd w:val="0"/>
        <w:spacing w:line="276" w:lineRule="auto"/>
        <w:jc w:val="both"/>
        <w:rPr>
          <w:rFonts w:ascii="Arial" w:hAnsi="Arial" w:cs="Arial"/>
          <w:noProof/>
          <w:sz w:val="22"/>
          <w:szCs w:val="22"/>
          <w:lang w:val="es-ES_tradnl" w:eastAsia="es-EC"/>
        </w:rPr>
      </w:pPr>
    </w:p>
    <w:p w14:paraId="6660B3EB" w14:textId="1B4D8487" w:rsidR="008054F3" w:rsidRPr="001050B1" w:rsidRDefault="008054F3" w:rsidP="00FD6A74">
      <w:pPr>
        <w:autoSpaceDE w:val="0"/>
        <w:autoSpaceDN w:val="0"/>
        <w:adjustRightInd w:val="0"/>
        <w:spacing w:line="276" w:lineRule="auto"/>
        <w:jc w:val="both"/>
        <w:rPr>
          <w:rFonts w:ascii="Arial" w:hAnsi="Arial" w:cs="Arial"/>
          <w:noProof/>
          <w:sz w:val="22"/>
          <w:szCs w:val="22"/>
          <w:lang w:val="es-ES_tradnl" w:eastAsia="es-EC"/>
        </w:rPr>
      </w:pPr>
    </w:p>
    <w:p w14:paraId="07E1F4F4" w14:textId="027EFA2E" w:rsidR="008054F3" w:rsidRPr="001050B1" w:rsidRDefault="008054F3" w:rsidP="00FD6A74">
      <w:pPr>
        <w:autoSpaceDE w:val="0"/>
        <w:autoSpaceDN w:val="0"/>
        <w:adjustRightInd w:val="0"/>
        <w:spacing w:line="276" w:lineRule="auto"/>
        <w:jc w:val="both"/>
        <w:rPr>
          <w:rFonts w:ascii="Arial" w:hAnsi="Arial" w:cs="Arial"/>
          <w:noProof/>
          <w:sz w:val="22"/>
          <w:szCs w:val="22"/>
          <w:lang w:val="es-ES_tradnl" w:eastAsia="es-EC"/>
        </w:rPr>
      </w:pPr>
    </w:p>
    <w:p w14:paraId="5C505967" w14:textId="1182A215" w:rsidR="008054F3" w:rsidRPr="001050B1" w:rsidRDefault="008054F3" w:rsidP="00FD6A74">
      <w:pPr>
        <w:autoSpaceDE w:val="0"/>
        <w:autoSpaceDN w:val="0"/>
        <w:adjustRightInd w:val="0"/>
        <w:spacing w:line="276" w:lineRule="auto"/>
        <w:jc w:val="both"/>
        <w:rPr>
          <w:rFonts w:ascii="Arial" w:hAnsi="Arial" w:cs="Arial"/>
          <w:noProof/>
          <w:sz w:val="22"/>
          <w:szCs w:val="22"/>
          <w:lang w:val="es-ES_tradnl" w:eastAsia="es-EC"/>
        </w:rPr>
      </w:pPr>
    </w:p>
    <w:p w14:paraId="5B90CC0E" w14:textId="5158CAB3" w:rsidR="008054F3" w:rsidRPr="001050B1" w:rsidRDefault="008054F3" w:rsidP="00FD6A74">
      <w:pPr>
        <w:autoSpaceDE w:val="0"/>
        <w:autoSpaceDN w:val="0"/>
        <w:adjustRightInd w:val="0"/>
        <w:spacing w:line="276" w:lineRule="auto"/>
        <w:jc w:val="both"/>
        <w:rPr>
          <w:rFonts w:ascii="Arial" w:hAnsi="Arial" w:cs="Arial"/>
          <w:sz w:val="22"/>
          <w:szCs w:val="22"/>
          <w:lang w:val="es-ES_tradnl"/>
        </w:rPr>
      </w:pPr>
    </w:p>
    <w:p w14:paraId="566510D0" w14:textId="7E42E8F4" w:rsidR="00D77C1B" w:rsidRPr="001050B1" w:rsidRDefault="00D77C1B" w:rsidP="00FD6A74">
      <w:pPr>
        <w:autoSpaceDE w:val="0"/>
        <w:autoSpaceDN w:val="0"/>
        <w:adjustRightInd w:val="0"/>
        <w:spacing w:line="276" w:lineRule="auto"/>
        <w:jc w:val="both"/>
        <w:rPr>
          <w:rFonts w:ascii="Arial" w:hAnsi="Arial" w:cs="Arial"/>
          <w:sz w:val="22"/>
          <w:szCs w:val="22"/>
          <w:lang w:val="es-ES_tradnl"/>
        </w:rPr>
      </w:pPr>
    </w:p>
    <w:p w14:paraId="787E1B48" w14:textId="0A420755" w:rsidR="00D77C1B" w:rsidRPr="001050B1" w:rsidRDefault="00D77C1B"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12</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Nivel de estudios</w:t>
      </w:r>
    </w:p>
    <w:p w14:paraId="18E98368" w14:textId="77777777" w:rsidR="00D77C1B" w:rsidRPr="001050B1" w:rsidRDefault="00D77C1B"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5C896FE2" wp14:editId="1F9622C5">
            <wp:extent cx="4572000" cy="379095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162F623" w14:textId="77777777" w:rsidR="00D77C1B" w:rsidRPr="001050B1" w:rsidRDefault="00D77C1B"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DB11CFE" w14:textId="77777777" w:rsidR="00BB157C" w:rsidRPr="001050B1" w:rsidRDefault="00BB157C" w:rsidP="00FD6A74">
      <w:pPr>
        <w:spacing w:line="276" w:lineRule="auto"/>
        <w:jc w:val="both"/>
        <w:rPr>
          <w:rFonts w:ascii="Arial" w:hAnsi="Arial" w:cs="Arial"/>
          <w:b/>
          <w:sz w:val="22"/>
          <w:szCs w:val="22"/>
          <w:lang w:val="es-ES_tradnl"/>
        </w:rPr>
      </w:pPr>
    </w:p>
    <w:p w14:paraId="1F2445E4"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4D9A04BC" w14:textId="1CA4FFE4"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Los hallazgos indican que el </w:t>
      </w:r>
      <w:r w:rsidR="0038393E" w:rsidRPr="001050B1">
        <w:rPr>
          <w:rFonts w:ascii="Arial" w:hAnsi="Arial" w:cs="Arial"/>
          <w:sz w:val="22"/>
          <w:szCs w:val="22"/>
          <w:lang w:val="es-ES_tradnl"/>
        </w:rPr>
        <w:t>29</w:t>
      </w:r>
      <w:r w:rsidRPr="001050B1">
        <w:rPr>
          <w:rFonts w:ascii="Arial" w:hAnsi="Arial" w:cs="Arial"/>
          <w:sz w:val="22"/>
          <w:szCs w:val="22"/>
          <w:lang w:val="es-ES_tradnl"/>
        </w:rPr>
        <w:t>,</w:t>
      </w:r>
      <w:r w:rsidR="0038393E" w:rsidRPr="001050B1">
        <w:rPr>
          <w:rFonts w:ascii="Arial" w:hAnsi="Arial" w:cs="Arial"/>
          <w:sz w:val="22"/>
          <w:szCs w:val="22"/>
          <w:lang w:val="es-ES_tradnl"/>
        </w:rPr>
        <w:t>03</w:t>
      </w:r>
      <w:r w:rsidRPr="001050B1">
        <w:rPr>
          <w:rFonts w:ascii="Arial" w:hAnsi="Arial" w:cs="Arial"/>
          <w:sz w:val="22"/>
          <w:szCs w:val="22"/>
          <w:lang w:val="es-ES_tradnl"/>
        </w:rPr>
        <w:t xml:space="preserve">% de las participantes tiene la secundaria </w:t>
      </w:r>
      <w:r w:rsidR="0038393E" w:rsidRPr="001050B1">
        <w:rPr>
          <w:rFonts w:ascii="Arial" w:hAnsi="Arial" w:cs="Arial"/>
          <w:sz w:val="22"/>
          <w:szCs w:val="22"/>
          <w:lang w:val="es-ES_tradnl"/>
        </w:rPr>
        <w:t>incompleta</w:t>
      </w:r>
      <w:r w:rsidRPr="001050B1">
        <w:rPr>
          <w:rFonts w:ascii="Arial" w:hAnsi="Arial" w:cs="Arial"/>
          <w:sz w:val="22"/>
          <w:szCs w:val="22"/>
          <w:lang w:val="es-ES_tradnl"/>
        </w:rPr>
        <w:t>. Como segundo porcentaje destacable, el 19,</w:t>
      </w:r>
      <w:r w:rsidR="0038393E" w:rsidRPr="001050B1">
        <w:rPr>
          <w:rFonts w:ascii="Arial" w:hAnsi="Arial" w:cs="Arial"/>
          <w:sz w:val="22"/>
          <w:szCs w:val="22"/>
          <w:lang w:val="es-ES_tradnl"/>
        </w:rPr>
        <w:t>35</w:t>
      </w:r>
      <w:r w:rsidRPr="001050B1">
        <w:rPr>
          <w:rFonts w:ascii="Arial" w:hAnsi="Arial" w:cs="Arial"/>
          <w:sz w:val="22"/>
          <w:szCs w:val="22"/>
          <w:lang w:val="es-ES_tradnl"/>
        </w:rPr>
        <w:t>% de las mujeres gestantes</w:t>
      </w:r>
      <w:r w:rsidR="0038393E" w:rsidRPr="001050B1">
        <w:rPr>
          <w:rFonts w:ascii="Arial" w:hAnsi="Arial" w:cs="Arial"/>
          <w:sz w:val="22"/>
          <w:szCs w:val="22"/>
          <w:lang w:val="es-ES_tradnl"/>
        </w:rPr>
        <w:t xml:space="preserve">, </w:t>
      </w:r>
      <w:r w:rsidR="00A9676F" w:rsidRPr="001050B1">
        <w:rPr>
          <w:rFonts w:ascii="Arial" w:hAnsi="Arial" w:cs="Arial"/>
          <w:sz w:val="22"/>
          <w:szCs w:val="22"/>
          <w:lang w:val="es-ES_tradnl"/>
        </w:rPr>
        <w:t>registra dos categorías, primaria</w:t>
      </w:r>
      <w:r w:rsidR="0038393E" w:rsidRPr="001050B1">
        <w:rPr>
          <w:rFonts w:ascii="Arial" w:hAnsi="Arial" w:cs="Arial"/>
          <w:sz w:val="22"/>
          <w:szCs w:val="22"/>
          <w:lang w:val="es-ES_tradnl"/>
        </w:rPr>
        <w:t xml:space="preserve"> completa y primaria </w:t>
      </w:r>
      <w:r w:rsidRPr="001050B1">
        <w:rPr>
          <w:rFonts w:ascii="Arial" w:hAnsi="Arial" w:cs="Arial"/>
          <w:sz w:val="22"/>
          <w:szCs w:val="22"/>
          <w:lang w:val="es-ES_tradnl"/>
        </w:rPr>
        <w:t>incompleta. También, el 16,1</w:t>
      </w:r>
      <w:r w:rsidR="00856F3B" w:rsidRPr="001050B1">
        <w:rPr>
          <w:rFonts w:ascii="Arial" w:hAnsi="Arial" w:cs="Arial"/>
          <w:sz w:val="22"/>
          <w:szCs w:val="22"/>
          <w:lang w:val="es-ES_tradnl"/>
        </w:rPr>
        <w:t>3</w:t>
      </w:r>
      <w:r w:rsidRPr="001050B1">
        <w:rPr>
          <w:rFonts w:ascii="Arial" w:hAnsi="Arial" w:cs="Arial"/>
          <w:sz w:val="22"/>
          <w:szCs w:val="22"/>
          <w:lang w:val="es-ES_tradnl"/>
        </w:rPr>
        <w:t xml:space="preserve">% tiene la </w:t>
      </w:r>
      <w:r w:rsidR="00856F3B" w:rsidRPr="001050B1">
        <w:rPr>
          <w:rFonts w:ascii="Arial" w:hAnsi="Arial" w:cs="Arial"/>
          <w:sz w:val="22"/>
          <w:szCs w:val="22"/>
          <w:lang w:val="es-ES_tradnl"/>
        </w:rPr>
        <w:t>secundaria</w:t>
      </w:r>
      <w:r w:rsidRPr="001050B1">
        <w:rPr>
          <w:rFonts w:ascii="Arial" w:hAnsi="Arial" w:cs="Arial"/>
          <w:sz w:val="22"/>
          <w:szCs w:val="22"/>
          <w:lang w:val="es-ES_tradnl"/>
        </w:rPr>
        <w:t xml:space="preserve"> completa, el </w:t>
      </w:r>
      <w:r w:rsidR="00856F3B" w:rsidRPr="001050B1">
        <w:rPr>
          <w:rFonts w:ascii="Arial" w:hAnsi="Arial" w:cs="Arial"/>
          <w:sz w:val="22"/>
          <w:szCs w:val="22"/>
          <w:lang w:val="es-ES_tradnl"/>
        </w:rPr>
        <w:t>6,45</w:t>
      </w:r>
      <w:r w:rsidR="0067414C" w:rsidRPr="001050B1">
        <w:rPr>
          <w:rFonts w:ascii="Arial" w:hAnsi="Arial" w:cs="Arial"/>
          <w:sz w:val="22"/>
          <w:szCs w:val="22"/>
          <w:lang w:val="es-ES_tradnl"/>
        </w:rPr>
        <w:t>% ha</w:t>
      </w:r>
      <w:r w:rsidR="00593195" w:rsidRPr="001050B1">
        <w:rPr>
          <w:rFonts w:ascii="Arial" w:hAnsi="Arial" w:cs="Arial"/>
          <w:sz w:val="22"/>
          <w:szCs w:val="22"/>
          <w:lang w:val="es-ES_tradnl"/>
        </w:rPr>
        <w:t xml:space="preserve"> llegado</w:t>
      </w:r>
      <w:r w:rsidRPr="001050B1">
        <w:rPr>
          <w:rFonts w:ascii="Arial" w:hAnsi="Arial" w:cs="Arial"/>
          <w:sz w:val="22"/>
          <w:szCs w:val="22"/>
          <w:lang w:val="es-ES_tradnl"/>
        </w:rPr>
        <w:t xml:space="preserve"> al nivel </w:t>
      </w:r>
      <w:proofErr w:type="gramStart"/>
      <w:r w:rsidR="00856F3B" w:rsidRPr="001050B1">
        <w:rPr>
          <w:rFonts w:ascii="Arial" w:hAnsi="Arial" w:cs="Arial"/>
          <w:sz w:val="22"/>
          <w:szCs w:val="22"/>
          <w:lang w:val="es-ES_tradnl"/>
        </w:rPr>
        <w:t xml:space="preserve">superior, </w:t>
      </w:r>
      <w:r w:rsidRPr="001050B1">
        <w:rPr>
          <w:rFonts w:ascii="Arial" w:hAnsi="Arial" w:cs="Arial"/>
          <w:sz w:val="22"/>
          <w:szCs w:val="22"/>
          <w:lang w:val="es-ES_tradnl"/>
        </w:rPr>
        <w:t xml:space="preserve"> </w:t>
      </w:r>
      <w:r w:rsidR="00593195" w:rsidRPr="001050B1">
        <w:rPr>
          <w:rFonts w:ascii="Arial" w:hAnsi="Arial" w:cs="Arial"/>
          <w:sz w:val="22"/>
          <w:szCs w:val="22"/>
          <w:lang w:val="es-ES_tradnl"/>
        </w:rPr>
        <w:t>y</w:t>
      </w:r>
      <w:proofErr w:type="gramEnd"/>
      <w:r w:rsidR="00593195" w:rsidRPr="001050B1">
        <w:rPr>
          <w:rFonts w:ascii="Arial" w:hAnsi="Arial" w:cs="Arial"/>
          <w:sz w:val="22"/>
          <w:szCs w:val="22"/>
          <w:lang w:val="es-ES_tradnl"/>
        </w:rPr>
        <w:t xml:space="preserve"> bajo esta misma cifra, el 6, 45%, no estudió, </w:t>
      </w:r>
      <w:r w:rsidRPr="001050B1">
        <w:rPr>
          <w:rFonts w:ascii="Arial" w:hAnsi="Arial" w:cs="Arial"/>
          <w:sz w:val="22"/>
          <w:szCs w:val="22"/>
          <w:lang w:val="es-ES_tradnl"/>
        </w:rPr>
        <w:t xml:space="preserve">finalmente, el </w:t>
      </w:r>
      <w:r w:rsidR="00593195" w:rsidRPr="001050B1">
        <w:rPr>
          <w:rFonts w:ascii="Arial" w:hAnsi="Arial" w:cs="Arial"/>
          <w:sz w:val="22"/>
          <w:szCs w:val="22"/>
          <w:lang w:val="es-ES_tradnl"/>
        </w:rPr>
        <w:t xml:space="preserve">3,23 </w:t>
      </w:r>
      <w:r w:rsidRPr="001050B1">
        <w:rPr>
          <w:rFonts w:ascii="Arial" w:hAnsi="Arial" w:cs="Arial"/>
          <w:sz w:val="22"/>
          <w:szCs w:val="22"/>
          <w:lang w:val="es-ES_tradnl"/>
        </w:rPr>
        <w:t>% ha completad</w:t>
      </w:r>
      <w:r w:rsidR="00593195" w:rsidRPr="001050B1">
        <w:rPr>
          <w:rFonts w:ascii="Arial" w:hAnsi="Arial" w:cs="Arial"/>
          <w:sz w:val="22"/>
          <w:szCs w:val="22"/>
          <w:lang w:val="es-ES_tradnl"/>
        </w:rPr>
        <w:t xml:space="preserve">o una tecnicatura. </w:t>
      </w:r>
    </w:p>
    <w:p w14:paraId="5B0900DB" w14:textId="0372B704" w:rsidR="00931C7B" w:rsidRPr="001050B1" w:rsidRDefault="00931C7B" w:rsidP="00FD6A74">
      <w:pPr>
        <w:autoSpaceDE w:val="0"/>
        <w:autoSpaceDN w:val="0"/>
        <w:adjustRightInd w:val="0"/>
        <w:spacing w:line="276" w:lineRule="auto"/>
        <w:jc w:val="both"/>
        <w:rPr>
          <w:rFonts w:ascii="Arial" w:hAnsi="Arial" w:cs="Arial"/>
          <w:sz w:val="22"/>
          <w:szCs w:val="22"/>
          <w:lang w:val="es-ES_tradnl"/>
        </w:rPr>
      </w:pPr>
    </w:p>
    <w:p w14:paraId="62E3C5AE" w14:textId="57238B03" w:rsidR="00931C7B" w:rsidRPr="001050B1" w:rsidRDefault="00931C7B" w:rsidP="00FD6A74">
      <w:pPr>
        <w:autoSpaceDE w:val="0"/>
        <w:autoSpaceDN w:val="0"/>
        <w:adjustRightInd w:val="0"/>
        <w:spacing w:line="276" w:lineRule="auto"/>
        <w:jc w:val="both"/>
        <w:rPr>
          <w:rFonts w:ascii="Arial" w:hAnsi="Arial" w:cs="Arial"/>
          <w:sz w:val="22"/>
          <w:szCs w:val="22"/>
          <w:lang w:val="es-ES_tradnl"/>
        </w:rPr>
      </w:pPr>
    </w:p>
    <w:p w14:paraId="0998D406" w14:textId="77777777" w:rsidR="00931C7B" w:rsidRPr="001050B1" w:rsidRDefault="00931C7B" w:rsidP="00FD6A74">
      <w:pPr>
        <w:autoSpaceDE w:val="0"/>
        <w:autoSpaceDN w:val="0"/>
        <w:adjustRightInd w:val="0"/>
        <w:spacing w:line="276" w:lineRule="auto"/>
        <w:jc w:val="both"/>
        <w:rPr>
          <w:rFonts w:ascii="Arial" w:hAnsi="Arial" w:cs="Arial"/>
          <w:sz w:val="22"/>
          <w:szCs w:val="22"/>
          <w:lang w:val="es-ES_tradnl"/>
        </w:rPr>
      </w:pPr>
    </w:p>
    <w:tbl>
      <w:tblPr>
        <w:tblW w:w="83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312"/>
      </w:tblGrid>
      <w:tr w:rsidR="00C315EE" w:rsidRPr="001050B1" w14:paraId="32B9AAE9" w14:textId="77777777" w:rsidTr="009F1D65">
        <w:trPr>
          <w:cantSplit/>
          <w:trHeight w:val="753"/>
        </w:trPr>
        <w:tc>
          <w:tcPr>
            <w:tcW w:w="8312" w:type="dxa"/>
            <w:tcBorders>
              <w:top w:val="nil"/>
              <w:left w:val="nil"/>
              <w:bottom w:val="nil"/>
              <w:right w:val="nil"/>
            </w:tcBorders>
            <w:shd w:val="clear" w:color="auto" w:fill="FFFFFF"/>
            <w:vAlign w:val="center"/>
          </w:tcPr>
          <w:p w14:paraId="28B47006" w14:textId="77777777" w:rsidR="00C315EE" w:rsidRPr="001050B1"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b/>
                <w:bCs/>
                <w:color w:val="000000"/>
                <w:lang w:val="es-ES_tradnl"/>
              </w:rPr>
            </w:pPr>
            <w:r w:rsidRPr="001050B1">
              <w:rPr>
                <w:rFonts w:ascii="Arial" w:hAnsi="Arial" w:cs="Arial"/>
                <w:b/>
                <w:bCs/>
                <w:color w:val="000000"/>
                <w:lang w:val="es-ES_tradnl"/>
              </w:rPr>
              <w:t>¿A qué edad tuvo su primer hijo?</w:t>
            </w:r>
          </w:p>
          <w:p w14:paraId="2D3A53D9" w14:textId="77777777" w:rsidR="00C315EE" w:rsidRPr="001050B1" w:rsidRDefault="00C315EE" w:rsidP="00FD6A74">
            <w:pPr>
              <w:pStyle w:val="Prrafodelista"/>
              <w:autoSpaceDE w:val="0"/>
              <w:autoSpaceDN w:val="0"/>
              <w:adjustRightInd w:val="0"/>
              <w:spacing w:after="0" w:line="276" w:lineRule="auto"/>
              <w:ind w:left="360" w:right="60"/>
              <w:jc w:val="both"/>
              <w:rPr>
                <w:rFonts w:ascii="Arial" w:hAnsi="Arial" w:cs="Arial"/>
                <w:b/>
                <w:bCs/>
                <w:color w:val="000000"/>
                <w:lang w:val="es-ES_tradnl"/>
              </w:rPr>
            </w:pPr>
          </w:p>
          <w:p w14:paraId="0CB070F8" w14:textId="22EF7490" w:rsidR="00C315EE" w:rsidRPr="001050B1" w:rsidRDefault="00C315EE" w:rsidP="00FD6A74">
            <w:pPr>
              <w:autoSpaceDE w:val="0"/>
              <w:autoSpaceDN w:val="0"/>
              <w:adjustRightInd w:val="0"/>
              <w:spacing w:line="276" w:lineRule="auto"/>
              <w:ind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xml:space="preserve">Tabla </w:t>
            </w:r>
            <w:r w:rsidR="0064356E" w:rsidRPr="001050B1">
              <w:rPr>
                <w:rFonts w:ascii="Arial" w:hAnsi="Arial" w:cs="Arial"/>
                <w:b/>
                <w:bCs/>
                <w:color w:val="000000"/>
                <w:sz w:val="22"/>
                <w:szCs w:val="22"/>
                <w:lang w:val="es-ES_tradnl"/>
              </w:rPr>
              <w:t>14</w:t>
            </w:r>
            <w:r w:rsidRPr="001050B1">
              <w:rPr>
                <w:rFonts w:ascii="Arial" w:hAnsi="Arial" w:cs="Arial"/>
                <w:b/>
                <w:bCs/>
                <w:color w:val="000000"/>
                <w:sz w:val="22"/>
                <w:szCs w:val="22"/>
                <w:lang w:val="es-ES_tradnl"/>
              </w:rPr>
              <w:t>. Edad a la que tuvo su primer hijo</w:t>
            </w:r>
          </w:p>
          <w:p w14:paraId="2C1ACDA7" w14:textId="77777777" w:rsidR="00CF09C3" w:rsidRPr="001050B1" w:rsidRDefault="00CF09C3" w:rsidP="00FD6A74">
            <w:pPr>
              <w:autoSpaceDE w:val="0"/>
              <w:autoSpaceDN w:val="0"/>
              <w:adjustRightInd w:val="0"/>
              <w:spacing w:line="276" w:lineRule="auto"/>
              <w:ind w:right="60"/>
              <w:jc w:val="both"/>
              <w:rPr>
                <w:rFonts w:ascii="Arial" w:hAnsi="Arial" w:cs="Arial"/>
                <w:b/>
                <w:bCs/>
                <w:color w:val="000000"/>
                <w:sz w:val="22"/>
                <w:szCs w:val="22"/>
                <w:lang w:val="es-ES_tradnl"/>
              </w:rPr>
            </w:pPr>
          </w:p>
          <w:tbl>
            <w:tblPr>
              <w:tblW w:w="83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16"/>
              <w:gridCol w:w="1578"/>
              <w:gridCol w:w="1417"/>
              <w:gridCol w:w="1559"/>
              <w:gridCol w:w="2642"/>
            </w:tblGrid>
            <w:tr w:rsidR="009F1D65" w:rsidRPr="001050B1" w14:paraId="3E3175CE" w14:textId="77777777" w:rsidTr="009F1D65">
              <w:trPr>
                <w:cantSplit/>
                <w:trHeight w:val="753"/>
              </w:trPr>
              <w:tc>
                <w:tcPr>
                  <w:tcW w:w="8312" w:type="dxa"/>
                  <w:gridSpan w:val="5"/>
                  <w:tcBorders>
                    <w:top w:val="nil"/>
                    <w:left w:val="nil"/>
                    <w:bottom w:val="nil"/>
                    <w:right w:val="nil"/>
                  </w:tcBorders>
                  <w:shd w:val="clear" w:color="auto" w:fill="FFFFFF"/>
                  <w:vAlign w:val="center"/>
                </w:tcPr>
                <w:p w14:paraId="5399612A" w14:textId="6BFEEF7E" w:rsidR="009F1D65" w:rsidRPr="001050B1" w:rsidRDefault="009F1D65" w:rsidP="00FD6A74">
                  <w:pPr>
                    <w:autoSpaceDE w:val="0"/>
                    <w:autoSpaceDN w:val="0"/>
                    <w:adjustRightInd w:val="0"/>
                    <w:ind w:right="60"/>
                    <w:jc w:val="both"/>
                    <w:rPr>
                      <w:rFonts w:ascii="Arial" w:hAnsi="Arial" w:cs="Arial"/>
                      <w:b/>
                      <w:color w:val="000000"/>
                      <w:sz w:val="22"/>
                      <w:szCs w:val="22"/>
                      <w:lang w:val="es-ES_tradnl"/>
                    </w:rPr>
                  </w:pPr>
                </w:p>
              </w:tc>
            </w:tr>
            <w:tr w:rsidR="009F1D65" w:rsidRPr="001050B1" w14:paraId="1C2ADE8C" w14:textId="77777777" w:rsidTr="00AC50C8">
              <w:trPr>
                <w:gridAfter w:val="1"/>
                <w:wAfter w:w="2642" w:type="dxa"/>
                <w:cantSplit/>
                <w:trHeight w:val="574"/>
              </w:trPr>
              <w:tc>
                <w:tcPr>
                  <w:tcW w:w="1116"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A8128BF" w14:textId="77777777" w:rsidR="009F1D65" w:rsidRPr="001050B1" w:rsidRDefault="009F1D65" w:rsidP="00FD6A74">
                  <w:pPr>
                    <w:jc w:val="both"/>
                    <w:rPr>
                      <w:rFonts w:ascii="Arial" w:hAnsi="Arial" w:cs="Arial"/>
                      <w:sz w:val="22"/>
                      <w:szCs w:val="22"/>
                      <w:lang w:val="es-ES_tradnl"/>
                    </w:rPr>
                  </w:pPr>
                </w:p>
              </w:tc>
              <w:tc>
                <w:tcPr>
                  <w:tcW w:w="1578" w:type="dxa"/>
                  <w:tcBorders>
                    <w:top w:val="single" w:sz="16" w:space="0" w:color="000000"/>
                    <w:left w:val="single" w:sz="16" w:space="0" w:color="000000"/>
                    <w:bottom w:val="single" w:sz="16" w:space="0" w:color="000000"/>
                  </w:tcBorders>
                  <w:shd w:val="clear" w:color="auto" w:fill="FFFFFF"/>
                  <w:vAlign w:val="center"/>
                </w:tcPr>
                <w:p w14:paraId="1804D0C0" w14:textId="77777777" w:rsidR="009F1D65" w:rsidRPr="001050B1"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17" w:type="dxa"/>
                  <w:tcBorders>
                    <w:top w:val="single" w:sz="16" w:space="0" w:color="000000"/>
                    <w:bottom w:val="single" w:sz="16" w:space="0" w:color="000000"/>
                  </w:tcBorders>
                  <w:shd w:val="clear" w:color="auto" w:fill="FFFFFF"/>
                  <w:vAlign w:val="center"/>
                </w:tcPr>
                <w:p w14:paraId="0BC9136B" w14:textId="77777777" w:rsidR="009F1D65" w:rsidRPr="001050B1"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559" w:type="dxa"/>
                  <w:tcBorders>
                    <w:top w:val="single" w:sz="16" w:space="0" w:color="000000"/>
                    <w:bottom w:val="single" w:sz="16" w:space="0" w:color="000000"/>
                    <w:right w:val="single" w:sz="16" w:space="0" w:color="000000"/>
                  </w:tcBorders>
                  <w:shd w:val="clear" w:color="auto" w:fill="FFFFFF"/>
                  <w:vAlign w:val="center"/>
                </w:tcPr>
                <w:p w14:paraId="3BFAB628" w14:textId="77777777" w:rsidR="009F1D65" w:rsidRPr="001050B1"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9F1D65" w:rsidRPr="001050B1" w14:paraId="52494FAA" w14:textId="77777777" w:rsidTr="00AC50C8">
              <w:trPr>
                <w:gridAfter w:val="1"/>
                <w:wAfter w:w="2642" w:type="dxa"/>
                <w:cantSplit/>
                <w:trHeight w:val="287"/>
              </w:trPr>
              <w:tc>
                <w:tcPr>
                  <w:tcW w:w="1116" w:type="dxa"/>
                  <w:tcBorders>
                    <w:top w:val="single" w:sz="16" w:space="0" w:color="000000"/>
                    <w:left w:val="single" w:sz="16" w:space="0" w:color="000000"/>
                    <w:bottom w:val="nil"/>
                    <w:right w:val="single" w:sz="16" w:space="0" w:color="000000"/>
                  </w:tcBorders>
                  <w:shd w:val="clear" w:color="auto" w:fill="FFFFFF"/>
                </w:tcPr>
                <w:p w14:paraId="33A8554F"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p w14:paraId="5BDD973B"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w:t>
                  </w:r>
                </w:p>
                <w:p w14:paraId="5EFFA2F9"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w:t>
                  </w:r>
                </w:p>
                <w:p w14:paraId="101C23EB"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17</w:t>
                  </w:r>
                </w:p>
                <w:p w14:paraId="229AB2B5"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18</w:t>
                  </w:r>
                </w:p>
                <w:p w14:paraId="23C69668"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w:t>
                  </w:r>
                </w:p>
                <w:p w14:paraId="1484E6A8"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w:t>
                  </w:r>
                </w:p>
                <w:p w14:paraId="49916A76"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21</w:t>
                  </w:r>
                </w:p>
                <w:p w14:paraId="6AAE09E1"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w:t>
                  </w:r>
                </w:p>
                <w:p w14:paraId="31BDF4D9"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26</w:t>
                  </w:r>
                </w:p>
                <w:p w14:paraId="5F670930"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w:t>
                  </w:r>
                </w:p>
                <w:p w14:paraId="0ED866E8"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w:t>
                  </w:r>
                </w:p>
              </w:tc>
              <w:tc>
                <w:tcPr>
                  <w:tcW w:w="1578" w:type="dxa"/>
                  <w:tcBorders>
                    <w:top w:val="single" w:sz="16" w:space="0" w:color="000000"/>
                    <w:left w:val="single" w:sz="16" w:space="0" w:color="000000"/>
                    <w:bottom w:val="nil"/>
                  </w:tcBorders>
                  <w:shd w:val="clear" w:color="auto" w:fill="FFFFFF"/>
                </w:tcPr>
                <w:p w14:paraId="1EF09E69"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0FF9EA9A"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01A9E23A"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6D587B19"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p w14:paraId="7677587A"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p w14:paraId="5B8A495D"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632D572A"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p w14:paraId="5D75D30D"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0C2E900A"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71587BD6"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6A93C763"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42550A8A"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53822759" w14:textId="77777777" w:rsidR="009F1D65" w:rsidRPr="001050B1"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p>
              </w:tc>
              <w:tc>
                <w:tcPr>
                  <w:tcW w:w="1417" w:type="dxa"/>
                  <w:tcBorders>
                    <w:top w:val="single" w:sz="16" w:space="0" w:color="000000"/>
                    <w:bottom w:val="nil"/>
                  </w:tcBorders>
                  <w:shd w:val="clear" w:color="auto" w:fill="FFFFFF"/>
                </w:tcPr>
                <w:p w14:paraId="432C6BA8"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1A2ADC35"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794E9E5D"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p w14:paraId="581E5011"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22,58</w:t>
                  </w:r>
                </w:p>
                <w:p w14:paraId="1DF286CD"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19,35</w:t>
                  </w:r>
                </w:p>
                <w:p w14:paraId="7C2A2C27"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p w14:paraId="78ECD185"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19,35</w:t>
                  </w:r>
                </w:p>
                <w:p w14:paraId="302ED72D"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10019691"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p w14:paraId="27F9FB83"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3C32AB54"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7EE38E14"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tc>
              <w:tc>
                <w:tcPr>
                  <w:tcW w:w="1559" w:type="dxa"/>
                  <w:tcBorders>
                    <w:top w:val="single" w:sz="16" w:space="0" w:color="000000"/>
                    <w:bottom w:val="nil"/>
                    <w:right w:val="single" w:sz="16" w:space="0" w:color="000000"/>
                  </w:tcBorders>
                  <w:shd w:val="clear" w:color="auto" w:fill="FFFFFF"/>
                </w:tcPr>
                <w:p w14:paraId="7ACE89ED"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608E4241"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p w14:paraId="4C90ACE0"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12,90</w:t>
                  </w:r>
                </w:p>
                <w:p w14:paraId="6544F17A"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35,48</w:t>
                  </w:r>
                </w:p>
                <w:p w14:paraId="20F0C8F0"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54,84</w:t>
                  </w:r>
                </w:p>
                <w:p w14:paraId="50595D14"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61,29</w:t>
                  </w:r>
                </w:p>
                <w:p w14:paraId="0F54A375"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80,65</w:t>
                  </w:r>
                </w:p>
                <w:p w14:paraId="3D0F7527"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83,87</w:t>
                  </w:r>
                </w:p>
                <w:p w14:paraId="150E351C"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90,32</w:t>
                  </w:r>
                </w:p>
                <w:p w14:paraId="5D1821C7"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93,55</w:t>
                  </w:r>
                </w:p>
                <w:p w14:paraId="01D4A863"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96,77</w:t>
                  </w:r>
                </w:p>
                <w:p w14:paraId="564C9051"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r w:rsidR="009F1D65" w:rsidRPr="001050B1" w14:paraId="27D9103F" w14:textId="77777777" w:rsidTr="00AC50C8">
              <w:trPr>
                <w:gridAfter w:val="1"/>
                <w:wAfter w:w="2642" w:type="dxa"/>
                <w:cantSplit/>
                <w:trHeight w:val="287"/>
              </w:trPr>
              <w:tc>
                <w:tcPr>
                  <w:tcW w:w="1116" w:type="dxa"/>
                  <w:tcBorders>
                    <w:top w:val="nil"/>
                    <w:left w:val="single" w:sz="16" w:space="0" w:color="000000"/>
                    <w:bottom w:val="single" w:sz="16" w:space="0" w:color="000000"/>
                    <w:right w:val="single" w:sz="16" w:space="0" w:color="000000"/>
                  </w:tcBorders>
                  <w:shd w:val="clear" w:color="auto" w:fill="FFFFFF"/>
                  <w:vAlign w:val="center"/>
                </w:tcPr>
                <w:p w14:paraId="61820E3D" w14:textId="77777777" w:rsidR="009F1D65" w:rsidRPr="001050B1"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78" w:type="dxa"/>
                  <w:tcBorders>
                    <w:top w:val="nil"/>
                    <w:left w:val="single" w:sz="16" w:space="0" w:color="000000"/>
                    <w:bottom w:val="single" w:sz="16" w:space="0" w:color="000000"/>
                  </w:tcBorders>
                  <w:shd w:val="clear" w:color="auto" w:fill="FFFFFF"/>
                  <w:vAlign w:val="center"/>
                </w:tcPr>
                <w:p w14:paraId="55692010" w14:textId="77777777" w:rsidR="009F1D65" w:rsidRPr="001050B1"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17" w:type="dxa"/>
                  <w:tcBorders>
                    <w:top w:val="nil"/>
                    <w:bottom w:val="single" w:sz="16" w:space="0" w:color="000000"/>
                  </w:tcBorders>
                  <w:shd w:val="clear" w:color="auto" w:fill="FFFFFF"/>
                  <w:vAlign w:val="center"/>
                </w:tcPr>
                <w:p w14:paraId="3CFFE0DA" w14:textId="77777777" w:rsidR="009F1D65" w:rsidRPr="001050B1"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559" w:type="dxa"/>
                  <w:tcBorders>
                    <w:top w:val="nil"/>
                    <w:bottom w:val="single" w:sz="16" w:space="0" w:color="000000"/>
                    <w:right w:val="single" w:sz="16" w:space="0" w:color="000000"/>
                  </w:tcBorders>
                  <w:shd w:val="clear" w:color="auto" w:fill="FFFFFF"/>
                  <w:vAlign w:val="center"/>
                </w:tcPr>
                <w:p w14:paraId="3F61D945" w14:textId="77777777" w:rsidR="009F1D65" w:rsidRPr="001050B1" w:rsidRDefault="009F1D65" w:rsidP="00FD6A74">
                  <w:pPr>
                    <w:autoSpaceDE w:val="0"/>
                    <w:autoSpaceDN w:val="0"/>
                    <w:adjustRightInd w:val="0"/>
                    <w:jc w:val="both"/>
                    <w:rPr>
                      <w:rFonts w:ascii="Arial" w:hAnsi="Arial" w:cs="Arial"/>
                      <w:sz w:val="22"/>
                      <w:szCs w:val="22"/>
                      <w:lang w:val="es-ES_tradnl"/>
                    </w:rPr>
                  </w:pPr>
                </w:p>
              </w:tc>
            </w:tr>
          </w:tbl>
          <w:p w14:paraId="4D51151B" w14:textId="77777777" w:rsidR="009F1D65" w:rsidRPr="001050B1" w:rsidRDefault="009F1D65" w:rsidP="00FD6A74">
            <w:pPr>
              <w:autoSpaceDE w:val="0"/>
              <w:autoSpaceDN w:val="0"/>
              <w:adjustRightInd w:val="0"/>
              <w:jc w:val="both"/>
              <w:rPr>
                <w:rFonts w:ascii="Arial" w:hAnsi="Arial" w:cs="Arial"/>
                <w:sz w:val="22"/>
                <w:szCs w:val="22"/>
                <w:lang w:val="es-ES_tradnl"/>
              </w:rPr>
            </w:pPr>
          </w:p>
          <w:p w14:paraId="3AA38CF1" w14:textId="18B93345" w:rsidR="009F1D65" w:rsidRPr="001050B1" w:rsidRDefault="009F1D65" w:rsidP="00FD6A74">
            <w:pPr>
              <w:autoSpaceDE w:val="0"/>
              <w:autoSpaceDN w:val="0"/>
              <w:adjustRightInd w:val="0"/>
              <w:jc w:val="both"/>
              <w:rPr>
                <w:rFonts w:ascii="Arial" w:hAnsi="Arial" w:cs="Arial"/>
                <w:b/>
                <w:sz w:val="22"/>
                <w:szCs w:val="22"/>
                <w:lang w:val="es-ES_tradnl"/>
              </w:rPr>
            </w:pPr>
          </w:p>
          <w:tbl>
            <w:tblPr>
              <w:tblW w:w="3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48"/>
              <w:gridCol w:w="1751"/>
            </w:tblGrid>
            <w:tr w:rsidR="009F1D65" w:rsidRPr="001050B1" w14:paraId="146CDDE1" w14:textId="77777777" w:rsidTr="009F1D65">
              <w:trPr>
                <w:cantSplit/>
                <w:trHeight w:val="240"/>
              </w:trPr>
              <w:tc>
                <w:tcPr>
                  <w:tcW w:w="1748" w:type="dxa"/>
                  <w:tcBorders>
                    <w:top w:val="single" w:sz="16" w:space="0" w:color="000000"/>
                    <w:left w:val="single" w:sz="16" w:space="0" w:color="000000"/>
                    <w:bottom w:val="nil"/>
                    <w:right w:val="single" w:sz="16" w:space="0" w:color="000000"/>
                  </w:tcBorders>
                  <w:shd w:val="clear" w:color="auto" w:fill="FFFFFF"/>
                  <w:vAlign w:val="center"/>
                </w:tcPr>
                <w:p w14:paraId="2F62D51D" w14:textId="77777777" w:rsidR="009F1D65" w:rsidRPr="001050B1"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w:t>
                  </w:r>
                </w:p>
              </w:tc>
              <w:tc>
                <w:tcPr>
                  <w:tcW w:w="1751" w:type="dxa"/>
                  <w:tcBorders>
                    <w:top w:val="single" w:sz="16" w:space="0" w:color="000000"/>
                    <w:left w:val="single" w:sz="16" w:space="0" w:color="000000"/>
                    <w:bottom w:val="nil"/>
                    <w:right w:val="single" w:sz="16" w:space="0" w:color="000000"/>
                  </w:tcBorders>
                  <w:shd w:val="clear" w:color="auto" w:fill="FFFFFF"/>
                  <w:vAlign w:val="center"/>
                </w:tcPr>
                <w:p w14:paraId="7D969206"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19,50</w:t>
                  </w:r>
                </w:p>
              </w:tc>
            </w:tr>
            <w:tr w:rsidR="009F1D65" w:rsidRPr="001050B1" w14:paraId="623F1B6E" w14:textId="77777777" w:rsidTr="009F1D65">
              <w:trPr>
                <w:cantSplit/>
                <w:trHeight w:val="240"/>
              </w:trPr>
              <w:tc>
                <w:tcPr>
                  <w:tcW w:w="1748" w:type="dxa"/>
                  <w:tcBorders>
                    <w:top w:val="nil"/>
                    <w:left w:val="single" w:sz="16" w:space="0" w:color="000000"/>
                    <w:bottom w:val="nil"/>
                    <w:right w:val="single" w:sz="16" w:space="0" w:color="000000"/>
                  </w:tcBorders>
                  <w:shd w:val="clear" w:color="auto" w:fill="FFFFFF"/>
                  <w:vAlign w:val="center"/>
                </w:tcPr>
                <w:p w14:paraId="2F88B138" w14:textId="77777777" w:rsidR="009F1D65" w:rsidRPr="001050B1"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Mediana</w:t>
                  </w:r>
                </w:p>
              </w:tc>
              <w:tc>
                <w:tcPr>
                  <w:tcW w:w="1751" w:type="dxa"/>
                  <w:tcBorders>
                    <w:top w:val="nil"/>
                    <w:left w:val="single" w:sz="16" w:space="0" w:color="000000"/>
                    <w:bottom w:val="nil"/>
                    <w:right w:val="single" w:sz="16" w:space="0" w:color="000000"/>
                  </w:tcBorders>
                  <w:shd w:val="clear" w:color="auto" w:fill="FFFFFF"/>
                  <w:vAlign w:val="center"/>
                </w:tcPr>
                <w:p w14:paraId="2A0378D4"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w:t>
                  </w:r>
                </w:p>
              </w:tc>
            </w:tr>
            <w:tr w:rsidR="009F1D65" w:rsidRPr="001050B1" w14:paraId="67AABBAA" w14:textId="77777777" w:rsidTr="009F1D65">
              <w:trPr>
                <w:cantSplit/>
                <w:trHeight w:val="250"/>
              </w:trPr>
              <w:tc>
                <w:tcPr>
                  <w:tcW w:w="1748" w:type="dxa"/>
                  <w:tcBorders>
                    <w:top w:val="nil"/>
                    <w:left w:val="single" w:sz="16" w:space="0" w:color="000000"/>
                    <w:bottom w:val="nil"/>
                    <w:right w:val="single" w:sz="16" w:space="0" w:color="000000"/>
                  </w:tcBorders>
                  <w:shd w:val="clear" w:color="auto" w:fill="FFFFFF"/>
                  <w:vAlign w:val="center"/>
                </w:tcPr>
                <w:p w14:paraId="2A0C3091" w14:textId="77777777" w:rsidR="009F1D65" w:rsidRPr="001050B1"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Moda</w:t>
                  </w:r>
                </w:p>
              </w:tc>
              <w:tc>
                <w:tcPr>
                  <w:tcW w:w="1751" w:type="dxa"/>
                  <w:tcBorders>
                    <w:top w:val="nil"/>
                    <w:left w:val="single" w:sz="16" w:space="0" w:color="000000"/>
                    <w:bottom w:val="nil"/>
                    <w:right w:val="single" w:sz="16" w:space="0" w:color="000000"/>
                  </w:tcBorders>
                  <w:shd w:val="clear" w:color="auto" w:fill="FFFFFF"/>
                  <w:vAlign w:val="center"/>
                </w:tcPr>
                <w:p w14:paraId="30AFE9D7"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17</w:t>
                  </w:r>
                </w:p>
              </w:tc>
            </w:tr>
            <w:tr w:rsidR="009F1D65" w:rsidRPr="001050B1" w14:paraId="2CAD9B1A" w14:textId="77777777" w:rsidTr="009F1D65">
              <w:trPr>
                <w:cantSplit/>
                <w:trHeight w:val="240"/>
              </w:trPr>
              <w:tc>
                <w:tcPr>
                  <w:tcW w:w="1748" w:type="dxa"/>
                  <w:tcBorders>
                    <w:top w:val="nil"/>
                    <w:left w:val="single" w:sz="16" w:space="0" w:color="000000"/>
                    <w:bottom w:val="nil"/>
                    <w:right w:val="single" w:sz="16" w:space="0" w:color="000000"/>
                  </w:tcBorders>
                  <w:shd w:val="clear" w:color="auto" w:fill="FFFFFF"/>
                  <w:vAlign w:val="center"/>
                </w:tcPr>
                <w:p w14:paraId="1BEE4B71" w14:textId="77777777" w:rsidR="009F1D65" w:rsidRPr="001050B1"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Mínimo</w:t>
                  </w:r>
                </w:p>
              </w:tc>
              <w:tc>
                <w:tcPr>
                  <w:tcW w:w="1751" w:type="dxa"/>
                  <w:tcBorders>
                    <w:top w:val="nil"/>
                    <w:left w:val="single" w:sz="16" w:space="0" w:color="000000"/>
                    <w:bottom w:val="nil"/>
                    <w:right w:val="single" w:sz="16" w:space="0" w:color="000000"/>
                  </w:tcBorders>
                  <w:shd w:val="clear" w:color="auto" w:fill="FFFFFF"/>
                  <w:vAlign w:val="center"/>
                </w:tcPr>
                <w:p w14:paraId="1FD0E9FF"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tc>
            </w:tr>
            <w:tr w:rsidR="009F1D65" w:rsidRPr="001050B1" w14:paraId="2DF8CF9C" w14:textId="77777777" w:rsidTr="009F1D65">
              <w:trPr>
                <w:cantSplit/>
                <w:trHeight w:val="227"/>
              </w:trPr>
              <w:tc>
                <w:tcPr>
                  <w:tcW w:w="1748" w:type="dxa"/>
                  <w:tcBorders>
                    <w:top w:val="nil"/>
                    <w:left w:val="single" w:sz="16" w:space="0" w:color="000000"/>
                    <w:bottom w:val="single" w:sz="16" w:space="0" w:color="000000"/>
                    <w:right w:val="single" w:sz="16" w:space="0" w:color="000000"/>
                  </w:tcBorders>
                  <w:shd w:val="clear" w:color="auto" w:fill="FFFFFF"/>
                  <w:vAlign w:val="center"/>
                </w:tcPr>
                <w:p w14:paraId="1B240884" w14:textId="77777777" w:rsidR="009F1D65" w:rsidRPr="001050B1"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Máximo</w:t>
                  </w:r>
                </w:p>
              </w:tc>
              <w:tc>
                <w:tcPr>
                  <w:tcW w:w="1751" w:type="dxa"/>
                  <w:tcBorders>
                    <w:top w:val="nil"/>
                    <w:left w:val="single" w:sz="16" w:space="0" w:color="000000"/>
                    <w:bottom w:val="single" w:sz="16" w:space="0" w:color="000000"/>
                    <w:right w:val="single" w:sz="16" w:space="0" w:color="000000"/>
                  </w:tcBorders>
                  <w:shd w:val="clear" w:color="auto" w:fill="FFFFFF"/>
                  <w:vAlign w:val="center"/>
                </w:tcPr>
                <w:p w14:paraId="50678226" w14:textId="77777777" w:rsidR="009F1D65" w:rsidRPr="001050B1"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w:t>
                  </w:r>
                </w:p>
              </w:tc>
            </w:tr>
          </w:tbl>
          <w:p w14:paraId="31AF721E" w14:textId="11342697" w:rsidR="00FD3253" w:rsidRPr="001050B1" w:rsidRDefault="00FD3253" w:rsidP="00FD6A74">
            <w:pPr>
              <w:autoSpaceDE w:val="0"/>
              <w:autoSpaceDN w:val="0"/>
              <w:adjustRightInd w:val="0"/>
              <w:spacing w:line="276" w:lineRule="auto"/>
              <w:ind w:right="60"/>
              <w:jc w:val="both"/>
              <w:rPr>
                <w:rFonts w:ascii="Arial" w:hAnsi="Arial" w:cs="Arial"/>
                <w:b/>
                <w:bCs/>
                <w:color w:val="000000"/>
                <w:sz w:val="22"/>
                <w:szCs w:val="22"/>
                <w:lang w:val="es-ES_tradnl"/>
              </w:rPr>
            </w:pPr>
          </w:p>
        </w:tc>
      </w:tr>
    </w:tbl>
    <w:p w14:paraId="31783191" w14:textId="2A8E27C7" w:rsidR="009F1D65" w:rsidRPr="001050B1" w:rsidRDefault="009F1D65" w:rsidP="00FD6A74">
      <w:pPr>
        <w:autoSpaceDE w:val="0"/>
        <w:autoSpaceDN w:val="0"/>
        <w:adjustRightInd w:val="0"/>
        <w:spacing w:line="276" w:lineRule="auto"/>
        <w:jc w:val="both"/>
        <w:rPr>
          <w:rFonts w:ascii="Arial" w:hAnsi="Arial" w:cs="Arial"/>
          <w:b/>
          <w:sz w:val="22"/>
          <w:szCs w:val="22"/>
          <w:lang w:val="es-ES_tradnl"/>
        </w:rPr>
      </w:pPr>
    </w:p>
    <w:p w14:paraId="376E6C79" w14:textId="77777777" w:rsidR="009F1D65" w:rsidRPr="001050B1" w:rsidRDefault="009F1D65" w:rsidP="00FD6A74">
      <w:pPr>
        <w:autoSpaceDE w:val="0"/>
        <w:autoSpaceDN w:val="0"/>
        <w:adjustRightInd w:val="0"/>
        <w:spacing w:line="276" w:lineRule="auto"/>
        <w:jc w:val="both"/>
        <w:rPr>
          <w:rFonts w:ascii="Arial" w:hAnsi="Arial" w:cs="Arial"/>
          <w:b/>
          <w:sz w:val="22"/>
          <w:szCs w:val="22"/>
          <w:lang w:val="es-ES_tradnl"/>
        </w:rPr>
      </w:pPr>
    </w:p>
    <w:p w14:paraId="6E940CFB" w14:textId="78C50A9B"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Tabla </w:t>
      </w:r>
      <w:r w:rsidR="0064356E" w:rsidRPr="001050B1">
        <w:rPr>
          <w:rFonts w:ascii="Arial" w:hAnsi="Arial" w:cs="Arial"/>
          <w:b/>
          <w:sz w:val="22"/>
          <w:szCs w:val="22"/>
          <w:lang w:val="es-ES_tradnl"/>
        </w:rPr>
        <w:t>15</w:t>
      </w:r>
      <w:r w:rsidRPr="001050B1">
        <w:rPr>
          <w:rFonts w:ascii="Arial" w:hAnsi="Arial" w:cs="Arial"/>
          <w:b/>
          <w:sz w:val="22"/>
          <w:szCs w:val="22"/>
          <w:lang w:val="es-ES_tradnl"/>
        </w:rPr>
        <w:t>. Análisis descriptivo</w:t>
      </w:r>
    </w:p>
    <w:p w14:paraId="11F934DB" w14:textId="77777777" w:rsidR="009F1D65" w:rsidRPr="001050B1" w:rsidRDefault="009F1D65" w:rsidP="00FD6A74">
      <w:pPr>
        <w:autoSpaceDE w:val="0"/>
        <w:autoSpaceDN w:val="0"/>
        <w:adjustRightInd w:val="0"/>
        <w:spacing w:line="276" w:lineRule="auto"/>
        <w:jc w:val="both"/>
        <w:rPr>
          <w:rFonts w:ascii="Arial" w:hAnsi="Arial" w:cs="Arial"/>
          <w:b/>
          <w:sz w:val="22"/>
          <w:szCs w:val="22"/>
          <w:lang w:val="es-ES_tradnl"/>
        </w:rPr>
      </w:pPr>
    </w:p>
    <w:p w14:paraId="33CEDEF1"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224B997F" w14:textId="08327368"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Los resultados sugieren que, en promedio, las mujeres gestantes encuestadas tuvieron su primer hijo a los 1</w:t>
      </w:r>
      <w:r w:rsidR="00AC50C8" w:rsidRPr="001050B1">
        <w:rPr>
          <w:rFonts w:ascii="Arial" w:hAnsi="Arial" w:cs="Arial"/>
          <w:sz w:val="22"/>
          <w:szCs w:val="22"/>
          <w:lang w:val="es-ES_tradnl"/>
        </w:rPr>
        <w:t>0</w:t>
      </w:r>
      <w:r w:rsidRPr="001050B1">
        <w:rPr>
          <w:rFonts w:ascii="Arial" w:hAnsi="Arial" w:cs="Arial"/>
          <w:sz w:val="22"/>
          <w:szCs w:val="22"/>
          <w:lang w:val="es-ES_tradnl"/>
        </w:rPr>
        <w:t xml:space="preserve"> años</w:t>
      </w:r>
      <w:r w:rsidR="00AC50C8" w:rsidRPr="001050B1">
        <w:rPr>
          <w:rFonts w:ascii="Arial" w:hAnsi="Arial" w:cs="Arial"/>
          <w:sz w:val="22"/>
          <w:szCs w:val="22"/>
          <w:lang w:val="es-ES_tradnl"/>
        </w:rPr>
        <w:t>, seguido de los 13</w:t>
      </w:r>
      <w:r w:rsidR="002752A1" w:rsidRPr="001050B1">
        <w:rPr>
          <w:rFonts w:ascii="Arial" w:hAnsi="Arial" w:cs="Arial"/>
          <w:sz w:val="22"/>
          <w:szCs w:val="22"/>
          <w:lang w:val="es-ES_tradnl"/>
        </w:rPr>
        <w:t xml:space="preserve"> y </w:t>
      </w:r>
      <w:r w:rsidR="00AC50C8" w:rsidRPr="001050B1">
        <w:rPr>
          <w:rFonts w:ascii="Arial" w:hAnsi="Arial" w:cs="Arial"/>
          <w:sz w:val="22"/>
          <w:szCs w:val="22"/>
          <w:lang w:val="es-ES_tradnl"/>
        </w:rPr>
        <w:t xml:space="preserve">16 </w:t>
      </w:r>
      <w:proofErr w:type="gramStart"/>
      <w:r w:rsidR="00AC50C8" w:rsidRPr="001050B1">
        <w:rPr>
          <w:rFonts w:ascii="Arial" w:hAnsi="Arial" w:cs="Arial"/>
          <w:sz w:val="22"/>
          <w:szCs w:val="22"/>
          <w:lang w:val="es-ES_tradnl"/>
        </w:rPr>
        <w:t>años</w:t>
      </w:r>
      <w:r w:rsidR="002752A1" w:rsidRPr="001050B1">
        <w:rPr>
          <w:rFonts w:ascii="Arial" w:hAnsi="Arial" w:cs="Arial"/>
          <w:sz w:val="22"/>
          <w:szCs w:val="22"/>
          <w:lang w:val="es-ES_tradnl"/>
        </w:rPr>
        <w:t xml:space="preserve"> de edad</w:t>
      </w:r>
      <w:proofErr w:type="gramEnd"/>
      <w:r w:rsidR="00AC50C8" w:rsidRPr="001050B1">
        <w:rPr>
          <w:rFonts w:ascii="Arial" w:hAnsi="Arial" w:cs="Arial"/>
          <w:sz w:val="22"/>
          <w:szCs w:val="22"/>
          <w:lang w:val="es-ES_tradnl"/>
        </w:rPr>
        <w:t xml:space="preserve">. </w:t>
      </w:r>
      <w:r w:rsidRPr="001050B1">
        <w:rPr>
          <w:rFonts w:ascii="Arial" w:hAnsi="Arial" w:cs="Arial"/>
          <w:sz w:val="22"/>
          <w:szCs w:val="22"/>
          <w:lang w:val="es-ES_tradnl"/>
        </w:rPr>
        <w:t xml:space="preserve">No obstante, la moda calculada indica que la edad </w:t>
      </w:r>
      <w:r w:rsidR="009546A5" w:rsidRPr="001050B1">
        <w:rPr>
          <w:rFonts w:ascii="Arial" w:hAnsi="Arial" w:cs="Arial"/>
          <w:sz w:val="22"/>
          <w:szCs w:val="22"/>
          <w:lang w:val="es-ES_tradnl"/>
        </w:rPr>
        <w:t>más frecuente y baja</w:t>
      </w:r>
      <w:r w:rsidRPr="001050B1">
        <w:rPr>
          <w:rFonts w:ascii="Arial" w:hAnsi="Arial" w:cs="Arial"/>
          <w:sz w:val="22"/>
          <w:szCs w:val="22"/>
          <w:lang w:val="es-ES_tradnl"/>
        </w:rPr>
        <w:t xml:space="preserve"> </w:t>
      </w:r>
      <w:r w:rsidR="000A31AC" w:rsidRPr="001050B1">
        <w:rPr>
          <w:rFonts w:ascii="Arial" w:hAnsi="Arial" w:cs="Arial"/>
          <w:sz w:val="22"/>
          <w:szCs w:val="22"/>
          <w:lang w:val="es-ES_tradnl"/>
        </w:rPr>
        <w:t>en</w:t>
      </w:r>
      <w:r w:rsidRPr="001050B1">
        <w:rPr>
          <w:rFonts w:ascii="Arial" w:hAnsi="Arial" w:cs="Arial"/>
          <w:sz w:val="22"/>
          <w:szCs w:val="22"/>
          <w:lang w:val="es-ES_tradnl"/>
        </w:rPr>
        <w:t xml:space="preserve"> la que tuvieron su primer hijo corresponde a </w:t>
      </w:r>
      <w:r w:rsidR="00A97E0B" w:rsidRPr="001050B1">
        <w:rPr>
          <w:rFonts w:ascii="Arial" w:hAnsi="Arial" w:cs="Arial"/>
          <w:sz w:val="22"/>
          <w:szCs w:val="22"/>
          <w:lang w:val="es-ES_tradnl"/>
        </w:rPr>
        <w:t>una edad entre</w:t>
      </w:r>
      <w:r w:rsidRPr="001050B1">
        <w:rPr>
          <w:rFonts w:ascii="Arial" w:hAnsi="Arial" w:cs="Arial"/>
          <w:sz w:val="22"/>
          <w:szCs w:val="22"/>
          <w:lang w:val="es-ES_tradnl"/>
        </w:rPr>
        <w:t xml:space="preserve"> 17</w:t>
      </w:r>
      <w:r w:rsidR="00167197" w:rsidRPr="001050B1">
        <w:rPr>
          <w:rFonts w:ascii="Arial" w:hAnsi="Arial" w:cs="Arial"/>
          <w:sz w:val="22"/>
          <w:szCs w:val="22"/>
          <w:lang w:val="es-ES_tradnl"/>
        </w:rPr>
        <w:t xml:space="preserve">, </w:t>
      </w:r>
      <w:r w:rsidR="00A97E0B" w:rsidRPr="001050B1">
        <w:rPr>
          <w:rFonts w:ascii="Arial" w:hAnsi="Arial" w:cs="Arial"/>
          <w:sz w:val="22"/>
          <w:szCs w:val="22"/>
          <w:lang w:val="es-ES_tradnl"/>
        </w:rPr>
        <w:t>18</w:t>
      </w:r>
      <w:r w:rsidR="00167197" w:rsidRPr="001050B1">
        <w:rPr>
          <w:rFonts w:ascii="Arial" w:hAnsi="Arial" w:cs="Arial"/>
          <w:sz w:val="22"/>
          <w:szCs w:val="22"/>
          <w:lang w:val="es-ES_tradnl"/>
        </w:rPr>
        <w:t xml:space="preserve"> y </w:t>
      </w:r>
      <w:proofErr w:type="gramStart"/>
      <w:r w:rsidR="00167197" w:rsidRPr="001050B1">
        <w:rPr>
          <w:rFonts w:ascii="Arial" w:hAnsi="Arial" w:cs="Arial"/>
          <w:sz w:val="22"/>
          <w:szCs w:val="22"/>
          <w:lang w:val="es-ES_tradnl"/>
        </w:rPr>
        <w:t xml:space="preserve">20 </w:t>
      </w:r>
      <w:r w:rsidR="00A97E0B" w:rsidRPr="001050B1">
        <w:rPr>
          <w:rFonts w:ascii="Arial" w:hAnsi="Arial" w:cs="Arial"/>
          <w:sz w:val="22"/>
          <w:szCs w:val="22"/>
          <w:lang w:val="es-ES_tradnl"/>
        </w:rPr>
        <w:t xml:space="preserve"> años</w:t>
      </w:r>
      <w:proofErr w:type="gramEnd"/>
      <w:r w:rsidRPr="001050B1">
        <w:rPr>
          <w:rFonts w:ascii="Arial" w:hAnsi="Arial" w:cs="Arial"/>
          <w:sz w:val="22"/>
          <w:szCs w:val="22"/>
          <w:lang w:val="es-ES_tradnl"/>
        </w:rPr>
        <w:t>. Además, el valor mínimo en este caso es 1</w:t>
      </w:r>
      <w:r w:rsidR="0002079D" w:rsidRPr="001050B1">
        <w:rPr>
          <w:rFonts w:ascii="Arial" w:hAnsi="Arial" w:cs="Arial"/>
          <w:sz w:val="22"/>
          <w:szCs w:val="22"/>
          <w:lang w:val="es-ES_tradnl"/>
        </w:rPr>
        <w:t>0</w:t>
      </w:r>
      <w:r w:rsidRPr="001050B1">
        <w:rPr>
          <w:rFonts w:ascii="Arial" w:hAnsi="Arial" w:cs="Arial"/>
          <w:sz w:val="22"/>
          <w:szCs w:val="22"/>
          <w:lang w:val="es-ES_tradnl"/>
        </w:rPr>
        <w:t xml:space="preserve"> años y el valor máximo es </w:t>
      </w:r>
      <w:r w:rsidR="00AC50C8" w:rsidRPr="001050B1">
        <w:rPr>
          <w:rFonts w:ascii="Arial" w:hAnsi="Arial" w:cs="Arial"/>
          <w:sz w:val="22"/>
          <w:szCs w:val="22"/>
          <w:lang w:val="es-ES_tradnl"/>
        </w:rPr>
        <w:t>30</w:t>
      </w:r>
      <w:r w:rsidRPr="001050B1">
        <w:rPr>
          <w:rFonts w:ascii="Arial" w:hAnsi="Arial" w:cs="Arial"/>
          <w:sz w:val="22"/>
          <w:szCs w:val="22"/>
          <w:lang w:val="es-ES_tradnl"/>
        </w:rPr>
        <w:t xml:space="preserve"> </w:t>
      </w:r>
      <w:r w:rsidR="009546A5" w:rsidRPr="001050B1">
        <w:rPr>
          <w:rFonts w:ascii="Arial" w:hAnsi="Arial" w:cs="Arial"/>
          <w:sz w:val="22"/>
          <w:szCs w:val="22"/>
          <w:lang w:val="es-ES_tradnl"/>
        </w:rPr>
        <w:t>años</w:t>
      </w:r>
      <w:r w:rsidRPr="001050B1">
        <w:rPr>
          <w:rFonts w:ascii="Arial" w:hAnsi="Arial" w:cs="Arial"/>
          <w:sz w:val="22"/>
          <w:szCs w:val="22"/>
          <w:lang w:val="es-ES_tradnl"/>
        </w:rPr>
        <w:t>.</w:t>
      </w:r>
    </w:p>
    <w:p w14:paraId="494C5DBA"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11B47214"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2892402"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2374A2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6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21"/>
        <w:gridCol w:w="1419"/>
        <w:gridCol w:w="1731"/>
        <w:gridCol w:w="2134"/>
      </w:tblGrid>
      <w:tr w:rsidR="00C315EE" w:rsidRPr="001050B1" w14:paraId="09D7469D" w14:textId="77777777" w:rsidTr="00741E77">
        <w:trPr>
          <w:cantSplit/>
          <w:trHeight w:val="292"/>
        </w:trPr>
        <w:tc>
          <w:tcPr>
            <w:tcW w:w="6705" w:type="dxa"/>
            <w:gridSpan w:val="4"/>
            <w:tcBorders>
              <w:top w:val="nil"/>
              <w:left w:val="nil"/>
              <w:bottom w:val="nil"/>
              <w:right w:val="nil"/>
            </w:tcBorders>
            <w:shd w:val="clear" w:color="auto" w:fill="FFFFFF"/>
            <w:vAlign w:val="center"/>
          </w:tcPr>
          <w:p w14:paraId="4E248373" w14:textId="77777777" w:rsidR="00C315EE" w:rsidRPr="001050B1"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¿Qué número de embarazo es?</w:t>
            </w:r>
          </w:p>
          <w:p w14:paraId="69D39F21"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768C9259" w14:textId="09A35C4E"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16</w:t>
            </w:r>
            <w:r w:rsidRPr="001050B1">
              <w:rPr>
                <w:rFonts w:ascii="Arial" w:hAnsi="Arial" w:cs="Arial"/>
                <w:b/>
                <w:color w:val="000000"/>
                <w:sz w:val="22"/>
                <w:szCs w:val="22"/>
                <w:lang w:val="es-ES_tradnl"/>
              </w:rPr>
              <w:t>. Número de embarazo</w:t>
            </w:r>
          </w:p>
        </w:tc>
      </w:tr>
      <w:tr w:rsidR="00C315EE" w:rsidRPr="001050B1" w14:paraId="372D5994" w14:textId="77777777" w:rsidTr="00741E77">
        <w:trPr>
          <w:cantSplit/>
          <w:trHeight w:val="554"/>
        </w:trPr>
        <w:tc>
          <w:tcPr>
            <w:tcW w:w="142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22BCA644"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419" w:type="dxa"/>
            <w:tcBorders>
              <w:top w:val="single" w:sz="16" w:space="0" w:color="000000"/>
              <w:left w:val="single" w:sz="16" w:space="0" w:color="000000"/>
              <w:bottom w:val="single" w:sz="16" w:space="0" w:color="000000"/>
            </w:tcBorders>
            <w:shd w:val="clear" w:color="auto" w:fill="FFFFFF"/>
            <w:vAlign w:val="center"/>
          </w:tcPr>
          <w:p w14:paraId="3A433F24"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731" w:type="dxa"/>
            <w:tcBorders>
              <w:top w:val="single" w:sz="16" w:space="0" w:color="000000"/>
              <w:bottom w:val="single" w:sz="16" w:space="0" w:color="000000"/>
            </w:tcBorders>
            <w:shd w:val="clear" w:color="auto" w:fill="FFFFFF"/>
            <w:vAlign w:val="center"/>
          </w:tcPr>
          <w:p w14:paraId="40DA2A0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133" w:type="dxa"/>
            <w:tcBorders>
              <w:top w:val="single" w:sz="16" w:space="0" w:color="000000"/>
              <w:bottom w:val="single" w:sz="16" w:space="0" w:color="000000"/>
              <w:right w:val="single" w:sz="16" w:space="0" w:color="000000"/>
            </w:tcBorders>
            <w:shd w:val="clear" w:color="auto" w:fill="FFFFFF"/>
            <w:vAlign w:val="center"/>
          </w:tcPr>
          <w:p w14:paraId="0C8A7814"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3F696E61" w14:textId="77777777" w:rsidTr="00741E77">
        <w:trPr>
          <w:cantSplit/>
          <w:trHeight w:val="292"/>
        </w:trPr>
        <w:tc>
          <w:tcPr>
            <w:tcW w:w="1421" w:type="dxa"/>
            <w:tcBorders>
              <w:top w:val="single" w:sz="16" w:space="0" w:color="000000"/>
              <w:left w:val="single" w:sz="16" w:space="0" w:color="000000"/>
              <w:bottom w:val="nil"/>
              <w:right w:val="single" w:sz="16" w:space="0" w:color="000000"/>
            </w:tcBorders>
            <w:shd w:val="clear" w:color="auto" w:fill="FFFFFF"/>
            <w:vAlign w:val="center"/>
          </w:tcPr>
          <w:p w14:paraId="61D2531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Primero</w:t>
            </w:r>
          </w:p>
        </w:tc>
        <w:tc>
          <w:tcPr>
            <w:tcW w:w="1419" w:type="dxa"/>
            <w:tcBorders>
              <w:top w:val="single" w:sz="16" w:space="0" w:color="000000"/>
              <w:left w:val="single" w:sz="16" w:space="0" w:color="000000"/>
              <w:bottom w:val="nil"/>
            </w:tcBorders>
            <w:shd w:val="clear" w:color="auto" w:fill="FFFFFF"/>
            <w:vAlign w:val="center"/>
          </w:tcPr>
          <w:p w14:paraId="5CCA686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731" w:type="dxa"/>
            <w:tcBorders>
              <w:top w:val="single" w:sz="16" w:space="0" w:color="000000"/>
              <w:bottom w:val="nil"/>
            </w:tcBorders>
            <w:shd w:val="clear" w:color="auto" w:fill="FFFFFF"/>
            <w:vAlign w:val="center"/>
          </w:tcPr>
          <w:p w14:paraId="5C14297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38,7</w:t>
            </w:r>
          </w:p>
        </w:tc>
        <w:tc>
          <w:tcPr>
            <w:tcW w:w="2133" w:type="dxa"/>
            <w:tcBorders>
              <w:top w:val="single" w:sz="16" w:space="0" w:color="000000"/>
              <w:bottom w:val="nil"/>
              <w:right w:val="single" w:sz="16" w:space="0" w:color="000000"/>
            </w:tcBorders>
            <w:shd w:val="clear" w:color="auto" w:fill="FFFFFF"/>
            <w:vAlign w:val="center"/>
          </w:tcPr>
          <w:p w14:paraId="0C8758E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38,7</w:t>
            </w:r>
          </w:p>
        </w:tc>
      </w:tr>
      <w:tr w:rsidR="00C315EE" w:rsidRPr="001050B1" w14:paraId="00B023FD" w14:textId="77777777" w:rsidTr="00741E77">
        <w:trPr>
          <w:cantSplit/>
          <w:trHeight w:val="281"/>
        </w:trPr>
        <w:tc>
          <w:tcPr>
            <w:tcW w:w="1421" w:type="dxa"/>
            <w:tcBorders>
              <w:top w:val="nil"/>
              <w:left w:val="single" w:sz="16" w:space="0" w:color="000000"/>
              <w:bottom w:val="nil"/>
              <w:right w:val="single" w:sz="16" w:space="0" w:color="000000"/>
            </w:tcBorders>
            <w:shd w:val="clear" w:color="auto" w:fill="FFFFFF"/>
            <w:vAlign w:val="center"/>
          </w:tcPr>
          <w:p w14:paraId="4ABC536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Segundo</w:t>
            </w:r>
          </w:p>
        </w:tc>
        <w:tc>
          <w:tcPr>
            <w:tcW w:w="1419" w:type="dxa"/>
            <w:tcBorders>
              <w:top w:val="nil"/>
              <w:left w:val="single" w:sz="16" w:space="0" w:color="000000"/>
              <w:bottom w:val="nil"/>
            </w:tcBorders>
            <w:shd w:val="clear" w:color="auto" w:fill="FFFFFF"/>
            <w:vAlign w:val="center"/>
          </w:tcPr>
          <w:p w14:paraId="35D7AFC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tc>
        <w:tc>
          <w:tcPr>
            <w:tcW w:w="1731" w:type="dxa"/>
            <w:tcBorders>
              <w:top w:val="nil"/>
              <w:bottom w:val="nil"/>
            </w:tcBorders>
            <w:shd w:val="clear" w:color="auto" w:fill="FFFFFF"/>
            <w:vAlign w:val="center"/>
          </w:tcPr>
          <w:p w14:paraId="2E7ED1E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29,0</w:t>
            </w:r>
          </w:p>
        </w:tc>
        <w:tc>
          <w:tcPr>
            <w:tcW w:w="2133" w:type="dxa"/>
            <w:tcBorders>
              <w:top w:val="nil"/>
              <w:bottom w:val="nil"/>
              <w:right w:val="single" w:sz="16" w:space="0" w:color="000000"/>
            </w:tcBorders>
            <w:shd w:val="clear" w:color="auto" w:fill="FFFFFF"/>
            <w:vAlign w:val="center"/>
          </w:tcPr>
          <w:p w14:paraId="5246C99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67,7</w:t>
            </w:r>
          </w:p>
        </w:tc>
      </w:tr>
      <w:tr w:rsidR="00C315EE" w:rsidRPr="001050B1" w14:paraId="0EC9B041" w14:textId="77777777" w:rsidTr="00741E77">
        <w:trPr>
          <w:cantSplit/>
          <w:trHeight w:val="292"/>
        </w:trPr>
        <w:tc>
          <w:tcPr>
            <w:tcW w:w="1421" w:type="dxa"/>
            <w:tcBorders>
              <w:top w:val="nil"/>
              <w:left w:val="single" w:sz="16" w:space="0" w:color="000000"/>
              <w:bottom w:val="nil"/>
              <w:right w:val="single" w:sz="16" w:space="0" w:color="000000"/>
            </w:tcBorders>
            <w:shd w:val="clear" w:color="auto" w:fill="FFFFFF"/>
            <w:vAlign w:val="center"/>
          </w:tcPr>
          <w:p w14:paraId="00613FA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Tercero</w:t>
            </w:r>
          </w:p>
        </w:tc>
        <w:tc>
          <w:tcPr>
            <w:tcW w:w="1419" w:type="dxa"/>
            <w:tcBorders>
              <w:top w:val="nil"/>
              <w:left w:val="single" w:sz="16" w:space="0" w:color="000000"/>
              <w:bottom w:val="nil"/>
            </w:tcBorders>
            <w:shd w:val="clear" w:color="auto" w:fill="FFFFFF"/>
            <w:vAlign w:val="center"/>
          </w:tcPr>
          <w:p w14:paraId="2DD2EF7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731" w:type="dxa"/>
            <w:tcBorders>
              <w:top w:val="nil"/>
              <w:bottom w:val="nil"/>
            </w:tcBorders>
            <w:shd w:val="clear" w:color="auto" w:fill="FFFFFF"/>
            <w:vAlign w:val="center"/>
          </w:tcPr>
          <w:p w14:paraId="10395D6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w:t>
            </w:r>
          </w:p>
        </w:tc>
        <w:tc>
          <w:tcPr>
            <w:tcW w:w="2133" w:type="dxa"/>
            <w:tcBorders>
              <w:top w:val="nil"/>
              <w:bottom w:val="nil"/>
              <w:right w:val="single" w:sz="16" w:space="0" w:color="000000"/>
            </w:tcBorders>
            <w:shd w:val="clear" w:color="auto" w:fill="FFFFFF"/>
            <w:vAlign w:val="center"/>
          </w:tcPr>
          <w:p w14:paraId="03C0996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71,0</w:t>
            </w:r>
          </w:p>
        </w:tc>
      </w:tr>
      <w:tr w:rsidR="00C315EE" w:rsidRPr="001050B1" w14:paraId="7B0EB78C" w14:textId="77777777" w:rsidTr="00741E77">
        <w:trPr>
          <w:cantSplit/>
          <w:trHeight w:val="292"/>
        </w:trPr>
        <w:tc>
          <w:tcPr>
            <w:tcW w:w="1421" w:type="dxa"/>
            <w:tcBorders>
              <w:top w:val="nil"/>
              <w:left w:val="single" w:sz="16" w:space="0" w:color="000000"/>
              <w:bottom w:val="nil"/>
              <w:right w:val="single" w:sz="16" w:space="0" w:color="000000"/>
            </w:tcBorders>
            <w:shd w:val="clear" w:color="auto" w:fill="FFFFFF"/>
            <w:vAlign w:val="center"/>
          </w:tcPr>
          <w:p w14:paraId="6A7B6B0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Cuarto</w:t>
            </w:r>
          </w:p>
        </w:tc>
        <w:tc>
          <w:tcPr>
            <w:tcW w:w="1419" w:type="dxa"/>
            <w:tcBorders>
              <w:top w:val="nil"/>
              <w:left w:val="single" w:sz="16" w:space="0" w:color="000000"/>
              <w:bottom w:val="nil"/>
            </w:tcBorders>
            <w:shd w:val="clear" w:color="auto" w:fill="FFFFFF"/>
            <w:vAlign w:val="center"/>
          </w:tcPr>
          <w:p w14:paraId="1BC6CFD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731" w:type="dxa"/>
            <w:tcBorders>
              <w:top w:val="nil"/>
              <w:bottom w:val="nil"/>
            </w:tcBorders>
            <w:shd w:val="clear" w:color="auto" w:fill="FFFFFF"/>
            <w:vAlign w:val="center"/>
          </w:tcPr>
          <w:p w14:paraId="351FC66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2133" w:type="dxa"/>
            <w:tcBorders>
              <w:top w:val="nil"/>
              <w:bottom w:val="nil"/>
              <w:right w:val="single" w:sz="16" w:space="0" w:color="000000"/>
            </w:tcBorders>
            <w:shd w:val="clear" w:color="auto" w:fill="FFFFFF"/>
            <w:vAlign w:val="center"/>
          </w:tcPr>
          <w:p w14:paraId="1F0AC40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80,6</w:t>
            </w:r>
          </w:p>
        </w:tc>
      </w:tr>
      <w:tr w:rsidR="00C315EE" w:rsidRPr="001050B1" w14:paraId="1D035A3B" w14:textId="77777777" w:rsidTr="00741E77">
        <w:trPr>
          <w:cantSplit/>
          <w:trHeight w:val="281"/>
        </w:trPr>
        <w:tc>
          <w:tcPr>
            <w:tcW w:w="1421" w:type="dxa"/>
            <w:tcBorders>
              <w:top w:val="nil"/>
              <w:left w:val="single" w:sz="16" w:space="0" w:color="000000"/>
              <w:bottom w:val="nil"/>
              <w:right w:val="single" w:sz="16" w:space="0" w:color="000000"/>
            </w:tcBorders>
            <w:shd w:val="clear" w:color="auto" w:fill="FFFFFF"/>
            <w:vAlign w:val="center"/>
          </w:tcPr>
          <w:p w14:paraId="7EA47DD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Quinto</w:t>
            </w:r>
          </w:p>
        </w:tc>
        <w:tc>
          <w:tcPr>
            <w:tcW w:w="1419" w:type="dxa"/>
            <w:tcBorders>
              <w:top w:val="nil"/>
              <w:left w:val="single" w:sz="16" w:space="0" w:color="000000"/>
              <w:bottom w:val="nil"/>
            </w:tcBorders>
            <w:shd w:val="clear" w:color="auto" w:fill="FFFFFF"/>
            <w:vAlign w:val="center"/>
          </w:tcPr>
          <w:p w14:paraId="077D081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731" w:type="dxa"/>
            <w:tcBorders>
              <w:top w:val="nil"/>
              <w:bottom w:val="nil"/>
            </w:tcBorders>
            <w:shd w:val="clear" w:color="auto" w:fill="FFFFFF"/>
            <w:vAlign w:val="center"/>
          </w:tcPr>
          <w:p w14:paraId="62ACF40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2133" w:type="dxa"/>
            <w:tcBorders>
              <w:top w:val="nil"/>
              <w:bottom w:val="nil"/>
              <w:right w:val="single" w:sz="16" w:space="0" w:color="000000"/>
            </w:tcBorders>
            <w:shd w:val="clear" w:color="auto" w:fill="FFFFFF"/>
            <w:vAlign w:val="center"/>
          </w:tcPr>
          <w:p w14:paraId="2019E8C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90,3</w:t>
            </w:r>
          </w:p>
        </w:tc>
      </w:tr>
      <w:tr w:rsidR="00C315EE" w:rsidRPr="001050B1" w14:paraId="4DED1EA7" w14:textId="77777777" w:rsidTr="00741E77">
        <w:trPr>
          <w:cantSplit/>
          <w:trHeight w:val="292"/>
        </w:trPr>
        <w:tc>
          <w:tcPr>
            <w:tcW w:w="1421" w:type="dxa"/>
            <w:tcBorders>
              <w:top w:val="nil"/>
              <w:left w:val="single" w:sz="16" w:space="0" w:color="000000"/>
              <w:bottom w:val="nil"/>
              <w:right w:val="single" w:sz="16" w:space="0" w:color="000000"/>
            </w:tcBorders>
            <w:shd w:val="clear" w:color="auto" w:fill="FFFFFF"/>
            <w:vAlign w:val="center"/>
          </w:tcPr>
          <w:p w14:paraId="24A957A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Sexto</w:t>
            </w:r>
          </w:p>
        </w:tc>
        <w:tc>
          <w:tcPr>
            <w:tcW w:w="1419" w:type="dxa"/>
            <w:tcBorders>
              <w:top w:val="nil"/>
              <w:left w:val="single" w:sz="16" w:space="0" w:color="000000"/>
              <w:bottom w:val="nil"/>
            </w:tcBorders>
            <w:shd w:val="clear" w:color="auto" w:fill="FFFFFF"/>
            <w:vAlign w:val="center"/>
          </w:tcPr>
          <w:p w14:paraId="0F94BA2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731" w:type="dxa"/>
            <w:tcBorders>
              <w:top w:val="nil"/>
              <w:bottom w:val="nil"/>
            </w:tcBorders>
            <w:shd w:val="clear" w:color="auto" w:fill="FFFFFF"/>
            <w:vAlign w:val="center"/>
          </w:tcPr>
          <w:p w14:paraId="57B60FC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6,5</w:t>
            </w:r>
          </w:p>
        </w:tc>
        <w:tc>
          <w:tcPr>
            <w:tcW w:w="2133" w:type="dxa"/>
            <w:tcBorders>
              <w:top w:val="nil"/>
              <w:bottom w:val="nil"/>
              <w:right w:val="single" w:sz="16" w:space="0" w:color="000000"/>
            </w:tcBorders>
            <w:shd w:val="clear" w:color="auto" w:fill="FFFFFF"/>
            <w:vAlign w:val="center"/>
          </w:tcPr>
          <w:p w14:paraId="7E884C8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96,8</w:t>
            </w:r>
          </w:p>
        </w:tc>
      </w:tr>
      <w:tr w:rsidR="00C315EE" w:rsidRPr="001050B1" w14:paraId="4032902B" w14:textId="77777777" w:rsidTr="00741E77">
        <w:trPr>
          <w:cantSplit/>
          <w:trHeight w:val="281"/>
        </w:trPr>
        <w:tc>
          <w:tcPr>
            <w:tcW w:w="1421" w:type="dxa"/>
            <w:tcBorders>
              <w:top w:val="nil"/>
              <w:left w:val="single" w:sz="16" w:space="0" w:color="000000"/>
              <w:bottom w:val="nil"/>
              <w:right w:val="single" w:sz="16" w:space="0" w:color="000000"/>
            </w:tcBorders>
            <w:shd w:val="clear" w:color="auto" w:fill="FFFFFF"/>
            <w:vAlign w:val="center"/>
          </w:tcPr>
          <w:p w14:paraId="1CBDC25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Octavo</w:t>
            </w:r>
          </w:p>
        </w:tc>
        <w:tc>
          <w:tcPr>
            <w:tcW w:w="1419" w:type="dxa"/>
            <w:tcBorders>
              <w:top w:val="nil"/>
              <w:left w:val="single" w:sz="16" w:space="0" w:color="000000"/>
              <w:bottom w:val="nil"/>
            </w:tcBorders>
            <w:shd w:val="clear" w:color="auto" w:fill="FFFFFF"/>
            <w:vAlign w:val="center"/>
          </w:tcPr>
          <w:p w14:paraId="36D4422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731" w:type="dxa"/>
            <w:tcBorders>
              <w:top w:val="nil"/>
              <w:bottom w:val="nil"/>
            </w:tcBorders>
            <w:shd w:val="clear" w:color="auto" w:fill="FFFFFF"/>
            <w:vAlign w:val="center"/>
          </w:tcPr>
          <w:p w14:paraId="07FA391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w:t>
            </w:r>
          </w:p>
        </w:tc>
        <w:tc>
          <w:tcPr>
            <w:tcW w:w="2133" w:type="dxa"/>
            <w:tcBorders>
              <w:top w:val="nil"/>
              <w:bottom w:val="nil"/>
              <w:right w:val="single" w:sz="16" w:space="0" w:color="000000"/>
            </w:tcBorders>
            <w:shd w:val="clear" w:color="auto" w:fill="FFFFFF"/>
            <w:vAlign w:val="center"/>
          </w:tcPr>
          <w:p w14:paraId="256C20C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55F0015D" w14:textId="77777777" w:rsidTr="00741E77">
        <w:trPr>
          <w:cantSplit/>
          <w:trHeight w:val="292"/>
        </w:trPr>
        <w:tc>
          <w:tcPr>
            <w:tcW w:w="1421" w:type="dxa"/>
            <w:tcBorders>
              <w:top w:val="nil"/>
              <w:left w:val="single" w:sz="16" w:space="0" w:color="000000"/>
              <w:bottom w:val="single" w:sz="16" w:space="0" w:color="000000"/>
              <w:right w:val="single" w:sz="16" w:space="0" w:color="000000"/>
            </w:tcBorders>
            <w:shd w:val="clear" w:color="auto" w:fill="FFFFFF"/>
            <w:vAlign w:val="center"/>
          </w:tcPr>
          <w:p w14:paraId="6ED19098"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19" w:type="dxa"/>
            <w:tcBorders>
              <w:top w:val="nil"/>
              <w:left w:val="single" w:sz="16" w:space="0" w:color="000000"/>
              <w:bottom w:val="single" w:sz="16" w:space="0" w:color="000000"/>
            </w:tcBorders>
            <w:shd w:val="clear" w:color="auto" w:fill="FFFFFF"/>
            <w:vAlign w:val="center"/>
          </w:tcPr>
          <w:p w14:paraId="78A5024A"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731" w:type="dxa"/>
            <w:tcBorders>
              <w:top w:val="nil"/>
              <w:bottom w:val="single" w:sz="16" w:space="0" w:color="000000"/>
            </w:tcBorders>
            <w:shd w:val="clear" w:color="auto" w:fill="FFFFFF"/>
            <w:vAlign w:val="center"/>
          </w:tcPr>
          <w:p w14:paraId="6D55C073"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133" w:type="dxa"/>
            <w:tcBorders>
              <w:top w:val="nil"/>
              <w:bottom w:val="single" w:sz="16" w:space="0" w:color="000000"/>
              <w:right w:val="single" w:sz="16" w:space="0" w:color="000000"/>
            </w:tcBorders>
            <w:shd w:val="clear" w:color="auto" w:fill="FFFFFF"/>
            <w:vAlign w:val="center"/>
          </w:tcPr>
          <w:p w14:paraId="0DC4E774"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73713DC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A5BD1D5" w14:textId="16C58608"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13</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Número de embarazo</w:t>
      </w:r>
    </w:p>
    <w:p w14:paraId="0F8DD0C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20D611C7" wp14:editId="4F74D2C3">
            <wp:extent cx="4657725" cy="2447925"/>
            <wp:effectExtent l="0" t="0" r="9525" b="952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E8FAB40"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8A9963B"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CF5496D" w14:textId="7CF99BCA"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El 38,7% de las mujeres encuestadas está viviendo su primer embarazo. Mientras que, para el 29% es su segundo embarazo y para el 9,7% es el cuarto. En este caso, coincide que el 9,7% está pasando por su quinto embarazo. Además, el 6,5% se encuentra en su sexto embarazo. Finalmente, quienes pasan por su tercer y octavo embarazo alcanzan un 3,2% respectivamente.</w:t>
      </w:r>
    </w:p>
    <w:p w14:paraId="0EDA9F9A" w14:textId="77777777" w:rsidR="00685869" w:rsidRPr="001050B1" w:rsidRDefault="00685869" w:rsidP="00FD6A74">
      <w:pPr>
        <w:autoSpaceDE w:val="0"/>
        <w:autoSpaceDN w:val="0"/>
        <w:adjustRightInd w:val="0"/>
        <w:spacing w:line="276" w:lineRule="auto"/>
        <w:jc w:val="both"/>
        <w:rPr>
          <w:rFonts w:ascii="Arial" w:hAnsi="Arial" w:cs="Arial"/>
          <w:sz w:val="22"/>
          <w:szCs w:val="22"/>
          <w:lang w:val="es-ES_tradnl"/>
        </w:rPr>
      </w:pPr>
    </w:p>
    <w:tbl>
      <w:tblPr>
        <w:tblW w:w="57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69"/>
        <w:gridCol w:w="1439"/>
        <w:gridCol w:w="1402"/>
        <w:gridCol w:w="1729"/>
      </w:tblGrid>
      <w:tr w:rsidR="00C315EE" w:rsidRPr="001050B1" w14:paraId="0F8AACA1" w14:textId="77777777" w:rsidTr="00741E77">
        <w:trPr>
          <w:cantSplit/>
          <w:trHeight w:val="372"/>
        </w:trPr>
        <w:tc>
          <w:tcPr>
            <w:tcW w:w="5739" w:type="dxa"/>
            <w:gridSpan w:val="4"/>
            <w:tcBorders>
              <w:top w:val="nil"/>
              <w:left w:val="nil"/>
              <w:bottom w:val="nil"/>
              <w:right w:val="nil"/>
            </w:tcBorders>
            <w:shd w:val="clear" w:color="auto" w:fill="FFFFFF"/>
            <w:vAlign w:val="center"/>
          </w:tcPr>
          <w:p w14:paraId="090E94F8" w14:textId="77777777" w:rsidR="00C315EE" w:rsidRPr="001050B1"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¿Cuántos hijos nacieron vivos?</w:t>
            </w:r>
          </w:p>
          <w:p w14:paraId="0F75B4AE"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31A12EBC" w14:textId="30DCC7EB"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 1</w:t>
            </w:r>
            <w:r w:rsidR="0064356E" w:rsidRPr="001050B1">
              <w:rPr>
                <w:rFonts w:ascii="Arial" w:hAnsi="Arial" w:cs="Arial"/>
                <w:b/>
                <w:color w:val="000000"/>
                <w:sz w:val="22"/>
                <w:szCs w:val="22"/>
                <w:lang w:val="es-ES_tradnl"/>
              </w:rPr>
              <w:t>7</w:t>
            </w:r>
            <w:r w:rsidRPr="001050B1">
              <w:rPr>
                <w:rFonts w:ascii="Arial" w:hAnsi="Arial" w:cs="Arial"/>
                <w:b/>
                <w:color w:val="000000"/>
                <w:sz w:val="22"/>
                <w:szCs w:val="22"/>
                <w:lang w:val="es-ES_tradnl"/>
              </w:rPr>
              <w:t>. Hijos nacidos vivos</w:t>
            </w:r>
          </w:p>
        </w:tc>
      </w:tr>
      <w:tr w:rsidR="00C315EE" w:rsidRPr="001050B1" w14:paraId="5B0FBBC6" w14:textId="77777777" w:rsidTr="00741E77">
        <w:trPr>
          <w:cantSplit/>
          <w:trHeight w:val="705"/>
        </w:trPr>
        <w:tc>
          <w:tcPr>
            <w:tcW w:w="1169"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60D572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439" w:type="dxa"/>
            <w:tcBorders>
              <w:top w:val="single" w:sz="16" w:space="0" w:color="000000"/>
              <w:left w:val="single" w:sz="16" w:space="0" w:color="000000"/>
              <w:bottom w:val="single" w:sz="16" w:space="0" w:color="000000"/>
            </w:tcBorders>
            <w:shd w:val="clear" w:color="auto" w:fill="FFFFFF"/>
            <w:vAlign w:val="center"/>
          </w:tcPr>
          <w:p w14:paraId="58D57BFC"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02" w:type="dxa"/>
            <w:tcBorders>
              <w:top w:val="single" w:sz="16" w:space="0" w:color="000000"/>
              <w:bottom w:val="single" w:sz="16" w:space="0" w:color="000000"/>
            </w:tcBorders>
            <w:shd w:val="clear" w:color="auto" w:fill="FFFFFF"/>
            <w:vAlign w:val="center"/>
          </w:tcPr>
          <w:p w14:paraId="11026650"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27" w:type="dxa"/>
            <w:tcBorders>
              <w:top w:val="single" w:sz="16" w:space="0" w:color="000000"/>
              <w:bottom w:val="single" w:sz="16" w:space="0" w:color="000000"/>
              <w:right w:val="single" w:sz="16" w:space="0" w:color="000000"/>
            </w:tcBorders>
            <w:shd w:val="clear" w:color="auto" w:fill="FFFFFF"/>
            <w:vAlign w:val="center"/>
          </w:tcPr>
          <w:p w14:paraId="241BD6E4"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7462B5EB" w14:textId="77777777" w:rsidTr="00741E77">
        <w:trPr>
          <w:cantSplit/>
          <w:trHeight w:val="372"/>
        </w:trPr>
        <w:tc>
          <w:tcPr>
            <w:tcW w:w="1169" w:type="dxa"/>
            <w:tcBorders>
              <w:top w:val="single" w:sz="16" w:space="0" w:color="000000"/>
              <w:left w:val="single" w:sz="16" w:space="0" w:color="000000"/>
              <w:bottom w:val="nil"/>
              <w:right w:val="single" w:sz="16" w:space="0" w:color="000000"/>
            </w:tcBorders>
            <w:shd w:val="clear" w:color="auto" w:fill="FFFFFF"/>
            <w:vAlign w:val="center"/>
          </w:tcPr>
          <w:p w14:paraId="05A377B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439" w:type="dxa"/>
            <w:tcBorders>
              <w:top w:val="single" w:sz="16" w:space="0" w:color="000000"/>
              <w:left w:val="single" w:sz="16" w:space="0" w:color="000000"/>
              <w:bottom w:val="nil"/>
            </w:tcBorders>
            <w:shd w:val="clear" w:color="auto" w:fill="FFFFFF"/>
            <w:vAlign w:val="center"/>
          </w:tcPr>
          <w:p w14:paraId="6B33963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tc>
        <w:tc>
          <w:tcPr>
            <w:tcW w:w="1402" w:type="dxa"/>
            <w:tcBorders>
              <w:top w:val="single" w:sz="16" w:space="0" w:color="000000"/>
              <w:bottom w:val="nil"/>
            </w:tcBorders>
            <w:shd w:val="clear" w:color="auto" w:fill="FFFFFF"/>
            <w:vAlign w:val="center"/>
          </w:tcPr>
          <w:p w14:paraId="3515CE4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tc>
        <w:tc>
          <w:tcPr>
            <w:tcW w:w="1727" w:type="dxa"/>
            <w:tcBorders>
              <w:top w:val="single" w:sz="16" w:space="0" w:color="000000"/>
              <w:bottom w:val="nil"/>
              <w:right w:val="single" w:sz="16" w:space="0" w:color="000000"/>
            </w:tcBorders>
            <w:shd w:val="clear" w:color="auto" w:fill="FFFFFF"/>
            <w:vAlign w:val="center"/>
          </w:tcPr>
          <w:p w14:paraId="2097A35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52,6</w:t>
            </w:r>
          </w:p>
        </w:tc>
      </w:tr>
      <w:tr w:rsidR="00C315EE" w:rsidRPr="001050B1" w14:paraId="6B42C79C" w14:textId="77777777" w:rsidTr="00741E77">
        <w:trPr>
          <w:cantSplit/>
          <w:trHeight w:val="359"/>
        </w:trPr>
        <w:tc>
          <w:tcPr>
            <w:tcW w:w="1169" w:type="dxa"/>
            <w:tcBorders>
              <w:top w:val="nil"/>
              <w:left w:val="single" w:sz="16" w:space="0" w:color="000000"/>
              <w:bottom w:val="nil"/>
              <w:right w:val="single" w:sz="16" w:space="0" w:color="000000"/>
            </w:tcBorders>
            <w:shd w:val="clear" w:color="auto" w:fill="FFFFFF"/>
            <w:vAlign w:val="center"/>
          </w:tcPr>
          <w:p w14:paraId="09E9ECB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439" w:type="dxa"/>
            <w:tcBorders>
              <w:top w:val="nil"/>
              <w:left w:val="single" w:sz="16" w:space="0" w:color="000000"/>
              <w:bottom w:val="nil"/>
            </w:tcBorders>
            <w:shd w:val="clear" w:color="auto" w:fill="FFFFFF"/>
            <w:vAlign w:val="center"/>
          </w:tcPr>
          <w:p w14:paraId="6E2BC59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402" w:type="dxa"/>
            <w:tcBorders>
              <w:top w:val="nil"/>
              <w:bottom w:val="nil"/>
            </w:tcBorders>
            <w:shd w:val="clear" w:color="auto" w:fill="FFFFFF"/>
            <w:vAlign w:val="center"/>
          </w:tcPr>
          <w:p w14:paraId="2047C47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w:t>
            </w:r>
          </w:p>
        </w:tc>
        <w:tc>
          <w:tcPr>
            <w:tcW w:w="1727" w:type="dxa"/>
            <w:tcBorders>
              <w:top w:val="nil"/>
              <w:bottom w:val="nil"/>
              <w:right w:val="single" w:sz="16" w:space="0" w:color="000000"/>
            </w:tcBorders>
            <w:shd w:val="clear" w:color="auto" w:fill="FFFFFF"/>
            <w:vAlign w:val="center"/>
          </w:tcPr>
          <w:p w14:paraId="7C47D85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57,9</w:t>
            </w:r>
          </w:p>
        </w:tc>
      </w:tr>
      <w:tr w:rsidR="00C315EE" w:rsidRPr="001050B1" w14:paraId="3E0E17F8" w14:textId="77777777" w:rsidTr="00741E77">
        <w:trPr>
          <w:cantSplit/>
          <w:trHeight w:val="372"/>
        </w:trPr>
        <w:tc>
          <w:tcPr>
            <w:tcW w:w="1169" w:type="dxa"/>
            <w:tcBorders>
              <w:top w:val="nil"/>
              <w:left w:val="single" w:sz="16" w:space="0" w:color="000000"/>
              <w:bottom w:val="nil"/>
              <w:right w:val="single" w:sz="16" w:space="0" w:color="000000"/>
            </w:tcBorders>
            <w:shd w:val="clear" w:color="auto" w:fill="FFFFFF"/>
            <w:vAlign w:val="center"/>
          </w:tcPr>
          <w:p w14:paraId="7BF0956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439" w:type="dxa"/>
            <w:tcBorders>
              <w:top w:val="nil"/>
              <w:left w:val="single" w:sz="16" w:space="0" w:color="000000"/>
              <w:bottom w:val="nil"/>
            </w:tcBorders>
            <w:shd w:val="clear" w:color="auto" w:fill="FFFFFF"/>
            <w:vAlign w:val="center"/>
          </w:tcPr>
          <w:p w14:paraId="57A028E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402" w:type="dxa"/>
            <w:tcBorders>
              <w:top w:val="nil"/>
              <w:bottom w:val="nil"/>
            </w:tcBorders>
            <w:shd w:val="clear" w:color="auto" w:fill="FFFFFF"/>
            <w:vAlign w:val="center"/>
          </w:tcPr>
          <w:p w14:paraId="364EA87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6,5</w:t>
            </w:r>
          </w:p>
        </w:tc>
        <w:tc>
          <w:tcPr>
            <w:tcW w:w="1727" w:type="dxa"/>
            <w:tcBorders>
              <w:top w:val="nil"/>
              <w:bottom w:val="nil"/>
              <w:right w:val="single" w:sz="16" w:space="0" w:color="000000"/>
            </w:tcBorders>
            <w:shd w:val="clear" w:color="auto" w:fill="FFFFFF"/>
            <w:vAlign w:val="center"/>
          </w:tcPr>
          <w:p w14:paraId="02A2E3E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68,4</w:t>
            </w:r>
          </w:p>
        </w:tc>
      </w:tr>
      <w:tr w:rsidR="00C315EE" w:rsidRPr="001050B1" w14:paraId="15AC6367" w14:textId="77777777" w:rsidTr="00741E77">
        <w:trPr>
          <w:cantSplit/>
          <w:trHeight w:val="372"/>
        </w:trPr>
        <w:tc>
          <w:tcPr>
            <w:tcW w:w="1169" w:type="dxa"/>
            <w:tcBorders>
              <w:top w:val="nil"/>
              <w:left w:val="single" w:sz="16" w:space="0" w:color="000000"/>
              <w:bottom w:val="nil"/>
              <w:right w:val="single" w:sz="16" w:space="0" w:color="000000"/>
            </w:tcBorders>
            <w:shd w:val="clear" w:color="auto" w:fill="FFFFFF"/>
            <w:vAlign w:val="center"/>
          </w:tcPr>
          <w:p w14:paraId="3DBA530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439" w:type="dxa"/>
            <w:tcBorders>
              <w:top w:val="nil"/>
              <w:left w:val="single" w:sz="16" w:space="0" w:color="000000"/>
              <w:bottom w:val="nil"/>
            </w:tcBorders>
            <w:shd w:val="clear" w:color="auto" w:fill="FFFFFF"/>
            <w:vAlign w:val="center"/>
          </w:tcPr>
          <w:p w14:paraId="300FD41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402" w:type="dxa"/>
            <w:tcBorders>
              <w:top w:val="nil"/>
              <w:bottom w:val="nil"/>
            </w:tcBorders>
            <w:shd w:val="clear" w:color="auto" w:fill="FFFFFF"/>
            <w:vAlign w:val="center"/>
          </w:tcPr>
          <w:p w14:paraId="6A473D3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727" w:type="dxa"/>
            <w:tcBorders>
              <w:top w:val="nil"/>
              <w:bottom w:val="nil"/>
              <w:right w:val="single" w:sz="16" w:space="0" w:color="000000"/>
            </w:tcBorders>
            <w:shd w:val="clear" w:color="auto" w:fill="FFFFFF"/>
            <w:vAlign w:val="center"/>
          </w:tcPr>
          <w:p w14:paraId="4A03FA7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84,2</w:t>
            </w:r>
          </w:p>
        </w:tc>
      </w:tr>
      <w:tr w:rsidR="00C315EE" w:rsidRPr="001050B1" w14:paraId="6AE52BB7" w14:textId="77777777" w:rsidTr="00741E77">
        <w:trPr>
          <w:cantSplit/>
          <w:trHeight w:val="359"/>
        </w:trPr>
        <w:tc>
          <w:tcPr>
            <w:tcW w:w="1169" w:type="dxa"/>
            <w:tcBorders>
              <w:top w:val="nil"/>
              <w:left w:val="single" w:sz="16" w:space="0" w:color="000000"/>
              <w:bottom w:val="nil"/>
              <w:right w:val="single" w:sz="16" w:space="0" w:color="000000"/>
            </w:tcBorders>
            <w:shd w:val="clear" w:color="auto" w:fill="FFFFFF"/>
            <w:vAlign w:val="center"/>
          </w:tcPr>
          <w:p w14:paraId="116E146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tc>
        <w:tc>
          <w:tcPr>
            <w:tcW w:w="1439" w:type="dxa"/>
            <w:tcBorders>
              <w:top w:val="nil"/>
              <w:left w:val="single" w:sz="16" w:space="0" w:color="000000"/>
              <w:bottom w:val="nil"/>
            </w:tcBorders>
            <w:shd w:val="clear" w:color="auto" w:fill="FFFFFF"/>
            <w:vAlign w:val="center"/>
          </w:tcPr>
          <w:p w14:paraId="4712614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402" w:type="dxa"/>
            <w:tcBorders>
              <w:top w:val="nil"/>
              <w:bottom w:val="nil"/>
            </w:tcBorders>
            <w:shd w:val="clear" w:color="auto" w:fill="FFFFFF"/>
            <w:vAlign w:val="center"/>
          </w:tcPr>
          <w:p w14:paraId="272BC0A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6,5</w:t>
            </w:r>
          </w:p>
        </w:tc>
        <w:tc>
          <w:tcPr>
            <w:tcW w:w="1727" w:type="dxa"/>
            <w:tcBorders>
              <w:top w:val="nil"/>
              <w:bottom w:val="nil"/>
              <w:right w:val="single" w:sz="16" w:space="0" w:color="000000"/>
            </w:tcBorders>
            <w:shd w:val="clear" w:color="auto" w:fill="FFFFFF"/>
            <w:vAlign w:val="center"/>
          </w:tcPr>
          <w:p w14:paraId="548AC64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94,7</w:t>
            </w:r>
          </w:p>
        </w:tc>
      </w:tr>
      <w:tr w:rsidR="00C315EE" w:rsidRPr="001050B1" w14:paraId="4DBD5CE1" w14:textId="77777777" w:rsidTr="00741E77">
        <w:trPr>
          <w:cantSplit/>
          <w:trHeight w:val="372"/>
        </w:trPr>
        <w:tc>
          <w:tcPr>
            <w:tcW w:w="1169" w:type="dxa"/>
            <w:tcBorders>
              <w:top w:val="nil"/>
              <w:left w:val="single" w:sz="16" w:space="0" w:color="000000"/>
              <w:bottom w:val="nil"/>
              <w:right w:val="single" w:sz="16" w:space="0" w:color="000000"/>
            </w:tcBorders>
            <w:shd w:val="clear" w:color="auto" w:fill="FFFFFF"/>
            <w:vAlign w:val="center"/>
          </w:tcPr>
          <w:p w14:paraId="74CB05D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tc>
        <w:tc>
          <w:tcPr>
            <w:tcW w:w="1439" w:type="dxa"/>
            <w:tcBorders>
              <w:top w:val="nil"/>
              <w:left w:val="single" w:sz="16" w:space="0" w:color="000000"/>
              <w:bottom w:val="nil"/>
            </w:tcBorders>
            <w:shd w:val="clear" w:color="auto" w:fill="FFFFFF"/>
            <w:vAlign w:val="center"/>
          </w:tcPr>
          <w:p w14:paraId="2BABD46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402" w:type="dxa"/>
            <w:tcBorders>
              <w:top w:val="nil"/>
              <w:bottom w:val="nil"/>
            </w:tcBorders>
            <w:shd w:val="clear" w:color="auto" w:fill="FFFFFF"/>
            <w:vAlign w:val="center"/>
          </w:tcPr>
          <w:p w14:paraId="7A0088B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w:t>
            </w:r>
          </w:p>
        </w:tc>
        <w:tc>
          <w:tcPr>
            <w:tcW w:w="1727" w:type="dxa"/>
            <w:tcBorders>
              <w:top w:val="nil"/>
              <w:bottom w:val="nil"/>
              <w:right w:val="single" w:sz="16" w:space="0" w:color="000000"/>
            </w:tcBorders>
            <w:shd w:val="clear" w:color="auto" w:fill="FFFFFF"/>
            <w:vAlign w:val="center"/>
          </w:tcPr>
          <w:p w14:paraId="018B07F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4A94F991" w14:textId="77777777" w:rsidTr="00741E77">
        <w:trPr>
          <w:cantSplit/>
          <w:trHeight w:val="359"/>
        </w:trPr>
        <w:tc>
          <w:tcPr>
            <w:tcW w:w="1169" w:type="dxa"/>
            <w:tcBorders>
              <w:top w:val="nil"/>
              <w:left w:val="single" w:sz="16" w:space="0" w:color="000000"/>
              <w:bottom w:val="nil"/>
              <w:right w:val="single" w:sz="16" w:space="0" w:color="000000"/>
            </w:tcBorders>
            <w:shd w:val="clear" w:color="auto" w:fill="FFFFFF"/>
            <w:vAlign w:val="center"/>
          </w:tcPr>
          <w:p w14:paraId="74A10EE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lastRenderedPageBreak/>
              <w:t>Total</w:t>
            </w:r>
          </w:p>
        </w:tc>
        <w:tc>
          <w:tcPr>
            <w:tcW w:w="1439" w:type="dxa"/>
            <w:tcBorders>
              <w:top w:val="nil"/>
              <w:left w:val="single" w:sz="16" w:space="0" w:color="000000"/>
              <w:bottom w:val="nil"/>
            </w:tcBorders>
            <w:shd w:val="clear" w:color="auto" w:fill="FFFFFF"/>
            <w:vAlign w:val="center"/>
          </w:tcPr>
          <w:p w14:paraId="61C4F60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w:t>
            </w:r>
          </w:p>
        </w:tc>
        <w:tc>
          <w:tcPr>
            <w:tcW w:w="1402" w:type="dxa"/>
            <w:tcBorders>
              <w:top w:val="nil"/>
              <w:bottom w:val="nil"/>
            </w:tcBorders>
            <w:shd w:val="clear" w:color="auto" w:fill="FFFFFF"/>
            <w:vAlign w:val="center"/>
          </w:tcPr>
          <w:p w14:paraId="5C1F432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61,3</w:t>
            </w:r>
          </w:p>
        </w:tc>
        <w:tc>
          <w:tcPr>
            <w:tcW w:w="1727" w:type="dxa"/>
            <w:tcBorders>
              <w:top w:val="nil"/>
              <w:bottom w:val="nil"/>
              <w:right w:val="single" w:sz="16" w:space="0" w:color="000000"/>
            </w:tcBorders>
            <w:shd w:val="clear" w:color="auto" w:fill="FFFFFF"/>
            <w:vAlign w:val="center"/>
          </w:tcPr>
          <w:p w14:paraId="3661375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r w:rsidR="00C315EE" w:rsidRPr="001050B1" w14:paraId="40A5F87E" w14:textId="77777777" w:rsidTr="00741E77">
        <w:trPr>
          <w:cantSplit/>
          <w:trHeight w:val="372"/>
        </w:trPr>
        <w:tc>
          <w:tcPr>
            <w:tcW w:w="1169" w:type="dxa"/>
            <w:tcBorders>
              <w:top w:val="nil"/>
              <w:left w:val="single" w:sz="16" w:space="0" w:color="000000"/>
              <w:bottom w:val="nil"/>
              <w:right w:val="single" w:sz="16" w:space="0" w:color="000000"/>
            </w:tcBorders>
            <w:shd w:val="clear" w:color="auto" w:fill="FFFFFF"/>
            <w:vAlign w:val="center"/>
          </w:tcPr>
          <w:p w14:paraId="50371E4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tc>
        <w:tc>
          <w:tcPr>
            <w:tcW w:w="1439" w:type="dxa"/>
            <w:tcBorders>
              <w:top w:val="nil"/>
              <w:left w:val="single" w:sz="16" w:space="0" w:color="000000"/>
              <w:bottom w:val="nil"/>
            </w:tcBorders>
            <w:shd w:val="clear" w:color="auto" w:fill="FFFFFF"/>
            <w:vAlign w:val="center"/>
          </w:tcPr>
          <w:p w14:paraId="6D911AC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402" w:type="dxa"/>
            <w:tcBorders>
              <w:top w:val="nil"/>
              <w:bottom w:val="nil"/>
            </w:tcBorders>
            <w:shd w:val="clear" w:color="auto" w:fill="FFFFFF"/>
            <w:vAlign w:val="center"/>
          </w:tcPr>
          <w:p w14:paraId="72BE0D3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38,7</w:t>
            </w:r>
          </w:p>
        </w:tc>
        <w:tc>
          <w:tcPr>
            <w:tcW w:w="1727" w:type="dxa"/>
            <w:tcBorders>
              <w:top w:val="nil"/>
              <w:bottom w:val="nil"/>
              <w:right w:val="single" w:sz="16" w:space="0" w:color="000000"/>
            </w:tcBorders>
            <w:shd w:val="clear" w:color="auto" w:fill="FFFFFF"/>
            <w:vAlign w:val="center"/>
          </w:tcPr>
          <w:p w14:paraId="000E5380"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r w:rsidR="00C315EE" w:rsidRPr="001050B1" w14:paraId="59FB21AD" w14:textId="77777777" w:rsidTr="00741E77">
        <w:trPr>
          <w:cantSplit/>
          <w:trHeight w:val="359"/>
        </w:trPr>
        <w:tc>
          <w:tcPr>
            <w:tcW w:w="1169" w:type="dxa"/>
            <w:tcBorders>
              <w:top w:val="nil"/>
              <w:left w:val="single" w:sz="16" w:space="0" w:color="000000"/>
              <w:bottom w:val="single" w:sz="16" w:space="0" w:color="000000"/>
              <w:right w:val="single" w:sz="16" w:space="0" w:color="000000"/>
            </w:tcBorders>
            <w:shd w:val="clear" w:color="auto" w:fill="FFFFFF"/>
            <w:vAlign w:val="center"/>
          </w:tcPr>
          <w:p w14:paraId="3A3ACCF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39" w:type="dxa"/>
            <w:tcBorders>
              <w:top w:val="nil"/>
              <w:left w:val="single" w:sz="16" w:space="0" w:color="000000"/>
              <w:bottom w:val="single" w:sz="16" w:space="0" w:color="000000"/>
            </w:tcBorders>
            <w:shd w:val="clear" w:color="auto" w:fill="FFFFFF"/>
            <w:vAlign w:val="center"/>
          </w:tcPr>
          <w:p w14:paraId="7CD538DA"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02" w:type="dxa"/>
            <w:tcBorders>
              <w:top w:val="nil"/>
              <w:bottom w:val="single" w:sz="16" w:space="0" w:color="000000"/>
            </w:tcBorders>
            <w:shd w:val="clear" w:color="auto" w:fill="FFFFFF"/>
            <w:vAlign w:val="center"/>
          </w:tcPr>
          <w:p w14:paraId="1AF2F45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27" w:type="dxa"/>
            <w:tcBorders>
              <w:top w:val="nil"/>
              <w:bottom w:val="single" w:sz="16" w:space="0" w:color="000000"/>
              <w:right w:val="single" w:sz="16" w:space="0" w:color="000000"/>
            </w:tcBorders>
            <w:shd w:val="clear" w:color="auto" w:fill="FFFFFF"/>
            <w:vAlign w:val="center"/>
          </w:tcPr>
          <w:p w14:paraId="75946BD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1247D7C5"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92D65F3" w14:textId="710CCF8A"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Tabla 1</w:t>
      </w:r>
      <w:r w:rsidR="0064356E" w:rsidRPr="001050B1">
        <w:rPr>
          <w:rFonts w:ascii="Arial" w:hAnsi="Arial" w:cs="Arial"/>
          <w:b/>
          <w:sz w:val="22"/>
          <w:szCs w:val="22"/>
          <w:lang w:val="es-ES_tradnl"/>
        </w:rPr>
        <w:t>8</w:t>
      </w:r>
      <w:r w:rsidRPr="001050B1">
        <w:rPr>
          <w:rFonts w:ascii="Arial" w:hAnsi="Arial" w:cs="Arial"/>
          <w:b/>
          <w:sz w:val="22"/>
          <w:szCs w:val="22"/>
          <w:lang w:val="es-ES_tradnl"/>
        </w:rPr>
        <w:t>. Análisis descriptivo</w:t>
      </w:r>
    </w:p>
    <w:tbl>
      <w:tblPr>
        <w:tblW w:w="318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90"/>
        <w:gridCol w:w="1590"/>
      </w:tblGrid>
      <w:tr w:rsidR="00C315EE" w:rsidRPr="001050B1" w14:paraId="2B085847" w14:textId="77777777" w:rsidTr="00741E77">
        <w:trPr>
          <w:cantSplit/>
          <w:trHeight w:val="330"/>
        </w:trPr>
        <w:tc>
          <w:tcPr>
            <w:tcW w:w="1590" w:type="dxa"/>
            <w:tcBorders>
              <w:top w:val="single" w:sz="16" w:space="0" w:color="000000"/>
              <w:left w:val="single" w:sz="16" w:space="0" w:color="000000"/>
              <w:bottom w:val="nil"/>
              <w:right w:val="single" w:sz="16" w:space="0" w:color="000000"/>
            </w:tcBorders>
            <w:shd w:val="clear" w:color="auto" w:fill="FFFFFF"/>
            <w:vAlign w:val="center"/>
          </w:tcPr>
          <w:p w14:paraId="0DACFCC3"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w:t>
            </w:r>
          </w:p>
        </w:tc>
        <w:tc>
          <w:tcPr>
            <w:tcW w:w="1590" w:type="dxa"/>
            <w:tcBorders>
              <w:top w:val="single" w:sz="16" w:space="0" w:color="000000"/>
              <w:left w:val="single" w:sz="16" w:space="0" w:color="000000"/>
              <w:bottom w:val="nil"/>
              <w:right w:val="single" w:sz="16" w:space="0" w:color="000000"/>
            </w:tcBorders>
            <w:shd w:val="clear" w:color="auto" w:fill="FFFFFF"/>
            <w:vAlign w:val="center"/>
          </w:tcPr>
          <w:p w14:paraId="4069846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2,47</w:t>
            </w:r>
          </w:p>
        </w:tc>
      </w:tr>
      <w:tr w:rsidR="00C315EE" w:rsidRPr="001050B1" w14:paraId="1B9F9250" w14:textId="77777777" w:rsidTr="00741E77">
        <w:trPr>
          <w:cantSplit/>
          <w:trHeight w:val="330"/>
        </w:trPr>
        <w:tc>
          <w:tcPr>
            <w:tcW w:w="1590" w:type="dxa"/>
            <w:tcBorders>
              <w:top w:val="nil"/>
              <w:left w:val="single" w:sz="16" w:space="0" w:color="000000"/>
              <w:bottom w:val="nil"/>
              <w:right w:val="single" w:sz="16" w:space="0" w:color="000000"/>
            </w:tcBorders>
            <w:shd w:val="clear" w:color="auto" w:fill="FFFFFF"/>
            <w:vAlign w:val="center"/>
          </w:tcPr>
          <w:p w14:paraId="7A2F69DD"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Mediana</w:t>
            </w:r>
          </w:p>
        </w:tc>
        <w:tc>
          <w:tcPr>
            <w:tcW w:w="1590" w:type="dxa"/>
            <w:tcBorders>
              <w:top w:val="nil"/>
              <w:left w:val="single" w:sz="16" w:space="0" w:color="000000"/>
              <w:bottom w:val="nil"/>
              <w:right w:val="single" w:sz="16" w:space="0" w:color="000000"/>
            </w:tcBorders>
            <w:shd w:val="clear" w:color="auto" w:fill="FFFFFF"/>
            <w:vAlign w:val="center"/>
          </w:tcPr>
          <w:p w14:paraId="07FD4DD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w:t>
            </w:r>
          </w:p>
        </w:tc>
      </w:tr>
      <w:tr w:rsidR="00C315EE" w:rsidRPr="001050B1" w14:paraId="08601BE0" w14:textId="77777777" w:rsidTr="00741E77">
        <w:trPr>
          <w:cantSplit/>
          <w:trHeight w:val="346"/>
        </w:trPr>
        <w:tc>
          <w:tcPr>
            <w:tcW w:w="1590" w:type="dxa"/>
            <w:tcBorders>
              <w:top w:val="nil"/>
              <w:left w:val="single" w:sz="16" w:space="0" w:color="000000"/>
              <w:bottom w:val="nil"/>
              <w:right w:val="single" w:sz="16" w:space="0" w:color="000000"/>
            </w:tcBorders>
            <w:shd w:val="clear" w:color="auto" w:fill="FFFFFF"/>
            <w:vAlign w:val="center"/>
          </w:tcPr>
          <w:p w14:paraId="53BCC7CD"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Moda</w:t>
            </w:r>
          </w:p>
        </w:tc>
        <w:tc>
          <w:tcPr>
            <w:tcW w:w="1590" w:type="dxa"/>
            <w:tcBorders>
              <w:top w:val="nil"/>
              <w:left w:val="single" w:sz="16" w:space="0" w:color="000000"/>
              <w:bottom w:val="nil"/>
              <w:right w:val="single" w:sz="16" w:space="0" w:color="000000"/>
            </w:tcBorders>
            <w:shd w:val="clear" w:color="auto" w:fill="FFFFFF"/>
            <w:vAlign w:val="center"/>
          </w:tcPr>
          <w:p w14:paraId="0C49DAE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r>
      <w:tr w:rsidR="00C315EE" w:rsidRPr="001050B1" w14:paraId="5E924133" w14:textId="77777777" w:rsidTr="00741E77">
        <w:trPr>
          <w:cantSplit/>
          <w:trHeight w:val="330"/>
        </w:trPr>
        <w:tc>
          <w:tcPr>
            <w:tcW w:w="1590" w:type="dxa"/>
            <w:tcBorders>
              <w:top w:val="nil"/>
              <w:left w:val="single" w:sz="16" w:space="0" w:color="000000"/>
              <w:bottom w:val="nil"/>
              <w:right w:val="single" w:sz="16" w:space="0" w:color="000000"/>
            </w:tcBorders>
            <w:shd w:val="clear" w:color="auto" w:fill="FFFFFF"/>
            <w:vAlign w:val="center"/>
          </w:tcPr>
          <w:p w14:paraId="6A1A242F"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Mínimo</w:t>
            </w:r>
          </w:p>
        </w:tc>
        <w:tc>
          <w:tcPr>
            <w:tcW w:w="1590" w:type="dxa"/>
            <w:tcBorders>
              <w:top w:val="nil"/>
              <w:left w:val="single" w:sz="16" w:space="0" w:color="000000"/>
              <w:bottom w:val="nil"/>
              <w:right w:val="single" w:sz="16" w:space="0" w:color="000000"/>
            </w:tcBorders>
            <w:shd w:val="clear" w:color="auto" w:fill="FFFFFF"/>
            <w:vAlign w:val="center"/>
          </w:tcPr>
          <w:p w14:paraId="07EB07A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r>
      <w:tr w:rsidR="00C315EE" w:rsidRPr="001050B1" w14:paraId="3D55676E" w14:textId="77777777" w:rsidTr="00741E77">
        <w:trPr>
          <w:cantSplit/>
          <w:trHeight w:val="330"/>
        </w:trPr>
        <w:tc>
          <w:tcPr>
            <w:tcW w:w="1590" w:type="dxa"/>
            <w:tcBorders>
              <w:top w:val="nil"/>
              <w:left w:val="single" w:sz="16" w:space="0" w:color="000000"/>
              <w:bottom w:val="single" w:sz="16" w:space="0" w:color="000000"/>
              <w:right w:val="single" w:sz="16" w:space="0" w:color="000000"/>
            </w:tcBorders>
            <w:shd w:val="clear" w:color="auto" w:fill="FFFFFF"/>
            <w:vAlign w:val="center"/>
          </w:tcPr>
          <w:p w14:paraId="2BDC3B10"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Máximo</w:t>
            </w:r>
          </w:p>
        </w:tc>
        <w:tc>
          <w:tcPr>
            <w:tcW w:w="1590" w:type="dxa"/>
            <w:tcBorders>
              <w:top w:val="nil"/>
              <w:left w:val="single" w:sz="16" w:space="0" w:color="000000"/>
              <w:bottom w:val="single" w:sz="16" w:space="0" w:color="000000"/>
              <w:right w:val="single" w:sz="16" w:space="0" w:color="000000"/>
            </w:tcBorders>
            <w:shd w:val="clear" w:color="auto" w:fill="FFFFFF"/>
            <w:vAlign w:val="center"/>
          </w:tcPr>
          <w:p w14:paraId="3AD2A01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tc>
      </w:tr>
    </w:tbl>
    <w:p w14:paraId="106DBA3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C8D5586"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3516E074" w14:textId="0A7C0EFD"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Es importante mencionar que, de las 31 mujeres encuestadas, 12 se abstuvieron</w:t>
      </w:r>
      <w:r w:rsidR="00F105ED" w:rsidRPr="001050B1">
        <w:rPr>
          <w:rFonts w:ascii="Arial" w:hAnsi="Arial" w:cs="Arial"/>
          <w:sz w:val="22"/>
          <w:szCs w:val="22"/>
          <w:lang w:val="es-ES_tradnl"/>
        </w:rPr>
        <w:t xml:space="preserve"> </w:t>
      </w:r>
      <w:r w:rsidRPr="001050B1">
        <w:rPr>
          <w:rFonts w:ascii="Arial" w:hAnsi="Arial" w:cs="Arial"/>
          <w:sz w:val="22"/>
          <w:szCs w:val="22"/>
          <w:lang w:val="es-ES_tradnl"/>
        </w:rPr>
        <w:t>de responder a esta pregunta</w:t>
      </w:r>
      <w:r w:rsidR="00F105ED" w:rsidRPr="001050B1">
        <w:rPr>
          <w:rFonts w:ascii="Arial" w:hAnsi="Arial" w:cs="Arial"/>
          <w:sz w:val="22"/>
          <w:szCs w:val="22"/>
          <w:lang w:val="es-ES_tradnl"/>
        </w:rPr>
        <w:t xml:space="preserve">, puesto que afirman que este es su primer embarazo. </w:t>
      </w:r>
      <w:r w:rsidRPr="001050B1">
        <w:rPr>
          <w:rFonts w:ascii="Arial" w:hAnsi="Arial" w:cs="Arial"/>
          <w:sz w:val="22"/>
          <w:szCs w:val="22"/>
          <w:lang w:val="es-ES_tradnl"/>
        </w:rPr>
        <w:t xml:space="preserve"> De las 19 mujeres que respondieron, el promedio de ellas tuvo 2 hijos nacidos vivos. Además, el mínimo de hijos nacidos vivos en este caso fue 1 y el máximo 7.</w:t>
      </w:r>
    </w:p>
    <w:p w14:paraId="61BCFF05" w14:textId="77777777"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p>
    <w:p w14:paraId="2A905EAD" w14:textId="77777777"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p>
    <w:tbl>
      <w:tblPr>
        <w:tblW w:w="58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06"/>
        <w:gridCol w:w="808"/>
        <w:gridCol w:w="1346"/>
        <w:gridCol w:w="1312"/>
        <w:gridCol w:w="1617"/>
      </w:tblGrid>
      <w:tr w:rsidR="00C315EE" w:rsidRPr="001050B1" w14:paraId="52BE3D3F" w14:textId="77777777" w:rsidTr="00741E77">
        <w:trPr>
          <w:cantSplit/>
          <w:trHeight w:val="861"/>
        </w:trPr>
        <w:tc>
          <w:tcPr>
            <w:tcW w:w="5889" w:type="dxa"/>
            <w:gridSpan w:val="5"/>
            <w:tcBorders>
              <w:top w:val="nil"/>
              <w:left w:val="nil"/>
              <w:bottom w:val="nil"/>
              <w:right w:val="nil"/>
            </w:tcBorders>
            <w:shd w:val="clear" w:color="auto" w:fill="FFFFFF"/>
            <w:vAlign w:val="center"/>
          </w:tcPr>
          <w:p w14:paraId="7F8CCFFC" w14:textId="77777777" w:rsidR="00C315EE" w:rsidRPr="001050B1"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¿Ha tenido algún hijo que haya nacido muerto o que haya muerto a los pocos días?</w:t>
            </w:r>
          </w:p>
          <w:p w14:paraId="5813FF24" w14:textId="77777777" w:rsidR="00C315EE" w:rsidRPr="001050B1" w:rsidRDefault="00C315EE" w:rsidP="00FD6A74">
            <w:pPr>
              <w:pStyle w:val="Prrafodelista"/>
              <w:autoSpaceDE w:val="0"/>
              <w:autoSpaceDN w:val="0"/>
              <w:adjustRightInd w:val="0"/>
              <w:spacing w:after="0" w:line="276" w:lineRule="auto"/>
              <w:ind w:left="360" w:right="60"/>
              <w:jc w:val="both"/>
              <w:rPr>
                <w:rFonts w:ascii="Arial" w:hAnsi="Arial" w:cs="Arial"/>
                <w:color w:val="000000"/>
                <w:lang w:val="es-ES_tradnl"/>
              </w:rPr>
            </w:pPr>
          </w:p>
          <w:p w14:paraId="122FE704" w14:textId="1DDD9FA5"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 1</w:t>
            </w:r>
            <w:r w:rsidR="0064356E" w:rsidRPr="001050B1">
              <w:rPr>
                <w:rFonts w:ascii="Arial" w:hAnsi="Arial" w:cs="Arial"/>
                <w:b/>
                <w:color w:val="000000"/>
                <w:sz w:val="22"/>
                <w:szCs w:val="22"/>
                <w:lang w:val="es-ES_tradnl"/>
              </w:rPr>
              <w:t>9</w:t>
            </w:r>
            <w:r w:rsidRPr="001050B1">
              <w:rPr>
                <w:rFonts w:ascii="Arial" w:hAnsi="Arial" w:cs="Arial"/>
                <w:b/>
                <w:color w:val="000000"/>
                <w:sz w:val="22"/>
                <w:szCs w:val="22"/>
                <w:lang w:val="es-ES_tradnl"/>
              </w:rPr>
              <w:t>. Hijos nacidos muertos</w:t>
            </w:r>
          </w:p>
        </w:tc>
      </w:tr>
      <w:tr w:rsidR="00C315EE" w:rsidRPr="001050B1" w14:paraId="2EA912B3" w14:textId="77777777" w:rsidTr="00741E77">
        <w:trPr>
          <w:cantSplit/>
          <w:trHeight w:val="845"/>
        </w:trPr>
        <w:tc>
          <w:tcPr>
            <w:tcW w:w="1614" w:type="dxa"/>
            <w:gridSpan w:val="2"/>
            <w:tcBorders>
              <w:top w:val="single" w:sz="16" w:space="0" w:color="000000"/>
              <w:left w:val="single" w:sz="16" w:space="0" w:color="000000"/>
              <w:bottom w:val="single" w:sz="16" w:space="0" w:color="000000"/>
              <w:right w:val="nil"/>
            </w:tcBorders>
            <w:shd w:val="clear" w:color="auto" w:fill="FFFFFF"/>
            <w:vAlign w:val="center"/>
          </w:tcPr>
          <w:p w14:paraId="67408DF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346" w:type="dxa"/>
            <w:tcBorders>
              <w:top w:val="single" w:sz="16" w:space="0" w:color="000000"/>
              <w:left w:val="single" w:sz="16" w:space="0" w:color="000000"/>
              <w:bottom w:val="single" w:sz="16" w:space="0" w:color="000000"/>
            </w:tcBorders>
            <w:shd w:val="clear" w:color="auto" w:fill="FFFFFF"/>
            <w:vAlign w:val="center"/>
          </w:tcPr>
          <w:p w14:paraId="32928AFB"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12" w:type="dxa"/>
            <w:tcBorders>
              <w:top w:val="single" w:sz="16" w:space="0" w:color="000000"/>
              <w:bottom w:val="single" w:sz="16" w:space="0" w:color="000000"/>
            </w:tcBorders>
            <w:shd w:val="clear" w:color="auto" w:fill="FFFFFF"/>
            <w:vAlign w:val="center"/>
          </w:tcPr>
          <w:p w14:paraId="3AEA81A5"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15" w:type="dxa"/>
            <w:tcBorders>
              <w:top w:val="single" w:sz="16" w:space="0" w:color="000000"/>
              <w:bottom w:val="single" w:sz="16" w:space="0" w:color="000000"/>
              <w:right w:val="single" w:sz="16" w:space="0" w:color="000000"/>
            </w:tcBorders>
            <w:shd w:val="clear" w:color="auto" w:fill="FFFFFF"/>
            <w:vAlign w:val="center"/>
          </w:tcPr>
          <w:p w14:paraId="517C7533"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2892E026" w14:textId="77777777" w:rsidTr="00741E77">
        <w:trPr>
          <w:cantSplit/>
          <w:trHeight w:val="422"/>
        </w:trPr>
        <w:tc>
          <w:tcPr>
            <w:tcW w:w="806" w:type="dxa"/>
            <w:vMerge w:val="restart"/>
            <w:tcBorders>
              <w:top w:val="single" w:sz="16" w:space="0" w:color="000000"/>
              <w:left w:val="single" w:sz="16" w:space="0" w:color="000000"/>
              <w:bottom w:val="single" w:sz="16" w:space="0" w:color="000000"/>
              <w:right w:val="nil"/>
            </w:tcBorders>
            <w:shd w:val="clear" w:color="auto" w:fill="FFFFFF"/>
            <w:vAlign w:val="center"/>
          </w:tcPr>
          <w:p w14:paraId="273F2975"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807" w:type="dxa"/>
            <w:tcBorders>
              <w:top w:val="single" w:sz="16" w:space="0" w:color="000000"/>
              <w:left w:val="nil"/>
              <w:bottom w:val="nil"/>
              <w:right w:val="single" w:sz="16" w:space="0" w:color="000000"/>
            </w:tcBorders>
            <w:shd w:val="clear" w:color="auto" w:fill="FFFFFF"/>
            <w:vAlign w:val="center"/>
          </w:tcPr>
          <w:p w14:paraId="3D262B7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346" w:type="dxa"/>
            <w:tcBorders>
              <w:top w:val="single" w:sz="16" w:space="0" w:color="000000"/>
              <w:left w:val="single" w:sz="16" w:space="0" w:color="000000"/>
              <w:bottom w:val="nil"/>
            </w:tcBorders>
            <w:shd w:val="clear" w:color="auto" w:fill="FFFFFF"/>
            <w:vAlign w:val="center"/>
          </w:tcPr>
          <w:p w14:paraId="7C5E7CB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312" w:type="dxa"/>
            <w:tcBorders>
              <w:top w:val="single" w:sz="16" w:space="0" w:color="000000"/>
              <w:bottom w:val="nil"/>
            </w:tcBorders>
            <w:shd w:val="clear" w:color="auto" w:fill="FFFFFF"/>
            <w:vAlign w:val="center"/>
          </w:tcPr>
          <w:p w14:paraId="4FE4A9A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615" w:type="dxa"/>
            <w:tcBorders>
              <w:top w:val="single" w:sz="16" w:space="0" w:color="000000"/>
              <w:bottom w:val="nil"/>
              <w:right w:val="single" w:sz="16" w:space="0" w:color="000000"/>
            </w:tcBorders>
            <w:shd w:val="clear" w:color="auto" w:fill="FFFFFF"/>
            <w:vAlign w:val="center"/>
          </w:tcPr>
          <w:p w14:paraId="124CD4F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r>
      <w:tr w:rsidR="00C315EE" w:rsidRPr="001050B1" w14:paraId="5FC16C91" w14:textId="77777777" w:rsidTr="00741E77">
        <w:trPr>
          <w:cantSplit/>
          <w:trHeight w:val="485"/>
        </w:trPr>
        <w:tc>
          <w:tcPr>
            <w:tcW w:w="806" w:type="dxa"/>
            <w:vMerge/>
            <w:tcBorders>
              <w:top w:val="single" w:sz="16" w:space="0" w:color="000000"/>
              <w:left w:val="single" w:sz="16" w:space="0" w:color="000000"/>
              <w:bottom w:val="single" w:sz="16" w:space="0" w:color="000000"/>
              <w:right w:val="nil"/>
            </w:tcBorders>
            <w:shd w:val="clear" w:color="auto" w:fill="FFFFFF"/>
            <w:vAlign w:val="center"/>
          </w:tcPr>
          <w:p w14:paraId="25ADD22C" w14:textId="77777777" w:rsidR="00C315EE" w:rsidRPr="001050B1" w:rsidRDefault="00C315EE" w:rsidP="00FD6A74">
            <w:pPr>
              <w:autoSpaceDE w:val="0"/>
              <w:autoSpaceDN w:val="0"/>
              <w:adjustRightInd w:val="0"/>
              <w:spacing w:line="276" w:lineRule="auto"/>
              <w:jc w:val="both"/>
              <w:rPr>
                <w:rFonts w:ascii="Arial" w:hAnsi="Arial" w:cs="Arial"/>
                <w:color w:val="000000"/>
                <w:sz w:val="22"/>
                <w:szCs w:val="22"/>
                <w:lang w:val="es-ES_tradnl"/>
              </w:rPr>
            </w:pPr>
          </w:p>
        </w:tc>
        <w:tc>
          <w:tcPr>
            <w:tcW w:w="807" w:type="dxa"/>
            <w:tcBorders>
              <w:top w:val="nil"/>
              <w:left w:val="nil"/>
              <w:bottom w:val="nil"/>
              <w:right w:val="single" w:sz="16" w:space="0" w:color="000000"/>
            </w:tcBorders>
            <w:shd w:val="clear" w:color="auto" w:fill="FFFFFF"/>
            <w:vAlign w:val="center"/>
          </w:tcPr>
          <w:p w14:paraId="1864969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346" w:type="dxa"/>
            <w:tcBorders>
              <w:top w:val="nil"/>
              <w:left w:val="single" w:sz="16" w:space="0" w:color="000000"/>
              <w:bottom w:val="nil"/>
            </w:tcBorders>
            <w:shd w:val="clear" w:color="auto" w:fill="FFFFFF"/>
            <w:vAlign w:val="center"/>
          </w:tcPr>
          <w:p w14:paraId="65F1BF9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28</w:t>
            </w:r>
          </w:p>
        </w:tc>
        <w:tc>
          <w:tcPr>
            <w:tcW w:w="1312" w:type="dxa"/>
            <w:tcBorders>
              <w:top w:val="nil"/>
              <w:bottom w:val="nil"/>
            </w:tcBorders>
            <w:shd w:val="clear" w:color="auto" w:fill="FFFFFF"/>
            <w:vAlign w:val="center"/>
          </w:tcPr>
          <w:p w14:paraId="065038E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90,3</w:t>
            </w:r>
          </w:p>
        </w:tc>
        <w:tc>
          <w:tcPr>
            <w:tcW w:w="1615" w:type="dxa"/>
            <w:tcBorders>
              <w:top w:val="nil"/>
              <w:bottom w:val="nil"/>
              <w:right w:val="single" w:sz="16" w:space="0" w:color="000000"/>
            </w:tcBorders>
            <w:shd w:val="clear" w:color="auto" w:fill="FFFFFF"/>
            <w:vAlign w:val="center"/>
          </w:tcPr>
          <w:p w14:paraId="4EA309F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3BDB9112" w14:textId="77777777" w:rsidTr="00741E77">
        <w:trPr>
          <w:cantSplit/>
          <w:trHeight w:val="469"/>
        </w:trPr>
        <w:tc>
          <w:tcPr>
            <w:tcW w:w="806" w:type="dxa"/>
            <w:vMerge/>
            <w:tcBorders>
              <w:top w:val="single" w:sz="16" w:space="0" w:color="000000"/>
              <w:left w:val="single" w:sz="16" w:space="0" w:color="000000"/>
              <w:bottom w:val="single" w:sz="16" w:space="0" w:color="000000"/>
              <w:right w:val="nil"/>
            </w:tcBorders>
            <w:shd w:val="clear" w:color="auto" w:fill="FFFFFF"/>
            <w:vAlign w:val="center"/>
          </w:tcPr>
          <w:p w14:paraId="1A6EE6D9" w14:textId="77777777" w:rsidR="00C315EE" w:rsidRPr="001050B1" w:rsidRDefault="00C315EE" w:rsidP="00FD6A74">
            <w:pPr>
              <w:autoSpaceDE w:val="0"/>
              <w:autoSpaceDN w:val="0"/>
              <w:adjustRightInd w:val="0"/>
              <w:spacing w:line="276" w:lineRule="auto"/>
              <w:jc w:val="both"/>
              <w:rPr>
                <w:rFonts w:ascii="Arial" w:hAnsi="Arial" w:cs="Arial"/>
                <w:color w:val="000000"/>
                <w:sz w:val="22"/>
                <w:szCs w:val="22"/>
                <w:lang w:val="es-ES_tradnl"/>
              </w:rPr>
            </w:pPr>
          </w:p>
        </w:tc>
        <w:tc>
          <w:tcPr>
            <w:tcW w:w="807" w:type="dxa"/>
            <w:tcBorders>
              <w:top w:val="nil"/>
              <w:left w:val="nil"/>
              <w:bottom w:val="single" w:sz="16" w:space="0" w:color="000000"/>
              <w:right w:val="single" w:sz="16" w:space="0" w:color="000000"/>
            </w:tcBorders>
            <w:shd w:val="clear" w:color="auto" w:fill="FFFFFF"/>
            <w:vAlign w:val="center"/>
          </w:tcPr>
          <w:p w14:paraId="2B9AC316"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46" w:type="dxa"/>
            <w:tcBorders>
              <w:top w:val="nil"/>
              <w:left w:val="single" w:sz="16" w:space="0" w:color="000000"/>
              <w:bottom w:val="single" w:sz="16" w:space="0" w:color="000000"/>
            </w:tcBorders>
            <w:shd w:val="clear" w:color="auto" w:fill="FFFFFF"/>
            <w:vAlign w:val="center"/>
          </w:tcPr>
          <w:p w14:paraId="6B3AFBEE"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312" w:type="dxa"/>
            <w:tcBorders>
              <w:top w:val="nil"/>
              <w:bottom w:val="single" w:sz="16" w:space="0" w:color="000000"/>
            </w:tcBorders>
            <w:shd w:val="clear" w:color="auto" w:fill="FFFFFF"/>
            <w:vAlign w:val="center"/>
          </w:tcPr>
          <w:p w14:paraId="50DFCA9A"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15" w:type="dxa"/>
            <w:tcBorders>
              <w:top w:val="nil"/>
              <w:bottom w:val="single" w:sz="16" w:space="0" w:color="000000"/>
              <w:right w:val="single" w:sz="16" w:space="0" w:color="000000"/>
            </w:tcBorders>
            <w:shd w:val="clear" w:color="auto" w:fill="FFFFFF"/>
            <w:vAlign w:val="center"/>
          </w:tcPr>
          <w:p w14:paraId="346C5A9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715926F1"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0437EFBA" w14:textId="19A89F51"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14</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Hijos nacidos muertos</w:t>
      </w:r>
    </w:p>
    <w:p w14:paraId="70F475E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4FC66A04" wp14:editId="5959E46E">
            <wp:extent cx="4572000" cy="2664178"/>
            <wp:effectExtent l="0" t="0" r="12700" b="1587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D5D109D"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26533945"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1C8C4A3" w14:textId="1D1B8A4C"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Los hallazgos exponen que el 90,3% de las mujeres gestantes encuestadas no ha tenido un hijo nacido muerto. Mientras que, el 9,7% ha tenido al menos un hijo nacido muerto.</w:t>
      </w:r>
    </w:p>
    <w:p w14:paraId="6E2C805F"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C45B094"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893DF2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3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67"/>
        <w:gridCol w:w="1448"/>
        <w:gridCol w:w="1411"/>
        <w:gridCol w:w="1442"/>
        <w:gridCol w:w="219"/>
      </w:tblGrid>
      <w:tr w:rsidR="00C315EE" w:rsidRPr="001050B1" w14:paraId="51CE8F19" w14:textId="77777777" w:rsidTr="00E37D16">
        <w:trPr>
          <w:gridAfter w:val="1"/>
          <w:wAfter w:w="219" w:type="dxa"/>
          <w:cantSplit/>
          <w:trHeight w:val="303"/>
        </w:trPr>
        <w:tc>
          <w:tcPr>
            <w:tcW w:w="5168" w:type="dxa"/>
            <w:gridSpan w:val="4"/>
            <w:tcBorders>
              <w:top w:val="nil"/>
              <w:left w:val="nil"/>
              <w:bottom w:val="nil"/>
              <w:right w:val="nil"/>
            </w:tcBorders>
            <w:shd w:val="clear" w:color="auto" w:fill="FFFFFF"/>
            <w:vAlign w:val="center"/>
          </w:tcPr>
          <w:p w14:paraId="3BE5B124" w14:textId="77777777" w:rsidR="00C315EE" w:rsidRPr="001050B1"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¿Es un embarazo deseado?</w:t>
            </w:r>
          </w:p>
          <w:p w14:paraId="006F8227" w14:textId="77777777" w:rsidR="00E37D16" w:rsidRPr="001050B1" w:rsidRDefault="00E37D16" w:rsidP="00FD6A74">
            <w:pPr>
              <w:autoSpaceDE w:val="0"/>
              <w:autoSpaceDN w:val="0"/>
              <w:adjustRightInd w:val="0"/>
              <w:spacing w:line="276" w:lineRule="auto"/>
              <w:ind w:right="60"/>
              <w:jc w:val="both"/>
              <w:rPr>
                <w:rFonts w:ascii="Arial" w:hAnsi="Arial" w:cs="Arial"/>
                <w:color w:val="000000"/>
                <w:sz w:val="22"/>
                <w:szCs w:val="22"/>
                <w:lang w:val="es-ES_tradnl"/>
              </w:rPr>
            </w:pPr>
          </w:p>
          <w:p w14:paraId="5839BF75" w14:textId="66711510" w:rsidR="00E37D16"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w:t>
            </w:r>
            <w:r w:rsidR="0064356E" w:rsidRPr="001050B1">
              <w:rPr>
                <w:rFonts w:ascii="Arial" w:hAnsi="Arial" w:cs="Arial"/>
                <w:b/>
                <w:color w:val="000000"/>
                <w:sz w:val="22"/>
                <w:szCs w:val="22"/>
                <w:lang w:val="es-ES_tradnl"/>
              </w:rPr>
              <w:t xml:space="preserve"> 20</w:t>
            </w:r>
            <w:r w:rsidRPr="001050B1">
              <w:rPr>
                <w:rFonts w:ascii="Arial" w:hAnsi="Arial" w:cs="Arial"/>
                <w:b/>
                <w:color w:val="000000"/>
                <w:sz w:val="22"/>
                <w:szCs w:val="22"/>
                <w:lang w:val="es-ES_tradnl"/>
              </w:rPr>
              <w:t>. Embarazo deseado</w:t>
            </w:r>
          </w:p>
          <w:p w14:paraId="50150786" w14:textId="71014179" w:rsidR="00E37D16" w:rsidRPr="001050B1" w:rsidRDefault="00E37D16" w:rsidP="00FD6A74">
            <w:pPr>
              <w:autoSpaceDE w:val="0"/>
              <w:autoSpaceDN w:val="0"/>
              <w:adjustRightInd w:val="0"/>
              <w:spacing w:line="276" w:lineRule="auto"/>
              <w:ind w:right="60"/>
              <w:jc w:val="both"/>
              <w:rPr>
                <w:rFonts w:ascii="Arial" w:hAnsi="Arial" w:cs="Arial"/>
                <w:b/>
                <w:color w:val="000000"/>
                <w:sz w:val="22"/>
                <w:szCs w:val="22"/>
                <w:lang w:val="es-ES_tradnl"/>
              </w:rPr>
            </w:pPr>
          </w:p>
        </w:tc>
      </w:tr>
      <w:tr w:rsidR="00E37D16" w:rsidRPr="001050B1" w14:paraId="55F30A2A" w14:textId="77777777" w:rsidTr="00E37D16">
        <w:trPr>
          <w:cantSplit/>
          <w:trHeight w:val="790"/>
        </w:trPr>
        <w:tc>
          <w:tcPr>
            <w:tcW w:w="867" w:type="dxa"/>
            <w:tcBorders>
              <w:top w:val="single" w:sz="18" w:space="0" w:color="auto"/>
              <w:left w:val="single" w:sz="18" w:space="0" w:color="auto"/>
              <w:bottom w:val="single" w:sz="12" w:space="0" w:color="auto"/>
              <w:right w:val="single" w:sz="4" w:space="0" w:color="auto"/>
            </w:tcBorders>
            <w:shd w:val="clear" w:color="auto" w:fill="FFFFFF"/>
            <w:vAlign w:val="center"/>
          </w:tcPr>
          <w:p w14:paraId="3824C9DD" w14:textId="77777777" w:rsidR="00E37D16" w:rsidRPr="001050B1" w:rsidRDefault="00E37D16" w:rsidP="00FD6A74">
            <w:pPr>
              <w:autoSpaceDE w:val="0"/>
              <w:autoSpaceDN w:val="0"/>
              <w:adjustRightInd w:val="0"/>
              <w:jc w:val="both"/>
              <w:rPr>
                <w:rFonts w:ascii="Arial" w:hAnsi="Arial" w:cs="Arial"/>
                <w:sz w:val="22"/>
                <w:szCs w:val="22"/>
                <w:lang w:val="es-ES_tradnl"/>
              </w:rPr>
            </w:pPr>
          </w:p>
        </w:tc>
        <w:tc>
          <w:tcPr>
            <w:tcW w:w="1448" w:type="dxa"/>
            <w:tcBorders>
              <w:top w:val="single" w:sz="18" w:space="0" w:color="auto"/>
              <w:left w:val="single" w:sz="4" w:space="0" w:color="auto"/>
              <w:bottom w:val="single" w:sz="12" w:space="0" w:color="auto"/>
            </w:tcBorders>
            <w:shd w:val="clear" w:color="auto" w:fill="FFFFFF"/>
            <w:vAlign w:val="center"/>
          </w:tcPr>
          <w:p w14:paraId="7660F03C" w14:textId="77777777" w:rsidR="00E37D16" w:rsidRPr="001050B1" w:rsidRDefault="00E37D16"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Frecuencia</w:t>
            </w:r>
          </w:p>
        </w:tc>
        <w:tc>
          <w:tcPr>
            <w:tcW w:w="1411" w:type="dxa"/>
            <w:tcBorders>
              <w:top w:val="single" w:sz="18" w:space="0" w:color="auto"/>
              <w:bottom w:val="single" w:sz="12" w:space="0" w:color="auto"/>
            </w:tcBorders>
            <w:shd w:val="clear" w:color="auto" w:fill="FFFFFF"/>
            <w:vAlign w:val="center"/>
          </w:tcPr>
          <w:p w14:paraId="7FED1C8A" w14:textId="77777777" w:rsidR="00E37D16" w:rsidRPr="001050B1" w:rsidRDefault="00E37D16"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Porcentaje</w:t>
            </w:r>
          </w:p>
        </w:tc>
        <w:tc>
          <w:tcPr>
            <w:tcW w:w="1661" w:type="dxa"/>
            <w:gridSpan w:val="2"/>
            <w:tcBorders>
              <w:top w:val="single" w:sz="18" w:space="0" w:color="auto"/>
              <w:bottom w:val="single" w:sz="12" w:space="0" w:color="auto"/>
              <w:right w:val="single" w:sz="18" w:space="0" w:color="auto"/>
            </w:tcBorders>
            <w:shd w:val="clear" w:color="auto" w:fill="FFFFFF"/>
            <w:vAlign w:val="center"/>
          </w:tcPr>
          <w:p w14:paraId="466CC5F4" w14:textId="77777777" w:rsidR="00E37D16" w:rsidRPr="001050B1" w:rsidRDefault="00E37D16"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Porcentaje acumulado</w:t>
            </w:r>
          </w:p>
        </w:tc>
      </w:tr>
      <w:tr w:rsidR="00E37D16" w:rsidRPr="001050B1" w14:paraId="76E25389" w14:textId="77777777" w:rsidTr="00E37D16">
        <w:trPr>
          <w:cantSplit/>
          <w:trHeight w:val="417"/>
        </w:trPr>
        <w:tc>
          <w:tcPr>
            <w:tcW w:w="867" w:type="dxa"/>
            <w:tcBorders>
              <w:top w:val="single" w:sz="12" w:space="0" w:color="auto"/>
              <w:left w:val="single" w:sz="18" w:space="0" w:color="auto"/>
              <w:bottom w:val="nil"/>
              <w:right w:val="single" w:sz="4" w:space="0" w:color="auto"/>
            </w:tcBorders>
            <w:shd w:val="clear" w:color="auto" w:fill="FFFFFF"/>
            <w:vAlign w:val="center"/>
          </w:tcPr>
          <w:p w14:paraId="67D9D601" w14:textId="77777777" w:rsidR="00E37D16" w:rsidRPr="001050B1" w:rsidRDefault="00E37D16"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Sí</w:t>
            </w:r>
          </w:p>
        </w:tc>
        <w:tc>
          <w:tcPr>
            <w:tcW w:w="1448" w:type="dxa"/>
            <w:tcBorders>
              <w:top w:val="single" w:sz="12" w:space="0" w:color="auto"/>
              <w:left w:val="single" w:sz="4" w:space="0" w:color="auto"/>
              <w:bottom w:val="nil"/>
            </w:tcBorders>
            <w:shd w:val="clear" w:color="auto" w:fill="FFFFFF"/>
            <w:vAlign w:val="center"/>
          </w:tcPr>
          <w:p w14:paraId="2AF3E205" w14:textId="77777777" w:rsidR="00E37D16" w:rsidRPr="001050B1" w:rsidRDefault="00E37D16"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17</w:t>
            </w:r>
          </w:p>
        </w:tc>
        <w:tc>
          <w:tcPr>
            <w:tcW w:w="1411" w:type="dxa"/>
            <w:tcBorders>
              <w:top w:val="single" w:sz="12" w:space="0" w:color="auto"/>
              <w:bottom w:val="nil"/>
            </w:tcBorders>
            <w:shd w:val="clear" w:color="auto" w:fill="FFFFFF"/>
            <w:vAlign w:val="center"/>
          </w:tcPr>
          <w:p w14:paraId="6932A4BE" w14:textId="77777777" w:rsidR="00E37D16" w:rsidRPr="001050B1" w:rsidRDefault="00E37D16"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54,84</w:t>
            </w:r>
          </w:p>
        </w:tc>
        <w:tc>
          <w:tcPr>
            <w:tcW w:w="1661" w:type="dxa"/>
            <w:gridSpan w:val="2"/>
            <w:tcBorders>
              <w:top w:val="single" w:sz="12" w:space="0" w:color="auto"/>
              <w:bottom w:val="nil"/>
              <w:right w:val="single" w:sz="18" w:space="0" w:color="auto"/>
            </w:tcBorders>
            <w:shd w:val="clear" w:color="auto" w:fill="FFFFFF"/>
            <w:vAlign w:val="center"/>
          </w:tcPr>
          <w:p w14:paraId="56E6FF70" w14:textId="77777777" w:rsidR="00E37D16" w:rsidRPr="001050B1" w:rsidRDefault="00E37D16"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54,84</w:t>
            </w:r>
          </w:p>
        </w:tc>
      </w:tr>
      <w:tr w:rsidR="00E37D16" w:rsidRPr="001050B1" w14:paraId="06A6A6C5" w14:textId="77777777" w:rsidTr="00E37D16">
        <w:trPr>
          <w:cantSplit/>
          <w:trHeight w:val="402"/>
        </w:trPr>
        <w:tc>
          <w:tcPr>
            <w:tcW w:w="867" w:type="dxa"/>
            <w:tcBorders>
              <w:top w:val="nil"/>
              <w:left w:val="single" w:sz="18" w:space="0" w:color="auto"/>
              <w:bottom w:val="nil"/>
              <w:right w:val="single" w:sz="4" w:space="0" w:color="auto"/>
            </w:tcBorders>
            <w:shd w:val="clear" w:color="auto" w:fill="FFFFFF"/>
            <w:vAlign w:val="center"/>
          </w:tcPr>
          <w:p w14:paraId="63ABA587" w14:textId="77777777" w:rsidR="00E37D16" w:rsidRPr="001050B1" w:rsidRDefault="00E37D16"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No</w:t>
            </w:r>
          </w:p>
        </w:tc>
        <w:tc>
          <w:tcPr>
            <w:tcW w:w="1448" w:type="dxa"/>
            <w:tcBorders>
              <w:top w:val="nil"/>
              <w:left w:val="single" w:sz="4" w:space="0" w:color="auto"/>
              <w:bottom w:val="nil"/>
            </w:tcBorders>
            <w:shd w:val="clear" w:color="auto" w:fill="FFFFFF"/>
            <w:vAlign w:val="center"/>
          </w:tcPr>
          <w:p w14:paraId="4AFA2880" w14:textId="77777777" w:rsidR="00E37D16" w:rsidRPr="001050B1" w:rsidRDefault="00E37D16"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411" w:type="dxa"/>
            <w:tcBorders>
              <w:top w:val="nil"/>
              <w:bottom w:val="nil"/>
            </w:tcBorders>
            <w:shd w:val="clear" w:color="auto" w:fill="FFFFFF"/>
            <w:vAlign w:val="center"/>
          </w:tcPr>
          <w:p w14:paraId="79F08506" w14:textId="77777777" w:rsidR="00E37D16" w:rsidRPr="001050B1" w:rsidRDefault="00E37D16"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45,16</w:t>
            </w:r>
          </w:p>
        </w:tc>
        <w:tc>
          <w:tcPr>
            <w:tcW w:w="1661" w:type="dxa"/>
            <w:gridSpan w:val="2"/>
            <w:tcBorders>
              <w:top w:val="nil"/>
              <w:bottom w:val="nil"/>
              <w:right w:val="single" w:sz="18" w:space="0" w:color="auto"/>
            </w:tcBorders>
            <w:shd w:val="clear" w:color="auto" w:fill="FFFFFF"/>
            <w:vAlign w:val="center"/>
          </w:tcPr>
          <w:p w14:paraId="1B2C1ECF" w14:textId="77777777" w:rsidR="00E37D16" w:rsidRPr="001050B1" w:rsidRDefault="00E37D16"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E37D16" w:rsidRPr="001050B1" w14:paraId="33DE2123" w14:textId="77777777" w:rsidTr="00E37D16">
        <w:trPr>
          <w:cantSplit/>
          <w:trHeight w:val="417"/>
        </w:trPr>
        <w:tc>
          <w:tcPr>
            <w:tcW w:w="867" w:type="dxa"/>
            <w:tcBorders>
              <w:top w:val="nil"/>
              <w:left w:val="single" w:sz="18" w:space="0" w:color="auto"/>
              <w:bottom w:val="single" w:sz="18" w:space="0" w:color="auto"/>
              <w:right w:val="single" w:sz="4" w:space="0" w:color="auto"/>
            </w:tcBorders>
            <w:shd w:val="clear" w:color="auto" w:fill="FFFFFF"/>
            <w:vAlign w:val="center"/>
          </w:tcPr>
          <w:p w14:paraId="4258968D" w14:textId="77777777" w:rsidR="00E37D16" w:rsidRPr="001050B1" w:rsidRDefault="00E37D16"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Total</w:t>
            </w:r>
          </w:p>
        </w:tc>
        <w:tc>
          <w:tcPr>
            <w:tcW w:w="1448" w:type="dxa"/>
            <w:tcBorders>
              <w:top w:val="nil"/>
              <w:left w:val="single" w:sz="4" w:space="0" w:color="auto"/>
              <w:bottom w:val="single" w:sz="18" w:space="0" w:color="auto"/>
            </w:tcBorders>
            <w:shd w:val="clear" w:color="auto" w:fill="FFFFFF"/>
            <w:vAlign w:val="center"/>
          </w:tcPr>
          <w:p w14:paraId="5B9487E5" w14:textId="77777777" w:rsidR="00E37D16" w:rsidRPr="001050B1" w:rsidRDefault="00E37D16"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31</w:t>
            </w:r>
          </w:p>
        </w:tc>
        <w:tc>
          <w:tcPr>
            <w:tcW w:w="1411" w:type="dxa"/>
            <w:tcBorders>
              <w:top w:val="nil"/>
              <w:bottom w:val="single" w:sz="18" w:space="0" w:color="auto"/>
            </w:tcBorders>
            <w:shd w:val="clear" w:color="auto" w:fill="FFFFFF"/>
            <w:vAlign w:val="center"/>
          </w:tcPr>
          <w:p w14:paraId="6C2E52E0" w14:textId="77777777" w:rsidR="00E37D16" w:rsidRPr="001050B1" w:rsidRDefault="00E37D16"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c>
          <w:tcPr>
            <w:tcW w:w="1661" w:type="dxa"/>
            <w:gridSpan w:val="2"/>
            <w:tcBorders>
              <w:top w:val="nil"/>
              <w:bottom w:val="single" w:sz="18" w:space="0" w:color="auto"/>
              <w:right w:val="single" w:sz="18" w:space="0" w:color="auto"/>
            </w:tcBorders>
            <w:shd w:val="clear" w:color="auto" w:fill="FFFFFF"/>
            <w:vAlign w:val="center"/>
          </w:tcPr>
          <w:p w14:paraId="482E50CA" w14:textId="77777777" w:rsidR="00E37D16" w:rsidRPr="001050B1" w:rsidRDefault="00E37D16" w:rsidP="00FD6A74">
            <w:pPr>
              <w:autoSpaceDE w:val="0"/>
              <w:autoSpaceDN w:val="0"/>
              <w:adjustRightInd w:val="0"/>
              <w:jc w:val="both"/>
              <w:rPr>
                <w:rFonts w:ascii="Arial" w:hAnsi="Arial" w:cs="Arial"/>
                <w:sz w:val="22"/>
                <w:szCs w:val="22"/>
                <w:lang w:val="es-ES_tradnl"/>
              </w:rPr>
            </w:pPr>
          </w:p>
        </w:tc>
      </w:tr>
    </w:tbl>
    <w:p w14:paraId="5C13F73E" w14:textId="72A092FE"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p>
    <w:p w14:paraId="17D9F97E" w14:textId="4101CCCD" w:rsidR="00382D09" w:rsidRPr="001050B1" w:rsidRDefault="00382D09"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15</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Embarazo deseado</w:t>
      </w:r>
    </w:p>
    <w:p w14:paraId="15341E73" w14:textId="0B80E524" w:rsidR="00E37D16" w:rsidRPr="001050B1" w:rsidRDefault="00E37D16" w:rsidP="00FD6A74">
      <w:pPr>
        <w:autoSpaceDE w:val="0"/>
        <w:autoSpaceDN w:val="0"/>
        <w:adjustRightInd w:val="0"/>
        <w:spacing w:line="276" w:lineRule="auto"/>
        <w:jc w:val="both"/>
        <w:rPr>
          <w:rFonts w:ascii="Arial" w:hAnsi="Arial" w:cs="Arial"/>
          <w:b/>
          <w:sz w:val="22"/>
          <w:szCs w:val="22"/>
          <w:lang w:val="es-ES_tradnl"/>
        </w:rPr>
      </w:pPr>
    </w:p>
    <w:p w14:paraId="351F1CAC" w14:textId="77777777" w:rsidR="00FB7501" w:rsidRPr="001050B1" w:rsidRDefault="00FB7501"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44596511" wp14:editId="3487172A">
            <wp:extent cx="4572000" cy="2743200"/>
            <wp:effectExtent l="0" t="0" r="0" b="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AE354DE" w14:textId="56B9EB5A" w:rsidR="00E37D16" w:rsidRPr="001050B1" w:rsidRDefault="00FB7501"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A5CEF5F" w14:textId="77777777" w:rsidR="00E37D16" w:rsidRPr="001050B1" w:rsidRDefault="00E37D16" w:rsidP="00FD6A74">
      <w:pPr>
        <w:autoSpaceDE w:val="0"/>
        <w:autoSpaceDN w:val="0"/>
        <w:adjustRightInd w:val="0"/>
        <w:spacing w:line="276" w:lineRule="auto"/>
        <w:jc w:val="both"/>
        <w:rPr>
          <w:rFonts w:ascii="Arial" w:hAnsi="Arial" w:cs="Arial"/>
          <w:b/>
          <w:sz w:val="22"/>
          <w:szCs w:val="22"/>
          <w:lang w:val="es-ES_tradnl"/>
        </w:rPr>
      </w:pPr>
    </w:p>
    <w:p w14:paraId="3388F1E0"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27B3E496" w14:textId="079AE87F"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Los resultados reflejan que para el </w:t>
      </w:r>
      <w:r w:rsidR="00FB7501" w:rsidRPr="001050B1">
        <w:rPr>
          <w:rFonts w:ascii="Arial" w:hAnsi="Arial" w:cs="Arial"/>
          <w:sz w:val="22"/>
          <w:szCs w:val="22"/>
          <w:lang w:val="es-ES_tradnl"/>
        </w:rPr>
        <w:t>54</w:t>
      </w:r>
      <w:r w:rsidRPr="001050B1">
        <w:rPr>
          <w:rFonts w:ascii="Arial" w:hAnsi="Arial" w:cs="Arial"/>
          <w:sz w:val="22"/>
          <w:szCs w:val="22"/>
          <w:lang w:val="es-ES_tradnl"/>
        </w:rPr>
        <w:t>,</w:t>
      </w:r>
      <w:r w:rsidR="00FB7501" w:rsidRPr="001050B1">
        <w:rPr>
          <w:rFonts w:ascii="Arial" w:hAnsi="Arial" w:cs="Arial"/>
          <w:sz w:val="22"/>
          <w:szCs w:val="22"/>
          <w:lang w:val="es-ES_tradnl"/>
        </w:rPr>
        <w:t>84</w:t>
      </w:r>
      <w:r w:rsidRPr="001050B1">
        <w:rPr>
          <w:rFonts w:ascii="Arial" w:hAnsi="Arial" w:cs="Arial"/>
          <w:sz w:val="22"/>
          <w:szCs w:val="22"/>
          <w:lang w:val="es-ES_tradnl"/>
        </w:rPr>
        <w:t xml:space="preserve">% de las mujeres encuestadas están experimentando un embarazo deseado, pero para el </w:t>
      </w:r>
      <w:r w:rsidR="00FB7501" w:rsidRPr="001050B1">
        <w:rPr>
          <w:rFonts w:ascii="Arial" w:hAnsi="Arial" w:cs="Arial"/>
          <w:sz w:val="22"/>
          <w:szCs w:val="22"/>
          <w:lang w:val="es-ES_tradnl"/>
        </w:rPr>
        <w:t>45,16</w:t>
      </w:r>
      <w:r w:rsidRPr="001050B1">
        <w:rPr>
          <w:rFonts w:ascii="Arial" w:hAnsi="Arial" w:cs="Arial"/>
          <w:sz w:val="22"/>
          <w:szCs w:val="22"/>
          <w:lang w:val="es-ES_tradnl"/>
        </w:rPr>
        <w:t>% restante no lo es</w:t>
      </w:r>
      <w:r w:rsidR="00FB7501" w:rsidRPr="001050B1">
        <w:rPr>
          <w:rFonts w:ascii="Arial" w:hAnsi="Arial" w:cs="Arial"/>
          <w:sz w:val="22"/>
          <w:szCs w:val="22"/>
          <w:lang w:val="es-ES_tradnl"/>
        </w:rPr>
        <w:t xml:space="preserve">. </w:t>
      </w:r>
    </w:p>
    <w:p w14:paraId="3B550989"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485BABB4" w14:textId="3586C9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0EEBB80B" w14:textId="0400415C" w:rsidR="00382D09" w:rsidRPr="001050B1" w:rsidRDefault="00382D09" w:rsidP="00FD6A74">
      <w:pPr>
        <w:autoSpaceDE w:val="0"/>
        <w:autoSpaceDN w:val="0"/>
        <w:adjustRightInd w:val="0"/>
        <w:spacing w:line="276" w:lineRule="auto"/>
        <w:jc w:val="both"/>
        <w:rPr>
          <w:rFonts w:ascii="Arial" w:hAnsi="Arial" w:cs="Arial"/>
          <w:sz w:val="22"/>
          <w:szCs w:val="22"/>
          <w:lang w:val="es-ES_tradnl"/>
        </w:rPr>
      </w:pPr>
    </w:p>
    <w:p w14:paraId="18D82537" w14:textId="37186AB3" w:rsidR="00382D09" w:rsidRPr="001050B1" w:rsidRDefault="00382D09" w:rsidP="00FD6A74">
      <w:pPr>
        <w:autoSpaceDE w:val="0"/>
        <w:autoSpaceDN w:val="0"/>
        <w:adjustRightInd w:val="0"/>
        <w:spacing w:line="276" w:lineRule="auto"/>
        <w:jc w:val="both"/>
        <w:rPr>
          <w:rFonts w:ascii="Arial" w:hAnsi="Arial" w:cs="Arial"/>
          <w:sz w:val="22"/>
          <w:szCs w:val="22"/>
          <w:lang w:val="es-ES_tradnl"/>
        </w:rPr>
      </w:pPr>
    </w:p>
    <w:p w14:paraId="3EC225F3" w14:textId="77777777" w:rsidR="00382D09" w:rsidRPr="001050B1" w:rsidRDefault="00382D09" w:rsidP="00FD6A74">
      <w:pPr>
        <w:autoSpaceDE w:val="0"/>
        <w:autoSpaceDN w:val="0"/>
        <w:adjustRightInd w:val="0"/>
        <w:spacing w:line="276" w:lineRule="auto"/>
        <w:jc w:val="both"/>
        <w:rPr>
          <w:rFonts w:ascii="Arial" w:hAnsi="Arial" w:cs="Arial"/>
          <w:sz w:val="22"/>
          <w:szCs w:val="22"/>
          <w:lang w:val="es-ES_tradnl"/>
        </w:rPr>
      </w:pPr>
    </w:p>
    <w:p w14:paraId="7FD6F78C"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4E3A9EC"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74"/>
        <w:gridCol w:w="1460"/>
        <w:gridCol w:w="1423"/>
        <w:gridCol w:w="1753"/>
      </w:tblGrid>
      <w:tr w:rsidR="00C315EE" w:rsidRPr="001050B1" w14:paraId="3646D214" w14:textId="77777777" w:rsidTr="00741E77">
        <w:trPr>
          <w:cantSplit/>
          <w:trHeight w:val="775"/>
        </w:trPr>
        <w:tc>
          <w:tcPr>
            <w:tcW w:w="5510" w:type="dxa"/>
            <w:gridSpan w:val="4"/>
            <w:tcBorders>
              <w:top w:val="nil"/>
              <w:left w:val="nil"/>
              <w:bottom w:val="nil"/>
              <w:right w:val="nil"/>
            </w:tcBorders>
            <w:shd w:val="clear" w:color="auto" w:fill="FFFFFF"/>
            <w:vAlign w:val="center"/>
          </w:tcPr>
          <w:p w14:paraId="5CFAAA82" w14:textId="77777777" w:rsidR="00C315EE" w:rsidRPr="001050B1"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¿Ha tenido algún aborto?</w:t>
            </w:r>
          </w:p>
          <w:p w14:paraId="176C2D19"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2C0AD2D4" w14:textId="3CFCE4B0"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21</w:t>
            </w:r>
            <w:r w:rsidRPr="001050B1">
              <w:rPr>
                <w:rFonts w:ascii="Arial" w:hAnsi="Arial" w:cs="Arial"/>
                <w:b/>
                <w:color w:val="000000"/>
                <w:sz w:val="22"/>
                <w:szCs w:val="22"/>
                <w:lang w:val="es-ES_tradnl"/>
              </w:rPr>
              <w:t>. Abortos experimentados</w:t>
            </w:r>
          </w:p>
        </w:tc>
      </w:tr>
      <w:tr w:rsidR="00C315EE" w:rsidRPr="001050B1" w14:paraId="166CE832" w14:textId="77777777" w:rsidTr="00741E77">
        <w:trPr>
          <w:cantSplit/>
          <w:trHeight w:val="761"/>
        </w:trPr>
        <w:tc>
          <w:tcPr>
            <w:tcW w:w="87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5F6128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460" w:type="dxa"/>
            <w:tcBorders>
              <w:top w:val="single" w:sz="16" w:space="0" w:color="000000"/>
              <w:left w:val="single" w:sz="16" w:space="0" w:color="000000"/>
              <w:bottom w:val="single" w:sz="16" w:space="0" w:color="000000"/>
            </w:tcBorders>
            <w:shd w:val="clear" w:color="auto" w:fill="FFFFFF"/>
            <w:vAlign w:val="center"/>
          </w:tcPr>
          <w:p w14:paraId="5C32510F"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23" w:type="dxa"/>
            <w:tcBorders>
              <w:top w:val="single" w:sz="16" w:space="0" w:color="000000"/>
              <w:bottom w:val="single" w:sz="16" w:space="0" w:color="000000"/>
            </w:tcBorders>
            <w:shd w:val="clear" w:color="auto" w:fill="FFFFFF"/>
            <w:vAlign w:val="center"/>
          </w:tcPr>
          <w:p w14:paraId="115CA23D"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52" w:type="dxa"/>
            <w:tcBorders>
              <w:top w:val="single" w:sz="16" w:space="0" w:color="000000"/>
              <w:bottom w:val="single" w:sz="16" w:space="0" w:color="000000"/>
              <w:right w:val="single" w:sz="16" w:space="0" w:color="000000"/>
            </w:tcBorders>
            <w:shd w:val="clear" w:color="auto" w:fill="FFFFFF"/>
            <w:vAlign w:val="center"/>
          </w:tcPr>
          <w:p w14:paraId="29C8C651"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30CEFBF2" w14:textId="77777777" w:rsidTr="00741E77">
        <w:trPr>
          <w:cantSplit/>
          <w:trHeight w:val="380"/>
        </w:trPr>
        <w:tc>
          <w:tcPr>
            <w:tcW w:w="874" w:type="dxa"/>
            <w:tcBorders>
              <w:top w:val="single" w:sz="16" w:space="0" w:color="000000"/>
              <w:left w:val="single" w:sz="16" w:space="0" w:color="000000"/>
              <w:bottom w:val="nil"/>
              <w:right w:val="single" w:sz="16" w:space="0" w:color="000000"/>
            </w:tcBorders>
            <w:shd w:val="clear" w:color="auto" w:fill="FFFFFF"/>
            <w:vAlign w:val="center"/>
          </w:tcPr>
          <w:p w14:paraId="6B1486A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460" w:type="dxa"/>
            <w:tcBorders>
              <w:top w:val="single" w:sz="16" w:space="0" w:color="000000"/>
              <w:left w:val="single" w:sz="16" w:space="0" w:color="000000"/>
              <w:bottom w:val="nil"/>
            </w:tcBorders>
            <w:shd w:val="clear" w:color="auto" w:fill="FFFFFF"/>
            <w:vAlign w:val="center"/>
          </w:tcPr>
          <w:p w14:paraId="0D7F83C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423" w:type="dxa"/>
            <w:tcBorders>
              <w:top w:val="single" w:sz="16" w:space="0" w:color="000000"/>
              <w:bottom w:val="nil"/>
            </w:tcBorders>
            <w:shd w:val="clear" w:color="auto" w:fill="FFFFFF"/>
            <w:vAlign w:val="center"/>
          </w:tcPr>
          <w:p w14:paraId="6FEE1B9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752" w:type="dxa"/>
            <w:tcBorders>
              <w:top w:val="single" w:sz="16" w:space="0" w:color="000000"/>
              <w:bottom w:val="nil"/>
              <w:right w:val="single" w:sz="16" w:space="0" w:color="000000"/>
            </w:tcBorders>
            <w:shd w:val="clear" w:color="auto" w:fill="FFFFFF"/>
            <w:vAlign w:val="center"/>
          </w:tcPr>
          <w:p w14:paraId="1CA63F1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r>
      <w:tr w:rsidR="00C315EE" w:rsidRPr="001050B1" w14:paraId="08949A4B" w14:textId="77777777" w:rsidTr="00741E77">
        <w:trPr>
          <w:cantSplit/>
          <w:trHeight w:val="394"/>
        </w:trPr>
        <w:tc>
          <w:tcPr>
            <w:tcW w:w="874" w:type="dxa"/>
            <w:tcBorders>
              <w:top w:val="nil"/>
              <w:left w:val="single" w:sz="16" w:space="0" w:color="000000"/>
              <w:bottom w:val="nil"/>
              <w:right w:val="single" w:sz="16" w:space="0" w:color="000000"/>
            </w:tcBorders>
            <w:shd w:val="clear" w:color="auto" w:fill="FFFFFF"/>
            <w:vAlign w:val="center"/>
          </w:tcPr>
          <w:p w14:paraId="0FA43B4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460" w:type="dxa"/>
            <w:tcBorders>
              <w:top w:val="nil"/>
              <w:left w:val="single" w:sz="16" w:space="0" w:color="000000"/>
              <w:bottom w:val="nil"/>
            </w:tcBorders>
            <w:shd w:val="clear" w:color="auto" w:fill="FFFFFF"/>
            <w:vAlign w:val="center"/>
          </w:tcPr>
          <w:p w14:paraId="2A8397E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28</w:t>
            </w:r>
          </w:p>
        </w:tc>
        <w:tc>
          <w:tcPr>
            <w:tcW w:w="1423" w:type="dxa"/>
            <w:tcBorders>
              <w:top w:val="nil"/>
              <w:bottom w:val="nil"/>
            </w:tcBorders>
            <w:shd w:val="clear" w:color="auto" w:fill="FFFFFF"/>
            <w:vAlign w:val="center"/>
          </w:tcPr>
          <w:p w14:paraId="1567ECE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90,3</w:t>
            </w:r>
          </w:p>
        </w:tc>
        <w:tc>
          <w:tcPr>
            <w:tcW w:w="1752" w:type="dxa"/>
            <w:tcBorders>
              <w:top w:val="nil"/>
              <w:bottom w:val="nil"/>
              <w:right w:val="single" w:sz="16" w:space="0" w:color="000000"/>
            </w:tcBorders>
            <w:shd w:val="clear" w:color="auto" w:fill="FFFFFF"/>
            <w:vAlign w:val="center"/>
          </w:tcPr>
          <w:p w14:paraId="4EF7842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11E84C26" w14:textId="77777777" w:rsidTr="00741E77">
        <w:trPr>
          <w:cantSplit/>
          <w:trHeight w:val="380"/>
        </w:trPr>
        <w:tc>
          <w:tcPr>
            <w:tcW w:w="874" w:type="dxa"/>
            <w:tcBorders>
              <w:top w:val="nil"/>
              <w:left w:val="single" w:sz="16" w:space="0" w:color="000000"/>
              <w:bottom w:val="single" w:sz="16" w:space="0" w:color="000000"/>
              <w:right w:val="single" w:sz="16" w:space="0" w:color="000000"/>
            </w:tcBorders>
            <w:shd w:val="clear" w:color="auto" w:fill="FFFFFF"/>
            <w:vAlign w:val="center"/>
          </w:tcPr>
          <w:p w14:paraId="47EFDA7B"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60" w:type="dxa"/>
            <w:tcBorders>
              <w:top w:val="nil"/>
              <w:left w:val="single" w:sz="16" w:space="0" w:color="000000"/>
              <w:bottom w:val="single" w:sz="16" w:space="0" w:color="000000"/>
            </w:tcBorders>
            <w:shd w:val="clear" w:color="auto" w:fill="FFFFFF"/>
            <w:vAlign w:val="center"/>
          </w:tcPr>
          <w:p w14:paraId="579D731B"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23" w:type="dxa"/>
            <w:tcBorders>
              <w:top w:val="nil"/>
              <w:bottom w:val="single" w:sz="16" w:space="0" w:color="000000"/>
            </w:tcBorders>
            <w:shd w:val="clear" w:color="auto" w:fill="FFFFFF"/>
            <w:vAlign w:val="center"/>
          </w:tcPr>
          <w:p w14:paraId="4E55A52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52" w:type="dxa"/>
            <w:tcBorders>
              <w:top w:val="nil"/>
              <w:bottom w:val="single" w:sz="16" w:space="0" w:color="000000"/>
              <w:right w:val="single" w:sz="16" w:space="0" w:color="000000"/>
            </w:tcBorders>
            <w:shd w:val="clear" w:color="auto" w:fill="FFFFFF"/>
            <w:vAlign w:val="center"/>
          </w:tcPr>
          <w:p w14:paraId="46ADBAE9"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17BDF692"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DA8EB52" w14:textId="046A1B8E"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16</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Abortos experimentados</w:t>
      </w:r>
    </w:p>
    <w:p w14:paraId="0458900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6925BA6E" wp14:editId="676E0F6F">
            <wp:extent cx="4572000" cy="27432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49AB529"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4E24C474"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739178D2"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Los resultados dejan en evidencia que el 90,3% de la muestra no ha experimentado un aborto. Sin embargo, el 9,7% sí ha pasado por al menos un aborto. Se debe aclarar que en la totalidad de casos registrados fueron abortos espontáneos. </w:t>
      </w:r>
    </w:p>
    <w:p w14:paraId="2ED4F299"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A6B970C"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4C8E7B6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1"/>
        <w:gridCol w:w="1471"/>
        <w:gridCol w:w="1434"/>
        <w:gridCol w:w="1769"/>
      </w:tblGrid>
      <w:tr w:rsidR="00C315EE" w:rsidRPr="001050B1" w14:paraId="002686ED" w14:textId="77777777" w:rsidTr="00741E77">
        <w:trPr>
          <w:cantSplit/>
          <w:trHeight w:val="779"/>
        </w:trPr>
        <w:tc>
          <w:tcPr>
            <w:tcW w:w="5555" w:type="dxa"/>
            <w:gridSpan w:val="4"/>
            <w:tcBorders>
              <w:top w:val="nil"/>
              <w:left w:val="nil"/>
              <w:bottom w:val="nil"/>
              <w:right w:val="nil"/>
            </w:tcBorders>
            <w:shd w:val="clear" w:color="auto" w:fill="FFFFFF"/>
            <w:vAlign w:val="center"/>
          </w:tcPr>
          <w:p w14:paraId="1121FD29" w14:textId="77777777" w:rsidR="00C315EE" w:rsidRPr="001050B1"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¿Acude a controles/consultas durante su embarazo?</w:t>
            </w:r>
          </w:p>
          <w:p w14:paraId="5FF9CB56"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0CFA79FD" w14:textId="291AF3B4"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22</w:t>
            </w:r>
            <w:r w:rsidRPr="001050B1">
              <w:rPr>
                <w:rFonts w:ascii="Arial" w:hAnsi="Arial" w:cs="Arial"/>
                <w:b/>
                <w:color w:val="000000"/>
                <w:sz w:val="22"/>
                <w:szCs w:val="22"/>
                <w:lang w:val="es-ES_tradnl"/>
              </w:rPr>
              <w:t>. Consultas durante el embarazo</w:t>
            </w:r>
          </w:p>
        </w:tc>
      </w:tr>
      <w:tr w:rsidR="0020287D" w:rsidRPr="001050B1" w14:paraId="17EF0507" w14:textId="77777777" w:rsidTr="0020287D">
        <w:trPr>
          <w:cantSplit/>
          <w:trHeight w:val="765"/>
        </w:trPr>
        <w:tc>
          <w:tcPr>
            <w:tcW w:w="88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3CB2AF71" w14:textId="77777777" w:rsidR="0020287D" w:rsidRPr="001050B1" w:rsidRDefault="0020287D" w:rsidP="00FD6A74">
            <w:pPr>
              <w:autoSpaceDE w:val="0"/>
              <w:autoSpaceDN w:val="0"/>
              <w:adjustRightInd w:val="0"/>
              <w:jc w:val="both"/>
              <w:rPr>
                <w:rFonts w:ascii="Arial" w:hAnsi="Arial" w:cs="Arial"/>
                <w:sz w:val="22"/>
                <w:szCs w:val="22"/>
                <w:lang w:val="es-ES_tradnl"/>
              </w:rPr>
            </w:pPr>
          </w:p>
        </w:tc>
        <w:tc>
          <w:tcPr>
            <w:tcW w:w="1471" w:type="dxa"/>
            <w:tcBorders>
              <w:top w:val="single" w:sz="16" w:space="0" w:color="000000"/>
              <w:left w:val="single" w:sz="16" w:space="0" w:color="000000"/>
              <w:bottom w:val="single" w:sz="16" w:space="0" w:color="000000"/>
            </w:tcBorders>
            <w:shd w:val="clear" w:color="auto" w:fill="FFFFFF"/>
            <w:vAlign w:val="center"/>
          </w:tcPr>
          <w:p w14:paraId="2E015B24" w14:textId="77777777" w:rsidR="0020287D" w:rsidRPr="001050B1" w:rsidRDefault="0020287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34" w:type="dxa"/>
            <w:tcBorders>
              <w:top w:val="single" w:sz="16" w:space="0" w:color="000000"/>
              <w:bottom w:val="single" w:sz="16" w:space="0" w:color="000000"/>
            </w:tcBorders>
            <w:shd w:val="clear" w:color="auto" w:fill="FFFFFF"/>
            <w:vAlign w:val="center"/>
          </w:tcPr>
          <w:p w14:paraId="05124CCC" w14:textId="77777777" w:rsidR="0020287D" w:rsidRPr="001050B1" w:rsidRDefault="0020287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69" w:type="dxa"/>
            <w:tcBorders>
              <w:top w:val="single" w:sz="16" w:space="0" w:color="000000"/>
              <w:bottom w:val="single" w:sz="16" w:space="0" w:color="000000"/>
              <w:right w:val="single" w:sz="16" w:space="0" w:color="000000"/>
            </w:tcBorders>
            <w:shd w:val="clear" w:color="auto" w:fill="FFFFFF"/>
            <w:vAlign w:val="center"/>
          </w:tcPr>
          <w:p w14:paraId="2A18E3FC" w14:textId="77777777" w:rsidR="0020287D" w:rsidRPr="001050B1" w:rsidRDefault="0020287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0287D" w:rsidRPr="001050B1" w14:paraId="734BD157" w14:textId="77777777" w:rsidTr="0020287D">
        <w:trPr>
          <w:cantSplit/>
          <w:trHeight w:val="1162"/>
        </w:trPr>
        <w:tc>
          <w:tcPr>
            <w:tcW w:w="881" w:type="dxa"/>
            <w:tcBorders>
              <w:top w:val="single" w:sz="16" w:space="0" w:color="000000"/>
              <w:left w:val="single" w:sz="16" w:space="0" w:color="000000"/>
              <w:bottom w:val="single" w:sz="16" w:space="0" w:color="000000"/>
              <w:right w:val="single" w:sz="16" w:space="0" w:color="000000"/>
            </w:tcBorders>
            <w:shd w:val="clear" w:color="auto" w:fill="FFFFFF"/>
          </w:tcPr>
          <w:p w14:paraId="47A0A626" w14:textId="77777777" w:rsidR="0020287D" w:rsidRPr="001050B1" w:rsidRDefault="0020287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p w14:paraId="7912DA04" w14:textId="77777777" w:rsidR="0020287D" w:rsidRPr="001050B1" w:rsidRDefault="0020287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p w14:paraId="6342BFF7" w14:textId="77777777" w:rsidR="0020287D" w:rsidRPr="001050B1" w:rsidRDefault="0020287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71" w:type="dxa"/>
            <w:tcBorders>
              <w:top w:val="single" w:sz="16" w:space="0" w:color="000000"/>
              <w:left w:val="single" w:sz="16" w:space="0" w:color="000000"/>
              <w:bottom w:val="single" w:sz="16" w:space="0" w:color="000000"/>
            </w:tcBorders>
            <w:shd w:val="clear" w:color="auto" w:fill="FFFFFF"/>
          </w:tcPr>
          <w:p w14:paraId="12CB51F5" w14:textId="77777777" w:rsidR="0020287D" w:rsidRPr="001050B1" w:rsidRDefault="0020287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w:t>
            </w:r>
          </w:p>
          <w:p w14:paraId="1D13D4B6" w14:textId="77777777" w:rsidR="0020287D" w:rsidRPr="001050B1" w:rsidRDefault="0020287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1CD40025" w14:textId="77777777" w:rsidR="0020287D" w:rsidRPr="001050B1" w:rsidRDefault="0020287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34" w:type="dxa"/>
            <w:tcBorders>
              <w:top w:val="single" w:sz="16" w:space="0" w:color="000000"/>
              <w:bottom w:val="single" w:sz="16" w:space="0" w:color="000000"/>
            </w:tcBorders>
            <w:shd w:val="clear" w:color="auto" w:fill="FFFFFF"/>
          </w:tcPr>
          <w:p w14:paraId="0C163D7F" w14:textId="77777777" w:rsidR="0020287D" w:rsidRPr="001050B1" w:rsidRDefault="0020287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96,77</w:t>
            </w:r>
          </w:p>
          <w:p w14:paraId="4C41F180" w14:textId="77777777" w:rsidR="0020287D" w:rsidRPr="001050B1" w:rsidRDefault="0020287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18DA9677" w14:textId="77777777" w:rsidR="0020287D" w:rsidRPr="001050B1" w:rsidRDefault="0020287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69" w:type="dxa"/>
            <w:tcBorders>
              <w:top w:val="single" w:sz="16" w:space="0" w:color="000000"/>
              <w:bottom w:val="single" w:sz="16" w:space="0" w:color="000000"/>
              <w:right w:val="single" w:sz="16" w:space="0" w:color="000000"/>
            </w:tcBorders>
            <w:shd w:val="clear" w:color="auto" w:fill="FFFFFF"/>
          </w:tcPr>
          <w:p w14:paraId="14CB1A57" w14:textId="77777777" w:rsidR="0020287D" w:rsidRPr="001050B1" w:rsidRDefault="0020287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96,77</w:t>
            </w:r>
          </w:p>
          <w:p w14:paraId="4EBE3D8B" w14:textId="77777777" w:rsidR="0020287D" w:rsidRPr="001050B1" w:rsidRDefault="0020287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bl>
    <w:p w14:paraId="62C40B16" w14:textId="6E882593"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8166CD6" w14:textId="0F5A5870" w:rsidR="0020287D" w:rsidRPr="001050B1" w:rsidRDefault="0020287D" w:rsidP="00FD6A74">
      <w:pPr>
        <w:autoSpaceDE w:val="0"/>
        <w:autoSpaceDN w:val="0"/>
        <w:adjustRightInd w:val="0"/>
        <w:spacing w:line="276" w:lineRule="auto"/>
        <w:jc w:val="both"/>
        <w:rPr>
          <w:rFonts w:ascii="Arial" w:hAnsi="Arial" w:cs="Arial"/>
          <w:sz w:val="22"/>
          <w:szCs w:val="22"/>
          <w:lang w:val="es-ES_tradnl"/>
        </w:rPr>
      </w:pPr>
    </w:p>
    <w:p w14:paraId="17FF7C8F" w14:textId="3F5A3272" w:rsidR="0020287D" w:rsidRPr="001050B1" w:rsidRDefault="0020287D" w:rsidP="00FD6A74">
      <w:pPr>
        <w:autoSpaceDE w:val="0"/>
        <w:autoSpaceDN w:val="0"/>
        <w:adjustRightInd w:val="0"/>
        <w:spacing w:line="276" w:lineRule="auto"/>
        <w:jc w:val="both"/>
        <w:rPr>
          <w:rFonts w:ascii="Arial" w:hAnsi="Arial" w:cs="Arial"/>
          <w:sz w:val="22"/>
          <w:szCs w:val="22"/>
          <w:lang w:val="es-ES_tradnl"/>
        </w:rPr>
      </w:pPr>
    </w:p>
    <w:p w14:paraId="024E179C" w14:textId="08EC6722" w:rsidR="0020287D" w:rsidRPr="001050B1" w:rsidRDefault="0020287D" w:rsidP="00FD6A74">
      <w:pPr>
        <w:autoSpaceDE w:val="0"/>
        <w:autoSpaceDN w:val="0"/>
        <w:adjustRightInd w:val="0"/>
        <w:spacing w:line="276" w:lineRule="auto"/>
        <w:jc w:val="both"/>
        <w:rPr>
          <w:rFonts w:ascii="Arial" w:hAnsi="Arial" w:cs="Arial"/>
          <w:sz w:val="22"/>
          <w:szCs w:val="22"/>
          <w:lang w:val="es-ES_tradnl"/>
        </w:rPr>
      </w:pPr>
    </w:p>
    <w:p w14:paraId="703D4450" w14:textId="77777777" w:rsidR="0020287D" w:rsidRPr="001050B1" w:rsidRDefault="0020287D" w:rsidP="00FD6A74">
      <w:pPr>
        <w:autoSpaceDE w:val="0"/>
        <w:autoSpaceDN w:val="0"/>
        <w:adjustRightInd w:val="0"/>
        <w:spacing w:line="276" w:lineRule="auto"/>
        <w:jc w:val="both"/>
        <w:rPr>
          <w:rFonts w:ascii="Arial" w:hAnsi="Arial" w:cs="Arial"/>
          <w:sz w:val="22"/>
          <w:szCs w:val="22"/>
          <w:lang w:val="es-ES_tradnl"/>
        </w:rPr>
      </w:pPr>
    </w:p>
    <w:p w14:paraId="042B008D" w14:textId="77777777" w:rsidR="0020287D" w:rsidRPr="001050B1" w:rsidRDefault="0020287D" w:rsidP="00FD6A74">
      <w:pPr>
        <w:autoSpaceDE w:val="0"/>
        <w:autoSpaceDN w:val="0"/>
        <w:adjustRightInd w:val="0"/>
        <w:spacing w:line="276" w:lineRule="auto"/>
        <w:jc w:val="both"/>
        <w:rPr>
          <w:rFonts w:ascii="Arial" w:hAnsi="Arial" w:cs="Arial"/>
          <w:sz w:val="22"/>
          <w:szCs w:val="22"/>
          <w:lang w:val="es-ES_tradnl"/>
        </w:rPr>
      </w:pPr>
    </w:p>
    <w:p w14:paraId="15EA2F2D" w14:textId="28DAB0BE"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17</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Consultas durante el embarazo</w:t>
      </w:r>
    </w:p>
    <w:p w14:paraId="54207F34" w14:textId="1B908410" w:rsidR="00C315EE" w:rsidRPr="00372F9A" w:rsidRDefault="0057149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12272724" wp14:editId="031554F1">
            <wp:extent cx="4572000" cy="2743200"/>
            <wp:effectExtent l="0" t="0" r="0" b="0"/>
            <wp:docPr id="147" name="Gráfico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DBCCE05"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D465323" w14:textId="77777777" w:rsidR="003925F7"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1108E0F" w14:textId="16EB66CE" w:rsidR="00C7342D" w:rsidRPr="001050B1" w:rsidRDefault="00C7342D"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De acuerdo con los hallazgos, el 96,77% de las mujeres gestantes encuestadas afirma asistir a las consultas durante su embaraza, mientras el 3,23% restante no lo ha hecho.</w:t>
      </w:r>
    </w:p>
    <w:p w14:paraId="48A5474A" w14:textId="07ACB1D6" w:rsidR="00806F81" w:rsidRPr="001050B1" w:rsidRDefault="00806F81" w:rsidP="00FD6A74">
      <w:pPr>
        <w:autoSpaceDE w:val="0"/>
        <w:autoSpaceDN w:val="0"/>
        <w:adjustRightInd w:val="0"/>
        <w:spacing w:line="276" w:lineRule="auto"/>
        <w:jc w:val="both"/>
        <w:rPr>
          <w:rFonts w:ascii="Arial" w:hAnsi="Arial" w:cs="Arial"/>
          <w:sz w:val="22"/>
          <w:szCs w:val="22"/>
          <w:lang w:val="es-ES_tradnl"/>
        </w:rPr>
      </w:pPr>
    </w:p>
    <w:p w14:paraId="072F0AF4" w14:textId="457440BA" w:rsidR="00806F81" w:rsidRPr="001050B1" w:rsidRDefault="00806F81" w:rsidP="00FD6A74">
      <w:pPr>
        <w:autoSpaceDE w:val="0"/>
        <w:autoSpaceDN w:val="0"/>
        <w:adjustRightInd w:val="0"/>
        <w:spacing w:line="276" w:lineRule="auto"/>
        <w:jc w:val="both"/>
        <w:rPr>
          <w:rFonts w:ascii="Arial" w:hAnsi="Arial" w:cs="Arial"/>
          <w:sz w:val="22"/>
          <w:szCs w:val="22"/>
          <w:lang w:val="es-ES_tradnl"/>
        </w:rPr>
      </w:pPr>
    </w:p>
    <w:p w14:paraId="21571373" w14:textId="2358DA47" w:rsidR="00806F81" w:rsidRPr="001050B1" w:rsidRDefault="005B2858" w:rsidP="00FD6A74">
      <w:pPr>
        <w:pStyle w:val="Prrafodelista"/>
        <w:numPr>
          <w:ilvl w:val="0"/>
          <w:numId w:val="23"/>
        </w:numPr>
        <w:autoSpaceDE w:val="0"/>
        <w:autoSpaceDN w:val="0"/>
        <w:adjustRightInd w:val="0"/>
        <w:spacing w:after="0" w:line="276" w:lineRule="auto"/>
        <w:jc w:val="both"/>
        <w:rPr>
          <w:rFonts w:ascii="Arial" w:hAnsi="Arial" w:cs="Arial"/>
          <w:b/>
          <w:bCs/>
          <w:lang w:val="es-ES_tradnl"/>
        </w:rPr>
      </w:pPr>
      <w:r w:rsidRPr="001050B1">
        <w:rPr>
          <w:rFonts w:ascii="Arial" w:hAnsi="Arial" w:cs="Arial"/>
          <w:b/>
          <w:bCs/>
          <w:lang w:val="es-ES_tradnl"/>
        </w:rPr>
        <w:t xml:space="preserve">1 </w:t>
      </w:r>
      <w:proofErr w:type="gramStart"/>
      <w:r w:rsidR="00143E9A" w:rsidRPr="001050B1">
        <w:rPr>
          <w:rFonts w:ascii="Arial" w:hAnsi="Arial" w:cs="Arial"/>
          <w:b/>
          <w:bCs/>
          <w:lang w:val="es-ES_tradnl"/>
        </w:rPr>
        <w:t>A</w:t>
      </w:r>
      <w:r w:rsidR="00504DD2" w:rsidRPr="001050B1">
        <w:rPr>
          <w:rFonts w:ascii="Arial" w:hAnsi="Arial" w:cs="Arial"/>
          <w:b/>
          <w:bCs/>
          <w:lang w:val="es-ES_tradnl"/>
        </w:rPr>
        <w:t>cude</w:t>
      </w:r>
      <w:proofErr w:type="gramEnd"/>
      <w:r w:rsidRPr="001050B1">
        <w:rPr>
          <w:rFonts w:ascii="Arial" w:hAnsi="Arial" w:cs="Arial"/>
          <w:b/>
          <w:bCs/>
          <w:color w:val="000000"/>
          <w:lang w:val="es-ES_tradnl"/>
        </w:rPr>
        <w:t xml:space="preserve"> a controles</w:t>
      </w:r>
      <w:r w:rsidR="00862297" w:rsidRPr="001050B1">
        <w:rPr>
          <w:rFonts w:ascii="Arial" w:hAnsi="Arial" w:cs="Arial"/>
          <w:b/>
          <w:bCs/>
          <w:color w:val="000000"/>
          <w:lang w:val="es-ES_tradnl"/>
        </w:rPr>
        <w:t>-</w:t>
      </w:r>
      <w:r w:rsidRPr="001050B1">
        <w:rPr>
          <w:rFonts w:ascii="Arial" w:hAnsi="Arial" w:cs="Arial"/>
          <w:b/>
          <w:bCs/>
          <w:color w:val="000000"/>
          <w:lang w:val="es-ES_tradnl"/>
        </w:rPr>
        <w:t xml:space="preserve">consultas durante su </w:t>
      </w:r>
      <w:r w:rsidR="00B94488" w:rsidRPr="001050B1">
        <w:rPr>
          <w:rFonts w:ascii="Arial" w:hAnsi="Arial" w:cs="Arial"/>
          <w:b/>
          <w:bCs/>
          <w:color w:val="000000"/>
          <w:lang w:val="es-ES_tradnl"/>
        </w:rPr>
        <w:t>embarazo</w:t>
      </w:r>
      <w:r w:rsidR="00862297" w:rsidRPr="001050B1">
        <w:rPr>
          <w:rFonts w:ascii="Arial" w:hAnsi="Arial" w:cs="Arial"/>
          <w:b/>
          <w:bCs/>
          <w:color w:val="000000"/>
          <w:lang w:val="es-ES_tradnl"/>
        </w:rPr>
        <w:t>,</w:t>
      </w:r>
      <w:r w:rsidR="00B94488" w:rsidRPr="001050B1">
        <w:rPr>
          <w:rFonts w:ascii="Arial" w:hAnsi="Arial" w:cs="Arial"/>
          <w:b/>
          <w:bCs/>
          <w:lang w:val="es-ES_tradnl"/>
        </w:rPr>
        <w:t xml:space="preserve"> </w:t>
      </w:r>
      <w:r w:rsidR="00264455" w:rsidRPr="001050B1">
        <w:rPr>
          <w:rFonts w:ascii="Arial" w:hAnsi="Arial" w:cs="Arial"/>
          <w:b/>
          <w:bCs/>
          <w:lang w:val="es-ES_tradnl"/>
        </w:rPr>
        <w:t>¿A dónde</w:t>
      </w:r>
      <w:r w:rsidR="00806F81" w:rsidRPr="001050B1">
        <w:rPr>
          <w:rFonts w:ascii="Arial" w:hAnsi="Arial" w:cs="Arial"/>
          <w:b/>
          <w:bCs/>
          <w:lang w:val="es-ES_tradnl"/>
        </w:rPr>
        <w:t xml:space="preserve"> quién? </w:t>
      </w:r>
    </w:p>
    <w:p w14:paraId="6401EBD9" w14:textId="77777777" w:rsidR="00761A22" w:rsidRPr="001050B1" w:rsidRDefault="00761A22" w:rsidP="00FD6A74">
      <w:pPr>
        <w:pStyle w:val="Prrafodelista"/>
        <w:autoSpaceDE w:val="0"/>
        <w:autoSpaceDN w:val="0"/>
        <w:adjustRightInd w:val="0"/>
        <w:spacing w:after="0" w:line="276" w:lineRule="auto"/>
        <w:ind w:left="360"/>
        <w:jc w:val="both"/>
        <w:rPr>
          <w:rFonts w:ascii="Arial" w:hAnsi="Arial" w:cs="Arial"/>
          <w:b/>
          <w:bCs/>
          <w:lang w:val="es-ES_tradnl"/>
        </w:rPr>
      </w:pPr>
    </w:p>
    <w:p w14:paraId="60CC328C" w14:textId="2E68B38A" w:rsidR="00761A22" w:rsidRPr="001050B1" w:rsidRDefault="00761A22" w:rsidP="00FD6A74">
      <w:pPr>
        <w:pStyle w:val="Prrafodelista"/>
        <w:autoSpaceDE w:val="0"/>
        <w:autoSpaceDN w:val="0"/>
        <w:adjustRightInd w:val="0"/>
        <w:spacing w:after="0" w:line="276" w:lineRule="auto"/>
        <w:ind w:left="360"/>
        <w:jc w:val="both"/>
        <w:rPr>
          <w:rFonts w:ascii="Arial" w:hAnsi="Arial" w:cs="Arial"/>
          <w:b/>
          <w:bCs/>
          <w:lang w:val="es-ES_tradnl"/>
        </w:rPr>
      </w:pPr>
      <w:r w:rsidRPr="001050B1">
        <w:rPr>
          <w:rFonts w:ascii="Arial" w:hAnsi="Arial" w:cs="Arial"/>
          <w:b/>
          <w:bCs/>
          <w:lang w:val="es-ES_tradnl"/>
        </w:rPr>
        <w:t xml:space="preserve">Tabla </w:t>
      </w:r>
      <w:r w:rsidR="0064356E" w:rsidRPr="001050B1">
        <w:rPr>
          <w:rFonts w:ascii="Arial" w:hAnsi="Arial" w:cs="Arial"/>
          <w:b/>
          <w:bCs/>
          <w:lang w:val="es-ES_tradnl"/>
        </w:rPr>
        <w:t>23</w:t>
      </w:r>
      <w:r w:rsidRPr="001050B1">
        <w:rPr>
          <w:rFonts w:ascii="Arial" w:hAnsi="Arial" w:cs="Arial"/>
          <w:b/>
          <w:bCs/>
          <w:lang w:val="es-ES_tradnl"/>
        </w:rPr>
        <w:t xml:space="preserve">. </w:t>
      </w:r>
      <w:r w:rsidR="00504DD2" w:rsidRPr="001050B1">
        <w:rPr>
          <w:rFonts w:ascii="Arial" w:hAnsi="Arial" w:cs="Arial"/>
          <w:b/>
          <w:bCs/>
          <w:lang w:val="es-ES_tradnl"/>
        </w:rPr>
        <w:t xml:space="preserve"> A dónde </w:t>
      </w:r>
      <w:r w:rsidR="00862297" w:rsidRPr="001050B1">
        <w:rPr>
          <w:rFonts w:ascii="Arial" w:hAnsi="Arial" w:cs="Arial"/>
          <w:b/>
          <w:bCs/>
          <w:lang w:val="es-ES_tradnl"/>
        </w:rPr>
        <w:t xml:space="preserve">quién acude a las consultas durante el embarazo </w:t>
      </w:r>
    </w:p>
    <w:tbl>
      <w:tblPr>
        <w:tblW w:w="7229" w:type="dxa"/>
        <w:tblInd w:w="4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949"/>
        <w:gridCol w:w="1587"/>
        <w:gridCol w:w="1417"/>
        <w:gridCol w:w="1276"/>
      </w:tblGrid>
      <w:tr w:rsidR="00761A22" w:rsidRPr="001050B1" w14:paraId="60BAB801" w14:textId="77777777" w:rsidTr="00E64BC3">
        <w:trPr>
          <w:cantSplit/>
          <w:trHeight w:val="823"/>
        </w:trPr>
        <w:tc>
          <w:tcPr>
            <w:tcW w:w="2949"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2E11E09" w14:textId="77777777" w:rsidR="00761A22" w:rsidRPr="001050B1" w:rsidRDefault="00761A22" w:rsidP="00FD6A74">
            <w:pPr>
              <w:autoSpaceDE w:val="0"/>
              <w:autoSpaceDN w:val="0"/>
              <w:adjustRightInd w:val="0"/>
              <w:jc w:val="both"/>
              <w:rPr>
                <w:rFonts w:ascii="Arial" w:hAnsi="Arial" w:cs="Arial"/>
                <w:sz w:val="22"/>
                <w:szCs w:val="22"/>
                <w:lang w:val="es-ES_tradnl"/>
              </w:rPr>
            </w:pPr>
          </w:p>
        </w:tc>
        <w:tc>
          <w:tcPr>
            <w:tcW w:w="1587" w:type="dxa"/>
            <w:tcBorders>
              <w:top w:val="single" w:sz="16" w:space="0" w:color="000000"/>
              <w:left w:val="single" w:sz="16" w:space="0" w:color="000000"/>
              <w:bottom w:val="single" w:sz="16" w:space="0" w:color="000000"/>
            </w:tcBorders>
            <w:shd w:val="clear" w:color="auto" w:fill="FFFFFF"/>
            <w:vAlign w:val="center"/>
          </w:tcPr>
          <w:p w14:paraId="214A3057" w14:textId="77777777" w:rsidR="00761A22" w:rsidRPr="001050B1" w:rsidRDefault="00761A22"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17" w:type="dxa"/>
            <w:tcBorders>
              <w:top w:val="single" w:sz="16" w:space="0" w:color="000000"/>
              <w:bottom w:val="single" w:sz="16" w:space="0" w:color="000000"/>
            </w:tcBorders>
            <w:shd w:val="clear" w:color="auto" w:fill="FFFFFF"/>
            <w:vAlign w:val="center"/>
          </w:tcPr>
          <w:p w14:paraId="362D30C1" w14:textId="77777777" w:rsidR="00761A22" w:rsidRPr="001050B1" w:rsidRDefault="00761A22"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276" w:type="dxa"/>
            <w:tcBorders>
              <w:top w:val="single" w:sz="16" w:space="0" w:color="000000"/>
              <w:bottom w:val="single" w:sz="16" w:space="0" w:color="000000"/>
              <w:right w:val="single" w:sz="16" w:space="0" w:color="000000"/>
            </w:tcBorders>
            <w:shd w:val="clear" w:color="auto" w:fill="FFFFFF"/>
            <w:vAlign w:val="center"/>
          </w:tcPr>
          <w:p w14:paraId="7EB429F6" w14:textId="77777777" w:rsidR="00761A22" w:rsidRPr="001050B1" w:rsidRDefault="00761A22"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761A22" w:rsidRPr="001050B1" w14:paraId="39652DB8" w14:textId="77777777" w:rsidTr="00E64BC3">
        <w:trPr>
          <w:cantSplit/>
          <w:trHeight w:val="2189"/>
        </w:trPr>
        <w:tc>
          <w:tcPr>
            <w:tcW w:w="2949" w:type="dxa"/>
            <w:tcBorders>
              <w:top w:val="single" w:sz="16" w:space="0" w:color="000000"/>
              <w:left w:val="single" w:sz="16" w:space="0" w:color="000000"/>
              <w:bottom w:val="single" w:sz="16" w:space="0" w:color="000000"/>
              <w:right w:val="single" w:sz="16" w:space="0" w:color="000000"/>
            </w:tcBorders>
            <w:shd w:val="clear" w:color="auto" w:fill="FFFFFF"/>
          </w:tcPr>
          <w:p w14:paraId="7631DF18"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Médico</w:t>
            </w:r>
          </w:p>
          <w:p w14:paraId="724888A9"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Partera</w:t>
            </w:r>
          </w:p>
          <w:p w14:paraId="63AFBFCA"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Ambos</w:t>
            </w:r>
          </w:p>
          <w:p w14:paraId="685DA716"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Ninguno</w:t>
            </w:r>
          </w:p>
          <w:p w14:paraId="6BDFD6C0" w14:textId="77777777" w:rsidR="00761A22" w:rsidRPr="001050B1" w:rsidRDefault="00761A22"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87" w:type="dxa"/>
            <w:tcBorders>
              <w:top w:val="single" w:sz="16" w:space="0" w:color="000000"/>
              <w:left w:val="single" w:sz="16" w:space="0" w:color="000000"/>
              <w:bottom w:val="single" w:sz="16" w:space="0" w:color="000000"/>
            </w:tcBorders>
            <w:shd w:val="clear" w:color="auto" w:fill="FFFFFF"/>
          </w:tcPr>
          <w:p w14:paraId="053E62D7"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18</w:t>
            </w:r>
          </w:p>
          <w:p w14:paraId="4562728D"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6CD157A6"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p w14:paraId="361C5FA2"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798DAC14" w14:textId="77777777" w:rsidR="00761A22" w:rsidRPr="001050B1" w:rsidRDefault="00761A22"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17" w:type="dxa"/>
            <w:tcBorders>
              <w:top w:val="single" w:sz="16" w:space="0" w:color="000000"/>
              <w:bottom w:val="single" w:sz="16" w:space="0" w:color="000000"/>
            </w:tcBorders>
            <w:shd w:val="clear" w:color="auto" w:fill="FFFFFF"/>
          </w:tcPr>
          <w:p w14:paraId="4B0F807D"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58,06</w:t>
            </w:r>
          </w:p>
          <w:p w14:paraId="2CC113C1"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p w14:paraId="061F8C83"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29,03</w:t>
            </w:r>
          </w:p>
          <w:p w14:paraId="035E3651"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p w14:paraId="505661CB" w14:textId="77777777" w:rsidR="00761A22" w:rsidRPr="001050B1" w:rsidRDefault="00761A22"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100,00</w:t>
            </w:r>
          </w:p>
        </w:tc>
        <w:tc>
          <w:tcPr>
            <w:tcW w:w="1276" w:type="dxa"/>
            <w:tcBorders>
              <w:top w:val="single" w:sz="16" w:space="0" w:color="000000"/>
              <w:bottom w:val="single" w:sz="16" w:space="0" w:color="000000"/>
              <w:right w:val="single" w:sz="16" w:space="0" w:color="000000"/>
            </w:tcBorders>
            <w:shd w:val="clear" w:color="auto" w:fill="FFFFFF"/>
          </w:tcPr>
          <w:p w14:paraId="1CF29492"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58,06</w:t>
            </w:r>
          </w:p>
          <w:p w14:paraId="213A6721"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64,52</w:t>
            </w:r>
          </w:p>
          <w:p w14:paraId="58931868"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93,55</w:t>
            </w:r>
          </w:p>
          <w:p w14:paraId="1E1C2932" w14:textId="77777777" w:rsidR="00761A22" w:rsidRPr="001050B1" w:rsidRDefault="00761A22"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bl>
    <w:p w14:paraId="127480BC" w14:textId="56D45AC4" w:rsidR="00806F81" w:rsidRPr="001050B1" w:rsidRDefault="00806F81" w:rsidP="00FD6A74">
      <w:pPr>
        <w:autoSpaceDE w:val="0"/>
        <w:autoSpaceDN w:val="0"/>
        <w:adjustRightInd w:val="0"/>
        <w:spacing w:line="276" w:lineRule="auto"/>
        <w:jc w:val="both"/>
        <w:rPr>
          <w:rFonts w:ascii="Arial" w:hAnsi="Arial" w:cs="Arial"/>
          <w:sz w:val="22"/>
          <w:szCs w:val="22"/>
          <w:lang w:val="es-ES_tradnl"/>
        </w:rPr>
      </w:pPr>
    </w:p>
    <w:p w14:paraId="2BAAEC78" w14:textId="19DBA669"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p w14:paraId="1A8BC7D0" w14:textId="7F7D3CD7"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p w14:paraId="029412D9" w14:textId="05A3C35C"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p w14:paraId="768A608F" w14:textId="35A7515D"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p w14:paraId="6EE93E6A" w14:textId="050C5C5A"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p w14:paraId="463F9547" w14:textId="104EA18F"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p w14:paraId="3398997B" w14:textId="0044D5CF"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p w14:paraId="6BCB1CAB" w14:textId="6A17CE58"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p w14:paraId="2E5408B8" w14:textId="68DF5342"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p w14:paraId="1CF8BD1D" w14:textId="4633BE97" w:rsidR="007E4B5A" w:rsidRPr="001050B1" w:rsidRDefault="007E4B5A" w:rsidP="00FD6A74">
      <w:pPr>
        <w:pStyle w:val="Prrafodelista"/>
        <w:autoSpaceDE w:val="0"/>
        <w:autoSpaceDN w:val="0"/>
        <w:adjustRightInd w:val="0"/>
        <w:spacing w:after="0" w:line="276" w:lineRule="auto"/>
        <w:ind w:left="360"/>
        <w:jc w:val="both"/>
        <w:rPr>
          <w:rFonts w:ascii="Arial" w:hAnsi="Arial" w:cs="Arial"/>
          <w:b/>
          <w:bCs/>
          <w:lang w:val="es-ES_tradnl"/>
        </w:rPr>
      </w:pPr>
      <w:r w:rsidRPr="001050B1">
        <w:rPr>
          <w:rFonts w:ascii="Arial" w:hAnsi="Arial" w:cs="Arial"/>
          <w:b/>
          <w:lang w:val="es-ES_tradnl"/>
        </w:rPr>
        <w:t xml:space="preserve">Gráfico </w:t>
      </w:r>
      <w:r w:rsidR="0064356E" w:rsidRPr="001050B1">
        <w:rPr>
          <w:rFonts w:ascii="Arial" w:hAnsi="Arial" w:cs="Arial"/>
          <w:b/>
          <w:lang w:val="es-ES_tradnl"/>
        </w:rPr>
        <w:t>18</w:t>
      </w:r>
      <w:r w:rsidRPr="001050B1">
        <w:rPr>
          <w:rFonts w:ascii="Arial" w:hAnsi="Arial" w:cs="Arial"/>
          <w:b/>
          <w:lang w:val="es-ES_tradnl"/>
        </w:rPr>
        <w:t xml:space="preserve">. </w:t>
      </w:r>
      <w:r w:rsidRPr="001050B1">
        <w:rPr>
          <w:rFonts w:ascii="Arial" w:hAnsi="Arial" w:cs="Arial"/>
          <w:b/>
          <w:color w:val="000000"/>
          <w:lang w:val="es-ES_tradnl"/>
        </w:rPr>
        <w:t>Consultas durante el embarazo</w:t>
      </w:r>
      <w:r w:rsidRPr="001050B1">
        <w:rPr>
          <w:rFonts w:ascii="Arial" w:hAnsi="Arial" w:cs="Arial"/>
          <w:b/>
          <w:bCs/>
          <w:lang w:val="es-ES_tradnl"/>
        </w:rPr>
        <w:t xml:space="preserve"> </w:t>
      </w:r>
    </w:p>
    <w:p w14:paraId="3A4DAC00" w14:textId="0FA3E0EE" w:rsidR="007E4B5A" w:rsidRPr="001050B1" w:rsidRDefault="007E4B5A" w:rsidP="00FD6A74">
      <w:pPr>
        <w:pStyle w:val="Prrafodelista"/>
        <w:autoSpaceDE w:val="0"/>
        <w:autoSpaceDN w:val="0"/>
        <w:adjustRightInd w:val="0"/>
        <w:spacing w:after="0" w:line="276" w:lineRule="auto"/>
        <w:ind w:left="360"/>
        <w:jc w:val="both"/>
        <w:rPr>
          <w:rFonts w:ascii="Arial" w:hAnsi="Arial" w:cs="Arial"/>
          <w:b/>
          <w:bCs/>
          <w:lang w:val="es-ES_tradnl"/>
        </w:rPr>
      </w:pPr>
      <w:r w:rsidRPr="001050B1">
        <w:rPr>
          <w:rFonts w:ascii="Arial" w:hAnsi="Arial" w:cs="Arial"/>
          <w:b/>
          <w:bCs/>
          <w:lang w:val="es-ES_tradnl"/>
        </w:rPr>
        <w:t xml:space="preserve">A dónde quién acude a las consultas durante el embarazo </w:t>
      </w:r>
    </w:p>
    <w:p w14:paraId="5A89F1B4" w14:textId="77777777"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p w14:paraId="4C6DF8F3" w14:textId="31F463AF"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07A10F83" wp14:editId="48DCCD63">
            <wp:extent cx="4572000" cy="2781300"/>
            <wp:effectExtent l="0" t="0" r="0" b="0"/>
            <wp:docPr id="148" name="Gráfico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B4863F1" w14:textId="77777777" w:rsidR="007E4B5A" w:rsidRPr="001050B1" w:rsidRDefault="007E4B5A"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32ED897" w14:textId="0737C9A3" w:rsidR="007E4B5A" w:rsidRPr="001050B1" w:rsidRDefault="007E4B5A"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7EE8B11D" w14:textId="1F2FB167" w:rsidR="00E64BC3" w:rsidRPr="001050B1" w:rsidRDefault="00E64BC3"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De acuerdo con los resultados, el 58,06% de la muestra asiste sus consultas durante el embarazo con médico, mientras el 6,45% lo realiza con partera.</w:t>
      </w:r>
    </w:p>
    <w:p w14:paraId="7247B05C" w14:textId="2D30BFEC" w:rsidR="00E64BC3" w:rsidRPr="001050B1" w:rsidRDefault="00E64BC3"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Ante esta pregunta se ha resuelto unificar las variables categóricas, donde las mujeres gestantes, respondieron recurrentemente “partera y médico”, equivalente a un 29,03% de la muestra, es decir, las mujeres asisten sus controles-consultas durante el embarazo en estos dos servicios. Finalmente, un 6,45% manifiesta no asistir de controles o consultas durante el embarazo. </w:t>
      </w:r>
    </w:p>
    <w:p w14:paraId="023F2F36" w14:textId="77777777" w:rsidR="007E4B5A" w:rsidRPr="001050B1" w:rsidRDefault="007E4B5A" w:rsidP="00FD6A74">
      <w:pPr>
        <w:spacing w:line="276" w:lineRule="auto"/>
        <w:jc w:val="both"/>
        <w:rPr>
          <w:rFonts w:ascii="Arial" w:hAnsi="Arial" w:cs="Arial"/>
          <w:b/>
          <w:sz w:val="22"/>
          <w:szCs w:val="22"/>
          <w:lang w:val="es-ES_tradnl"/>
        </w:rPr>
      </w:pPr>
    </w:p>
    <w:p w14:paraId="62655183" w14:textId="63F4FF0E"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p w14:paraId="48E9AE93" w14:textId="77777777" w:rsidR="007E4B5A" w:rsidRPr="001050B1" w:rsidRDefault="007E4B5A" w:rsidP="00FD6A74">
      <w:pPr>
        <w:autoSpaceDE w:val="0"/>
        <w:autoSpaceDN w:val="0"/>
        <w:adjustRightInd w:val="0"/>
        <w:spacing w:line="276" w:lineRule="auto"/>
        <w:jc w:val="both"/>
        <w:rPr>
          <w:rFonts w:ascii="Arial" w:hAnsi="Arial" w:cs="Arial"/>
          <w:sz w:val="22"/>
          <w:szCs w:val="22"/>
          <w:lang w:val="es-ES_tradnl"/>
        </w:rPr>
      </w:pPr>
    </w:p>
    <w:tbl>
      <w:tblPr>
        <w:tblW w:w="5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93"/>
        <w:gridCol w:w="1491"/>
        <w:gridCol w:w="1454"/>
        <w:gridCol w:w="1792"/>
      </w:tblGrid>
      <w:tr w:rsidR="00C315EE" w:rsidRPr="001050B1" w14:paraId="53F4F03A" w14:textId="77777777" w:rsidTr="00741E77">
        <w:trPr>
          <w:cantSplit/>
          <w:trHeight w:val="808"/>
        </w:trPr>
        <w:tc>
          <w:tcPr>
            <w:tcW w:w="5630" w:type="dxa"/>
            <w:gridSpan w:val="4"/>
            <w:tcBorders>
              <w:top w:val="nil"/>
              <w:left w:val="nil"/>
              <w:bottom w:val="nil"/>
              <w:right w:val="nil"/>
            </w:tcBorders>
            <w:shd w:val="clear" w:color="auto" w:fill="FFFFFF"/>
            <w:vAlign w:val="center"/>
          </w:tcPr>
          <w:p w14:paraId="6C0EC5AB"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b/>
                <w:bCs/>
                <w:color w:val="000000"/>
                <w:lang w:val="es-ES_tradnl"/>
              </w:rPr>
            </w:pPr>
            <w:r w:rsidRPr="001050B1">
              <w:rPr>
                <w:rFonts w:ascii="Arial" w:hAnsi="Arial" w:cs="Arial"/>
                <w:b/>
                <w:bCs/>
                <w:color w:val="000000"/>
                <w:lang w:val="es-ES_tradnl"/>
              </w:rPr>
              <w:t>¿Se ha realizado los exámenes que le ha pedido el personal de salud?</w:t>
            </w:r>
          </w:p>
          <w:p w14:paraId="0DC23539"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6E80882C" w14:textId="30AA6AA7"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24</w:t>
            </w:r>
            <w:r w:rsidRPr="001050B1">
              <w:rPr>
                <w:rFonts w:ascii="Arial" w:hAnsi="Arial" w:cs="Arial"/>
                <w:b/>
                <w:color w:val="000000"/>
                <w:sz w:val="22"/>
                <w:szCs w:val="22"/>
                <w:lang w:val="es-ES_tradnl"/>
              </w:rPr>
              <w:t>. Exámenes solicitados</w:t>
            </w:r>
          </w:p>
        </w:tc>
      </w:tr>
      <w:tr w:rsidR="00C315EE" w:rsidRPr="001050B1" w14:paraId="00AC18C4" w14:textId="77777777" w:rsidTr="00741E77">
        <w:trPr>
          <w:cantSplit/>
          <w:trHeight w:val="793"/>
        </w:trPr>
        <w:tc>
          <w:tcPr>
            <w:tcW w:w="89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6B0BEC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491" w:type="dxa"/>
            <w:tcBorders>
              <w:top w:val="single" w:sz="16" w:space="0" w:color="000000"/>
              <w:left w:val="single" w:sz="16" w:space="0" w:color="000000"/>
              <w:bottom w:val="single" w:sz="16" w:space="0" w:color="000000"/>
            </w:tcBorders>
            <w:shd w:val="clear" w:color="auto" w:fill="FFFFFF"/>
            <w:vAlign w:val="center"/>
          </w:tcPr>
          <w:p w14:paraId="7594C79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54" w:type="dxa"/>
            <w:tcBorders>
              <w:top w:val="single" w:sz="16" w:space="0" w:color="000000"/>
              <w:bottom w:val="single" w:sz="16" w:space="0" w:color="000000"/>
            </w:tcBorders>
            <w:shd w:val="clear" w:color="auto" w:fill="FFFFFF"/>
            <w:vAlign w:val="center"/>
          </w:tcPr>
          <w:p w14:paraId="67B9D54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90" w:type="dxa"/>
            <w:tcBorders>
              <w:top w:val="single" w:sz="16" w:space="0" w:color="000000"/>
              <w:bottom w:val="single" w:sz="16" w:space="0" w:color="000000"/>
              <w:right w:val="single" w:sz="16" w:space="0" w:color="000000"/>
            </w:tcBorders>
            <w:shd w:val="clear" w:color="auto" w:fill="FFFFFF"/>
            <w:vAlign w:val="center"/>
          </w:tcPr>
          <w:p w14:paraId="5F37F48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6B15DC70" w14:textId="77777777" w:rsidTr="00741E77">
        <w:trPr>
          <w:cantSplit/>
          <w:trHeight w:val="396"/>
        </w:trPr>
        <w:tc>
          <w:tcPr>
            <w:tcW w:w="893" w:type="dxa"/>
            <w:tcBorders>
              <w:top w:val="single" w:sz="16" w:space="0" w:color="000000"/>
              <w:left w:val="single" w:sz="16" w:space="0" w:color="000000"/>
              <w:bottom w:val="nil"/>
              <w:right w:val="single" w:sz="16" w:space="0" w:color="000000"/>
            </w:tcBorders>
            <w:shd w:val="clear" w:color="auto" w:fill="FFFFFF"/>
            <w:vAlign w:val="center"/>
          </w:tcPr>
          <w:p w14:paraId="653EBC2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491" w:type="dxa"/>
            <w:tcBorders>
              <w:top w:val="single" w:sz="16" w:space="0" w:color="000000"/>
              <w:left w:val="single" w:sz="16" w:space="0" w:color="000000"/>
              <w:bottom w:val="nil"/>
            </w:tcBorders>
            <w:shd w:val="clear" w:color="auto" w:fill="FFFFFF"/>
            <w:vAlign w:val="center"/>
          </w:tcPr>
          <w:p w14:paraId="32C49FF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28</w:t>
            </w:r>
          </w:p>
        </w:tc>
        <w:tc>
          <w:tcPr>
            <w:tcW w:w="1454" w:type="dxa"/>
            <w:tcBorders>
              <w:top w:val="single" w:sz="16" w:space="0" w:color="000000"/>
              <w:bottom w:val="nil"/>
            </w:tcBorders>
            <w:shd w:val="clear" w:color="auto" w:fill="FFFFFF"/>
            <w:vAlign w:val="center"/>
          </w:tcPr>
          <w:p w14:paraId="3C39F22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90,3</w:t>
            </w:r>
          </w:p>
        </w:tc>
        <w:tc>
          <w:tcPr>
            <w:tcW w:w="1790" w:type="dxa"/>
            <w:tcBorders>
              <w:top w:val="single" w:sz="16" w:space="0" w:color="000000"/>
              <w:bottom w:val="nil"/>
              <w:right w:val="single" w:sz="16" w:space="0" w:color="000000"/>
            </w:tcBorders>
            <w:shd w:val="clear" w:color="auto" w:fill="FFFFFF"/>
            <w:vAlign w:val="center"/>
          </w:tcPr>
          <w:p w14:paraId="160C25E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90,3</w:t>
            </w:r>
          </w:p>
        </w:tc>
      </w:tr>
      <w:tr w:rsidR="00C315EE" w:rsidRPr="001050B1" w14:paraId="0F3250D9" w14:textId="77777777" w:rsidTr="00741E77">
        <w:trPr>
          <w:cantSplit/>
          <w:trHeight w:val="411"/>
        </w:trPr>
        <w:tc>
          <w:tcPr>
            <w:tcW w:w="893" w:type="dxa"/>
            <w:tcBorders>
              <w:top w:val="nil"/>
              <w:left w:val="single" w:sz="16" w:space="0" w:color="000000"/>
              <w:bottom w:val="nil"/>
              <w:right w:val="single" w:sz="16" w:space="0" w:color="000000"/>
            </w:tcBorders>
            <w:shd w:val="clear" w:color="auto" w:fill="FFFFFF"/>
            <w:vAlign w:val="center"/>
          </w:tcPr>
          <w:p w14:paraId="40B69B4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491" w:type="dxa"/>
            <w:tcBorders>
              <w:top w:val="nil"/>
              <w:left w:val="single" w:sz="16" w:space="0" w:color="000000"/>
              <w:bottom w:val="nil"/>
            </w:tcBorders>
            <w:shd w:val="clear" w:color="auto" w:fill="FFFFFF"/>
            <w:vAlign w:val="center"/>
          </w:tcPr>
          <w:p w14:paraId="386F4CC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454" w:type="dxa"/>
            <w:tcBorders>
              <w:top w:val="nil"/>
              <w:bottom w:val="nil"/>
            </w:tcBorders>
            <w:shd w:val="clear" w:color="auto" w:fill="FFFFFF"/>
            <w:vAlign w:val="center"/>
          </w:tcPr>
          <w:p w14:paraId="20E2512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790" w:type="dxa"/>
            <w:tcBorders>
              <w:top w:val="nil"/>
              <w:bottom w:val="nil"/>
              <w:right w:val="single" w:sz="16" w:space="0" w:color="000000"/>
            </w:tcBorders>
            <w:shd w:val="clear" w:color="auto" w:fill="FFFFFF"/>
            <w:vAlign w:val="center"/>
          </w:tcPr>
          <w:p w14:paraId="2550289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2844A315" w14:textId="77777777" w:rsidTr="00741E77">
        <w:trPr>
          <w:cantSplit/>
          <w:trHeight w:val="396"/>
        </w:trPr>
        <w:tc>
          <w:tcPr>
            <w:tcW w:w="893" w:type="dxa"/>
            <w:tcBorders>
              <w:top w:val="nil"/>
              <w:left w:val="single" w:sz="16" w:space="0" w:color="000000"/>
              <w:bottom w:val="single" w:sz="16" w:space="0" w:color="000000"/>
              <w:right w:val="single" w:sz="16" w:space="0" w:color="000000"/>
            </w:tcBorders>
            <w:shd w:val="clear" w:color="auto" w:fill="FFFFFF"/>
            <w:vAlign w:val="center"/>
          </w:tcPr>
          <w:p w14:paraId="18545174"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91" w:type="dxa"/>
            <w:tcBorders>
              <w:top w:val="nil"/>
              <w:left w:val="single" w:sz="16" w:space="0" w:color="000000"/>
              <w:bottom w:val="single" w:sz="16" w:space="0" w:color="000000"/>
            </w:tcBorders>
            <w:shd w:val="clear" w:color="auto" w:fill="FFFFFF"/>
            <w:vAlign w:val="center"/>
          </w:tcPr>
          <w:p w14:paraId="75C5809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54" w:type="dxa"/>
            <w:tcBorders>
              <w:top w:val="nil"/>
              <w:bottom w:val="single" w:sz="16" w:space="0" w:color="000000"/>
            </w:tcBorders>
            <w:shd w:val="clear" w:color="auto" w:fill="FFFFFF"/>
            <w:vAlign w:val="center"/>
          </w:tcPr>
          <w:p w14:paraId="34E31C90"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90" w:type="dxa"/>
            <w:tcBorders>
              <w:top w:val="nil"/>
              <w:bottom w:val="single" w:sz="16" w:space="0" w:color="000000"/>
              <w:right w:val="single" w:sz="16" w:space="0" w:color="000000"/>
            </w:tcBorders>
            <w:shd w:val="clear" w:color="auto" w:fill="FFFFFF"/>
            <w:vAlign w:val="center"/>
          </w:tcPr>
          <w:p w14:paraId="07CB95F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6C31369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7092B02" w14:textId="340C5D12"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Gráfico 1</w:t>
      </w:r>
      <w:r w:rsidR="0064356E" w:rsidRPr="001050B1">
        <w:rPr>
          <w:rFonts w:ascii="Arial" w:hAnsi="Arial" w:cs="Arial"/>
          <w:b/>
          <w:sz w:val="22"/>
          <w:szCs w:val="22"/>
          <w:lang w:val="es-ES_tradnl"/>
        </w:rPr>
        <w:t>9</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Exámenes solicitados</w:t>
      </w:r>
    </w:p>
    <w:p w14:paraId="75C3BCDF"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3313A5DE" wp14:editId="13CF1244">
            <wp:extent cx="4572000" cy="2743200"/>
            <wp:effectExtent l="0" t="0" r="0" b="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131AC59"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9ADBD8F"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394DC7BA" w14:textId="3B6747F0" w:rsidR="00C315EE" w:rsidRPr="001050B1" w:rsidRDefault="005B631B"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De acuerdo con</w:t>
      </w:r>
      <w:r w:rsidR="00C315EE" w:rsidRPr="001050B1">
        <w:rPr>
          <w:rFonts w:ascii="Arial" w:hAnsi="Arial" w:cs="Arial"/>
          <w:sz w:val="22"/>
          <w:szCs w:val="22"/>
          <w:lang w:val="es-ES_tradnl"/>
        </w:rPr>
        <w:t xml:space="preserve"> los resultados, el 90,3% de la muestra se ha realizado los exámenes médicos que le han solicitado, pero el 9,7% restante no lo ha hecho.</w:t>
      </w:r>
    </w:p>
    <w:p w14:paraId="77F40DEC"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8C71164"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7F31081"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02CD0347"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6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01"/>
        <w:gridCol w:w="1503"/>
        <w:gridCol w:w="1465"/>
        <w:gridCol w:w="1805"/>
      </w:tblGrid>
      <w:tr w:rsidR="00C315EE" w:rsidRPr="001050B1" w14:paraId="0C707576" w14:textId="77777777" w:rsidTr="00741E77">
        <w:trPr>
          <w:cantSplit/>
          <w:trHeight w:val="787"/>
        </w:trPr>
        <w:tc>
          <w:tcPr>
            <w:tcW w:w="5674" w:type="dxa"/>
            <w:gridSpan w:val="4"/>
            <w:tcBorders>
              <w:top w:val="nil"/>
              <w:left w:val="nil"/>
              <w:bottom w:val="nil"/>
              <w:right w:val="nil"/>
            </w:tcBorders>
            <w:shd w:val="clear" w:color="auto" w:fill="FFFFFF"/>
            <w:vAlign w:val="center"/>
          </w:tcPr>
          <w:p w14:paraId="0E03692D"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¿Sabe para qué son los exámenes que le han solicitado?</w:t>
            </w:r>
          </w:p>
          <w:p w14:paraId="33E6A789"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32B6087D" w14:textId="31C87C3F"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25</w:t>
            </w:r>
            <w:r w:rsidRPr="001050B1">
              <w:rPr>
                <w:rFonts w:ascii="Arial" w:hAnsi="Arial" w:cs="Arial"/>
                <w:b/>
                <w:color w:val="000000"/>
                <w:sz w:val="22"/>
                <w:szCs w:val="22"/>
                <w:lang w:val="es-ES_tradnl"/>
              </w:rPr>
              <w:t>. Conocimiento de los exámenes</w:t>
            </w:r>
          </w:p>
        </w:tc>
      </w:tr>
      <w:tr w:rsidR="00111CFF" w:rsidRPr="001050B1" w14:paraId="179E8171" w14:textId="77777777" w:rsidTr="00111CFF">
        <w:trPr>
          <w:cantSplit/>
          <w:trHeight w:val="773"/>
        </w:trPr>
        <w:tc>
          <w:tcPr>
            <w:tcW w:w="90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8869C43" w14:textId="77777777" w:rsidR="00111CFF" w:rsidRPr="001050B1" w:rsidRDefault="00111CFF" w:rsidP="00FD6A74">
            <w:pPr>
              <w:autoSpaceDE w:val="0"/>
              <w:autoSpaceDN w:val="0"/>
              <w:adjustRightInd w:val="0"/>
              <w:jc w:val="both"/>
              <w:rPr>
                <w:rFonts w:ascii="Arial" w:hAnsi="Arial" w:cs="Arial"/>
                <w:sz w:val="22"/>
                <w:szCs w:val="22"/>
                <w:lang w:val="es-ES_tradnl"/>
              </w:rPr>
            </w:pPr>
          </w:p>
        </w:tc>
        <w:tc>
          <w:tcPr>
            <w:tcW w:w="1503" w:type="dxa"/>
            <w:tcBorders>
              <w:top w:val="single" w:sz="16" w:space="0" w:color="000000"/>
              <w:left w:val="single" w:sz="16" w:space="0" w:color="000000"/>
              <w:bottom w:val="single" w:sz="16" w:space="0" w:color="000000"/>
            </w:tcBorders>
            <w:shd w:val="clear" w:color="auto" w:fill="FFFFFF"/>
            <w:vAlign w:val="center"/>
          </w:tcPr>
          <w:p w14:paraId="1F2591FB" w14:textId="77777777" w:rsidR="00111CFF" w:rsidRPr="001050B1" w:rsidRDefault="00111CFF"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65" w:type="dxa"/>
            <w:tcBorders>
              <w:top w:val="single" w:sz="16" w:space="0" w:color="000000"/>
              <w:bottom w:val="single" w:sz="16" w:space="0" w:color="000000"/>
            </w:tcBorders>
            <w:shd w:val="clear" w:color="auto" w:fill="FFFFFF"/>
            <w:vAlign w:val="center"/>
          </w:tcPr>
          <w:p w14:paraId="7F5E0347" w14:textId="77777777" w:rsidR="00111CFF" w:rsidRPr="001050B1" w:rsidRDefault="00111CFF"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05" w:type="dxa"/>
            <w:tcBorders>
              <w:top w:val="single" w:sz="16" w:space="0" w:color="000000"/>
              <w:bottom w:val="single" w:sz="16" w:space="0" w:color="000000"/>
              <w:right w:val="single" w:sz="16" w:space="0" w:color="000000"/>
            </w:tcBorders>
            <w:shd w:val="clear" w:color="auto" w:fill="FFFFFF"/>
            <w:vAlign w:val="center"/>
          </w:tcPr>
          <w:p w14:paraId="54B0A45E" w14:textId="77777777" w:rsidR="00111CFF" w:rsidRPr="001050B1" w:rsidRDefault="00111CFF"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111CFF" w:rsidRPr="001050B1" w14:paraId="796B0F68" w14:textId="77777777" w:rsidTr="00111CFF">
        <w:trPr>
          <w:cantSplit/>
          <w:trHeight w:val="386"/>
        </w:trPr>
        <w:tc>
          <w:tcPr>
            <w:tcW w:w="901" w:type="dxa"/>
            <w:tcBorders>
              <w:top w:val="single" w:sz="16" w:space="0" w:color="000000"/>
              <w:left w:val="single" w:sz="16" w:space="0" w:color="000000"/>
              <w:bottom w:val="nil"/>
              <w:right w:val="single" w:sz="16" w:space="0" w:color="000000"/>
            </w:tcBorders>
            <w:shd w:val="clear" w:color="auto" w:fill="FFFFFF"/>
            <w:vAlign w:val="center"/>
          </w:tcPr>
          <w:p w14:paraId="36D896FB" w14:textId="77777777" w:rsidR="00111CFF" w:rsidRPr="001050B1" w:rsidRDefault="00111CFF"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503" w:type="dxa"/>
            <w:tcBorders>
              <w:top w:val="single" w:sz="16" w:space="0" w:color="000000"/>
              <w:left w:val="single" w:sz="16" w:space="0" w:color="000000"/>
              <w:bottom w:val="nil"/>
            </w:tcBorders>
            <w:shd w:val="clear" w:color="auto" w:fill="FFFFFF"/>
            <w:vAlign w:val="center"/>
          </w:tcPr>
          <w:p w14:paraId="2E24E73D" w14:textId="77777777" w:rsidR="00111CFF" w:rsidRPr="001050B1" w:rsidRDefault="00111CFF"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w:t>
            </w:r>
          </w:p>
        </w:tc>
        <w:tc>
          <w:tcPr>
            <w:tcW w:w="1465" w:type="dxa"/>
            <w:tcBorders>
              <w:top w:val="single" w:sz="16" w:space="0" w:color="000000"/>
              <w:bottom w:val="nil"/>
            </w:tcBorders>
            <w:shd w:val="clear" w:color="auto" w:fill="FFFFFF"/>
            <w:vAlign w:val="center"/>
          </w:tcPr>
          <w:p w14:paraId="58C7D0A5" w14:textId="77777777" w:rsidR="00111CFF" w:rsidRPr="001050B1" w:rsidRDefault="00111CFF"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61,29</w:t>
            </w:r>
          </w:p>
        </w:tc>
        <w:tc>
          <w:tcPr>
            <w:tcW w:w="1805" w:type="dxa"/>
            <w:tcBorders>
              <w:top w:val="single" w:sz="16" w:space="0" w:color="000000"/>
              <w:bottom w:val="nil"/>
              <w:right w:val="single" w:sz="16" w:space="0" w:color="000000"/>
            </w:tcBorders>
            <w:shd w:val="clear" w:color="auto" w:fill="FFFFFF"/>
            <w:vAlign w:val="center"/>
          </w:tcPr>
          <w:p w14:paraId="049C40B5" w14:textId="77777777" w:rsidR="00111CFF" w:rsidRPr="001050B1" w:rsidRDefault="00111CFF"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61,29</w:t>
            </w:r>
          </w:p>
        </w:tc>
      </w:tr>
      <w:tr w:rsidR="00111CFF" w:rsidRPr="001050B1" w14:paraId="0BA3129B" w14:textId="77777777" w:rsidTr="00111CFF">
        <w:trPr>
          <w:cantSplit/>
          <w:trHeight w:val="401"/>
        </w:trPr>
        <w:tc>
          <w:tcPr>
            <w:tcW w:w="901" w:type="dxa"/>
            <w:tcBorders>
              <w:top w:val="nil"/>
              <w:left w:val="single" w:sz="16" w:space="0" w:color="000000"/>
              <w:bottom w:val="nil"/>
              <w:right w:val="single" w:sz="16" w:space="0" w:color="000000"/>
            </w:tcBorders>
            <w:shd w:val="clear" w:color="auto" w:fill="FFFFFF"/>
            <w:vAlign w:val="center"/>
          </w:tcPr>
          <w:p w14:paraId="1B3AF6B4" w14:textId="77777777" w:rsidR="00111CFF" w:rsidRPr="001050B1" w:rsidRDefault="00111CFF"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503" w:type="dxa"/>
            <w:tcBorders>
              <w:top w:val="nil"/>
              <w:left w:val="single" w:sz="16" w:space="0" w:color="000000"/>
              <w:bottom w:val="nil"/>
            </w:tcBorders>
            <w:shd w:val="clear" w:color="auto" w:fill="FFFFFF"/>
            <w:vAlign w:val="center"/>
          </w:tcPr>
          <w:p w14:paraId="40171CD9" w14:textId="77777777" w:rsidR="00111CFF" w:rsidRPr="001050B1" w:rsidRDefault="00111CFF"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465" w:type="dxa"/>
            <w:tcBorders>
              <w:top w:val="nil"/>
              <w:bottom w:val="nil"/>
            </w:tcBorders>
            <w:shd w:val="clear" w:color="auto" w:fill="FFFFFF"/>
            <w:vAlign w:val="center"/>
          </w:tcPr>
          <w:p w14:paraId="51BA9948" w14:textId="77777777" w:rsidR="00111CFF" w:rsidRPr="001050B1" w:rsidRDefault="00111CFF"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38,71</w:t>
            </w:r>
          </w:p>
        </w:tc>
        <w:tc>
          <w:tcPr>
            <w:tcW w:w="1805" w:type="dxa"/>
            <w:tcBorders>
              <w:top w:val="nil"/>
              <w:bottom w:val="nil"/>
              <w:right w:val="single" w:sz="16" w:space="0" w:color="000000"/>
            </w:tcBorders>
            <w:shd w:val="clear" w:color="auto" w:fill="FFFFFF"/>
            <w:vAlign w:val="center"/>
          </w:tcPr>
          <w:p w14:paraId="7E9740EF" w14:textId="77777777" w:rsidR="00111CFF" w:rsidRPr="001050B1" w:rsidRDefault="00111CFF"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r w:rsidR="00111CFF" w:rsidRPr="001050B1" w14:paraId="2DF95986" w14:textId="77777777" w:rsidTr="00111CFF">
        <w:trPr>
          <w:cantSplit/>
          <w:trHeight w:val="386"/>
        </w:trPr>
        <w:tc>
          <w:tcPr>
            <w:tcW w:w="901" w:type="dxa"/>
            <w:tcBorders>
              <w:top w:val="nil"/>
              <w:left w:val="single" w:sz="16" w:space="0" w:color="000000"/>
              <w:bottom w:val="single" w:sz="16" w:space="0" w:color="000000"/>
              <w:right w:val="single" w:sz="16" w:space="0" w:color="000000"/>
            </w:tcBorders>
            <w:shd w:val="clear" w:color="auto" w:fill="FFFFFF"/>
            <w:vAlign w:val="center"/>
          </w:tcPr>
          <w:p w14:paraId="0A0D6881" w14:textId="77777777" w:rsidR="00111CFF" w:rsidRPr="001050B1" w:rsidRDefault="00111CFF"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03" w:type="dxa"/>
            <w:tcBorders>
              <w:top w:val="nil"/>
              <w:left w:val="single" w:sz="16" w:space="0" w:color="000000"/>
              <w:bottom w:val="single" w:sz="16" w:space="0" w:color="000000"/>
            </w:tcBorders>
            <w:shd w:val="clear" w:color="auto" w:fill="FFFFFF"/>
            <w:vAlign w:val="center"/>
          </w:tcPr>
          <w:p w14:paraId="3F6EC613" w14:textId="77777777" w:rsidR="00111CFF" w:rsidRPr="001050B1" w:rsidRDefault="00111CFF"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65" w:type="dxa"/>
            <w:tcBorders>
              <w:top w:val="nil"/>
              <w:bottom w:val="single" w:sz="16" w:space="0" w:color="000000"/>
            </w:tcBorders>
            <w:shd w:val="clear" w:color="auto" w:fill="FFFFFF"/>
            <w:vAlign w:val="center"/>
          </w:tcPr>
          <w:p w14:paraId="17B19CFF" w14:textId="77777777" w:rsidR="00111CFF" w:rsidRPr="001050B1" w:rsidRDefault="00111CFF"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05" w:type="dxa"/>
            <w:tcBorders>
              <w:top w:val="nil"/>
              <w:bottom w:val="single" w:sz="16" w:space="0" w:color="000000"/>
              <w:right w:val="single" w:sz="16" w:space="0" w:color="000000"/>
            </w:tcBorders>
            <w:shd w:val="clear" w:color="auto" w:fill="FFFFFF"/>
            <w:vAlign w:val="center"/>
          </w:tcPr>
          <w:p w14:paraId="13E0B12A" w14:textId="77777777" w:rsidR="00111CFF" w:rsidRPr="001050B1" w:rsidRDefault="00111CFF" w:rsidP="00FD6A74">
            <w:pPr>
              <w:autoSpaceDE w:val="0"/>
              <w:autoSpaceDN w:val="0"/>
              <w:adjustRightInd w:val="0"/>
              <w:jc w:val="both"/>
              <w:rPr>
                <w:rFonts w:ascii="Arial" w:hAnsi="Arial" w:cs="Arial"/>
                <w:sz w:val="22"/>
                <w:szCs w:val="22"/>
                <w:lang w:val="es-ES_tradnl"/>
              </w:rPr>
            </w:pPr>
          </w:p>
        </w:tc>
      </w:tr>
    </w:tbl>
    <w:p w14:paraId="2D3746E7" w14:textId="24AE518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5964948" w14:textId="77777777" w:rsidR="00111CFF" w:rsidRPr="001050B1" w:rsidRDefault="00111CFF" w:rsidP="00FD6A74">
      <w:pPr>
        <w:autoSpaceDE w:val="0"/>
        <w:autoSpaceDN w:val="0"/>
        <w:adjustRightInd w:val="0"/>
        <w:spacing w:line="276" w:lineRule="auto"/>
        <w:jc w:val="both"/>
        <w:rPr>
          <w:rFonts w:ascii="Arial" w:hAnsi="Arial" w:cs="Arial"/>
          <w:sz w:val="22"/>
          <w:szCs w:val="22"/>
          <w:lang w:val="es-ES_tradnl"/>
        </w:rPr>
      </w:pPr>
    </w:p>
    <w:p w14:paraId="3CA7CA69" w14:textId="33C45249"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20</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Conocimiento de los exámenes</w:t>
      </w:r>
    </w:p>
    <w:p w14:paraId="03CE8679" w14:textId="77777777" w:rsidR="00111CFF" w:rsidRPr="001050B1" w:rsidRDefault="00111CFF"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lastRenderedPageBreak/>
        <w:drawing>
          <wp:inline distT="0" distB="0" distL="0" distR="0" wp14:anchorId="1641A123" wp14:editId="6ECF6CF1">
            <wp:extent cx="4572000" cy="2752725"/>
            <wp:effectExtent l="0" t="0" r="0" b="9525"/>
            <wp:docPr id="149" name="Gráfico 1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5A1321A" w14:textId="77794EBC" w:rsidR="00C315EE" w:rsidRPr="001050B1" w:rsidRDefault="00C315EE" w:rsidP="00FD6A74">
      <w:pPr>
        <w:jc w:val="both"/>
        <w:rPr>
          <w:rFonts w:ascii="Arial" w:hAnsi="Arial" w:cs="Arial"/>
          <w:b/>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40BEE60"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8C4DE67" w14:textId="21FD1B48"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Los hallazgos sugieren que el </w:t>
      </w:r>
      <w:r w:rsidR="00FC1C11" w:rsidRPr="001050B1">
        <w:rPr>
          <w:rFonts w:ascii="Arial" w:hAnsi="Arial" w:cs="Arial"/>
          <w:sz w:val="22"/>
          <w:szCs w:val="22"/>
          <w:lang w:val="es-ES_tradnl"/>
        </w:rPr>
        <w:t>61</w:t>
      </w:r>
      <w:r w:rsidRPr="001050B1">
        <w:rPr>
          <w:rFonts w:ascii="Arial" w:hAnsi="Arial" w:cs="Arial"/>
          <w:sz w:val="22"/>
          <w:szCs w:val="22"/>
          <w:lang w:val="es-ES_tradnl"/>
        </w:rPr>
        <w:t>,</w:t>
      </w:r>
      <w:r w:rsidR="00FC1C11" w:rsidRPr="001050B1">
        <w:rPr>
          <w:rFonts w:ascii="Arial" w:hAnsi="Arial" w:cs="Arial"/>
          <w:sz w:val="22"/>
          <w:szCs w:val="22"/>
          <w:lang w:val="es-ES_tradnl"/>
        </w:rPr>
        <w:t>29</w:t>
      </w:r>
      <w:r w:rsidRPr="001050B1">
        <w:rPr>
          <w:rFonts w:ascii="Arial" w:hAnsi="Arial" w:cs="Arial"/>
          <w:sz w:val="22"/>
          <w:szCs w:val="22"/>
          <w:lang w:val="es-ES_tradnl"/>
        </w:rPr>
        <w:t xml:space="preserve">% de las participantes </w:t>
      </w:r>
      <w:r w:rsidR="00EE2CB3" w:rsidRPr="001050B1">
        <w:rPr>
          <w:rFonts w:ascii="Arial" w:hAnsi="Arial" w:cs="Arial"/>
          <w:sz w:val="22"/>
          <w:szCs w:val="22"/>
          <w:lang w:val="es-ES_tradnl"/>
        </w:rPr>
        <w:t>entiende para</w:t>
      </w:r>
      <w:r w:rsidRPr="001050B1">
        <w:rPr>
          <w:rFonts w:ascii="Arial" w:hAnsi="Arial" w:cs="Arial"/>
          <w:sz w:val="22"/>
          <w:szCs w:val="22"/>
          <w:lang w:val="es-ES_tradnl"/>
        </w:rPr>
        <w:t xml:space="preserve"> qué se realiza los exámenes médicos que le solicitan, pero el </w:t>
      </w:r>
      <w:r w:rsidR="00FC1C11" w:rsidRPr="001050B1">
        <w:rPr>
          <w:rFonts w:ascii="Arial" w:hAnsi="Arial" w:cs="Arial"/>
          <w:sz w:val="22"/>
          <w:szCs w:val="22"/>
          <w:lang w:val="es-ES_tradnl"/>
        </w:rPr>
        <w:t>38</w:t>
      </w:r>
      <w:r w:rsidRPr="001050B1">
        <w:rPr>
          <w:rFonts w:ascii="Arial" w:hAnsi="Arial" w:cs="Arial"/>
          <w:sz w:val="22"/>
          <w:szCs w:val="22"/>
          <w:lang w:val="es-ES_tradnl"/>
        </w:rPr>
        <w:t>,</w:t>
      </w:r>
      <w:r w:rsidR="00FC1C11" w:rsidRPr="001050B1">
        <w:rPr>
          <w:rFonts w:ascii="Arial" w:hAnsi="Arial" w:cs="Arial"/>
          <w:sz w:val="22"/>
          <w:szCs w:val="22"/>
          <w:lang w:val="es-ES_tradnl"/>
        </w:rPr>
        <w:t>71</w:t>
      </w:r>
      <w:r w:rsidRPr="001050B1">
        <w:rPr>
          <w:rFonts w:ascii="Arial" w:hAnsi="Arial" w:cs="Arial"/>
          <w:sz w:val="22"/>
          <w:szCs w:val="22"/>
          <w:lang w:val="es-ES_tradnl"/>
        </w:rPr>
        <w:t>% no.</w:t>
      </w:r>
    </w:p>
    <w:p w14:paraId="0394BCE9"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C1FDF8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DD02B2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08"/>
        <w:gridCol w:w="1515"/>
        <w:gridCol w:w="1477"/>
        <w:gridCol w:w="1819"/>
      </w:tblGrid>
      <w:tr w:rsidR="00C315EE" w:rsidRPr="001050B1" w14:paraId="482857FD" w14:textId="77777777" w:rsidTr="00741E77">
        <w:trPr>
          <w:cantSplit/>
          <w:trHeight w:val="767"/>
        </w:trPr>
        <w:tc>
          <w:tcPr>
            <w:tcW w:w="5719" w:type="dxa"/>
            <w:gridSpan w:val="4"/>
            <w:tcBorders>
              <w:top w:val="nil"/>
              <w:left w:val="nil"/>
              <w:bottom w:val="nil"/>
              <w:right w:val="nil"/>
            </w:tcBorders>
            <w:shd w:val="clear" w:color="auto" w:fill="FFFFFF"/>
            <w:vAlign w:val="center"/>
          </w:tcPr>
          <w:p w14:paraId="6614EFB4"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¿Se ha vacunado durante este embarazo?</w:t>
            </w:r>
          </w:p>
          <w:p w14:paraId="4C3CB990"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50A795BD" w14:textId="5FD3D738"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26</w:t>
            </w:r>
            <w:r w:rsidRPr="001050B1">
              <w:rPr>
                <w:rFonts w:ascii="Arial" w:hAnsi="Arial" w:cs="Arial"/>
                <w:b/>
                <w:color w:val="000000"/>
                <w:sz w:val="22"/>
                <w:szCs w:val="22"/>
                <w:lang w:val="es-ES_tradnl"/>
              </w:rPr>
              <w:t>. Vacunas durante el embarazo</w:t>
            </w:r>
          </w:p>
        </w:tc>
      </w:tr>
      <w:tr w:rsidR="00E93609" w:rsidRPr="001050B1" w14:paraId="044A6ACE" w14:textId="77777777" w:rsidTr="00E93609">
        <w:trPr>
          <w:cantSplit/>
          <w:trHeight w:val="753"/>
        </w:trPr>
        <w:tc>
          <w:tcPr>
            <w:tcW w:w="90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3921FF3" w14:textId="77777777" w:rsidR="00E93609" w:rsidRPr="001050B1" w:rsidRDefault="00E93609" w:rsidP="00FD6A74">
            <w:pPr>
              <w:autoSpaceDE w:val="0"/>
              <w:autoSpaceDN w:val="0"/>
              <w:adjustRightInd w:val="0"/>
              <w:jc w:val="both"/>
              <w:rPr>
                <w:rFonts w:ascii="Arial" w:hAnsi="Arial" w:cs="Arial"/>
                <w:sz w:val="22"/>
                <w:szCs w:val="22"/>
                <w:lang w:val="es-ES_tradnl"/>
              </w:rPr>
            </w:pPr>
          </w:p>
        </w:tc>
        <w:tc>
          <w:tcPr>
            <w:tcW w:w="1515" w:type="dxa"/>
            <w:tcBorders>
              <w:top w:val="single" w:sz="16" w:space="0" w:color="000000"/>
              <w:left w:val="single" w:sz="16" w:space="0" w:color="000000"/>
              <w:bottom w:val="single" w:sz="16" w:space="0" w:color="000000"/>
            </w:tcBorders>
            <w:shd w:val="clear" w:color="auto" w:fill="FFFFFF"/>
            <w:vAlign w:val="center"/>
          </w:tcPr>
          <w:p w14:paraId="27E08578" w14:textId="77777777" w:rsidR="00E93609" w:rsidRPr="001050B1" w:rsidRDefault="00E93609"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77" w:type="dxa"/>
            <w:tcBorders>
              <w:top w:val="single" w:sz="16" w:space="0" w:color="000000"/>
              <w:bottom w:val="single" w:sz="16" w:space="0" w:color="000000"/>
            </w:tcBorders>
            <w:shd w:val="clear" w:color="auto" w:fill="FFFFFF"/>
            <w:vAlign w:val="center"/>
          </w:tcPr>
          <w:p w14:paraId="6B6D1E6A" w14:textId="77777777" w:rsidR="00E93609" w:rsidRPr="001050B1" w:rsidRDefault="00E93609"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19" w:type="dxa"/>
            <w:tcBorders>
              <w:top w:val="single" w:sz="16" w:space="0" w:color="000000"/>
              <w:bottom w:val="single" w:sz="16" w:space="0" w:color="000000"/>
              <w:right w:val="single" w:sz="16" w:space="0" w:color="000000"/>
            </w:tcBorders>
            <w:shd w:val="clear" w:color="auto" w:fill="FFFFFF"/>
            <w:vAlign w:val="center"/>
          </w:tcPr>
          <w:p w14:paraId="5434AFD5" w14:textId="77777777" w:rsidR="00E93609" w:rsidRPr="001050B1" w:rsidRDefault="00E93609"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E93609" w:rsidRPr="001050B1" w14:paraId="48C5C326" w14:textId="77777777" w:rsidTr="00E93609">
        <w:trPr>
          <w:cantSplit/>
          <w:trHeight w:val="1143"/>
        </w:trPr>
        <w:tc>
          <w:tcPr>
            <w:tcW w:w="908" w:type="dxa"/>
            <w:tcBorders>
              <w:top w:val="single" w:sz="16" w:space="0" w:color="000000"/>
              <w:left w:val="single" w:sz="16" w:space="0" w:color="000000"/>
              <w:bottom w:val="single" w:sz="16" w:space="0" w:color="000000"/>
              <w:right w:val="single" w:sz="16" w:space="0" w:color="000000"/>
            </w:tcBorders>
            <w:shd w:val="clear" w:color="auto" w:fill="FFFFFF"/>
          </w:tcPr>
          <w:p w14:paraId="35F00DF2" w14:textId="77777777" w:rsidR="00E93609" w:rsidRPr="001050B1" w:rsidRDefault="00E9360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p w14:paraId="5553BDBA" w14:textId="77777777" w:rsidR="00E93609" w:rsidRPr="001050B1" w:rsidRDefault="00E9360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p w14:paraId="08A266FC" w14:textId="77777777" w:rsidR="00E93609" w:rsidRPr="001050B1" w:rsidRDefault="00E93609"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15" w:type="dxa"/>
            <w:tcBorders>
              <w:top w:val="single" w:sz="16" w:space="0" w:color="000000"/>
              <w:left w:val="single" w:sz="16" w:space="0" w:color="000000"/>
              <w:bottom w:val="single" w:sz="16" w:space="0" w:color="000000"/>
            </w:tcBorders>
            <w:shd w:val="clear" w:color="auto" w:fill="FFFFFF"/>
          </w:tcPr>
          <w:p w14:paraId="59557FED" w14:textId="77777777" w:rsidR="00E93609" w:rsidRPr="001050B1" w:rsidRDefault="00E9360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18</w:t>
            </w:r>
          </w:p>
          <w:p w14:paraId="401991A5" w14:textId="77777777" w:rsidR="00E93609" w:rsidRPr="001050B1" w:rsidRDefault="00E9360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w:t>
            </w:r>
          </w:p>
          <w:p w14:paraId="2FF54C05" w14:textId="77777777" w:rsidR="00E93609" w:rsidRPr="001050B1" w:rsidRDefault="00E93609"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77" w:type="dxa"/>
            <w:tcBorders>
              <w:top w:val="single" w:sz="16" w:space="0" w:color="000000"/>
              <w:bottom w:val="single" w:sz="16" w:space="0" w:color="000000"/>
            </w:tcBorders>
            <w:shd w:val="clear" w:color="auto" w:fill="FFFFFF"/>
          </w:tcPr>
          <w:p w14:paraId="707236ED" w14:textId="77777777" w:rsidR="00E93609" w:rsidRPr="001050B1" w:rsidRDefault="00E9360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58,06</w:t>
            </w:r>
          </w:p>
          <w:p w14:paraId="68B21D81" w14:textId="77777777" w:rsidR="00E93609" w:rsidRPr="001050B1" w:rsidRDefault="00E9360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41,94</w:t>
            </w:r>
          </w:p>
          <w:p w14:paraId="1422BE00" w14:textId="77777777" w:rsidR="00E93609" w:rsidRPr="001050B1" w:rsidRDefault="00E93609"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19" w:type="dxa"/>
            <w:tcBorders>
              <w:top w:val="single" w:sz="16" w:space="0" w:color="000000"/>
              <w:bottom w:val="single" w:sz="16" w:space="0" w:color="000000"/>
              <w:right w:val="single" w:sz="16" w:space="0" w:color="000000"/>
            </w:tcBorders>
            <w:shd w:val="clear" w:color="auto" w:fill="FFFFFF"/>
          </w:tcPr>
          <w:p w14:paraId="13DFBB34" w14:textId="77777777" w:rsidR="00E93609" w:rsidRPr="001050B1" w:rsidRDefault="00E9360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58,06</w:t>
            </w:r>
          </w:p>
          <w:p w14:paraId="091D6C05" w14:textId="77777777" w:rsidR="00E93609" w:rsidRPr="001050B1" w:rsidRDefault="00E9360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bl>
    <w:p w14:paraId="11261DE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E56F23F" w14:textId="0D413CF3"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21</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Vacunas durante el embarazo</w:t>
      </w:r>
    </w:p>
    <w:p w14:paraId="68986354" w14:textId="3E89C8D9" w:rsidR="00C315EE" w:rsidRPr="001050B1" w:rsidRDefault="00E51E2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46EAFA3C" wp14:editId="3F8E9BA0">
            <wp:extent cx="4572000" cy="2752725"/>
            <wp:effectExtent l="0" t="0" r="0" b="9525"/>
            <wp:docPr id="150" name="Gráfico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92784E1"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B88805A" w14:textId="77777777" w:rsidR="00E51E2E" w:rsidRPr="001050B1" w:rsidRDefault="00E51E2E" w:rsidP="00FD6A74">
      <w:pPr>
        <w:spacing w:line="276" w:lineRule="auto"/>
        <w:jc w:val="both"/>
        <w:rPr>
          <w:rFonts w:ascii="Arial" w:hAnsi="Arial" w:cs="Arial"/>
          <w:b/>
          <w:sz w:val="22"/>
          <w:szCs w:val="22"/>
          <w:lang w:val="es-ES_tradnl"/>
        </w:rPr>
      </w:pPr>
    </w:p>
    <w:p w14:paraId="3C216CC7" w14:textId="733E63D3"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71B61054" w14:textId="5CE6B6AC" w:rsidR="00E51E2E" w:rsidRPr="001050B1" w:rsidRDefault="00E51E2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Los resultados muestran que el 58,06% de las participantes</w:t>
      </w:r>
      <w:r w:rsidR="00FB15EA" w:rsidRPr="001050B1">
        <w:rPr>
          <w:rFonts w:ascii="Arial" w:hAnsi="Arial" w:cs="Arial"/>
          <w:sz w:val="22"/>
          <w:szCs w:val="22"/>
          <w:lang w:val="es-ES_tradnl"/>
        </w:rPr>
        <w:t xml:space="preserve"> si se ha vacunado durante su embrazo</w:t>
      </w:r>
      <w:r w:rsidRPr="001050B1">
        <w:rPr>
          <w:rFonts w:ascii="Arial" w:hAnsi="Arial" w:cs="Arial"/>
          <w:sz w:val="22"/>
          <w:szCs w:val="22"/>
          <w:lang w:val="es-ES_tradnl"/>
        </w:rPr>
        <w:t xml:space="preserve">, pero el </w:t>
      </w:r>
      <w:r w:rsidR="00FB15EA" w:rsidRPr="001050B1">
        <w:rPr>
          <w:rFonts w:ascii="Arial" w:hAnsi="Arial" w:cs="Arial"/>
          <w:sz w:val="22"/>
          <w:szCs w:val="22"/>
          <w:lang w:val="es-ES_tradnl"/>
        </w:rPr>
        <w:t>41</w:t>
      </w:r>
      <w:r w:rsidRPr="001050B1">
        <w:rPr>
          <w:rFonts w:ascii="Arial" w:hAnsi="Arial" w:cs="Arial"/>
          <w:sz w:val="22"/>
          <w:szCs w:val="22"/>
          <w:lang w:val="es-ES_tradnl"/>
        </w:rPr>
        <w:t>,</w:t>
      </w:r>
      <w:r w:rsidR="00FB15EA" w:rsidRPr="001050B1">
        <w:rPr>
          <w:rFonts w:ascii="Arial" w:hAnsi="Arial" w:cs="Arial"/>
          <w:sz w:val="22"/>
          <w:szCs w:val="22"/>
          <w:lang w:val="es-ES_tradnl"/>
        </w:rPr>
        <w:t>94</w:t>
      </w:r>
      <w:r w:rsidRPr="001050B1">
        <w:rPr>
          <w:rFonts w:ascii="Arial" w:hAnsi="Arial" w:cs="Arial"/>
          <w:sz w:val="22"/>
          <w:szCs w:val="22"/>
          <w:lang w:val="es-ES_tradnl"/>
        </w:rPr>
        <w:t xml:space="preserve">% </w:t>
      </w:r>
      <w:r w:rsidR="00FB15EA" w:rsidRPr="001050B1">
        <w:rPr>
          <w:rFonts w:ascii="Arial" w:hAnsi="Arial" w:cs="Arial"/>
          <w:sz w:val="22"/>
          <w:szCs w:val="22"/>
          <w:lang w:val="es-ES_tradnl"/>
        </w:rPr>
        <w:t xml:space="preserve">expresa que no lo ha hecho. </w:t>
      </w:r>
    </w:p>
    <w:p w14:paraId="60F46FB3" w14:textId="77777777" w:rsidR="006F06F3" w:rsidRPr="001050B1" w:rsidRDefault="006F06F3" w:rsidP="00FD6A74">
      <w:pPr>
        <w:autoSpaceDE w:val="0"/>
        <w:autoSpaceDN w:val="0"/>
        <w:adjustRightInd w:val="0"/>
        <w:spacing w:line="276" w:lineRule="auto"/>
        <w:jc w:val="both"/>
        <w:rPr>
          <w:rFonts w:ascii="Arial" w:hAnsi="Arial" w:cs="Arial"/>
          <w:sz w:val="22"/>
          <w:szCs w:val="22"/>
          <w:lang w:val="es-ES_tradnl"/>
        </w:rPr>
      </w:pPr>
    </w:p>
    <w:p w14:paraId="6562011F" w14:textId="0BF04CC2" w:rsidR="004609DA" w:rsidRPr="001050B1" w:rsidRDefault="006F06F3"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 disposición de la usuaria responden </w:t>
      </w:r>
      <w:r w:rsidR="004609DA" w:rsidRPr="001050B1">
        <w:rPr>
          <w:rFonts w:ascii="Arial" w:hAnsi="Arial" w:cs="Arial"/>
          <w:sz w:val="22"/>
          <w:szCs w:val="22"/>
          <w:lang w:val="es-ES_tradnl"/>
        </w:rPr>
        <w:t xml:space="preserve">¿por qué? </w:t>
      </w:r>
    </w:p>
    <w:p w14:paraId="7767B18F" w14:textId="7D8A1F8B" w:rsidR="004609DA" w:rsidRPr="001050B1" w:rsidRDefault="006F06F3"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Textualmente se registran comentarios como: </w:t>
      </w:r>
      <w:r w:rsidR="004609DA" w:rsidRPr="001050B1">
        <w:rPr>
          <w:rFonts w:ascii="Arial" w:hAnsi="Arial" w:cs="Arial"/>
          <w:sz w:val="22"/>
          <w:szCs w:val="22"/>
          <w:lang w:val="es-ES_tradnl"/>
        </w:rPr>
        <w:t>“desconozco, para que</w:t>
      </w:r>
      <w:r w:rsidRPr="001050B1">
        <w:rPr>
          <w:rFonts w:ascii="Arial" w:hAnsi="Arial" w:cs="Arial"/>
          <w:sz w:val="22"/>
          <w:szCs w:val="22"/>
          <w:lang w:val="es-ES_tradnl"/>
        </w:rPr>
        <w:t xml:space="preserve">”, “no entiendo para qué”, “no </w:t>
      </w:r>
      <w:r w:rsidR="00A93689" w:rsidRPr="001050B1">
        <w:rPr>
          <w:rFonts w:ascii="Arial" w:hAnsi="Arial" w:cs="Arial"/>
          <w:sz w:val="22"/>
          <w:szCs w:val="22"/>
          <w:lang w:val="es-ES_tradnl"/>
        </w:rPr>
        <w:t>sé</w:t>
      </w:r>
      <w:r w:rsidRPr="001050B1">
        <w:rPr>
          <w:rFonts w:ascii="Arial" w:hAnsi="Arial" w:cs="Arial"/>
          <w:sz w:val="22"/>
          <w:szCs w:val="22"/>
          <w:lang w:val="es-ES_tradnl"/>
        </w:rPr>
        <w:t xml:space="preserve"> cuándo”, “</w:t>
      </w:r>
      <w:r w:rsidR="004609DA" w:rsidRPr="001050B1">
        <w:rPr>
          <w:rFonts w:ascii="Arial" w:hAnsi="Arial" w:cs="Arial"/>
          <w:sz w:val="22"/>
          <w:szCs w:val="22"/>
          <w:lang w:val="es-ES_tradnl"/>
        </w:rPr>
        <w:t>porque no me han dicho que tengo que aplicarme”</w:t>
      </w:r>
      <w:r w:rsidRPr="001050B1">
        <w:rPr>
          <w:rFonts w:ascii="Arial" w:hAnsi="Arial" w:cs="Arial"/>
          <w:sz w:val="22"/>
          <w:szCs w:val="22"/>
          <w:lang w:val="es-ES_tradnl"/>
        </w:rPr>
        <w:t>.</w:t>
      </w:r>
    </w:p>
    <w:p w14:paraId="7880C45F"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EFA716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8DCCCFC"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9B0E0A5"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7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0"/>
        <w:gridCol w:w="1535"/>
        <w:gridCol w:w="1496"/>
        <w:gridCol w:w="1843"/>
      </w:tblGrid>
      <w:tr w:rsidR="00C315EE" w:rsidRPr="001050B1" w14:paraId="27D826A9" w14:textId="77777777" w:rsidTr="00741E77">
        <w:trPr>
          <w:cantSplit/>
          <w:trHeight w:val="837"/>
        </w:trPr>
        <w:tc>
          <w:tcPr>
            <w:tcW w:w="5794" w:type="dxa"/>
            <w:gridSpan w:val="4"/>
            <w:tcBorders>
              <w:top w:val="nil"/>
              <w:left w:val="nil"/>
              <w:bottom w:val="nil"/>
              <w:right w:val="nil"/>
            </w:tcBorders>
            <w:shd w:val="clear" w:color="auto" w:fill="FFFFFF"/>
            <w:vAlign w:val="center"/>
          </w:tcPr>
          <w:p w14:paraId="11A718E0"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¿Sabe lo que son los métodos anticonceptivos?</w:t>
            </w:r>
          </w:p>
          <w:p w14:paraId="5271F176"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78491C86" w14:textId="1E9C42B7"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 2</w:t>
            </w:r>
            <w:r w:rsidR="0064356E" w:rsidRPr="001050B1">
              <w:rPr>
                <w:rFonts w:ascii="Arial" w:hAnsi="Arial" w:cs="Arial"/>
                <w:b/>
                <w:color w:val="000000"/>
                <w:sz w:val="22"/>
                <w:szCs w:val="22"/>
                <w:lang w:val="es-ES_tradnl"/>
              </w:rPr>
              <w:t>7</w:t>
            </w:r>
            <w:r w:rsidRPr="001050B1">
              <w:rPr>
                <w:rFonts w:ascii="Arial" w:hAnsi="Arial" w:cs="Arial"/>
                <w:b/>
                <w:color w:val="000000"/>
                <w:sz w:val="22"/>
                <w:szCs w:val="22"/>
                <w:lang w:val="es-ES_tradnl"/>
              </w:rPr>
              <w:t>. Métodos anticonceptivos</w:t>
            </w:r>
          </w:p>
        </w:tc>
      </w:tr>
      <w:tr w:rsidR="00ED0138" w:rsidRPr="001050B1" w14:paraId="7502AB15" w14:textId="77777777" w:rsidTr="00ED0138">
        <w:trPr>
          <w:cantSplit/>
          <w:trHeight w:val="822"/>
        </w:trPr>
        <w:tc>
          <w:tcPr>
            <w:tcW w:w="920"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BE9AB11" w14:textId="77777777" w:rsidR="00ED0138" w:rsidRPr="001050B1" w:rsidRDefault="00ED0138" w:rsidP="00FD6A74">
            <w:pPr>
              <w:autoSpaceDE w:val="0"/>
              <w:autoSpaceDN w:val="0"/>
              <w:adjustRightInd w:val="0"/>
              <w:jc w:val="both"/>
              <w:rPr>
                <w:rFonts w:ascii="Arial" w:hAnsi="Arial" w:cs="Arial"/>
                <w:sz w:val="22"/>
                <w:szCs w:val="22"/>
                <w:lang w:val="es-ES_tradnl"/>
              </w:rPr>
            </w:pPr>
          </w:p>
        </w:tc>
        <w:tc>
          <w:tcPr>
            <w:tcW w:w="1535" w:type="dxa"/>
            <w:tcBorders>
              <w:top w:val="single" w:sz="16" w:space="0" w:color="000000"/>
              <w:left w:val="single" w:sz="16" w:space="0" w:color="000000"/>
              <w:bottom w:val="single" w:sz="16" w:space="0" w:color="000000"/>
            </w:tcBorders>
            <w:shd w:val="clear" w:color="auto" w:fill="FFFFFF"/>
            <w:vAlign w:val="center"/>
          </w:tcPr>
          <w:p w14:paraId="7E54A156" w14:textId="77777777" w:rsidR="00ED0138" w:rsidRPr="001050B1" w:rsidRDefault="00ED013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96" w:type="dxa"/>
            <w:tcBorders>
              <w:top w:val="single" w:sz="16" w:space="0" w:color="000000"/>
              <w:bottom w:val="single" w:sz="16" w:space="0" w:color="000000"/>
            </w:tcBorders>
            <w:shd w:val="clear" w:color="auto" w:fill="FFFFFF"/>
            <w:vAlign w:val="center"/>
          </w:tcPr>
          <w:p w14:paraId="0FBE4B51" w14:textId="77777777" w:rsidR="00ED0138" w:rsidRPr="001050B1" w:rsidRDefault="00ED013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43" w:type="dxa"/>
            <w:tcBorders>
              <w:top w:val="single" w:sz="16" w:space="0" w:color="000000"/>
              <w:bottom w:val="single" w:sz="16" w:space="0" w:color="000000"/>
              <w:right w:val="single" w:sz="16" w:space="0" w:color="000000"/>
            </w:tcBorders>
            <w:shd w:val="clear" w:color="auto" w:fill="FFFFFF"/>
            <w:vAlign w:val="center"/>
          </w:tcPr>
          <w:p w14:paraId="125C2BA2" w14:textId="77777777" w:rsidR="00ED0138" w:rsidRPr="001050B1" w:rsidRDefault="00ED013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ED0138" w:rsidRPr="001050B1" w14:paraId="31E05119" w14:textId="77777777" w:rsidTr="00ED0138">
        <w:trPr>
          <w:cantSplit/>
          <w:trHeight w:val="411"/>
        </w:trPr>
        <w:tc>
          <w:tcPr>
            <w:tcW w:w="920" w:type="dxa"/>
            <w:tcBorders>
              <w:top w:val="single" w:sz="16" w:space="0" w:color="000000"/>
              <w:left w:val="single" w:sz="16" w:space="0" w:color="000000"/>
              <w:bottom w:val="nil"/>
              <w:right w:val="single" w:sz="16" w:space="0" w:color="000000"/>
            </w:tcBorders>
            <w:shd w:val="clear" w:color="auto" w:fill="FFFFFF"/>
            <w:vAlign w:val="center"/>
          </w:tcPr>
          <w:p w14:paraId="026A3E8B" w14:textId="77777777" w:rsidR="00ED0138" w:rsidRPr="001050B1" w:rsidRDefault="00ED013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535" w:type="dxa"/>
            <w:tcBorders>
              <w:top w:val="single" w:sz="16" w:space="0" w:color="000000"/>
              <w:left w:val="single" w:sz="16" w:space="0" w:color="000000"/>
              <w:bottom w:val="nil"/>
            </w:tcBorders>
            <w:shd w:val="clear" w:color="auto" w:fill="FFFFFF"/>
            <w:vAlign w:val="center"/>
          </w:tcPr>
          <w:p w14:paraId="40EDFBFD" w14:textId="77777777" w:rsidR="00ED0138" w:rsidRPr="001050B1" w:rsidRDefault="00ED013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26</w:t>
            </w:r>
          </w:p>
        </w:tc>
        <w:tc>
          <w:tcPr>
            <w:tcW w:w="1496" w:type="dxa"/>
            <w:tcBorders>
              <w:top w:val="single" w:sz="16" w:space="0" w:color="000000"/>
              <w:bottom w:val="nil"/>
            </w:tcBorders>
            <w:shd w:val="clear" w:color="auto" w:fill="FFFFFF"/>
            <w:vAlign w:val="center"/>
          </w:tcPr>
          <w:p w14:paraId="04E8FA2C" w14:textId="77777777" w:rsidR="00ED0138" w:rsidRPr="001050B1" w:rsidRDefault="00ED013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83,87</w:t>
            </w:r>
          </w:p>
        </w:tc>
        <w:tc>
          <w:tcPr>
            <w:tcW w:w="1843" w:type="dxa"/>
            <w:tcBorders>
              <w:top w:val="single" w:sz="16" w:space="0" w:color="000000"/>
              <w:bottom w:val="nil"/>
              <w:right w:val="single" w:sz="16" w:space="0" w:color="000000"/>
            </w:tcBorders>
            <w:shd w:val="clear" w:color="auto" w:fill="FFFFFF"/>
            <w:vAlign w:val="center"/>
          </w:tcPr>
          <w:p w14:paraId="78D22B9E" w14:textId="77777777" w:rsidR="00ED0138" w:rsidRPr="001050B1" w:rsidRDefault="00ED013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83,87</w:t>
            </w:r>
          </w:p>
        </w:tc>
      </w:tr>
      <w:tr w:rsidR="00ED0138" w:rsidRPr="001050B1" w14:paraId="6B887D54" w14:textId="77777777" w:rsidTr="00ED0138">
        <w:trPr>
          <w:cantSplit/>
          <w:trHeight w:val="426"/>
        </w:trPr>
        <w:tc>
          <w:tcPr>
            <w:tcW w:w="920" w:type="dxa"/>
            <w:tcBorders>
              <w:top w:val="nil"/>
              <w:left w:val="single" w:sz="16" w:space="0" w:color="000000"/>
              <w:bottom w:val="nil"/>
              <w:right w:val="single" w:sz="16" w:space="0" w:color="000000"/>
            </w:tcBorders>
            <w:shd w:val="clear" w:color="auto" w:fill="FFFFFF"/>
            <w:vAlign w:val="center"/>
          </w:tcPr>
          <w:p w14:paraId="0593F9F0" w14:textId="77777777" w:rsidR="00ED0138" w:rsidRPr="001050B1" w:rsidRDefault="00ED013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535" w:type="dxa"/>
            <w:tcBorders>
              <w:top w:val="nil"/>
              <w:left w:val="single" w:sz="16" w:space="0" w:color="000000"/>
              <w:bottom w:val="nil"/>
            </w:tcBorders>
            <w:shd w:val="clear" w:color="auto" w:fill="FFFFFF"/>
            <w:vAlign w:val="center"/>
          </w:tcPr>
          <w:p w14:paraId="18E8151A" w14:textId="77777777" w:rsidR="00ED0138" w:rsidRPr="001050B1" w:rsidRDefault="00ED013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tc>
        <w:tc>
          <w:tcPr>
            <w:tcW w:w="1496" w:type="dxa"/>
            <w:tcBorders>
              <w:top w:val="nil"/>
              <w:bottom w:val="nil"/>
            </w:tcBorders>
            <w:shd w:val="clear" w:color="auto" w:fill="FFFFFF"/>
            <w:vAlign w:val="center"/>
          </w:tcPr>
          <w:p w14:paraId="1A7E40AB" w14:textId="77777777" w:rsidR="00ED0138" w:rsidRPr="001050B1" w:rsidRDefault="00ED013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16,13</w:t>
            </w:r>
          </w:p>
        </w:tc>
        <w:tc>
          <w:tcPr>
            <w:tcW w:w="1843" w:type="dxa"/>
            <w:tcBorders>
              <w:top w:val="nil"/>
              <w:bottom w:val="nil"/>
              <w:right w:val="single" w:sz="16" w:space="0" w:color="000000"/>
            </w:tcBorders>
            <w:shd w:val="clear" w:color="auto" w:fill="FFFFFF"/>
            <w:vAlign w:val="center"/>
          </w:tcPr>
          <w:p w14:paraId="788398C4" w14:textId="77777777" w:rsidR="00ED0138" w:rsidRPr="001050B1" w:rsidRDefault="00ED0138"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ED0138" w:rsidRPr="001050B1" w14:paraId="17E11E4F" w14:textId="77777777" w:rsidTr="00ED0138">
        <w:trPr>
          <w:cantSplit/>
          <w:trHeight w:val="411"/>
        </w:trPr>
        <w:tc>
          <w:tcPr>
            <w:tcW w:w="920" w:type="dxa"/>
            <w:tcBorders>
              <w:top w:val="nil"/>
              <w:left w:val="single" w:sz="16" w:space="0" w:color="000000"/>
              <w:bottom w:val="single" w:sz="16" w:space="0" w:color="000000"/>
              <w:right w:val="single" w:sz="16" w:space="0" w:color="000000"/>
            </w:tcBorders>
            <w:shd w:val="clear" w:color="auto" w:fill="FFFFFF"/>
            <w:vAlign w:val="center"/>
          </w:tcPr>
          <w:p w14:paraId="6E3CEF88" w14:textId="77777777" w:rsidR="00ED0138" w:rsidRPr="001050B1" w:rsidRDefault="00ED013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35" w:type="dxa"/>
            <w:tcBorders>
              <w:top w:val="nil"/>
              <w:left w:val="single" w:sz="16" w:space="0" w:color="000000"/>
              <w:bottom w:val="single" w:sz="16" w:space="0" w:color="000000"/>
            </w:tcBorders>
            <w:shd w:val="clear" w:color="auto" w:fill="FFFFFF"/>
            <w:vAlign w:val="center"/>
          </w:tcPr>
          <w:p w14:paraId="32BE2387" w14:textId="77777777" w:rsidR="00ED0138" w:rsidRPr="001050B1" w:rsidRDefault="00ED013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96" w:type="dxa"/>
            <w:tcBorders>
              <w:top w:val="nil"/>
              <w:bottom w:val="single" w:sz="16" w:space="0" w:color="000000"/>
            </w:tcBorders>
            <w:shd w:val="clear" w:color="auto" w:fill="FFFFFF"/>
            <w:vAlign w:val="center"/>
          </w:tcPr>
          <w:p w14:paraId="4365B3E8" w14:textId="77777777" w:rsidR="00ED0138" w:rsidRPr="001050B1" w:rsidRDefault="00ED0138"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43" w:type="dxa"/>
            <w:tcBorders>
              <w:top w:val="nil"/>
              <w:bottom w:val="single" w:sz="16" w:space="0" w:color="000000"/>
              <w:right w:val="single" w:sz="16" w:space="0" w:color="000000"/>
            </w:tcBorders>
            <w:shd w:val="clear" w:color="auto" w:fill="FFFFFF"/>
            <w:vAlign w:val="center"/>
          </w:tcPr>
          <w:p w14:paraId="2FB39829" w14:textId="77777777" w:rsidR="00ED0138" w:rsidRPr="001050B1" w:rsidRDefault="00ED0138" w:rsidP="00FD6A74">
            <w:pPr>
              <w:autoSpaceDE w:val="0"/>
              <w:autoSpaceDN w:val="0"/>
              <w:adjustRightInd w:val="0"/>
              <w:jc w:val="both"/>
              <w:rPr>
                <w:rFonts w:ascii="Arial" w:hAnsi="Arial" w:cs="Arial"/>
                <w:sz w:val="22"/>
                <w:szCs w:val="22"/>
                <w:lang w:val="es-ES_tradnl"/>
              </w:rPr>
            </w:pPr>
          </w:p>
        </w:tc>
      </w:tr>
    </w:tbl>
    <w:p w14:paraId="6D675870"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0B8BF8B" w14:textId="710BE97A"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22</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Métodos anticonceptivos</w:t>
      </w:r>
    </w:p>
    <w:p w14:paraId="3A98FEE7" w14:textId="1988F157" w:rsidR="00C315EE" w:rsidRPr="001050B1" w:rsidRDefault="005F175B"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359F4C54" wp14:editId="3B40156C">
            <wp:extent cx="4572000" cy="2752725"/>
            <wp:effectExtent l="0" t="0" r="0" b="9525"/>
            <wp:docPr id="151" name="Gráfico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A77C1BB"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F4FE64A"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3742B066" w14:textId="0738DD85"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Los resultados indican que el 8</w:t>
      </w:r>
      <w:r w:rsidR="005F5715" w:rsidRPr="001050B1">
        <w:rPr>
          <w:rFonts w:ascii="Arial" w:hAnsi="Arial" w:cs="Arial"/>
          <w:sz w:val="22"/>
          <w:szCs w:val="22"/>
          <w:lang w:val="es-ES_tradnl"/>
        </w:rPr>
        <w:t>3</w:t>
      </w:r>
      <w:r w:rsidRPr="001050B1">
        <w:rPr>
          <w:rFonts w:ascii="Arial" w:hAnsi="Arial" w:cs="Arial"/>
          <w:sz w:val="22"/>
          <w:szCs w:val="22"/>
          <w:lang w:val="es-ES_tradnl"/>
        </w:rPr>
        <w:t>,</w:t>
      </w:r>
      <w:r w:rsidR="005F5715" w:rsidRPr="001050B1">
        <w:rPr>
          <w:rFonts w:ascii="Arial" w:hAnsi="Arial" w:cs="Arial"/>
          <w:sz w:val="22"/>
          <w:szCs w:val="22"/>
          <w:lang w:val="es-ES_tradnl"/>
        </w:rPr>
        <w:t>87</w:t>
      </w:r>
      <w:r w:rsidRPr="001050B1">
        <w:rPr>
          <w:rFonts w:ascii="Arial" w:hAnsi="Arial" w:cs="Arial"/>
          <w:sz w:val="22"/>
          <w:szCs w:val="22"/>
          <w:lang w:val="es-ES_tradnl"/>
        </w:rPr>
        <w:t>% de las encuestadas sabe lo que son los métodos anticonceptivos. Mientras que, el 1</w:t>
      </w:r>
      <w:r w:rsidR="005F5715" w:rsidRPr="001050B1">
        <w:rPr>
          <w:rFonts w:ascii="Arial" w:hAnsi="Arial" w:cs="Arial"/>
          <w:sz w:val="22"/>
          <w:szCs w:val="22"/>
          <w:lang w:val="es-ES_tradnl"/>
        </w:rPr>
        <w:t>6,13</w:t>
      </w:r>
      <w:r w:rsidRPr="001050B1">
        <w:rPr>
          <w:rFonts w:ascii="Arial" w:hAnsi="Arial" w:cs="Arial"/>
          <w:sz w:val="22"/>
          <w:szCs w:val="22"/>
          <w:lang w:val="es-ES_tradnl"/>
        </w:rPr>
        <w:t xml:space="preserve">% no lo sabe. </w:t>
      </w:r>
    </w:p>
    <w:p w14:paraId="14761B4A"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325C76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B6098C9"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6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71"/>
        <w:gridCol w:w="1372"/>
        <w:gridCol w:w="1339"/>
        <w:gridCol w:w="1648"/>
      </w:tblGrid>
      <w:tr w:rsidR="00C315EE" w:rsidRPr="001050B1" w14:paraId="6DD00C93" w14:textId="77777777" w:rsidTr="00741E77">
        <w:trPr>
          <w:cantSplit/>
          <w:trHeight w:val="707"/>
        </w:trPr>
        <w:tc>
          <w:tcPr>
            <w:tcW w:w="6730" w:type="dxa"/>
            <w:gridSpan w:val="4"/>
            <w:tcBorders>
              <w:top w:val="nil"/>
              <w:left w:val="nil"/>
              <w:bottom w:val="nil"/>
              <w:right w:val="nil"/>
            </w:tcBorders>
            <w:shd w:val="clear" w:color="auto" w:fill="FFFFFF"/>
            <w:vAlign w:val="center"/>
          </w:tcPr>
          <w:p w14:paraId="03D217FD"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¿Conoce alguno de los siguientes métodos para prevenir embarazos?</w:t>
            </w:r>
          </w:p>
          <w:p w14:paraId="2DEEE488"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40C201E9" w14:textId="7A7C6E3D"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 2</w:t>
            </w:r>
            <w:r w:rsidR="0064356E" w:rsidRPr="001050B1">
              <w:rPr>
                <w:rFonts w:ascii="Arial" w:hAnsi="Arial" w:cs="Arial"/>
                <w:b/>
                <w:color w:val="000000"/>
                <w:sz w:val="22"/>
                <w:szCs w:val="22"/>
                <w:lang w:val="es-ES_tradnl"/>
              </w:rPr>
              <w:t>8</w:t>
            </w:r>
            <w:r w:rsidRPr="001050B1">
              <w:rPr>
                <w:rFonts w:ascii="Arial" w:hAnsi="Arial" w:cs="Arial"/>
                <w:b/>
                <w:color w:val="000000"/>
                <w:sz w:val="22"/>
                <w:szCs w:val="22"/>
                <w:lang w:val="es-ES_tradnl"/>
              </w:rPr>
              <w:t>. Métodos para prevenir embarazos</w:t>
            </w:r>
          </w:p>
        </w:tc>
      </w:tr>
      <w:tr w:rsidR="00C315EE" w:rsidRPr="001050B1" w14:paraId="39C929D9" w14:textId="77777777" w:rsidTr="00741E77">
        <w:trPr>
          <w:cantSplit/>
          <w:trHeight w:val="694"/>
        </w:trPr>
        <w:tc>
          <w:tcPr>
            <w:tcW w:w="237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17F67C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372" w:type="dxa"/>
            <w:tcBorders>
              <w:top w:val="single" w:sz="16" w:space="0" w:color="000000"/>
              <w:left w:val="single" w:sz="16" w:space="0" w:color="000000"/>
              <w:bottom w:val="single" w:sz="16" w:space="0" w:color="000000"/>
            </w:tcBorders>
            <w:shd w:val="clear" w:color="auto" w:fill="FFFFFF"/>
            <w:vAlign w:val="center"/>
          </w:tcPr>
          <w:p w14:paraId="6FBDFBCF"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39" w:type="dxa"/>
            <w:tcBorders>
              <w:top w:val="single" w:sz="16" w:space="0" w:color="000000"/>
              <w:bottom w:val="single" w:sz="16" w:space="0" w:color="000000"/>
            </w:tcBorders>
            <w:shd w:val="clear" w:color="auto" w:fill="FFFFFF"/>
            <w:vAlign w:val="center"/>
          </w:tcPr>
          <w:p w14:paraId="66723A5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47" w:type="dxa"/>
            <w:tcBorders>
              <w:top w:val="single" w:sz="16" w:space="0" w:color="000000"/>
              <w:bottom w:val="single" w:sz="16" w:space="0" w:color="000000"/>
              <w:right w:val="single" w:sz="16" w:space="0" w:color="000000"/>
            </w:tcBorders>
            <w:shd w:val="clear" w:color="auto" w:fill="FFFFFF"/>
            <w:vAlign w:val="center"/>
          </w:tcPr>
          <w:p w14:paraId="47343B06"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51FA2017" w14:textId="77777777" w:rsidTr="00741E77">
        <w:trPr>
          <w:cantSplit/>
          <w:trHeight w:val="707"/>
        </w:trPr>
        <w:tc>
          <w:tcPr>
            <w:tcW w:w="2371" w:type="dxa"/>
            <w:tcBorders>
              <w:top w:val="single" w:sz="16" w:space="0" w:color="000000"/>
              <w:left w:val="single" w:sz="16" w:space="0" w:color="000000"/>
              <w:bottom w:val="nil"/>
              <w:right w:val="single" w:sz="16" w:space="0" w:color="000000"/>
            </w:tcBorders>
            <w:shd w:val="clear" w:color="auto" w:fill="FFFFFF"/>
            <w:vAlign w:val="center"/>
          </w:tcPr>
          <w:p w14:paraId="75574D6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lastRenderedPageBreak/>
              <w:t>Preservativo (condón)</w:t>
            </w:r>
          </w:p>
        </w:tc>
        <w:tc>
          <w:tcPr>
            <w:tcW w:w="1372" w:type="dxa"/>
            <w:tcBorders>
              <w:top w:val="single" w:sz="16" w:space="0" w:color="000000"/>
              <w:left w:val="single" w:sz="16" w:space="0" w:color="000000"/>
              <w:bottom w:val="nil"/>
            </w:tcBorders>
            <w:shd w:val="clear" w:color="auto" w:fill="FFFFFF"/>
            <w:vAlign w:val="center"/>
          </w:tcPr>
          <w:p w14:paraId="31419E5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17</w:t>
            </w:r>
          </w:p>
        </w:tc>
        <w:tc>
          <w:tcPr>
            <w:tcW w:w="1339" w:type="dxa"/>
            <w:tcBorders>
              <w:top w:val="single" w:sz="16" w:space="0" w:color="000000"/>
              <w:bottom w:val="nil"/>
            </w:tcBorders>
            <w:shd w:val="clear" w:color="auto" w:fill="FFFFFF"/>
            <w:vAlign w:val="center"/>
          </w:tcPr>
          <w:p w14:paraId="3D6470B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54,8</w:t>
            </w:r>
          </w:p>
        </w:tc>
        <w:tc>
          <w:tcPr>
            <w:tcW w:w="1647" w:type="dxa"/>
            <w:tcBorders>
              <w:top w:val="single" w:sz="16" w:space="0" w:color="000000"/>
              <w:bottom w:val="nil"/>
              <w:right w:val="single" w:sz="16" w:space="0" w:color="000000"/>
            </w:tcBorders>
            <w:shd w:val="clear" w:color="auto" w:fill="FFFFFF"/>
            <w:vAlign w:val="center"/>
          </w:tcPr>
          <w:p w14:paraId="5144A85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54,8</w:t>
            </w:r>
          </w:p>
        </w:tc>
      </w:tr>
      <w:tr w:rsidR="00C315EE" w:rsidRPr="001050B1" w14:paraId="74EA5576" w14:textId="77777777" w:rsidTr="00741E77">
        <w:trPr>
          <w:cantSplit/>
          <w:trHeight w:val="360"/>
        </w:trPr>
        <w:tc>
          <w:tcPr>
            <w:tcW w:w="2371" w:type="dxa"/>
            <w:tcBorders>
              <w:top w:val="nil"/>
              <w:left w:val="single" w:sz="16" w:space="0" w:color="000000"/>
              <w:bottom w:val="nil"/>
              <w:right w:val="single" w:sz="16" w:space="0" w:color="000000"/>
            </w:tcBorders>
            <w:shd w:val="clear" w:color="auto" w:fill="FFFFFF"/>
            <w:vAlign w:val="center"/>
          </w:tcPr>
          <w:p w14:paraId="03ADE51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DIU (T de cobre)</w:t>
            </w:r>
          </w:p>
        </w:tc>
        <w:tc>
          <w:tcPr>
            <w:tcW w:w="1372" w:type="dxa"/>
            <w:tcBorders>
              <w:top w:val="nil"/>
              <w:left w:val="single" w:sz="16" w:space="0" w:color="000000"/>
              <w:bottom w:val="nil"/>
            </w:tcBorders>
            <w:shd w:val="clear" w:color="auto" w:fill="FFFFFF"/>
            <w:vAlign w:val="center"/>
          </w:tcPr>
          <w:p w14:paraId="4139F81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39" w:type="dxa"/>
            <w:tcBorders>
              <w:top w:val="nil"/>
              <w:bottom w:val="nil"/>
            </w:tcBorders>
            <w:shd w:val="clear" w:color="auto" w:fill="FFFFFF"/>
            <w:vAlign w:val="center"/>
          </w:tcPr>
          <w:p w14:paraId="67F09E8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w:t>
            </w:r>
          </w:p>
        </w:tc>
        <w:tc>
          <w:tcPr>
            <w:tcW w:w="1647" w:type="dxa"/>
            <w:tcBorders>
              <w:top w:val="nil"/>
              <w:bottom w:val="nil"/>
              <w:right w:val="single" w:sz="16" w:space="0" w:color="000000"/>
            </w:tcBorders>
            <w:shd w:val="clear" w:color="auto" w:fill="FFFFFF"/>
            <w:vAlign w:val="center"/>
          </w:tcPr>
          <w:p w14:paraId="14FE255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58,1</w:t>
            </w:r>
          </w:p>
        </w:tc>
      </w:tr>
      <w:tr w:rsidR="00C315EE" w:rsidRPr="001050B1" w14:paraId="60A9C821" w14:textId="77777777" w:rsidTr="00741E77">
        <w:trPr>
          <w:cantSplit/>
          <w:trHeight w:val="347"/>
        </w:trPr>
        <w:tc>
          <w:tcPr>
            <w:tcW w:w="2371" w:type="dxa"/>
            <w:tcBorders>
              <w:top w:val="nil"/>
              <w:left w:val="single" w:sz="16" w:space="0" w:color="000000"/>
              <w:bottom w:val="nil"/>
              <w:right w:val="single" w:sz="16" w:space="0" w:color="000000"/>
            </w:tcBorders>
            <w:shd w:val="clear" w:color="auto" w:fill="FFFFFF"/>
            <w:vAlign w:val="center"/>
          </w:tcPr>
          <w:p w14:paraId="5CDD832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Píldoras</w:t>
            </w:r>
          </w:p>
        </w:tc>
        <w:tc>
          <w:tcPr>
            <w:tcW w:w="1372" w:type="dxa"/>
            <w:tcBorders>
              <w:top w:val="nil"/>
              <w:left w:val="single" w:sz="16" w:space="0" w:color="000000"/>
              <w:bottom w:val="nil"/>
            </w:tcBorders>
            <w:shd w:val="clear" w:color="auto" w:fill="FFFFFF"/>
            <w:vAlign w:val="center"/>
          </w:tcPr>
          <w:p w14:paraId="38FE6A8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339" w:type="dxa"/>
            <w:tcBorders>
              <w:top w:val="nil"/>
              <w:bottom w:val="nil"/>
            </w:tcBorders>
            <w:shd w:val="clear" w:color="auto" w:fill="FFFFFF"/>
            <w:vAlign w:val="center"/>
          </w:tcPr>
          <w:p w14:paraId="1349AFB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647" w:type="dxa"/>
            <w:tcBorders>
              <w:top w:val="nil"/>
              <w:bottom w:val="nil"/>
              <w:right w:val="single" w:sz="16" w:space="0" w:color="000000"/>
            </w:tcBorders>
            <w:shd w:val="clear" w:color="auto" w:fill="FFFFFF"/>
            <w:vAlign w:val="center"/>
          </w:tcPr>
          <w:p w14:paraId="0CE5A2F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67,7</w:t>
            </w:r>
          </w:p>
        </w:tc>
      </w:tr>
      <w:tr w:rsidR="00C315EE" w:rsidRPr="001050B1" w14:paraId="315AB546" w14:textId="77777777" w:rsidTr="00741E77">
        <w:trPr>
          <w:cantSplit/>
          <w:trHeight w:val="360"/>
        </w:trPr>
        <w:tc>
          <w:tcPr>
            <w:tcW w:w="2371" w:type="dxa"/>
            <w:tcBorders>
              <w:top w:val="nil"/>
              <w:left w:val="single" w:sz="16" w:space="0" w:color="000000"/>
              <w:bottom w:val="nil"/>
              <w:right w:val="single" w:sz="16" w:space="0" w:color="000000"/>
            </w:tcBorders>
            <w:shd w:val="clear" w:color="auto" w:fill="FFFFFF"/>
            <w:vAlign w:val="center"/>
          </w:tcPr>
          <w:p w14:paraId="6C6F712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Inyecciones</w:t>
            </w:r>
          </w:p>
        </w:tc>
        <w:tc>
          <w:tcPr>
            <w:tcW w:w="1372" w:type="dxa"/>
            <w:tcBorders>
              <w:top w:val="nil"/>
              <w:left w:val="single" w:sz="16" w:space="0" w:color="000000"/>
              <w:bottom w:val="nil"/>
            </w:tcBorders>
            <w:shd w:val="clear" w:color="auto" w:fill="FFFFFF"/>
            <w:vAlign w:val="center"/>
          </w:tcPr>
          <w:p w14:paraId="0A53E25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339" w:type="dxa"/>
            <w:tcBorders>
              <w:top w:val="nil"/>
              <w:bottom w:val="nil"/>
            </w:tcBorders>
            <w:shd w:val="clear" w:color="auto" w:fill="FFFFFF"/>
            <w:vAlign w:val="center"/>
          </w:tcPr>
          <w:p w14:paraId="4F1F1E6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647" w:type="dxa"/>
            <w:tcBorders>
              <w:top w:val="nil"/>
              <w:bottom w:val="nil"/>
              <w:right w:val="single" w:sz="16" w:space="0" w:color="000000"/>
            </w:tcBorders>
            <w:shd w:val="clear" w:color="auto" w:fill="FFFFFF"/>
            <w:vAlign w:val="center"/>
          </w:tcPr>
          <w:p w14:paraId="77DE972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77,4</w:t>
            </w:r>
          </w:p>
        </w:tc>
      </w:tr>
      <w:tr w:rsidR="00C315EE" w:rsidRPr="001050B1" w14:paraId="6C433370" w14:textId="77777777" w:rsidTr="00741E77">
        <w:trPr>
          <w:cantSplit/>
          <w:trHeight w:val="347"/>
        </w:trPr>
        <w:tc>
          <w:tcPr>
            <w:tcW w:w="2371" w:type="dxa"/>
            <w:tcBorders>
              <w:top w:val="nil"/>
              <w:left w:val="single" w:sz="16" w:space="0" w:color="000000"/>
              <w:bottom w:val="nil"/>
              <w:right w:val="single" w:sz="16" w:space="0" w:color="000000"/>
            </w:tcBorders>
            <w:shd w:val="clear" w:color="auto" w:fill="FFFFFF"/>
            <w:vAlign w:val="center"/>
          </w:tcPr>
          <w:p w14:paraId="7FE9181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Implantes</w:t>
            </w:r>
          </w:p>
        </w:tc>
        <w:tc>
          <w:tcPr>
            <w:tcW w:w="1372" w:type="dxa"/>
            <w:tcBorders>
              <w:top w:val="nil"/>
              <w:left w:val="single" w:sz="16" w:space="0" w:color="000000"/>
              <w:bottom w:val="nil"/>
            </w:tcBorders>
            <w:shd w:val="clear" w:color="auto" w:fill="FFFFFF"/>
            <w:vAlign w:val="center"/>
          </w:tcPr>
          <w:p w14:paraId="2C4F210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339" w:type="dxa"/>
            <w:tcBorders>
              <w:top w:val="nil"/>
              <w:bottom w:val="nil"/>
            </w:tcBorders>
            <w:shd w:val="clear" w:color="auto" w:fill="FFFFFF"/>
            <w:vAlign w:val="center"/>
          </w:tcPr>
          <w:p w14:paraId="72B1B84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647" w:type="dxa"/>
            <w:tcBorders>
              <w:top w:val="nil"/>
              <w:bottom w:val="nil"/>
              <w:right w:val="single" w:sz="16" w:space="0" w:color="000000"/>
            </w:tcBorders>
            <w:shd w:val="clear" w:color="auto" w:fill="FFFFFF"/>
            <w:vAlign w:val="center"/>
          </w:tcPr>
          <w:p w14:paraId="26F6FC8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87,1</w:t>
            </w:r>
          </w:p>
        </w:tc>
      </w:tr>
      <w:tr w:rsidR="00C315EE" w:rsidRPr="001050B1" w14:paraId="74BCB3A2" w14:textId="77777777" w:rsidTr="00741E77">
        <w:trPr>
          <w:cantSplit/>
          <w:trHeight w:val="360"/>
        </w:trPr>
        <w:tc>
          <w:tcPr>
            <w:tcW w:w="2371" w:type="dxa"/>
            <w:tcBorders>
              <w:top w:val="nil"/>
              <w:left w:val="single" w:sz="16" w:space="0" w:color="000000"/>
              <w:bottom w:val="nil"/>
              <w:right w:val="single" w:sz="16" w:space="0" w:color="000000"/>
            </w:tcBorders>
            <w:shd w:val="clear" w:color="auto" w:fill="FFFFFF"/>
            <w:vAlign w:val="center"/>
          </w:tcPr>
          <w:p w14:paraId="691952C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Ninguno</w:t>
            </w:r>
          </w:p>
        </w:tc>
        <w:tc>
          <w:tcPr>
            <w:tcW w:w="1372" w:type="dxa"/>
            <w:tcBorders>
              <w:top w:val="nil"/>
              <w:left w:val="single" w:sz="16" w:space="0" w:color="000000"/>
              <w:bottom w:val="nil"/>
            </w:tcBorders>
            <w:shd w:val="clear" w:color="auto" w:fill="FFFFFF"/>
            <w:vAlign w:val="center"/>
          </w:tcPr>
          <w:p w14:paraId="0B8ACA9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339" w:type="dxa"/>
            <w:tcBorders>
              <w:top w:val="nil"/>
              <w:bottom w:val="nil"/>
            </w:tcBorders>
            <w:shd w:val="clear" w:color="auto" w:fill="FFFFFF"/>
            <w:vAlign w:val="center"/>
          </w:tcPr>
          <w:p w14:paraId="668B7C5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12,9</w:t>
            </w:r>
          </w:p>
        </w:tc>
        <w:tc>
          <w:tcPr>
            <w:tcW w:w="1647" w:type="dxa"/>
            <w:tcBorders>
              <w:top w:val="nil"/>
              <w:bottom w:val="nil"/>
              <w:right w:val="single" w:sz="16" w:space="0" w:color="000000"/>
            </w:tcBorders>
            <w:shd w:val="clear" w:color="auto" w:fill="FFFFFF"/>
            <w:vAlign w:val="center"/>
          </w:tcPr>
          <w:p w14:paraId="102EF6B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4F381059" w14:textId="77777777" w:rsidTr="00741E77">
        <w:trPr>
          <w:cantSplit/>
          <w:trHeight w:val="347"/>
        </w:trPr>
        <w:tc>
          <w:tcPr>
            <w:tcW w:w="2371" w:type="dxa"/>
            <w:tcBorders>
              <w:top w:val="nil"/>
              <w:left w:val="single" w:sz="16" w:space="0" w:color="000000"/>
              <w:bottom w:val="single" w:sz="16" w:space="0" w:color="000000"/>
              <w:right w:val="single" w:sz="16" w:space="0" w:color="000000"/>
            </w:tcBorders>
            <w:shd w:val="clear" w:color="auto" w:fill="FFFFFF"/>
            <w:vAlign w:val="center"/>
          </w:tcPr>
          <w:p w14:paraId="06443B2D"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72" w:type="dxa"/>
            <w:tcBorders>
              <w:top w:val="nil"/>
              <w:left w:val="single" w:sz="16" w:space="0" w:color="000000"/>
              <w:bottom w:val="single" w:sz="16" w:space="0" w:color="000000"/>
            </w:tcBorders>
            <w:shd w:val="clear" w:color="auto" w:fill="FFFFFF"/>
            <w:vAlign w:val="center"/>
          </w:tcPr>
          <w:p w14:paraId="029EE16D"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339" w:type="dxa"/>
            <w:tcBorders>
              <w:top w:val="nil"/>
              <w:bottom w:val="single" w:sz="16" w:space="0" w:color="000000"/>
            </w:tcBorders>
            <w:shd w:val="clear" w:color="auto" w:fill="FFFFFF"/>
            <w:vAlign w:val="center"/>
          </w:tcPr>
          <w:p w14:paraId="243ACF4B"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47" w:type="dxa"/>
            <w:tcBorders>
              <w:top w:val="nil"/>
              <w:bottom w:val="single" w:sz="16" w:space="0" w:color="000000"/>
              <w:right w:val="single" w:sz="16" w:space="0" w:color="000000"/>
            </w:tcBorders>
            <w:shd w:val="clear" w:color="auto" w:fill="FFFFFF"/>
            <w:vAlign w:val="center"/>
          </w:tcPr>
          <w:p w14:paraId="7F2F28AA"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34D7F349"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B9CFFE6" w14:textId="1FBB3764"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23</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Métodos para prevenir embarazos</w:t>
      </w:r>
    </w:p>
    <w:p w14:paraId="3112063A"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1660330D" wp14:editId="0393439B">
            <wp:extent cx="4762500" cy="2266950"/>
            <wp:effectExtent l="0" t="0" r="0" b="0"/>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B85B996"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42D7326"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EA779D6" w14:textId="0971C42B" w:rsidR="00C315EE" w:rsidRPr="001050B1" w:rsidRDefault="00876331"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De acuerdo con</w:t>
      </w:r>
      <w:r w:rsidR="00C315EE" w:rsidRPr="001050B1">
        <w:rPr>
          <w:rFonts w:ascii="Arial" w:hAnsi="Arial" w:cs="Arial"/>
          <w:sz w:val="22"/>
          <w:szCs w:val="22"/>
          <w:lang w:val="es-ES_tradnl"/>
        </w:rPr>
        <w:t xml:space="preserve"> los resultados, el 54,8% de las encuestadas conoce como método para prevenir embarazos al preservativo (condón), el 12,9% no conoce algún método para esta finalidad y, de forma coincidente, las píldoras, inyecciones e implantes son conocidas por un 9,7% cada una. Por último, el DIU (T de cobre) es conocido por el 3,2%.</w:t>
      </w:r>
    </w:p>
    <w:p w14:paraId="2A8495D8" w14:textId="6C7F5E1D" w:rsidR="00AA4953" w:rsidRPr="001050B1" w:rsidRDefault="00AA4953" w:rsidP="00FD6A74">
      <w:pPr>
        <w:autoSpaceDE w:val="0"/>
        <w:autoSpaceDN w:val="0"/>
        <w:adjustRightInd w:val="0"/>
        <w:spacing w:line="276" w:lineRule="auto"/>
        <w:jc w:val="both"/>
        <w:rPr>
          <w:rFonts w:ascii="Arial" w:hAnsi="Arial" w:cs="Arial"/>
          <w:sz w:val="22"/>
          <w:szCs w:val="22"/>
          <w:lang w:val="es-ES_tradnl"/>
        </w:rPr>
      </w:pPr>
    </w:p>
    <w:p w14:paraId="6D4A7D16" w14:textId="5DADAD40" w:rsidR="00876331" w:rsidRPr="001050B1" w:rsidRDefault="00876331" w:rsidP="00FD6A74">
      <w:pPr>
        <w:autoSpaceDE w:val="0"/>
        <w:autoSpaceDN w:val="0"/>
        <w:adjustRightInd w:val="0"/>
        <w:spacing w:line="276" w:lineRule="auto"/>
        <w:jc w:val="both"/>
        <w:rPr>
          <w:rFonts w:ascii="Arial" w:hAnsi="Arial" w:cs="Arial"/>
          <w:sz w:val="22"/>
          <w:szCs w:val="22"/>
          <w:lang w:val="es-ES_tradnl"/>
        </w:rPr>
      </w:pPr>
    </w:p>
    <w:p w14:paraId="6ADC5E9E" w14:textId="77777777" w:rsidR="00876331" w:rsidRPr="001050B1" w:rsidRDefault="00876331" w:rsidP="00FD6A74">
      <w:pPr>
        <w:autoSpaceDE w:val="0"/>
        <w:autoSpaceDN w:val="0"/>
        <w:adjustRightInd w:val="0"/>
        <w:spacing w:line="276" w:lineRule="auto"/>
        <w:jc w:val="both"/>
        <w:rPr>
          <w:rFonts w:ascii="Arial" w:hAnsi="Arial" w:cs="Arial"/>
          <w:sz w:val="22"/>
          <w:szCs w:val="22"/>
          <w:lang w:val="es-ES_tradnl"/>
        </w:rPr>
      </w:pPr>
    </w:p>
    <w:tbl>
      <w:tblPr>
        <w:tblW w:w="68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84"/>
        <w:gridCol w:w="1809"/>
        <w:gridCol w:w="1763"/>
        <w:gridCol w:w="2171"/>
      </w:tblGrid>
      <w:tr w:rsidR="00C315EE" w:rsidRPr="001050B1" w14:paraId="197FC8CC" w14:textId="77777777" w:rsidTr="00741E77">
        <w:trPr>
          <w:cantSplit/>
          <w:trHeight w:val="1255"/>
        </w:trPr>
        <w:tc>
          <w:tcPr>
            <w:tcW w:w="6827" w:type="dxa"/>
            <w:gridSpan w:val="4"/>
            <w:tcBorders>
              <w:top w:val="nil"/>
              <w:left w:val="nil"/>
              <w:bottom w:val="nil"/>
              <w:right w:val="nil"/>
            </w:tcBorders>
            <w:shd w:val="clear" w:color="auto" w:fill="FFFFFF"/>
            <w:vAlign w:val="center"/>
          </w:tcPr>
          <w:p w14:paraId="49F9B220"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¿Debe pedir permiso a su esposo-pareja para utilizar algún método de planificación familiar (para evitar un embarazo)?</w:t>
            </w:r>
          </w:p>
          <w:p w14:paraId="0B3355FD" w14:textId="77777777" w:rsidR="00C315EE" w:rsidRPr="001050B1" w:rsidRDefault="00C315EE" w:rsidP="00FD6A74">
            <w:pPr>
              <w:pStyle w:val="Prrafodelista"/>
              <w:autoSpaceDE w:val="0"/>
              <w:autoSpaceDN w:val="0"/>
              <w:adjustRightInd w:val="0"/>
              <w:spacing w:after="0" w:line="276" w:lineRule="auto"/>
              <w:ind w:left="360" w:right="60"/>
              <w:jc w:val="both"/>
              <w:rPr>
                <w:rFonts w:ascii="Arial" w:hAnsi="Arial" w:cs="Arial"/>
                <w:color w:val="000000"/>
                <w:lang w:val="es-ES_tradnl"/>
              </w:rPr>
            </w:pPr>
          </w:p>
          <w:p w14:paraId="4B766EA7" w14:textId="0578EDC2"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29</w:t>
            </w:r>
            <w:r w:rsidRPr="001050B1">
              <w:rPr>
                <w:rFonts w:ascii="Arial" w:hAnsi="Arial" w:cs="Arial"/>
                <w:b/>
                <w:color w:val="000000"/>
                <w:sz w:val="22"/>
                <w:szCs w:val="22"/>
                <w:lang w:val="es-ES_tradnl"/>
              </w:rPr>
              <w:t>. Permiso de esposo-pareja (evitar un embarazo)</w:t>
            </w:r>
          </w:p>
        </w:tc>
      </w:tr>
      <w:tr w:rsidR="00C315EE" w:rsidRPr="001050B1" w14:paraId="67820F59" w14:textId="77777777" w:rsidTr="00741E77">
        <w:trPr>
          <w:cantSplit/>
          <w:trHeight w:val="616"/>
        </w:trPr>
        <w:tc>
          <w:tcPr>
            <w:tcW w:w="108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6470290"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809" w:type="dxa"/>
            <w:tcBorders>
              <w:top w:val="single" w:sz="16" w:space="0" w:color="000000"/>
              <w:left w:val="single" w:sz="16" w:space="0" w:color="000000"/>
              <w:bottom w:val="single" w:sz="16" w:space="0" w:color="000000"/>
            </w:tcBorders>
            <w:shd w:val="clear" w:color="auto" w:fill="FFFFFF"/>
            <w:vAlign w:val="center"/>
          </w:tcPr>
          <w:p w14:paraId="7D3A40F3"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763" w:type="dxa"/>
            <w:tcBorders>
              <w:top w:val="single" w:sz="16" w:space="0" w:color="000000"/>
              <w:bottom w:val="single" w:sz="16" w:space="0" w:color="000000"/>
            </w:tcBorders>
            <w:shd w:val="clear" w:color="auto" w:fill="FFFFFF"/>
            <w:vAlign w:val="center"/>
          </w:tcPr>
          <w:p w14:paraId="3EDAA709"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170" w:type="dxa"/>
            <w:tcBorders>
              <w:top w:val="single" w:sz="16" w:space="0" w:color="000000"/>
              <w:bottom w:val="single" w:sz="16" w:space="0" w:color="000000"/>
              <w:right w:val="single" w:sz="16" w:space="0" w:color="000000"/>
            </w:tcBorders>
            <w:shd w:val="clear" w:color="auto" w:fill="FFFFFF"/>
            <w:vAlign w:val="center"/>
          </w:tcPr>
          <w:p w14:paraId="6546C861"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6B3FCC2F" w14:textId="77777777" w:rsidTr="00741E77">
        <w:trPr>
          <w:cantSplit/>
          <w:trHeight w:val="319"/>
        </w:trPr>
        <w:tc>
          <w:tcPr>
            <w:tcW w:w="1084" w:type="dxa"/>
            <w:tcBorders>
              <w:top w:val="single" w:sz="16" w:space="0" w:color="000000"/>
              <w:left w:val="single" w:sz="16" w:space="0" w:color="000000"/>
              <w:bottom w:val="nil"/>
              <w:right w:val="single" w:sz="16" w:space="0" w:color="000000"/>
            </w:tcBorders>
            <w:shd w:val="clear" w:color="auto" w:fill="FFFFFF"/>
            <w:vAlign w:val="center"/>
          </w:tcPr>
          <w:p w14:paraId="0393A89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809" w:type="dxa"/>
            <w:tcBorders>
              <w:top w:val="single" w:sz="16" w:space="0" w:color="000000"/>
              <w:left w:val="single" w:sz="16" w:space="0" w:color="000000"/>
              <w:bottom w:val="nil"/>
            </w:tcBorders>
            <w:shd w:val="clear" w:color="auto" w:fill="FFFFFF"/>
            <w:vAlign w:val="center"/>
          </w:tcPr>
          <w:p w14:paraId="52B6975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w:t>
            </w:r>
          </w:p>
        </w:tc>
        <w:tc>
          <w:tcPr>
            <w:tcW w:w="1763" w:type="dxa"/>
            <w:tcBorders>
              <w:top w:val="single" w:sz="16" w:space="0" w:color="000000"/>
              <w:bottom w:val="nil"/>
            </w:tcBorders>
            <w:shd w:val="clear" w:color="auto" w:fill="FFFFFF"/>
            <w:vAlign w:val="center"/>
          </w:tcPr>
          <w:p w14:paraId="41D8EE8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51,6</w:t>
            </w:r>
          </w:p>
        </w:tc>
        <w:tc>
          <w:tcPr>
            <w:tcW w:w="2170" w:type="dxa"/>
            <w:tcBorders>
              <w:top w:val="single" w:sz="16" w:space="0" w:color="000000"/>
              <w:bottom w:val="nil"/>
              <w:right w:val="single" w:sz="16" w:space="0" w:color="000000"/>
            </w:tcBorders>
            <w:shd w:val="clear" w:color="auto" w:fill="FFFFFF"/>
            <w:vAlign w:val="center"/>
          </w:tcPr>
          <w:p w14:paraId="3A445A0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51,6</w:t>
            </w:r>
          </w:p>
        </w:tc>
      </w:tr>
      <w:tr w:rsidR="00C315EE" w:rsidRPr="001050B1" w14:paraId="626B039C" w14:textId="77777777" w:rsidTr="00741E77">
        <w:trPr>
          <w:cantSplit/>
          <w:trHeight w:val="308"/>
        </w:trPr>
        <w:tc>
          <w:tcPr>
            <w:tcW w:w="1084" w:type="dxa"/>
            <w:tcBorders>
              <w:top w:val="nil"/>
              <w:left w:val="single" w:sz="16" w:space="0" w:color="000000"/>
              <w:bottom w:val="nil"/>
              <w:right w:val="single" w:sz="16" w:space="0" w:color="000000"/>
            </w:tcBorders>
            <w:shd w:val="clear" w:color="auto" w:fill="FFFFFF"/>
            <w:vAlign w:val="center"/>
          </w:tcPr>
          <w:p w14:paraId="0989260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809" w:type="dxa"/>
            <w:tcBorders>
              <w:top w:val="nil"/>
              <w:left w:val="single" w:sz="16" w:space="0" w:color="000000"/>
              <w:bottom w:val="nil"/>
            </w:tcBorders>
            <w:shd w:val="clear" w:color="auto" w:fill="FFFFFF"/>
            <w:vAlign w:val="center"/>
          </w:tcPr>
          <w:p w14:paraId="6D83C2D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763" w:type="dxa"/>
            <w:tcBorders>
              <w:top w:val="nil"/>
              <w:bottom w:val="nil"/>
            </w:tcBorders>
            <w:shd w:val="clear" w:color="auto" w:fill="FFFFFF"/>
            <w:vAlign w:val="center"/>
          </w:tcPr>
          <w:p w14:paraId="72D5863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48,4</w:t>
            </w:r>
          </w:p>
        </w:tc>
        <w:tc>
          <w:tcPr>
            <w:tcW w:w="2170" w:type="dxa"/>
            <w:tcBorders>
              <w:top w:val="nil"/>
              <w:bottom w:val="nil"/>
              <w:right w:val="single" w:sz="16" w:space="0" w:color="000000"/>
            </w:tcBorders>
            <w:shd w:val="clear" w:color="auto" w:fill="FFFFFF"/>
            <w:vAlign w:val="center"/>
          </w:tcPr>
          <w:p w14:paraId="048AF87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4766A513" w14:textId="77777777" w:rsidTr="00741E77">
        <w:trPr>
          <w:cantSplit/>
          <w:trHeight w:val="308"/>
        </w:trPr>
        <w:tc>
          <w:tcPr>
            <w:tcW w:w="1084" w:type="dxa"/>
            <w:tcBorders>
              <w:top w:val="nil"/>
              <w:left w:val="single" w:sz="16" w:space="0" w:color="000000"/>
              <w:bottom w:val="single" w:sz="16" w:space="0" w:color="000000"/>
              <w:right w:val="single" w:sz="16" w:space="0" w:color="000000"/>
            </w:tcBorders>
            <w:shd w:val="clear" w:color="auto" w:fill="FFFFFF"/>
            <w:vAlign w:val="center"/>
          </w:tcPr>
          <w:p w14:paraId="3E7666B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809" w:type="dxa"/>
            <w:tcBorders>
              <w:top w:val="nil"/>
              <w:left w:val="single" w:sz="16" w:space="0" w:color="000000"/>
              <w:bottom w:val="single" w:sz="16" w:space="0" w:color="000000"/>
            </w:tcBorders>
            <w:shd w:val="clear" w:color="auto" w:fill="FFFFFF"/>
            <w:vAlign w:val="center"/>
          </w:tcPr>
          <w:p w14:paraId="5F4F5BA9"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763" w:type="dxa"/>
            <w:tcBorders>
              <w:top w:val="nil"/>
              <w:bottom w:val="single" w:sz="16" w:space="0" w:color="000000"/>
            </w:tcBorders>
            <w:shd w:val="clear" w:color="auto" w:fill="FFFFFF"/>
            <w:vAlign w:val="center"/>
          </w:tcPr>
          <w:p w14:paraId="027C52CB"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170" w:type="dxa"/>
            <w:tcBorders>
              <w:top w:val="nil"/>
              <w:bottom w:val="single" w:sz="16" w:space="0" w:color="000000"/>
              <w:right w:val="single" w:sz="16" w:space="0" w:color="000000"/>
            </w:tcBorders>
            <w:shd w:val="clear" w:color="auto" w:fill="FFFFFF"/>
            <w:vAlign w:val="center"/>
          </w:tcPr>
          <w:p w14:paraId="7680D48A"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47D7ACE2"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81031EB" w14:textId="3EDE5D39"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24</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Permiso de esposo-pareja (evitar un embarazo)</w:t>
      </w:r>
    </w:p>
    <w:p w14:paraId="6057D9B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43954888" wp14:editId="510C5E39">
            <wp:extent cx="4572000" cy="27432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548170D"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59A911D5"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461DF67D" w14:textId="0E828F95" w:rsidR="00C315EE" w:rsidRPr="001050B1" w:rsidRDefault="00876331"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De acuerdo con</w:t>
      </w:r>
      <w:r w:rsidR="00C315EE" w:rsidRPr="001050B1">
        <w:rPr>
          <w:rFonts w:ascii="Arial" w:hAnsi="Arial" w:cs="Arial"/>
          <w:sz w:val="22"/>
          <w:szCs w:val="22"/>
          <w:lang w:val="es-ES_tradnl"/>
        </w:rPr>
        <w:t xml:space="preserve"> los hallazgos, el 51,6% de las mujeres gestantes encuestadas debe pedir permiso a su esposo-pareja para utilizar algún método de planificación familiar. Mientras que, el 48,4% restante no debe hacerlo.</w:t>
      </w:r>
    </w:p>
    <w:p w14:paraId="0685F8A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CA0A69C"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1A249241"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1"/>
        <w:gridCol w:w="1471"/>
        <w:gridCol w:w="1434"/>
        <w:gridCol w:w="1769"/>
      </w:tblGrid>
      <w:tr w:rsidR="00C315EE" w:rsidRPr="001050B1" w14:paraId="22A1D49E" w14:textId="77777777" w:rsidTr="00741E77">
        <w:trPr>
          <w:cantSplit/>
          <w:trHeight w:val="693"/>
        </w:trPr>
        <w:tc>
          <w:tcPr>
            <w:tcW w:w="5555" w:type="dxa"/>
            <w:gridSpan w:val="4"/>
            <w:tcBorders>
              <w:top w:val="nil"/>
              <w:left w:val="nil"/>
              <w:bottom w:val="nil"/>
              <w:right w:val="nil"/>
            </w:tcBorders>
            <w:shd w:val="clear" w:color="auto" w:fill="FFFFFF"/>
            <w:vAlign w:val="center"/>
          </w:tcPr>
          <w:p w14:paraId="080B8A74"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¿Sabe que es un plan de parto?</w:t>
            </w:r>
          </w:p>
          <w:p w14:paraId="3DCB3884"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3843F885" w14:textId="08E6C0B4"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30</w:t>
            </w:r>
            <w:r w:rsidRPr="001050B1">
              <w:rPr>
                <w:rFonts w:ascii="Arial" w:hAnsi="Arial" w:cs="Arial"/>
                <w:b/>
                <w:color w:val="000000"/>
                <w:sz w:val="22"/>
                <w:szCs w:val="22"/>
                <w:lang w:val="es-ES_tradnl"/>
              </w:rPr>
              <w:t>. Plan de parto</w:t>
            </w:r>
          </w:p>
        </w:tc>
      </w:tr>
      <w:tr w:rsidR="00C315EE" w:rsidRPr="001050B1" w14:paraId="43819A72" w14:textId="77777777" w:rsidTr="00741E77">
        <w:trPr>
          <w:cantSplit/>
          <w:trHeight w:val="680"/>
        </w:trPr>
        <w:tc>
          <w:tcPr>
            <w:tcW w:w="88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566841F"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471" w:type="dxa"/>
            <w:tcBorders>
              <w:top w:val="single" w:sz="16" w:space="0" w:color="000000"/>
              <w:left w:val="single" w:sz="16" w:space="0" w:color="000000"/>
              <w:bottom w:val="single" w:sz="16" w:space="0" w:color="000000"/>
            </w:tcBorders>
            <w:shd w:val="clear" w:color="auto" w:fill="FFFFFF"/>
            <w:vAlign w:val="center"/>
          </w:tcPr>
          <w:p w14:paraId="38E7611E"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34" w:type="dxa"/>
            <w:tcBorders>
              <w:top w:val="single" w:sz="16" w:space="0" w:color="000000"/>
              <w:bottom w:val="single" w:sz="16" w:space="0" w:color="000000"/>
            </w:tcBorders>
            <w:shd w:val="clear" w:color="auto" w:fill="FFFFFF"/>
            <w:vAlign w:val="center"/>
          </w:tcPr>
          <w:p w14:paraId="1F859D28"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66" w:type="dxa"/>
            <w:tcBorders>
              <w:top w:val="single" w:sz="16" w:space="0" w:color="000000"/>
              <w:bottom w:val="single" w:sz="16" w:space="0" w:color="000000"/>
              <w:right w:val="single" w:sz="16" w:space="0" w:color="000000"/>
            </w:tcBorders>
            <w:shd w:val="clear" w:color="auto" w:fill="FFFFFF"/>
            <w:vAlign w:val="center"/>
          </w:tcPr>
          <w:p w14:paraId="63EAD88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53AD882B" w14:textId="77777777" w:rsidTr="00741E77">
        <w:trPr>
          <w:cantSplit/>
          <w:trHeight w:val="340"/>
        </w:trPr>
        <w:tc>
          <w:tcPr>
            <w:tcW w:w="881" w:type="dxa"/>
            <w:tcBorders>
              <w:top w:val="single" w:sz="16" w:space="0" w:color="000000"/>
              <w:left w:val="single" w:sz="16" w:space="0" w:color="000000"/>
              <w:bottom w:val="nil"/>
              <w:right w:val="single" w:sz="16" w:space="0" w:color="000000"/>
            </w:tcBorders>
            <w:shd w:val="clear" w:color="auto" w:fill="FFFFFF"/>
            <w:vAlign w:val="center"/>
          </w:tcPr>
          <w:p w14:paraId="5E0ED45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471" w:type="dxa"/>
            <w:tcBorders>
              <w:top w:val="single" w:sz="16" w:space="0" w:color="000000"/>
              <w:left w:val="single" w:sz="16" w:space="0" w:color="000000"/>
              <w:bottom w:val="nil"/>
            </w:tcBorders>
            <w:shd w:val="clear" w:color="auto" w:fill="FFFFFF"/>
            <w:vAlign w:val="center"/>
          </w:tcPr>
          <w:p w14:paraId="79F5E28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tc>
        <w:tc>
          <w:tcPr>
            <w:tcW w:w="1434" w:type="dxa"/>
            <w:tcBorders>
              <w:top w:val="single" w:sz="16" w:space="0" w:color="000000"/>
              <w:bottom w:val="nil"/>
            </w:tcBorders>
            <w:shd w:val="clear" w:color="auto" w:fill="FFFFFF"/>
            <w:vAlign w:val="center"/>
          </w:tcPr>
          <w:p w14:paraId="690040B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19,4</w:t>
            </w:r>
          </w:p>
        </w:tc>
        <w:tc>
          <w:tcPr>
            <w:tcW w:w="1766" w:type="dxa"/>
            <w:tcBorders>
              <w:top w:val="single" w:sz="16" w:space="0" w:color="000000"/>
              <w:bottom w:val="nil"/>
              <w:right w:val="single" w:sz="16" w:space="0" w:color="000000"/>
            </w:tcBorders>
            <w:shd w:val="clear" w:color="auto" w:fill="FFFFFF"/>
            <w:vAlign w:val="center"/>
          </w:tcPr>
          <w:p w14:paraId="49BF871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19,4</w:t>
            </w:r>
          </w:p>
        </w:tc>
      </w:tr>
      <w:tr w:rsidR="00C315EE" w:rsidRPr="001050B1" w14:paraId="6C1347CC" w14:textId="77777777" w:rsidTr="00741E77">
        <w:trPr>
          <w:cantSplit/>
          <w:trHeight w:val="352"/>
        </w:trPr>
        <w:tc>
          <w:tcPr>
            <w:tcW w:w="881" w:type="dxa"/>
            <w:tcBorders>
              <w:top w:val="nil"/>
              <w:left w:val="single" w:sz="16" w:space="0" w:color="000000"/>
              <w:bottom w:val="nil"/>
              <w:right w:val="single" w:sz="16" w:space="0" w:color="000000"/>
            </w:tcBorders>
            <w:shd w:val="clear" w:color="auto" w:fill="FFFFFF"/>
            <w:vAlign w:val="center"/>
          </w:tcPr>
          <w:p w14:paraId="434DB02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471" w:type="dxa"/>
            <w:tcBorders>
              <w:top w:val="nil"/>
              <w:left w:val="single" w:sz="16" w:space="0" w:color="000000"/>
              <w:bottom w:val="nil"/>
            </w:tcBorders>
            <w:shd w:val="clear" w:color="auto" w:fill="FFFFFF"/>
            <w:vAlign w:val="center"/>
          </w:tcPr>
          <w:p w14:paraId="166C0D3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w:t>
            </w:r>
          </w:p>
        </w:tc>
        <w:tc>
          <w:tcPr>
            <w:tcW w:w="1434" w:type="dxa"/>
            <w:tcBorders>
              <w:top w:val="nil"/>
              <w:bottom w:val="nil"/>
            </w:tcBorders>
            <w:shd w:val="clear" w:color="auto" w:fill="FFFFFF"/>
            <w:vAlign w:val="center"/>
          </w:tcPr>
          <w:p w14:paraId="4A445F5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80,6</w:t>
            </w:r>
          </w:p>
        </w:tc>
        <w:tc>
          <w:tcPr>
            <w:tcW w:w="1766" w:type="dxa"/>
            <w:tcBorders>
              <w:top w:val="nil"/>
              <w:bottom w:val="nil"/>
              <w:right w:val="single" w:sz="16" w:space="0" w:color="000000"/>
            </w:tcBorders>
            <w:shd w:val="clear" w:color="auto" w:fill="FFFFFF"/>
            <w:vAlign w:val="center"/>
          </w:tcPr>
          <w:p w14:paraId="3C0A23F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1F064086" w14:textId="77777777" w:rsidTr="00741E77">
        <w:trPr>
          <w:cantSplit/>
          <w:trHeight w:val="340"/>
        </w:trPr>
        <w:tc>
          <w:tcPr>
            <w:tcW w:w="881" w:type="dxa"/>
            <w:tcBorders>
              <w:top w:val="nil"/>
              <w:left w:val="single" w:sz="16" w:space="0" w:color="000000"/>
              <w:bottom w:val="single" w:sz="16" w:space="0" w:color="000000"/>
              <w:right w:val="single" w:sz="16" w:space="0" w:color="000000"/>
            </w:tcBorders>
            <w:shd w:val="clear" w:color="auto" w:fill="FFFFFF"/>
            <w:vAlign w:val="center"/>
          </w:tcPr>
          <w:p w14:paraId="3AB6415D"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71" w:type="dxa"/>
            <w:tcBorders>
              <w:top w:val="nil"/>
              <w:left w:val="single" w:sz="16" w:space="0" w:color="000000"/>
              <w:bottom w:val="single" w:sz="16" w:space="0" w:color="000000"/>
            </w:tcBorders>
            <w:shd w:val="clear" w:color="auto" w:fill="FFFFFF"/>
            <w:vAlign w:val="center"/>
          </w:tcPr>
          <w:p w14:paraId="7CF6681F"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34" w:type="dxa"/>
            <w:tcBorders>
              <w:top w:val="nil"/>
              <w:bottom w:val="single" w:sz="16" w:space="0" w:color="000000"/>
            </w:tcBorders>
            <w:shd w:val="clear" w:color="auto" w:fill="FFFFFF"/>
            <w:vAlign w:val="center"/>
          </w:tcPr>
          <w:p w14:paraId="1405573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66" w:type="dxa"/>
            <w:tcBorders>
              <w:top w:val="nil"/>
              <w:bottom w:val="single" w:sz="16" w:space="0" w:color="000000"/>
              <w:right w:val="single" w:sz="16" w:space="0" w:color="000000"/>
            </w:tcBorders>
            <w:shd w:val="clear" w:color="auto" w:fill="FFFFFF"/>
            <w:vAlign w:val="center"/>
          </w:tcPr>
          <w:p w14:paraId="2BEF8677"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4DE61E7C"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102C51AB" w14:textId="45530B2A"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25</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Plan de parto</w:t>
      </w:r>
    </w:p>
    <w:p w14:paraId="0F45BFB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6287A239" wp14:editId="086745AB">
            <wp:extent cx="4572000" cy="2743200"/>
            <wp:effectExtent l="0" t="0" r="0" b="0"/>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1D800CF"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56A3C350"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388C42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roofErr w:type="gramStart"/>
      <w:r w:rsidRPr="001050B1">
        <w:rPr>
          <w:rFonts w:ascii="Arial" w:hAnsi="Arial" w:cs="Arial"/>
          <w:sz w:val="22"/>
          <w:szCs w:val="22"/>
          <w:lang w:val="es-ES_tradnl"/>
        </w:rPr>
        <w:lastRenderedPageBreak/>
        <w:t>De acuerdo a</w:t>
      </w:r>
      <w:proofErr w:type="gramEnd"/>
      <w:r w:rsidRPr="001050B1">
        <w:rPr>
          <w:rFonts w:ascii="Arial" w:hAnsi="Arial" w:cs="Arial"/>
          <w:sz w:val="22"/>
          <w:szCs w:val="22"/>
          <w:lang w:val="es-ES_tradnl"/>
        </w:rPr>
        <w:t xml:space="preserve"> los hallazgos, el 19,4% de las mujeres gestantes encuestadas sabe lo que es un plan de parto. Mientras que, el 80,6% restante no lo sabe.</w:t>
      </w:r>
    </w:p>
    <w:p w14:paraId="10DA1930"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1A04F412"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4B1421C4"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E604421"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96"/>
        <w:gridCol w:w="1495"/>
        <w:gridCol w:w="1458"/>
        <w:gridCol w:w="1796"/>
      </w:tblGrid>
      <w:tr w:rsidR="00C315EE" w:rsidRPr="001050B1" w14:paraId="0F9D040E" w14:textId="77777777" w:rsidTr="00741E77">
        <w:trPr>
          <w:cantSplit/>
          <w:trHeight w:val="808"/>
        </w:trPr>
        <w:tc>
          <w:tcPr>
            <w:tcW w:w="5645" w:type="dxa"/>
            <w:gridSpan w:val="4"/>
            <w:tcBorders>
              <w:top w:val="nil"/>
              <w:left w:val="nil"/>
              <w:bottom w:val="nil"/>
              <w:right w:val="nil"/>
            </w:tcBorders>
            <w:shd w:val="clear" w:color="auto" w:fill="FFFFFF"/>
            <w:vAlign w:val="center"/>
          </w:tcPr>
          <w:p w14:paraId="2E227D5B"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¿Conoce usted lo que son las enfermedades de transmisión sexual?</w:t>
            </w:r>
          </w:p>
          <w:p w14:paraId="7C2FDDF4"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5362C7EF" w14:textId="511DF9C8"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31</w:t>
            </w:r>
            <w:r w:rsidRPr="001050B1">
              <w:rPr>
                <w:rFonts w:ascii="Arial" w:hAnsi="Arial" w:cs="Arial"/>
                <w:b/>
                <w:color w:val="000000"/>
                <w:sz w:val="22"/>
                <w:szCs w:val="22"/>
                <w:lang w:val="es-ES_tradnl"/>
              </w:rPr>
              <w:t>. Enfermedades de transmisión sexual</w:t>
            </w:r>
          </w:p>
        </w:tc>
      </w:tr>
      <w:tr w:rsidR="004E1C5B" w:rsidRPr="001050B1" w14:paraId="228D9D57" w14:textId="77777777" w:rsidTr="004E1C5B">
        <w:trPr>
          <w:cantSplit/>
          <w:trHeight w:val="793"/>
        </w:trPr>
        <w:tc>
          <w:tcPr>
            <w:tcW w:w="89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76F5E071" w14:textId="77777777" w:rsidR="004E1C5B" w:rsidRPr="001050B1" w:rsidRDefault="004E1C5B" w:rsidP="00FD6A74">
            <w:pPr>
              <w:autoSpaceDE w:val="0"/>
              <w:autoSpaceDN w:val="0"/>
              <w:adjustRightInd w:val="0"/>
              <w:jc w:val="both"/>
              <w:rPr>
                <w:rFonts w:ascii="Arial" w:hAnsi="Arial" w:cs="Arial"/>
                <w:sz w:val="22"/>
                <w:szCs w:val="22"/>
                <w:lang w:val="es-ES_tradnl"/>
              </w:rPr>
            </w:pPr>
          </w:p>
        </w:tc>
        <w:tc>
          <w:tcPr>
            <w:tcW w:w="1495" w:type="dxa"/>
            <w:tcBorders>
              <w:top w:val="single" w:sz="16" w:space="0" w:color="000000"/>
              <w:left w:val="single" w:sz="16" w:space="0" w:color="000000"/>
              <w:bottom w:val="single" w:sz="16" w:space="0" w:color="000000"/>
            </w:tcBorders>
            <w:shd w:val="clear" w:color="auto" w:fill="FFFFFF"/>
            <w:vAlign w:val="center"/>
          </w:tcPr>
          <w:p w14:paraId="51B038EC" w14:textId="77777777" w:rsidR="004E1C5B" w:rsidRPr="001050B1" w:rsidRDefault="004E1C5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58" w:type="dxa"/>
            <w:tcBorders>
              <w:top w:val="single" w:sz="16" w:space="0" w:color="000000"/>
              <w:bottom w:val="single" w:sz="16" w:space="0" w:color="000000"/>
            </w:tcBorders>
            <w:shd w:val="clear" w:color="auto" w:fill="FFFFFF"/>
            <w:vAlign w:val="center"/>
          </w:tcPr>
          <w:p w14:paraId="7084A8E6" w14:textId="77777777" w:rsidR="004E1C5B" w:rsidRPr="001050B1" w:rsidRDefault="004E1C5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96" w:type="dxa"/>
            <w:tcBorders>
              <w:top w:val="single" w:sz="16" w:space="0" w:color="000000"/>
              <w:bottom w:val="single" w:sz="16" w:space="0" w:color="000000"/>
              <w:right w:val="single" w:sz="16" w:space="0" w:color="000000"/>
            </w:tcBorders>
            <w:shd w:val="clear" w:color="auto" w:fill="FFFFFF"/>
            <w:vAlign w:val="center"/>
          </w:tcPr>
          <w:p w14:paraId="2C50605D" w14:textId="77777777" w:rsidR="004E1C5B" w:rsidRPr="001050B1" w:rsidRDefault="004E1C5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4E1C5B" w:rsidRPr="001050B1" w14:paraId="380A3C7F" w14:textId="77777777" w:rsidTr="004E1C5B">
        <w:trPr>
          <w:cantSplit/>
          <w:trHeight w:val="1205"/>
        </w:trPr>
        <w:tc>
          <w:tcPr>
            <w:tcW w:w="896" w:type="dxa"/>
            <w:tcBorders>
              <w:top w:val="single" w:sz="16" w:space="0" w:color="000000"/>
              <w:left w:val="single" w:sz="16" w:space="0" w:color="000000"/>
              <w:bottom w:val="single" w:sz="16" w:space="0" w:color="000000"/>
              <w:right w:val="single" w:sz="16" w:space="0" w:color="000000"/>
            </w:tcBorders>
            <w:shd w:val="clear" w:color="auto" w:fill="FFFFFF"/>
          </w:tcPr>
          <w:p w14:paraId="2DD9C602" w14:textId="77777777" w:rsidR="004E1C5B" w:rsidRPr="001050B1" w:rsidRDefault="004E1C5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p w14:paraId="168E056F" w14:textId="77777777" w:rsidR="004E1C5B" w:rsidRPr="001050B1" w:rsidRDefault="004E1C5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p w14:paraId="61732A78" w14:textId="77777777" w:rsidR="004E1C5B" w:rsidRPr="001050B1" w:rsidRDefault="004E1C5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95" w:type="dxa"/>
            <w:tcBorders>
              <w:top w:val="single" w:sz="16" w:space="0" w:color="000000"/>
              <w:left w:val="single" w:sz="16" w:space="0" w:color="000000"/>
              <w:bottom w:val="single" w:sz="16" w:space="0" w:color="000000"/>
            </w:tcBorders>
            <w:shd w:val="clear" w:color="auto" w:fill="FFFFFF"/>
          </w:tcPr>
          <w:p w14:paraId="1A3131CF" w14:textId="77777777" w:rsidR="004E1C5B" w:rsidRPr="001050B1" w:rsidRDefault="004E1C5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w:t>
            </w:r>
          </w:p>
          <w:p w14:paraId="6C50A179" w14:textId="77777777" w:rsidR="004E1C5B" w:rsidRPr="001050B1" w:rsidRDefault="004E1C5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p w14:paraId="6C4F7F8A" w14:textId="77777777" w:rsidR="004E1C5B" w:rsidRPr="001050B1" w:rsidRDefault="004E1C5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58" w:type="dxa"/>
            <w:tcBorders>
              <w:top w:val="single" w:sz="16" w:space="0" w:color="000000"/>
              <w:bottom w:val="single" w:sz="16" w:space="0" w:color="000000"/>
            </w:tcBorders>
            <w:shd w:val="clear" w:color="auto" w:fill="FFFFFF"/>
          </w:tcPr>
          <w:p w14:paraId="40DCB038" w14:textId="77777777" w:rsidR="004E1C5B" w:rsidRPr="001050B1" w:rsidRDefault="004E1C5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61,29</w:t>
            </w:r>
          </w:p>
          <w:p w14:paraId="6D611B26" w14:textId="77777777" w:rsidR="004E1C5B" w:rsidRPr="001050B1" w:rsidRDefault="004E1C5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38,71</w:t>
            </w:r>
          </w:p>
          <w:p w14:paraId="415B7398" w14:textId="77777777" w:rsidR="004E1C5B" w:rsidRPr="001050B1" w:rsidRDefault="004E1C5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96" w:type="dxa"/>
            <w:tcBorders>
              <w:top w:val="single" w:sz="16" w:space="0" w:color="000000"/>
              <w:bottom w:val="single" w:sz="16" w:space="0" w:color="000000"/>
              <w:right w:val="single" w:sz="16" w:space="0" w:color="000000"/>
            </w:tcBorders>
            <w:shd w:val="clear" w:color="auto" w:fill="FFFFFF"/>
          </w:tcPr>
          <w:p w14:paraId="6C6E728C" w14:textId="77777777" w:rsidR="004E1C5B" w:rsidRPr="001050B1" w:rsidRDefault="004E1C5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p w14:paraId="642D4703" w14:textId="77777777" w:rsidR="004E1C5B" w:rsidRPr="001050B1" w:rsidRDefault="004E1C5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bl>
    <w:p w14:paraId="68701EC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05A47C2" w14:textId="6BA95C6F"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26</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Enfermedades de transmisión sexual</w:t>
      </w:r>
    </w:p>
    <w:p w14:paraId="127FBA8A" w14:textId="5948D069"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970387D" w14:textId="269DD058" w:rsidR="004E1C5B" w:rsidRPr="001050B1" w:rsidRDefault="00F01B7D"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0F4E95D7" wp14:editId="54D712B9">
            <wp:extent cx="4572000" cy="2752725"/>
            <wp:effectExtent l="0" t="0" r="0" b="952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9240A89"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06B511C6"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C46F332" w14:textId="3F710CF0" w:rsidR="00A94046" w:rsidRPr="001050B1" w:rsidRDefault="00A94046"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Los resultados sugieren que el 61,</w:t>
      </w:r>
      <w:r w:rsidR="00F61347" w:rsidRPr="001050B1">
        <w:rPr>
          <w:rFonts w:ascii="Arial" w:hAnsi="Arial" w:cs="Arial"/>
          <w:sz w:val="22"/>
          <w:szCs w:val="22"/>
          <w:lang w:val="es-ES_tradnl"/>
        </w:rPr>
        <w:t>29</w:t>
      </w:r>
      <w:r w:rsidRPr="001050B1">
        <w:rPr>
          <w:rFonts w:ascii="Arial" w:hAnsi="Arial" w:cs="Arial"/>
          <w:sz w:val="22"/>
          <w:szCs w:val="22"/>
          <w:lang w:val="es-ES_tradnl"/>
        </w:rPr>
        <w:t xml:space="preserve">% de las mujeres </w:t>
      </w:r>
      <w:r w:rsidR="00013382" w:rsidRPr="001050B1">
        <w:rPr>
          <w:rFonts w:ascii="Arial" w:hAnsi="Arial" w:cs="Arial"/>
          <w:sz w:val="22"/>
          <w:szCs w:val="22"/>
          <w:lang w:val="es-ES_tradnl"/>
        </w:rPr>
        <w:t>gestantes conoce</w:t>
      </w:r>
      <w:r w:rsidR="00F61347" w:rsidRPr="001050B1">
        <w:rPr>
          <w:rFonts w:ascii="Arial" w:hAnsi="Arial" w:cs="Arial"/>
          <w:sz w:val="22"/>
          <w:szCs w:val="22"/>
          <w:lang w:val="es-ES_tradnl"/>
        </w:rPr>
        <w:t xml:space="preserve"> lo que son las ETS</w:t>
      </w:r>
      <w:r w:rsidR="003A02AA" w:rsidRPr="001050B1">
        <w:rPr>
          <w:rFonts w:ascii="Arial" w:hAnsi="Arial" w:cs="Arial"/>
          <w:sz w:val="22"/>
          <w:szCs w:val="22"/>
          <w:lang w:val="es-ES_tradnl"/>
        </w:rPr>
        <w:t>.</w:t>
      </w:r>
      <w:r w:rsidRPr="001050B1">
        <w:rPr>
          <w:rFonts w:ascii="Arial" w:hAnsi="Arial" w:cs="Arial"/>
          <w:sz w:val="22"/>
          <w:szCs w:val="22"/>
          <w:lang w:val="es-ES_tradnl"/>
        </w:rPr>
        <w:t xml:space="preserve"> Mientras que, el 38,7</w:t>
      </w:r>
      <w:r w:rsidR="00F61347" w:rsidRPr="001050B1">
        <w:rPr>
          <w:rFonts w:ascii="Arial" w:hAnsi="Arial" w:cs="Arial"/>
          <w:sz w:val="22"/>
          <w:szCs w:val="22"/>
          <w:lang w:val="es-ES_tradnl"/>
        </w:rPr>
        <w:t>1</w:t>
      </w:r>
      <w:r w:rsidRPr="001050B1">
        <w:rPr>
          <w:rFonts w:ascii="Arial" w:hAnsi="Arial" w:cs="Arial"/>
          <w:sz w:val="22"/>
          <w:szCs w:val="22"/>
          <w:lang w:val="es-ES_tradnl"/>
        </w:rPr>
        <w:t>% restante</w:t>
      </w:r>
      <w:r w:rsidR="00F61347" w:rsidRPr="001050B1">
        <w:rPr>
          <w:rFonts w:ascii="Arial" w:hAnsi="Arial" w:cs="Arial"/>
          <w:sz w:val="22"/>
          <w:szCs w:val="22"/>
          <w:lang w:val="es-ES_tradnl"/>
        </w:rPr>
        <w:t xml:space="preserve"> no lo sabe. </w:t>
      </w:r>
    </w:p>
    <w:p w14:paraId="64FEBBB1"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95A9EF3" w14:textId="76079D31" w:rsidR="00D1425F" w:rsidRPr="001050B1" w:rsidRDefault="00D1425F"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Se abría la pregunta a predisposición de la usuaria, a responder ¿Cuáles conoce?</w:t>
      </w:r>
    </w:p>
    <w:p w14:paraId="1B73641F" w14:textId="01C97751" w:rsidR="00C315EE" w:rsidRPr="001050B1" w:rsidRDefault="003E7976"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Entre las que </w:t>
      </w:r>
      <w:r w:rsidR="00D1425F" w:rsidRPr="001050B1">
        <w:rPr>
          <w:rFonts w:ascii="Arial" w:hAnsi="Arial" w:cs="Arial"/>
          <w:sz w:val="22"/>
          <w:szCs w:val="22"/>
          <w:lang w:val="es-ES_tradnl"/>
        </w:rPr>
        <w:t>fueron</w:t>
      </w:r>
      <w:r w:rsidRPr="001050B1">
        <w:rPr>
          <w:rFonts w:ascii="Arial" w:hAnsi="Arial" w:cs="Arial"/>
          <w:sz w:val="22"/>
          <w:szCs w:val="22"/>
          <w:lang w:val="es-ES_tradnl"/>
        </w:rPr>
        <w:t xml:space="preserve"> cita</w:t>
      </w:r>
      <w:r w:rsidR="00D1425F" w:rsidRPr="001050B1">
        <w:rPr>
          <w:rFonts w:ascii="Arial" w:hAnsi="Arial" w:cs="Arial"/>
          <w:sz w:val="22"/>
          <w:szCs w:val="22"/>
          <w:lang w:val="es-ES_tradnl"/>
        </w:rPr>
        <w:t xml:space="preserve">das </w:t>
      </w:r>
      <w:r w:rsidR="004C5CD1" w:rsidRPr="001050B1">
        <w:rPr>
          <w:rFonts w:ascii="Arial" w:hAnsi="Arial" w:cs="Arial"/>
          <w:sz w:val="22"/>
          <w:szCs w:val="22"/>
          <w:lang w:val="es-ES_tradnl"/>
        </w:rPr>
        <w:t>con mayor prevalencia, las siguientes</w:t>
      </w:r>
      <w:r w:rsidR="00D1425F" w:rsidRPr="001050B1">
        <w:rPr>
          <w:rFonts w:ascii="Arial" w:hAnsi="Arial" w:cs="Arial"/>
          <w:sz w:val="22"/>
          <w:szCs w:val="22"/>
          <w:lang w:val="es-ES_tradnl"/>
        </w:rPr>
        <w:t>;</w:t>
      </w:r>
      <w:r w:rsidRPr="001050B1">
        <w:rPr>
          <w:rFonts w:ascii="Arial" w:hAnsi="Arial" w:cs="Arial"/>
          <w:sz w:val="22"/>
          <w:szCs w:val="22"/>
          <w:lang w:val="es-ES_tradnl"/>
        </w:rPr>
        <w:t xml:space="preserve"> </w:t>
      </w:r>
    </w:p>
    <w:p w14:paraId="7FB1FDE7" w14:textId="50113084" w:rsidR="00736AE5" w:rsidRPr="001050B1" w:rsidRDefault="00983D7B"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w:t>
      </w:r>
      <w:r w:rsidR="00736AE5" w:rsidRPr="001050B1">
        <w:rPr>
          <w:rFonts w:ascii="Arial" w:hAnsi="Arial" w:cs="Arial"/>
          <w:sz w:val="22"/>
          <w:szCs w:val="22"/>
          <w:lang w:val="es-ES_tradnl"/>
        </w:rPr>
        <w:t>El sida</w:t>
      </w:r>
      <w:r w:rsidRPr="001050B1">
        <w:rPr>
          <w:rFonts w:ascii="Arial" w:hAnsi="Arial" w:cs="Arial"/>
          <w:sz w:val="22"/>
          <w:szCs w:val="22"/>
          <w:lang w:val="es-ES_tradnl"/>
        </w:rPr>
        <w:t>”</w:t>
      </w:r>
      <w:r w:rsidR="00736AE5" w:rsidRPr="001050B1">
        <w:rPr>
          <w:rFonts w:ascii="Arial" w:hAnsi="Arial" w:cs="Arial"/>
          <w:sz w:val="22"/>
          <w:szCs w:val="22"/>
          <w:lang w:val="es-ES_tradnl"/>
        </w:rPr>
        <w:t xml:space="preserve">, </w:t>
      </w:r>
      <w:r w:rsidRPr="001050B1">
        <w:rPr>
          <w:rFonts w:ascii="Arial" w:hAnsi="Arial" w:cs="Arial"/>
          <w:sz w:val="22"/>
          <w:szCs w:val="22"/>
          <w:lang w:val="es-ES_tradnl"/>
        </w:rPr>
        <w:t>“</w:t>
      </w:r>
      <w:r w:rsidR="003E7976" w:rsidRPr="001050B1">
        <w:rPr>
          <w:rFonts w:ascii="Arial" w:hAnsi="Arial" w:cs="Arial"/>
          <w:sz w:val="22"/>
          <w:szCs w:val="22"/>
          <w:lang w:val="es-ES_tradnl"/>
        </w:rPr>
        <w:t>g</w:t>
      </w:r>
      <w:r w:rsidR="00736AE5" w:rsidRPr="001050B1">
        <w:rPr>
          <w:rFonts w:ascii="Arial" w:hAnsi="Arial" w:cs="Arial"/>
          <w:sz w:val="22"/>
          <w:szCs w:val="22"/>
          <w:lang w:val="es-ES_tradnl"/>
        </w:rPr>
        <w:t>onorrea</w:t>
      </w:r>
      <w:r w:rsidRPr="001050B1">
        <w:rPr>
          <w:rFonts w:ascii="Arial" w:hAnsi="Arial" w:cs="Arial"/>
          <w:sz w:val="22"/>
          <w:szCs w:val="22"/>
          <w:lang w:val="es-ES_tradnl"/>
        </w:rPr>
        <w:t>”</w:t>
      </w:r>
      <w:r w:rsidR="00736AE5" w:rsidRPr="001050B1">
        <w:rPr>
          <w:rFonts w:ascii="Arial" w:hAnsi="Arial" w:cs="Arial"/>
          <w:sz w:val="22"/>
          <w:szCs w:val="22"/>
          <w:lang w:val="es-ES_tradnl"/>
        </w:rPr>
        <w:t xml:space="preserve">, </w:t>
      </w:r>
      <w:r w:rsidRPr="001050B1">
        <w:rPr>
          <w:rFonts w:ascii="Arial" w:hAnsi="Arial" w:cs="Arial"/>
          <w:sz w:val="22"/>
          <w:szCs w:val="22"/>
          <w:lang w:val="es-ES_tradnl"/>
        </w:rPr>
        <w:t>“</w:t>
      </w:r>
      <w:r w:rsidR="00736AE5" w:rsidRPr="001050B1">
        <w:rPr>
          <w:rFonts w:ascii="Arial" w:hAnsi="Arial" w:cs="Arial"/>
          <w:sz w:val="22"/>
          <w:szCs w:val="22"/>
          <w:lang w:val="es-ES_tradnl"/>
        </w:rPr>
        <w:t>papiloma humano</w:t>
      </w:r>
      <w:r w:rsidRPr="001050B1">
        <w:rPr>
          <w:rFonts w:ascii="Arial" w:hAnsi="Arial" w:cs="Arial"/>
          <w:sz w:val="22"/>
          <w:szCs w:val="22"/>
          <w:lang w:val="es-ES_tradnl"/>
        </w:rPr>
        <w:t>”</w:t>
      </w:r>
      <w:r w:rsidR="00736AE5" w:rsidRPr="001050B1">
        <w:rPr>
          <w:rFonts w:ascii="Arial" w:hAnsi="Arial" w:cs="Arial"/>
          <w:sz w:val="22"/>
          <w:szCs w:val="22"/>
          <w:lang w:val="es-ES_tradnl"/>
        </w:rPr>
        <w:t xml:space="preserve">, </w:t>
      </w:r>
      <w:r w:rsidRPr="001050B1">
        <w:rPr>
          <w:rFonts w:ascii="Arial" w:hAnsi="Arial" w:cs="Arial"/>
          <w:sz w:val="22"/>
          <w:szCs w:val="22"/>
          <w:lang w:val="es-ES_tradnl"/>
        </w:rPr>
        <w:t>“</w:t>
      </w:r>
      <w:r w:rsidR="00736AE5" w:rsidRPr="001050B1">
        <w:rPr>
          <w:rFonts w:ascii="Arial" w:hAnsi="Arial" w:cs="Arial"/>
          <w:sz w:val="22"/>
          <w:szCs w:val="22"/>
          <w:lang w:val="es-ES_tradnl"/>
        </w:rPr>
        <w:t>herpes</w:t>
      </w:r>
      <w:r w:rsidRPr="001050B1">
        <w:rPr>
          <w:rFonts w:ascii="Arial" w:hAnsi="Arial" w:cs="Arial"/>
          <w:sz w:val="22"/>
          <w:szCs w:val="22"/>
          <w:lang w:val="es-ES_tradnl"/>
        </w:rPr>
        <w:t>”</w:t>
      </w:r>
      <w:r w:rsidR="00752E37" w:rsidRPr="001050B1">
        <w:rPr>
          <w:rFonts w:ascii="Arial" w:hAnsi="Arial" w:cs="Arial"/>
          <w:sz w:val="22"/>
          <w:szCs w:val="22"/>
          <w:lang w:val="es-ES_tradnl"/>
        </w:rPr>
        <w:t xml:space="preserve">. </w:t>
      </w:r>
    </w:p>
    <w:p w14:paraId="61AB158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6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01"/>
        <w:gridCol w:w="1503"/>
        <w:gridCol w:w="1465"/>
        <w:gridCol w:w="1805"/>
      </w:tblGrid>
      <w:tr w:rsidR="00C315EE" w:rsidRPr="001050B1" w14:paraId="76CC0DE0" w14:textId="77777777" w:rsidTr="00741E77">
        <w:trPr>
          <w:cantSplit/>
          <w:trHeight w:val="1146"/>
        </w:trPr>
        <w:tc>
          <w:tcPr>
            <w:tcW w:w="5674" w:type="dxa"/>
            <w:gridSpan w:val="4"/>
            <w:tcBorders>
              <w:top w:val="nil"/>
              <w:left w:val="nil"/>
              <w:bottom w:val="nil"/>
              <w:right w:val="nil"/>
            </w:tcBorders>
            <w:shd w:val="clear" w:color="auto" w:fill="FFFFFF"/>
            <w:vAlign w:val="center"/>
          </w:tcPr>
          <w:p w14:paraId="7B65A013"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¿Conoce usted como se previenen las enfermedades de transmisión sexual?</w:t>
            </w:r>
          </w:p>
          <w:p w14:paraId="04BAF669"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138BD737" w14:textId="4ADE7AD7"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32</w:t>
            </w:r>
            <w:r w:rsidRPr="001050B1">
              <w:rPr>
                <w:rFonts w:ascii="Arial" w:hAnsi="Arial" w:cs="Arial"/>
                <w:b/>
                <w:color w:val="000000"/>
                <w:sz w:val="22"/>
                <w:szCs w:val="22"/>
                <w:lang w:val="es-ES_tradnl"/>
              </w:rPr>
              <w:t>. Prevención de ETS</w:t>
            </w:r>
          </w:p>
        </w:tc>
      </w:tr>
      <w:tr w:rsidR="007D496D" w:rsidRPr="001050B1" w14:paraId="3D1111D2" w14:textId="77777777" w:rsidTr="007D496D">
        <w:trPr>
          <w:cantSplit/>
          <w:trHeight w:val="746"/>
        </w:trPr>
        <w:tc>
          <w:tcPr>
            <w:tcW w:w="90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97DDF3E" w14:textId="77777777" w:rsidR="007D496D" w:rsidRPr="001050B1" w:rsidRDefault="007D496D" w:rsidP="00FD6A74">
            <w:pPr>
              <w:autoSpaceDE w:val="0"/>
              <w:autoSpaceDN w:val="0"/>
              <w:adjustRightInd w:val="0"/>
              <w:jc w:val="both"/>
              <w:rPr>
                <w:rFonts w:ascii="Arial" w:hAnsi="Arial" w:cs="Arial"/>
                <w:sz w:val="22"/>
                <w:szCs w:val="22"/>
                <w:lang w:val="es-ES_tradnl"/>
              </w:rPr>
            </w:pPr>
          </w:p>
        </w:tc>
        <w:tc>
          <w:tcPr>
            <w:tcW w:w="1503" w:type="dxa"/>
            <w:tcBorders>
              <w:top w:val="single" w:sz="16" w:space="0" w:color="000000"/>
              <w:left w:val="single" w:sz="16" w:space="0" w:color="000000"/>
              <w:bottom w:val="single" w:sz="16" w:space="0" w:color="000000"/>
            </w:tcBorders>
            <w:shd w:val="clear" w:color="auto" w:fill="FFFFFF"/>
            <w:vAlign w:val="center"/>
          </w:tcPr>
          <w:p w14:paraId="4CEA427C" w14:textId="77777777" w:rsidR="007D496D" w:rsidRPr="001050B1" w:rsidRDefault="007D496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65" w:type="dxa"/>
            <w:tcBorders>
              <w:top w:val="single" w:sz="16" w:space="0" w:color="000000"/>
              <w:bottom w:val="single" w:sz="16" w:space="0" w:color="000000"/>
            </w:tcBorders>
            <w:shd w:val="clear" w:color="auto" w:fill="FFFFFF"/>
            <w:vAlign w:val="center"/>
          </w:tcPr>
          <w:p w14:paraId="52057DA4" w14:textId="77777777" w:rsidR="007D496D" w:rsidRPr="001050B1" w:rsidRDefault="007D496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05" w:type="dxa"/>
            <w:tcBorders>
              <w:top w:val="single" w:sz="16" w:space="0" w:color="000000"/>
              <w:bottom w:val="single" w:sz="16" w:space="0" w:color="000000"/>
              <w:right w:val="single" w:sz="16" w:space="0" w:color="000000"/>
            </w:tcBorders>
            <w:shd w:val="clear" w:color="auto" w:fill="FFFFFF"/>
            <w:vAlign w:val="center"/>
          </w:tcPr>
          <w:p w14:paraId="37B1DA50" w14:textId="77777777" w:rsidR="007D496D" w:rsidRPr="001050B1" w:rsidRDefault="007D496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7D496D" w:rsidRPr="001050B1" w14:paraId="3BD68371" w14:textId="77777777" w:rsidTr="007D496D">
        <w:trPr>
          <w:cantSplit/>
          <w:trHeight w:val="1132"/>
        </w:trPr>
        <w:tc>
          <w:tcPr>
            <w:tcW w:w="901" w:type="dxa"/>
            <w:tcBorders>
              <w:top w:val="single" w:sz="16" w:space="0" w:color="000000"/>
              <w:left w:val="single" w:sz="16" w:space="0" w:color="000000"/>
              <w:bottom w:val="single" w:sz="16" w:space="0" w:color="000000"/>
              <w:right w:val="single" w:sz="16" w:space="0" w:color="000000"/>
            </w:tcBorders>
            <w:shd w:val="clear" w:color="auto" w:fill="FFFFFF"/>
          </w:tcPr>
          <w:p w14:paraId="52E56833" w14:textId="77777777" w:rsidR="007D496D" w:rsidRPr="001050B1" w:rsidRDefault="007D496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lastRenderedPageBreak/>
              <w:t>Sí</w:t>
            </w:r>
          </w:p>
          <w:p w14:paraId="45DB4E3C" w14:textId="77777777" w:rsidR="007D496D" w:rsidRPr="001050B1" w:rsidRDefault="007D496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p w14:paraId="0955283F" w14:textId="77777777" w:rsidR="007D496D" w:rsidRPr="001050B1" w:rsidRDefault="007D496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03" w:type="dxa"/>
            <w:tcBorders>
              <w:top w:val="single" w:sz="16" w:space="0" w:color="000000"/>
              <w:left w:val="single" w:sz="16" w:space="0" w:color="000000"/>
              <w:bottom w:val="single" w:sz="16" w:space="0" w:color="000000"/>
            </w:tcBorders>
            <w:shd w:val="clear" w:color="auto" w:fill="FFFFFF"/>
          </w:tcPr>
          <w:p w14:paraId="22F5A133" w14:textId="77777777" w:rsidR="007D496D" w:rsidRPr="001050B1" w:rsidRDefault="007D496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p w14:paraId="4435F0BA" w14:textId="77777777" w:rsidR="007D496D" w:rsidRPr="001050B1" w:rsidRDefault="007D496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w:t>
            </w:r>
          </w:p>
          <w:p w14:paraId="6460E92F" w14:textId="77777777" w:rsidR="007D496D" w:rsidRPr="001050B1" w:rsidRDefault="007D496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65" w:type="dxa"/>
            <w:tcBorders>
              <w:top w:val="single" w:sz="16" w:space="0" w:color="000000"/>
              <w:bottom w:val="single" w:sz="16" w:space="0" w:color="000000"/>
            </w:tcBorders>
            <w:shd w:val="clear" w:color="auto" w:fill="FFFFFF"/>
          </w:tcPr>
          <w:p w14:paraId="74DE9334" w14:textId="77777777" w:rsidR="007D496D" w:rsidRPr="001050B1" w:rsidRDefault="007D496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48,39</w:t>
            </w:r>
          </w:p>
          <w:p w14:paraId="19C217A5" w14:textId="77777777" w:rsidR="007D496D" w:rsidRPr="001050B1" w:rsidRDefault="007D496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51,61</w:t>
            </w:r>
          </w:p>
          <w:p w14:paraId="4611E231" w14:textId="77777777" w:rsidR="007D496D" w:rsidRPr="001050B1" w:rsidRDefault="007D496D"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05" w:type="dxa"/>
            <w:tcBorders>
              <w:top w:val="single" w:sz="16" w:space="0" w:color="000000"/>
              <w:bottom w:val="single" w:sz="16" w:space="0" w:color="000000"/>
              <w:right w:val="single" w:sz="16" w:space="0" w:color="000000"/>
            </w:tcBorders>
            <w:shd w:val="clear" w:color="auto" w:fill="FFFFFF"/>
          </w:tcPr>
          <w:p w14:paraId="371F560E" w14:textId="77777777" w:rsidR="007D496D" w:rsidRPr="001050B1" w:rsidRDefault="007D496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48,39</w:t>
            </w:r>
          </w:p>
          <w:p w14:paraId="48353246" w14:textId="77777777" w:rsidR="007D496D" w:rsidRPr="001050B1" w:rsidRDefault="007D496D"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bl>
    <w:p w14:paraId="72D84E7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F4700CC" w14:textId="65E7E48F"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27</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Prevención de ETS</w:t>
      </w:r>
    </w:p>
    <w:p w14:paraId="11F67CBC" w14:textId="63E4D3D8" w:rsidR="00C315EE" w:rsidRPr="001050B1" w:rsidRDefault="007D496D"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5C9FE0BB" wp14:editId="7C7D48E9">
            <wp:extent cx="4572000" cy="2752725"/>
            <wp:effectExtent l="0" t="0" r="0" b="9525"/>
            <wp:docPr id="152" name="Gráfico 1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81BFE0E"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FD9F7F0" w14:textId="295BD92C"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5BA6CEE4" w14:textId="51966104" w:rsidR="00C16198" w:rsidRPr="001050B1" w:rsidRDefault="00C16198"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Los resultados sugieren que el </w:t>
      </w:r>
      <w:r w:rsidR="003A02AA" w:rsidRPr="001050B1">
        <w:rPr>
          <w:rFonts w:ascii="Arial" w:hAnsi="Arial" w:cs="Arial"/>
          <w:sz w:val="22"/>
          <w:szCs w:val="22"/>
          <w:lang w:val="es-ES_tradnl"/>
        </w:rPr>
        <w:t>48</w:t>
      </w:r>
      <w:r w:rsidRPr="001050B1">
        <w:rPr>
          <w:rFonts w:ascii="Arial" w:hAnsi="Arial" w:cs="Arial"/>
          <w:sz w:val="22"/>
          <w:szCs w:val="22"/>
          <w:lang w:val="es-ES_tradnl"/>
        </w:rPr>
        <w:t>,</w:t>
      </w:r>
      <w:r w:rsidR="003A02AA" w:rsidRPr="001050B1">
        <w:rPr>
          <w:rFonts w:ascii="Arial" w:hAnsi="Arial" w:cs="Arial"/>
          <w:sz w:val="22"/>
          <w:szCs w:val="22"/>
          <w:lang w:val="es-ES_tradnl"/>
        </w:rPr>
        <w:t>3</w:t>
      </w:r>
      <w:r w:rsidRPr="001050B1">
        <w:rPr>
          <w:rFonts w:ascii="Arial" w:hAnsi="Arial" w:cs="Arial"/>
          <w:sz w:val="22"/>
          <w:szCs w:val="22"/>
          <w:lang w:val="es-ES_tradnl"/>
        </w:rPr>
        <w:t xml:space="preserve">9% de las mujeres gestantes conoce </w:t>
      </w:r>
      <w:r w:rsidR="003A02AA" w:rsidRPr="001050B1">
        <w:rPr>
          <w:rFonts w:ascii="Arial" w:hAnsi="Arial" w:cs="Arial"/>
          <w:sz w:val="22"/>
          <w:szCs w:val="22"/>
          <w:lang w:val="es-ES_tradnl"/>
        </w:rPr>
        <w:t xml:space="preserve">como se previenen </w:t>
      </w:r>
      <w:r w:rsidR="00A03302" w:rsidRPr="001050B1">
        <w:rPr>
          <w:rFonts w:ascii="Arial" w:hAnsi="Arial" w:cs="Arial"/>
          <w:sz w:val="22"/>
          <w:szCs w:val="22"/>
          <w:lang w:val="es-ES_tradnl"/>
        </w:rPr>
        <w:t>las ETS</w:t>
      </w:r>
      <w:r w:rsidR="003A02AA" w:rsidRPr="001050B1">
        <w:rPr>
          <w:rFonts w:ascii="Arial" w:hAnsi="Arial" w:cs="Arial"/>
          <w:sz w:val="22"/>
          <w:szCs w:val="22"/>
          <w:lang w:val="es-ES_tradnl"/>
        </w:rPr>
        <w:t>.</w:t>
      </w:r>
      <w:r w:rsidRPr="001050B1">
        <w:rPr>
          <w:rFonts w:ascii="Arial" w:hAnsi="Arial" w:cs="Arial"/>
          <w:sz w:val="22"/>
          <w:szCs w:val="22"/>
          <w:lang w:val="es-ES_tradnl"/>
        </w:rPr>
        <w:t xml:space="preserve"> Mientras que, el </w:t>
      </w:r>
      <w:r w:rsidR="00A03302" w:rsidRPr="001050B1">
        <w:rPr>
          <w:rFonts w:ascii="Arial" w:hAnsi="Arial" w:cs="Arial"/>
          <w:sz w:val="22"/>
          <w:szCs w:val="22"/>
          <w:lang w:val="es-ES_tradnl"/>
        </w:rPr>
        <w:t>51</w:t>
      </w:r>
      <w:r w:rsidRPr="001050B1">
        <w:rPr>
          <w:rFonts w:ascii="Arial" w:hAnsi="Arial" w:cs="Arial"/>
          <w:sz w:val="22"/>
          <w:szCs w:val="22"/>
          <w:lang w:val="es-ES_tradnl"/>
        </w:rPr>
        <w:t>,</w:t>
      </w:r>
      <w:r w:rsidR="00A03302" w:rsidRPr="001050B1">
        <w:rPr>
          <w:rFonts w:ascii="Arial" w:hAnsi="Arial" w:cs="Arial"/>
          <w:sz w:val="22"/>
          <w:szCs w:val="22"/>
          <w:lang w:val="es-ES_tradnl"/>
        </w:rPr>
        <w:t>61</w:t>
      </w:r>
      <w:r w:rsidRPr="001050B1">
        <w:rPr>
          <w:rFonts w:ascii="Arial" w:hAnsi="Arial" w:cs="Arial"/>
          <w:sz w:val="22"/>
          <w:szCs w:val="22"/>
          <w:lang w:val="es-ES_tradnl"/>
        </w:rPr>
        <w:t xml:space="preserve">% restante no lo sabe. </w:t>
      </w:r>
    </w:p>
    <w:p w14:paraId="6809BB61"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866688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BC5F42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6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907"/>
        <w:gridCol w:w="1509"/>
        <w:gridCol w:w="1472"/>
        <w:gridCol w:w="1813"/>
      </w:tblGrid>
      <w:tr w:rsidR="00C315EE" w:rsidRPr="001050B1" w14:paraId="7C117357" w14:textId="77777777" w:rsidTr="00741E77">
        <w:trPr>
          <w:cantSplit/>
          <w:trHeight w:val="1103"/>
        </w:trPr>
        <w:tc>
          <w:tcPr>
            <w:tcW w:w="6701" w:type="dxa"/>
            <w:gridSpan w:val="4"/>
            <w:tcBorders>
              <w:top w:val="nil"/>
              <w:left w:val="nil"/>
              <w:bottom w:val="nil"/>
              <w:right w:val="nil"/>
            </w:tcBorders>
            <w:shd w:val="clear" w:color="auto" w:fill="FFFFFF"/>
            <w:vAlign w:val="center"/>
          </w:tcPr>
          <w:p w14:paraId="2433D9C7"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¿De quién ha recibido algún tipo de acompañamiento durante (y en todo el proceso) de este embarazo?</w:t>
            </w:r>
          </w:p>
          <w:p w14:paraId="743672E5"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67E29F98" w14:textId="01A6ED31"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33</w:t>
            </w:r>
            <w:r w:rsidRPr="001050B1">
              <w:rPr>
                <w:rFonts w:ascii="Arial" w:hAnsi="Arial" w:cs="Arial"/>
                <w:b/>
                <w:color w:val="000000"/>
                <w:sz w:val="22"/>
                <w:szCs w:val="22"/>
                <w:lang w:val="es-ES_tradnl"/>
              </w:rPr>
              <w:t>. Acompañamiento durante el embarazo</w:t>
            </w:r>
          </w:p>
        </w:tc>
      </w:tr>
      <w:tr w:rsidR="00C315EE" w:rsidRPr="001050B1" w14:paraId="08388C37" w14:textId="77777777" w:rsidTr="00741E77">
        <w:trPr>
          <w:cantSplit/>
          <w:trHeight w:val="717"/>
        </w:trPr>
        <w:tc>
          <w:tcPr>
            <w:tcW w:w="1907"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4482CAB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509" w:type="dxa"/>
            <w:tcBorders>
              <w:top w:val="single" w:sz="16" w:space="0" w:color="000000"/>
              <w:left w:val="single" w:sz="16" w:space="0" w:color="000000"/>
              <w:bottom w:val="single" w:sz="16" w:space="0" w:color="000000"/>
            </w:tcBorders>
            <w:shd w:val="clear" w:color="auto" w:fill="FFFFFF"/>
            <w:vAlign w:val="center"/>
          </w:tcPr>
          <w:p w14:paraId="68A8917F"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72" w:type="dxa"/>
            <w:tcBorders>
              <w:top w:val="single" w:sz="16" w:space="0" w:color="000000"/>
              <w:bottom w:val="single" w:sz="16" w:space="0" w:color="000000"/>
            </w:tcBorders>
            <w:shd w:val="clear" w:color="auto" w:fill="FFFFFF"/>
            <w:vAlign w:val="center"/>
          </w:tcPr>
          <w:p w14:paraId="25E29100"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12" w:type="dxa"/>
            <w:tcBorders>
              <w:top w:val="single" w:sz="16" w:space="0" w:color="000000"/>
              <w:bottom w:val="single" w:sz="16" w:space="0" w:color="000000"/>
              <w:right w:val="single" w:sz="16" w:space="0" w:color="000000"/>
            </w:tcBorders>
            <w:shd w:val="clear" w:color="auto" w:fill="FFFFFF"/>
            <w:vAlign w:val="center"/>
          </w:tcPr>
          <w:p w14:paraId="7FE17AFF"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2DD91E9F" w14:textId="77777777" w:rsidTr="00741E77">
        <w:trPr>
          <w:cantSplit/>
          <w:trHeight w:val="358"/>
        </w:trPr>
        <w:tc>
          <w:tcPr>
            <w:tcW w:w="1907" w:type="dxa"/>
            <w:tcBorders>
              <w:top w:val="single" w:sz="16" w:space="0" w:color="000000"/>
              <w:left w:val="single" w:sz="16" w:space="0" w:color="000000"/>
              <w:bottom w:val="nil"/>
              <w:right w:val="single" w:sz="16" w:space="0" w:color="000000"/>
            </w:tcBorders>
            <w:shd w:val="clear" w:color="auto" w:fill="FFFFFF"/>
            <w:vAlign w:val="center"/>
          </w:tcPr>
          <w:p w14:paraId="7C67CBF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Esposo-pareja</w:t>
            </w:r>
          </w:p>
        </w:tc>
        <w:tc>
          <w:tcPr>
            <w:tcW w:w="1509" w:type="dxa"/>
            <w:tcBorders>
              <w:top w:val="single" w:sz="16" w:space="0" w:color="000000"/>
              <w:left w:val="single" w:sz="16" w:space="0" w:color="000000"/>
              <w:bottom w:val="nil"/>
            </w:tcBorders>
            <w:shd w:val="clear" w:color="auto" w:fill="FFFFFF"/>
            <w:vAlign w:val="center"/>
          </w:tcPr>
          <w:p w14:paraId="350855C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21</w:t>
            </w:r>
          </w:p>
        </w:tc>
        <w:tc>
          <w:tcPr>
            <w:tcW w:w="1472" w:type="dxa"/>
            <w:tcBorders>
              <w:top w:val="single" w:sz="16" w:space="0" w:color="000000"/>
              <w:bottom w:val="nil"/>
            </w:tcBorders>
            <w:shd w:val="clear" w:color="auto" w:fill="FFFFFF"/>
            <w:vAlign w:val="center"/>
          </w:tcPr>
          <w:p w14:paraId="1BCEF91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67,7</w:t>
            </w:r>
          </w:p>
        </w:tc>
        <w:tc>
          <w:tcPr>
            <w:tcW w:w="1812" w:type="dxa"/>
            <w:tcBorders>
              <w:top w:val="single" w:sz="16" w:space="0" w:color="000000"/>
              <w:bottom w:val="nil"/>
              <w:right w:val="single" w:sz="16" w:space="0" w:color="000000"/>
            </w:tcBorders>
            <w:shd w:val="clear" w:color="auto" w:fill="FFFFFF"/>
            <w:vAlign w:val="center"/>
          </w:tcPr>
          <w:p w14:paraId="6E36229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67,7</w:t>
            </w:r>
          </w:p>
        </w:tc>
      </w:tr>
      <w:tr w:rsidR="00C315EE" w:rsidRPr="001050B1" w14:paraId="57265683" w14:textId="77777777" w:rsidTr="00741E77">
        <w:trPr>
          <w:cantSplit/>
          <w:trHeight w:val="372"/>
        </w:trPr>
        <w:tc>
          <w:tcPr>
            <w:tcW w:w="1907" w:type="dxa"/>
            <w:tcBorders>
              <w:top w:val="nil"/>
              <w:left w:val="single" w:sz="16" w:space="0" w:color="000000"/>
              <w:bottom w:val="nil"/>
              <w:right w:val="single" w:sz="16" w:space="0" w:color="000000"/>
            </w:tcBorders>
            <w:shd w:val="clear" w:color="auto" w:fill="FFFFFF"/>
            <w:vAlign w:val="center"/>
          </w:tcPr>
          <w:p w14:paraId="7D787CA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Familia</w:t>
            </w:r>
          </w:p>
        </w:tc>
        <w:tc>
          <w:tcPr>
            <w:tcW w:w="1509" w:type="dxa"/>
            <w:tcBorders>
              <w:top w:val="nil"/>
              <w:left w:val="single" w:sz="16" w:space="0" w:color="000000"/>
              <w:bottom w:val="nil"/>
            </w:tcBorders>
            <w:shd w:val="clear" w:color="auto" w:fill="FFFFFF"/>
            <w:vAlign w:val="center"/>
          </w:tcPr>
          <w:p w14:paraId="1253B43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tc>
        <w:tc>
          <w:tcPr>
            <w:tcW w:w="1472" w:type="dxa"/>
            <w:tcBorders>
              <w:top w:val="nil"/>
              <w:bottom w:val="nil"/>
            </w:tcBorders>
            <w:shd w:val="clear" w:color="auto" w:fill="FFFFFF"/>
            <w:vAlign w:val="center"/>
          </w:tcPr>
          <w:p w14:paraId="3034903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tc>
        <w:tc>
          <w:tcPr>
            <w:tcW w:w="1812" w:type="dxa"/>
            <w:tcBorders>
              <w:top w:val="nil"/>
              <w:bottom w:val="nil"/>
              <w:right w:val="single" w:sz="16" w:space="0" w:color="000000"/>
            </w:tcBorders>
            <w:shd w:val="clear" w:color="auto" w:fill="FFFFFF"/>
            <w:vAlign w:val="center"/>
          </w:tcPr>
          <w:p w14:paraId="6B8E8F8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08A644C5" w14:textId="77777777" w:rsidTr="00741E77">
        <w:trPr>
          <w:cantSplit/>
          <w:trHeight w:val="358"/>
        </w:trPr>
        <w:tc>
          <w:tcPr>
            <w:tcW w:w="1907" w:type="dxa"/>
            <w:tcBorders>
              <w:top w:val="nil"/>
              <w:left w:val="single" w:sz="16" w:space="0" w:color="000000"/>
              <w:bottom w:val="single" w:sz="16" w:space="0" w:color="000000"/>
              <w:right w:val="single" w:sz="16" w:space="0" w:color="000000"/>
            </w:tcBorders>
            <w:shd w:val="clear" w:color="auto" w:fill="FFFFFF"/>
            <w:vAlign w:val="center"/>
          </w:tcPr>
          <w:p w14:paraId="74D1B94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09" w:type="dxa"/>
            <w:tcBorders>
              <w:top w:val="nil"/>
              <w:left w:val="single" w:sz="16" w:space="0" w:color="000000"/>
              <w:bottom w:val="single" w:sz="16" w:space="0" w:color="000000"/>
            </w:tcBorders>
            <w:shd w:val="clear" w:color="auto" w:fill="FFFFFF"/>
            <w:vAlign w:val="center"/>
          </w:tcPr>
          <w:p w14:paraId="2CBDC2E5"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72" w:type="dxa"/>
            <w:tcBorders>
              <w:top w:val="nil"/>
              <w:bottom w:val="single" w:sz="16" w:space="0" w:color="000000"/>
            </w:tcBorders>
            <w:shd w:val="clear" w:color="auto" w:fill="FFFFFF"/>
            <w:vAlign w:val="center"/>
          </w:tcPr>
          <w:p w14:paraId="06EA867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12" w:type="dxa"/>
            <w:tcBorders>
              <w:top w:val="nil"/>
              <w:bottom w:val="single" w:sz="16" w:space="0" w:color="000000"/>
              <w:right w:val="single" w:sz="16" w:space="0" w:color="000000"/>
            </w:tcBorders>
            <w:shd w:val="clear" w:color="auto" w:fill="FFFFFF"/>
            <w:vAlign w:val="center"/>
          </w:tcPr>
          <w:p w14:paraId="6E352A57"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6DA8E21A"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02F6E38E" w14:textId="1FD801AE"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28</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Acompañamiento durante el embarazo</w:t>
      </w:r>
    </w:p>
    <w:p w14:paraId="54846579"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63FD60AB" wp14:editId="0A727C5B">
            <wp:extent cx="4572000" cy="2743200"/>
            <wp:effectExtent l="0" t="0" r="0"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635B736"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05C284D0"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26DCC26" w14:textId="2319691E" w:rsidR="00C315EE" w:rsidRPr="001050B1" w:rsidRDefault="00AA4953"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En cuanto,</w:t>
      </w:r>
      <w:r w:rsidR="00C315EE" w:rsidRPr="001050B1">
        <w:rPr>
          <w:rFonts w:ascii="Arial" w:hAnsi="Arial" w:cs="Arial"/>
          <w:sz w:val="22"/>
          <w:szCs w:val="22"/>
          <w:lang w:val="es-ES_tradnl"/>
        </w:rPr>
        <w:t xml:space="preserve"> al acompañamiento durante el embarazo, el 67,7% de las mujeres encuestadas ha recibido apoyo de su esposo-pareja y el 32,3% restante ha sido acompañado por su familia.</w:t>
      </w:r>
    </w:p>
    <w:p w14:paraId="193D8435"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80593C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9035824"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pPr w:leftFromText="141" w:rightFromText="141" w:vertAnchor="text" w:tblpY="1"/>
        <w:tblOverlap w:val="never"/>
        <w:tblW w:w="68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897"/>
      </w:tblGrid>
      <w:tr w:rsidR="00C315EE" w:rsidRPr="001050B1" w14:paraId="66706E4C" w14:textId="77777777" w:rsidTr="005F1FD8">
        <w:trPr>
          <w:cantSplit/>
          <w:trHeight w:val="719"/>
        </w:trPr>
        <w:tc>
          <w:tcPr>
            <w:tcW w:w="6897" w:type="dxa"/>
            <w:tcBorders>
              <w:top w:val="nil"/>
              <w:left w:val="nil"/>
              <w:bottom w:val="nil"/>
              <w:right w:val="nil"/>
            </w:tcBorders>
            <w:shd w:val="clear" w:color="auto" w:fill="FFFFFF"/>
            <w:vAlign w:val="center"/>
          </w:tcPr>
          <w:p w14:paraId="505939EA" w14:textId="4225B402" w:rsidR="00C315EE" w:rsidRPr="001050B1" w:rsidRDefault="005F1FD8" w:rsidP="00FD6A74">
            <w:pPr>
              <w:pStyle w:val="Prrafodelista"/>
              <w:numPr>
                <w:ilvl w:val="0"/>
                <w:numId w:val="23"/>
              </w:numPr>
              <w:autoSpaceDE w:val="0"/>
              <w:autoSpaceDN w:val="0"/>
              <w:adjustRightInd w:val="0"/>
              <w:spacing w:after="0" w:line="276" w:lineRule="auto"/>
              <w:ind w:right="559"/>
              <w:jc w:val="both"/>
              <w:rPr>
                <w:rFonts w:ascii="Arial" w:hAnsi="Arial" w:cs="Arial"/>
                <w:color w:val="000000"/>
                <w:lang w:val="es-ES_tradnl"/>
              </w:rPr>
            </w:pPr>
            <w:r w:rsidRPr="001050B1">
              <w:rPr>
                <w:rFonts w:ascii="Arial" w:hAnsi="Arial" w:cs="Arial"/>
                <w:b/>
                <w:bCs/>
                <w:color w:val="000000"/>
                <w:lang w:val="es-ES_tradnl"/>
              </w:rPr>
              <w:t xml:space="preserve">  </w:t>
            </w:r>
            <w:r w:rsidR="00C315EE" w:rsidRPr="001050B1">
              <w:rPr>
                <w:rFonts w:ascii="Arial" w:hAnsi="Arial" w:cs="Arial"/>
                <w:b/>
                <w:bCs/>
                <w:color w:val="000000"/>
                <w:lang w:val="es-ES_tradnl"/>
              </w:rPr>
              <w:t>Por lo general, ¿dónde se atienden las mujeres</w:t>
            </w:r>
            <w:r w:rsidRPr="001050B1">
              <w:rPr>
                <w:rFonts w:ascii="Arial" w:hAnsi="Arial" w:cs="Arial"/>
                <w:b/>
                <w:bCs/>
                <w:color w:val="000000"/>
                <w:lang w:val="es-ES_tradnl"/>
              </w:rPr>
              <w:t xml:space="preserve"> </w:t>
            </w:r>
            <w:r w:rsidR="00C315EE" w:rsidRPr="001050B1">
              <w:rPr>
                <w:rFonts w:ascii="Arial" w:hAnsi="Arial" w:cs="Arial"/>
                <w:b/>
                <w:bCs/>
                <w:color w:val="000000"/>
                <w:lang w:val="es-ES_tradnl"/>
              </w:rPr>
              <w:t>embarazadas de su comunidad?</w:t>
            </w:r>
          </w:p>
          <w:p w14:paraId="0A0FA1E0" w14:textId="77777777" w:rsidR="00C315EE" w:rsidRPr="001050B1" w:rsidRDefault="00C315EE" w:rsidP="00FD6A74">
            <w:pPr>
              <w:pStyle w:val="Prrafodelista"/>
              <w:autoSpaceDE w:val="0"/>
              <w:autoSpaceDN w:val="0"/>
              <w:adjustRightInd w:val="0"/>
              <w:spacing w:after="0" w:line="276" w:lineRule="auto"/>
              <w:ind w:left="360" w:right="60"/>
              <w:jc w:val="both"/>
              <w:rPr>
                <w:rFonts w:ascii="Arial" w:hAnsi="Arial" w:cs="Arial"/>
                <w:color w:val="000000"/>
                <w:lang w:val="es-ES_tradnl"/>
              </w:rPr>
            </w:pPr>
          </w:p>
          <w:p w14:paraId="14C1B604" w14:textId="1A7FEAFB"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34</w:t>
            </w:r>
            <w:r w:rsidRPr="001050B1">
              <w:rPr>
                <w:rFonts w:ascii="Arial" w:hAnsi="Arial" w:cs="Arial"/>
                <w:b/>
                <w:color w:val="000000"/>
                <w:sz w:val="22"/>
                <w:szCs w:val="22"/>
                <w:lang w:val="es-ES_tradnl"/>
              </w:rPr>
              <w:t>. Atención a mujeres embarazadas de la comunidad</w:t>
            </w:r>
          </w:p>
        </w:tc>
      </w:tr>
    </w:tbl>
    <w:p w14:paraId="7FEEDD9B" w14:textId="77777777" w:rsidR="001C3FCB" w:rsidRPr="001050B1" w:rsidRDefault="005F1FD8"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br w:type="textWrapping" w:clear="all"/>
      </w:r>
    </w:p>
    <w:tbl>
      <w:tblPr>
        <w:tblW w:w="67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69"/>
        <w:gridCol w:w="1317"/>
        <w:gridCol w:w="1284"/>
        <w:gridCol w:w="1581"/>
      </w:tblGrid>
      <w:tr w:rsidR="001C3FCB" w:rsidRPr="001050B1" w14:paraId="1561AC50" w14:textId="77777777" w:rsidTr="00154FFD">
        <w:trPr>
          <w:cantSplit/>
          <w:trHeight w:val="692"/>
        </w:trPr>
        <w:tc>
          <w:tcPr>
            <w:tcW w:w="2567"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9B87BA6" w14:textId="77777777" w:rsidR="001C3FCB" w:rsidRPr="001050B1" w:rsidRDefault="001C3FCB" w:rsidP="00FD6A74">
            <w:pPr>
              <w:autoSpaceDE w:val="0"/>
              <w:autoSpaceDN w:val="0"/>
              <w:adjustRightInd w:val="0"/>
              <w:jc w:val="both"/>
              <w:rPr>
                <w:rFonts w:ascii="Arial" w:hAnsi="Arial" w:cs="Arial"/>
                <w:sz w:val="22"/>
                <w:szCs w:val="22"/>
                <w:lang w:val="es-ES_tradnl"/>
              </w:rPr>
            </w:pPr>
          </w:p>
        </w:tc>
        <w:tc>
          <w:tcPr>
            <w:tcW w:w="1317" w:type="dxa"/>
            <w:tcBorders>
              <w:top w:val="single" w:sz="16" w:space="0" w:color="000000"/>
              <w:left w:val="single" w:sz="16" w:space="0" w:color="000000"/>
              <w:bottom w:val="single" w:sz="16" w:space="0" w:color="000000"/>
            </w:tcBorders>
            <w:shd w:val="clear" w:color="auto" w:fill="FFFFFF"/>
            <w:vAlign w:val="center"/>
          </w:tcPr>
          <w:p w14:paraId="056C37FF" w14:textId="77777777" w:rsidR="001C3FCB" w:rsidRPr="001050B1" w:rsidRDefault="001C3FC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284" w:type="dxa"/>
            <w:tcBorders>
              <w:top w:val="single" w:sz="16" w:space="0" w:color="000000"/>
              <w:bottom w:val="single" w:sz="16" w:space="0" w:color="000000"/>
            </w:tcBorders>
            <w:shd w:val="clear" w:color="auto" w:fill="FFFFFF"/>
            <w:vAlign w:val="center"/>
          </w:tcPr>
          <w:p w14:paraId="23ACD6F4" w14:textId="77777777" w:rsidR="001C3FCB" w:rsidRPr="001050B1" w:rsidRDefault="001C3FC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581" w:type="dxa"/>
            <w:tcBorders>
              <w:top w:val="single" w:sz="16" w:space="0" w:color="000000"/>
              <w:bottom w:val="single" w:sz="16" w:space="0" w:color="000000"/>
              <w:right w:val="single" w:sz="16" w:space="0" w:color="000000"/>
            </w:tcBorders>
            <w:shd w:val="clear" w:color="auto" w:fill="FFFFFF"/>
            <w:vAlign w:val="center"/>
          </w:tcPr>
          <w:p w14:paraId="38BF13A6" w14:textId="77777777" w:rsidR="001C3FCB" w:rsidRPr="001050B1" w:rsidRDefault="001C3FC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1C3FCB" w:rsidRPr="001050B1" w14:paraId="6AC04151" w14:textId="77777777" w:rsidTr="00154FFD">
        <w:trPr>
          <w:cantSplit/>
          <w:trHeight w:val="705"/>
        </w:trPr>
        <w:tc>
          <w:tcPr>
            <w:tcW w:w="2567" w:type="dxa"/>
            <w:tcBorders>
              <w:top w:val="single" w:sz="16" w:space="0" w:color="000000"/>
              <w:left w:val="single" w:sz="16" w:space="0" w:color="000000"/>
              <w:bottom w:val="nil"/>
              <w:right w:val="single" w:sz="16" w:space="0" w:color="000000"/>
            </w:tcBorders>
            <w:shd w:val="clear" w:color="auto" w:fill="FFFFFF"/>
            <w:vAlign w:val="center"/>
          </w:tcPr>
          <w:p w14:paraId="5F1C26D8"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Centro de salud/Hospital</w:t>
            </w:r>
          </w:p>
        </w:tc>
        <w:tc>
          <w:tcPr>
            <w:tcW w:w="1317" w:type="dxa"/>
            <w:tcBorders>
              <w:top w:val="single" w:sz="16" w:space="0" w:color="000000"/>
              <w:left w:val="single" w:sz="16" w:space="0" w:color="000000"/>
              <w:bottom w:val="nil"/>
            </w:tcBorders>
            <w:shd w:val="clear" w:color="auto" w:fill="FFFFFF"/>
            <w:vAlign w:val="center"/>
          </w:tcPr>
          <w:p w14:paraId="560B05A2"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w:t>
            </w:r>
          </w:p>
        </w:tc>
        <w:tc>
          <w:tcPr>
            <w:tcW w:w="1284" w:type="dxa"/>
            <w:tcBorders>
              <w:top w:val="single" w:sz="16" w:space="0" w:color="000000"/>
              <w:bottom w:val="nil"/>
            </w:tcBorders>
            <w:shd w:val="clear" w:color="auto" w:fill="FFFFFF"/>
            <w:vAlign w:val="center"/>
          </w:tcPr>
          <w:p w14:paraId="7FE3F788"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45,16</w:t>
            </w:r>
          </w:p>
        </w:tc>
        <w:tc>
          <w:tcPr>
            <w:tcW w:w="1581" w:type="dxa"/>
            <w:tcBorders>
              <w:top w:val="single" w:sz="16" w:space="0" w:color="000000"/>
              <w:bottom w:val="nil"/>
              <w:right w:val="single" w:sz="16" w:space="0" w:color="000000"/>
            </w:tcBorders>
            <w:shd w:val="clear" w:color="auto" w:fill="FFFFFF"/>
            <w:vAlign w:val="center"/>
          </w:tcPr>
          <w:p w14:paraId="679C1AE2"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45,16</w:t>
            </w:r>
          </w:p>
        </w:tc>
      </w:tr>
      <w:tr w:rsidR="001C3FCB" w:rsidRPr="001050B1" w14:paraId="533E4663" w14:textId="77777777" w:rsidTr="00154FFD">
        <w:trPr>
          <w:cantSplit/>
          <w:trHeight w:val="359"/>
        </w:trPr>
        <w:tc>
          <w:tcPr>
            <w:tcW w:w="2567" w:type="dxa"/>
            <w:tcBorders>
              <w:top w:val="nil"/>
              <w:left w:val="single" w:sz="16" w:space="0" w:color="000000"/>
              <w:bottom w:val="nil"/>
              <w:right w:val="single" w:sz="16" w:space="0" w:color="000000"/>
            </w:tcBorders>
            <w:shd w:val="clear" w:color="auto" w:fill="FFFFFF"/>
            <w:vAlign w:val="center"/>
          </w:tcPr>
          <w:p w14:paraId="6C96ABDF"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Partera</w:t>
            </w:r>
          </w:p>
          <w:p w14:paraId="6B4C75FB"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Ambos</w:t>
            </w:r>
          </w:p>
        </w:tc>
        <w:tc>
          <w:tcPr>
            <w:tcW w:w="1317" w:type="dxa"/>
            <w:tcBorders>
              <w:top w:val="nil"/>
              <w:left w:val="single" w:sz="16" w:space="0" w:color="000000"/>
              <w:bottom w:val="nil"/>
            </w:tcBorders>
            <w:shd w:val="clear" w:color="auto" w:fill="FFFFFF"/>
            <w:vAlign w:val="center"/>
          </w:tcPr>
          <w:p w14:paraId="6F5714A5"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p w14:paraId="7ABFDE85"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w:t>
            </w:r>
          </w:p>
        </w:tc>
        <w:tc>
          <w:tcPr>
            <w:tcW w:w="1284" w:type="dxa"/>
            <w:tcBorders>
              <w:top w:val="nil"/>
              <w:bottom w:val="nil"/>
            </w:tcBorders>
            <w:shd w:val="clear" w:color="auto" w:fill="FFFFFF"/>
            <w:vAlign w:val="center"/>
          </w:tcPr>
          <w:p w14:paraId="2DC899C4"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12,90</w:t>
            </w:r>
          </w:p>
          <w:p w14:paraId="03BFBB04"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41,94</w:t>
            </w:r>
          </w:p>
        </w:tc>
        <w:tc>
          <w:tcPr>
            <w:tcW w:w="1581" w:type="dxa"/>
            <w:tcBorders>
              <w:top w:val="nil"/>
              <w:bottom w:val="nil"/>
              <w:right w:val="single" w:sz="16" w:space="0" w:color="000000"/>
            </w:tcBorders>
            <w:shd w:val="clear" w:color="auto" w:fill="FFFFFF"/>
            <w:vAlign w:val="center"/>
          </w:tcPr>
          <w:p w14:paraId="6D762E84"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58,06</w:t>
            </w:r>
          </w:p>
          <w:p w14:paraId="69E36248" w14:textId="77777777" w:rsidR="001C3FCB" w:rsidRPr="001050B1" w:rsidRDefault="001C3FC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1C3FCB" w:rsidRPr="001050B1" w14:paraId="3291E39A" w14:textId="77777777" w:rsidTr="00154FFD">
        <w:trPr>
          <w:cantSplit/>
          <w:trHeight w:val="346"/>
        </w:trPr>
        <w:tc>
          <w:tcPr>
            <w:tcW w:w="2567" w:type="dxa"/>
            <w:tcBorders>
              <w:top w:val="nil"/>
              <w:left w:val="single" w:sz="16" w:space="0" w:color="000000"/>
              <w:bottom w:val="single" w:sz="16" w:space="0" w:color="000000"/>
              <w:right w:val="single" w:sz="16" w:space="0" w:color="000000"/>
            </w:tcBorders>
            <w:shd w:val="clear" w:color="auto" w:fill="FFFFFF"/>
            <w:vAlign w:val="center"/>
          </w:tcPr>
          <w:p w14:paraId="171F22D4" w14:textId="77777777" w:rsidR="001C3FCB" w:rsidRPr="001050B1" w:rsidRDefault="001C3FC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17" w:type="dxa"/>
            <w:tcBorders>
              <w:top w:val="nil"/>
              <w:left w:val="single" w:sz="16" w:space="0" w:color="000000"/>
              <w:bottom w:val="single" w:sz="16" w:space="0" w:color="000000"/>
            </w:tcBorders>
            <w:shd w:val="clear" w:color="auto" w:fill="FFFFFF"/>
            <w:vAlign w:val="center"/>
          </w:tcPr>
          <w:p w14:paraId="2087D0D8" w14:textId="77777777" w:rsidR="001C3FCB" w:rsidRPr="001050B1" w:rsidRDefault="001C3FC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284" w:type="dxa"/>
            <w:tcBorders>
              <w:top w:val="nil"/>
              <w:bottom w:val="single" w:sz="16" w:space="0" w:color="000000"/>
            </w:tcBorders>
            <w:shd w:val="clear" w:color="auto" w:fill="FFFFFF"/>
            <w:vAlign w:val="center"/>
          </w:tcPr>
          <w:p w14:paraId="1563C04B" w14:textId="77777777" w:rsidR="001C3FCB" w:rsidRPr="001050B1" w:rsidRDefault="001C3FC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581" w:type="dxa"/>
            <w:tcBorders>
              <w:top w:val="nil"/>
              <w:bottom w:val="single" w:sz="16" w:space="0" w:color="000000"/>
              <w:right w:val="single" w:sz="16" w:space="0" w:color="000000"/>
            </w:tcBorders>
            <w:shd w:val="clear" w:color="auto" w:fill="FFFFFF"/>
            <w:vAlign w:val="center"/>
          </w:tcPr>
          <w:p w14:paraId="2ED4BE36" w14:textId="77777777" w:rsidR="001C3FCB" w:rsidRPr="001050B1" w:rsidRDefault="001C3FCB" w:rsidP="00FD6A74">
            <w:pPr>
              <w:autoSpaceDE w:val="0"/>
              <w:autoSpaceDN w:val="0"/>
              <w:adjustRightInd w:val="0"/>
              <w:jc w:val="both"/>
              <w:rPr>
                <w:rFonts w:ascii="Arial" w:hAnsi="Arial" w:cs="Arial"/>
                <w:sz w:val="22"/>
                <w:szCs w:val="22"/>
                <w:lang w:val="es-ES_tradnl"/>
              </w:rPr>
            </w:pPr>
          </w:p>
        </w:tc>
      </w:tr>
    </w:tbl>
    <w:p w14:paraId="0E569262" w14:textId="655B7044" w:rsidR="00151EDA" w:rsidRPr="001050B1" w:rsidRDefault="00151EDA" w:rsidP="00FD6A74">
      <w:pPr>
        <w:autoSpaceDE w:val="0"/>
        <w:autoSpaceDN w:val="0"/>
        <w:adjustRightInd w:val="0"/>
        <w:spacing w:line="276" w:lineRule="auto"/>
        <w:jc w:val="both"/>
        <w:rPr>
          <w:rFonts w:ascii="Arial" w:hAnsi="Arial" w:cs="Arial"/>
          <w:sz w:val="22"/>
          <w:szCs w:val="22"/>
          <w:lang w:val="es-ES_tradnl"/>
        </w:rPr>
      </w:pPr>
    </w:p>
    <w:p w14:paraId="4C55585E" w14:textId="0D945391"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012BF0D5" w14:textId="4CF03BDA"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Gráfico 2</w:t>
      </w:r>
      <w:r w:rsidR="0064356E" w:rsidRPr="001050B1">
        <w:rPr>
          <w:rFonts w:ascii="Arial" w:hAnsi="Arial" w:cs="Arial"/>
          <w:b/>
          <w:sz w:val="22"/>
          <w:szCs w:val="22"/>
          <w:lang w:val="es-ES_tradnl"/>
        </w:rPr>
        <w:t>9</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Atención a mujeres embarazadas de la comunidad</w:t>
      </w:r>
    </w:p>
    <w:p w14:paraId="0DC2D753" w14:textId="152DFB68" w:rsidR="00C315EE" w:rsidRPr="001050B1" w:rsidRDefault="00441797"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20126EBE" wp14:editId="7E2F3E12">
            <wp:extent cx="4572000" cy="3181350"/>
            <wp:effectExtent l="0" t="0" r="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6CB4A9F"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FFA6EF8"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58000F1" w14:textId="420F42EC"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Los resultados sugieren que</w:t>
      </w:r>
      <w:r w:rsidR="00F10497" w:rsidRPr="001050B1">
        <w:rPr>
          <w:rFonts w:ascii="Arial" w:hAnsi="Arial" w:cs="Arial"/>
          <w:sz w:val="22"/>
          <w:szCs w:val="22"/>
          <w:lang w:val="es-ES_tradnl"/>
        </w:rPr>
        <w:t xml:space="preserve"> por lo general</w:t>
      </w:r>
      <w:r w:rsidRPr="001050B1">
        <w:rPr>
          <w:rFonts w:ascii="Arial" w:hAnsi="Arial" w:cs="Arial"/>
          <w:sz w:val="22"/>
          <w:szCs w:val="22"/>
          <w:lang w:val="es-ES_tradnl"/>
        </w:rPr>
        <w:t xml:space="preserve"> el </w:t>
      </w:r>
      <w:r w:rsidR="00441797" w:rsidRPr="001050B1">
        <w:rPr>
          <w:rFonts w:ascii="Arial" w:hAnsi="Arial" w:cs="Arial"/>
          <w:sz w:val="22"/>
          <w:szCs w:val="22"/>
          <w:lang w:val="es-ES_tradnl"/>
        </w:rPr>
        <w:t>45</w:t>
      </w:r>
      <w:r w:rsidRPr="001050B1">
        <w:rPr>
          <w:rFonts w:ascii="Arial" w:hAnsi="Arial" w:cs="Arial"/>
          <w:sz w:val="22"/>
          <w:szCs w:val="22"/>
          <w:lang w:val="es-ES_tradnl"/>
        </w:rPr>
        <w:t>,</w:t>
      </w:r>
      <w:r w:rsidR="00441797" w:rsidRPr="001050B1">
        <w:rPr>
          <w:rFonts w:ascii="Arial" w:hAnsi="Arial" w:cs="Arial"/>
          <w:sz w:val="22"/>
          <w:szCs w:val="22"/>
          <w:lang w:val="es-ES_tradnl"/>
        </w:rPr>
        <w:t>16</w:t>
      </w:r>
      <w:r w:rsidRPr="001050B1">
        <w:rPr>
          <w:rFonts w:ascii="Arial" w:hAnsi="Arial" w:cs="Arial"/>
          <w:sz w:val="22"/>
          <w:szCs w:val="22"/>
          <w:lang w:val="es-ES_tradnl"/>
        </w:rPr>
        <w:t xml:space="preserve">% de las mujeres gestantes reciben atención médica en un centro de salud u hospital. </w:t>
      </w:r>
      <w:r w:rsidR="00F10497" w:rsidRPr="001050B1">
        <w:rPr>
          <w:rFonts w:ascii="Arial" w:hAnsi="Arial" w:cs="Arial"/>
          <w:sz w:val="22"/>
          <w:szCs w:val="22"/>
          <w:lang w:val="es-ES_tradnl"/>
        </w:rPr>
        <w:t xml:space="preserve"> El 41,94 % decide acudir a ambos. </w:t>
      </w:r>
      <w:r w:rsidRPr="001050B1">
        <w:rPr>
          <w:rFonts w:ascii="Arial" w:hAnsi="Arial" w:cs="Arial"/>
          <w:sz w:val="22"/>
          <w:szCs w:val="22"/>
          <w:lang w:val="es-ES_tradnl"/>
        </w:rPr>
        <w:t>Mientras que, el</w:t>
      </w:r>
      <w:r w:rsidR="00F10497" w:rsidRPr="001050B1">
        <w:rPr>
          <w:rFonts w:ascii="Arial" w:hAnsi="Arial" w:cs="Arial"/>
          <w:sz w:val="22"/>
          <w:szCs w:val="22"/>
          <w:lang w:val="es-ES_tradnl"/>
        </w:rPr>
        <w:t xml:space="preserve"> 12</w:t>
      </w:r>
      <w:r w:rsidRPr="001050B1">
        <w:rPr>
          <w:rFonts w:ascii="Arial" w:hAnsi="Arial" w:cs="Arial"/>
          <w:sz w:val="22"/>
          <w:szCs w:val="22"/>
          <w:lang w:val="es-ES_tradnl"/>
        </w:rPr>
        <w:t>,</w:t>
      </w:r>
      <w:r w:rsidR="00F10497" w:rsidRPr="001050B1">
        <w:rPr>
          <w:rFonts w:ascii="Arial" w:hAnsi="Arial" w:cs="Arial"/>
          <w:sz w:val="22"/>
          <w:szCs w:val="22"/>
          <w:lang w:val="es-ES_tradnl"/>
        </w:rPr>
        <w:t>90</w:t>
      </w:r>
      <w:r w:rsidRPr="001050B1">
        <w:rPr>
          <w:rFonts w:ascii="Arial" w:hAnsi="Arial" w:cs="Arial"/>
          <w:sz w:val="22"/>
          <w:szCs w:val="22"/>
          <w:lang w:val="es-ES_tradnl"/>
        </w:rPr>
        <w:t>% acude con una partera.</w:t>
      </w:r>
    </w:p>
    <w:p w14:paraId="1991C523" w14:textId="08447E8C" w:rsidR="00D509F1" w:rsidRPr="001050B1" w:rsidRDefault="00D509F1" w:rsidP="00FD6A74">
      <w:pPr>
        <w:autoSpaceDE w:val="0"/>
        <w:autoSpaceDN w:val="0"/>
        <w:adjustRightInd w:val="0"/>
        <w:spacing w:line="276" w:lineRule="auto"/>
        <w:jc w:val="both"/>
        <w:rPr>
          <w:rFonts w:ascii="Arial" w:hAnsi="Arial" w:cs="Arial"/>
          <w:sz w:val="22"/>
          <w:szCs w:val="22"/>
          <w:lang w:val="es-ES_tradnl"/>
        </w:rPr>
      </w:pPr>
    </w:p>
    <w:p w14:paraId="46B7887E" w14:textId="6271A809" w:rsidR="00D509F1" w:rsidRPr="001050B1" w:rsidRDefault="00D509F1"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El </w:t>
      </w:r>
      <w:r w:rsidR="00F57885" w:rsidRPr="001050B1">
        <w:rPr>
          <w:rFonts w:ascii="Arial" w:hAnsi="Arial" w:cs="Arial"/>
          <w:sz w:val="22"/>
          <w:szCs w:val="22"/>
          <w:lang w:val="es-ES_tradnl"/>
        </w:rPr>
        <w:t xml:space="preserve">41, 94% de las mujeres </w:t>
      </w:r>
      <w:r w:rsidRPr="001050B1">
        <w:rPr>
          <w:rFonts w:ascii="Arial" w:hAnsi="Arial" w:cs="Arial"/>
          <w:sz w:val="22"/>
          <w:szCs w:val="22"/>
          <w:lang w:val="es-ES_tradnl"/>
        </w:rPr>
        <w:t xml:space="preserve">asegura que necesita de la atención de ambos, partera y médico. </w:t>
      </w:r>
      <w:r w:rsidR="00F57885" w:rsidRPr="001050B1">
        <w:rPr>
          <w:rFonts w:ascii="Arial" w:hAnsi="Arial" w:cs="Arial"/>
          <w:sz w:val="22"/>
          <w:szCs w:val="22"/>
          <w:lang w:val="es-ES_tradnl"/>
        </w:rPr>
        <w:t xml:space="preserve">Por seguridad propia y del bebé. </w:t>
      </w:r>
    </w:p>
    <w:p w14:paraId="0DDF593E" w14:textId="002D8ECD"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ECC1175" w14:textId="25C69E2F" w:rsidR="00214FE3" w:rsidRPr="001050B1" w:rsidRDefault="00214FE3" w:rsidP="00FD6A74">
      <w:pPr>
        <w:autoSpaceDE w:val="0"/>
        <w:autoSpaceDN w:val="0"/>
        <w:adjustRightInd w:val="0"/>
        <w:spacing w:line="276" w:lineRule="auto"/>
        <w:jc w:val="both"/>
        <w:rPr>
          <w:rFonts w:ascii="Arial" w:hAnsi="Arial" w:cs="Arial"/>
          <w:sz w:val="22"/>
          <w:szCs w:val="22"/>
          <w:lang w:val="es-ES_tradnl"/>
        </w:rPr>
      </w:pPr>
    </w:p>
    <w:p w14:paraId="28AEA55E" w14:textId="4F0AC7BC" w:rsidR="00214FE3" w:rsidRPr="001050B1" w:rsidRDefault="00214FE3" w:rsidP="00FD6A74">
      <w:pPr>
        <w:autoSpaceDE w:val="0"/>
        <w:autoSpaceDN w:val="0"/>
        <w:adjustRightInd w:val="0"/>
        <w:spacing w:line="276" w:lineRule="auto"/>
        <w:jc w:val="both"/>
        <w:rPr>
          <w:rFonts w:ascii="Arial" w:hAnsi="Arial" w:cs="Arial"/>
          <w:sz w:val="22"/>
          <w:szCs w:val="22"/>
          <w:lang w:val="es-ES_tradnl"/>
        </w:rPr>
      </w:pPr>
    </w:p>
    <w:p w14:paraId="6B9D672A" w14:textId="77777777" w:rsidR="00214FE3" w:rsidRPr="001050B1" w:rsidRDefault="00214FE3" w:rsidP="00FD6A74">
      <w:pPr>
        <w:autoSpaceDE w:val="0"/>
        <w:autoSpaceDN w:val="0"/>
        <w:adjustRightInd w:val="0"/>
        <w:spacing w:line="276" w:lineRule="auto"/>
        <w:jc w:val="both"/>
        <w:rPr>
          <w:rFonts w:ascii="Arial" w:hAnsi="Arial" w:cs="Arial"/>
          <w:sz w:val="22"/>
          <w:szCs w:val="22"/>
          <w:lang w:val="es-ES_tradnl"/>
        </w:rPr>
      </w:pPr>
    </w:p>
    <w:tbl>
      <w:tblPr>
        <w:tblW w:w="75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73"/>
        <w:gridCol w:w="1320"/>
        <w:gridCol w:w="1287"/>
        <w:gridCol w:w="1585"/>
        <w:gridCol w:w="748"/>
      </w:tblGrid>
      <w:tr w:rsidR="00C315EE" w:rsidRPr="001050B1" w14:paraId="15D6F07C" w14:textId="77777777" w:rsidTr="002F7193">
        <w:trPr>
          <w:cantSplit/>
          <w:trHeight w:val="1083"/>
        </w:trPr>
        <w:tc>
          <w:tcPr>
            <w:tcW w:w="7513" w:type="dxa"/>
            <w:gridSpan w:val="5"/>
            <w:tcBorders>
              <w:top w:val="nil"/>
              <w:left w:val="nil"/>
              <w:bottom w:val="nil"/>
              <w:right w:val="nil"/>
            </w:tcBorders>
            <w:shd w:val="clear" w:color="auto" w:fill="FFFFFF"/>
            <w:vAlign w:val="center"/>
          </w:tcPr>
          <w:p w14:paraId="4C6F552C"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¿A qué lugar prefiere ir para recibir atención/cuidados durante el embarazo?</w:t>
            </w:r>
          </w:p>
          <w:p w14:paraId="662354EB" w14:textId="77777777" w:rsidR="00C315EE" w:rsidRPr="001050B1" w:rsidRDefault="00C315EE" w:rsidP="00FD6A74">
            <w:pPr>
              <w:pStyle w:val="Prrafodelista"/>
              <w:autoSpaceDE w:val="0"/>
              <w:autoSpaceDN w:val="0"/>
              <w:adjustRightInd w:val="0"/>
              <w:spacing w:after="0" w:line="276" w:lineRule="auto"/>
              <w:ind w:left="360" w:right="60"/>
              <w:jc w:val="both"/>
              <w:rPr>
                <w:rFonts w:ascii="Arial" w:hAnsi="Arial" w:cs="Arial"/>
                <w:color w:val="000000"/>
                <w:lang w:val="es-ES_tradnl"/>
              </w:rPr>
            </w:pPr>
          </w:p>
          <w:p w14:paraId="747DB6B3" w14:textId="4ED81669"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35</w:t>
            </w:r>
            <w:r w:rsidRPr="001050B1">
              <w:rPr>
                <w:rFonts w:ascii="Arial" w:hAnsi="Arial" w:cs="Arial"/>
                <w:b/>
                <w:color w:val="000000"/>
                <w:sz w:val="22"/>
                <w:szCs w:val="22"/>
                <w:lang w:val="es-ES_tradnl"/>
              </w:rPr>
              <w:t>. Lugar preferido para atención</w:t>
            </w:r>
          </w:p>
        </w:tc>
      </w:tr>
      <w:tr w:rsidR="002F7193" w:rsidRPr="001050B1" w14:paraId="279277CF" w14:textId="77777777" w:rsidTr="002F7193">
        <w:trPr>
          <w:gridAfter w:val="1"/>
          <w:wAfter w:w="748" w:type="dxa"/>
          <w:cantSplit/>
          <w:trHeight w:val="705"/>
        </w:trPr>
        <w:tc>
          <w:tcPr>
            <w:tcW w:w="257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E4FD915" w14:textId="77777777" w:rsidR="002F7193" w:rsidRPr="001050B1" w:rsidRDefault="002F7193" w:rsidP="00FD6A74">
            <w:pPr>
              <w:autoSpaceDE w:val="0"/>
              <w:autoSpaceDN w:val="0"/>
              <w:adjustRightInd w:val="0"/>
              <w:jc w:val="both"/>
              <w:rPr>
                <w:rFonts w:ascii="Arial" w:hAnsi="Arial" w:cs="Arial"/>
                <w:sz w:val="22"/>
                <w:szCs w:val="22"/>
                <w:lang w:val="es-ES_tradnl"/>
              </w:rPr>
            </w:pPr>
          </w:p>
        </w:tc>
        <w:tc>
          <w:tcPr>
            <w:tcW w:w="1320" w:type="dxa"/>
            <w:tcBorders>
              <w:top w:val="single" w:sz="16" w:space="0" w:color="000000"/>
              <w:left w:val="single" w:sz="16" w:space="0" w:color="000000"/>
              <w:bottom w:val="single" w:sz="16" w:space="0" w:color="000000"/>
            </w:tcBorders>
            <w:shd w:val="clear" w:color="auto" w:fill="FFFFFF"/>
            <w:vAlign w:val="center"/>
          </w:tcPr>
          <w:p w14:paraId="3847D0B9" w14:textId="77777777" w:rsidR="002F7193" w:rsidRPr="001050B1" w:rsidRDefault="002F719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287" w:type="dxa"/>
            <w:tcBorders>
              <w:top w:val="single" w:sz="16" w:space="0" w:color="000000"/>
              <w:bottom w:val="single" w:sz="16" w:space="0" w:color="000000"/>
            </w:tcBorders>
            <w:shd w:val="clear" w:color="auto" w:fill="FFFFFF"/>
            <w:vAlign w:val="center"/>
          </w:tcPr>
          <w:p w14:paraId="361F17BC" w14:textId="77777777" w:rsidR="002F7193" w:rsidRPr="001050B1" w:rsidRDefault="002F719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585" w:type="dxa"/>
            <w:tcBorders>
              <w:top w:val="single" w:sz="16" w:space="0" w:color="000000"/>
              <w:bottom w:val="single" w:sz="16" w:space="0" w:color="000000"/>
              <w:right w:val="single" w:sz="16" w:space="0" w:color="000000"/>
            </w:tcBorders>
            <w:shd w:val="clear" w:color="auto" w:fill="FFFFFF"/>
            <w:vAlign w:val="center"/>
          </w:tcPr>
          <w:p w14:paraId="61DE488F" w14:textId="77777777" w:rsidR="002F7193" w:rsidRPr="001050B1" w:rsidRDefault="002F719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F7193" w:rsidRPr="001050B1" w14:paraId="1212A1F3" w14:textId="77777777" w:rsidTr="002F7193">
        <w:trPr>
          <w:gridAfter w:val="1"/>
          <w:wAfter w:w="748" w:type="dxa"/>
          <w:cantSplit/>
          <w:trHeight w:val="718"/>
        </w:trPr>
        <w:tc>
          <w:tcPr>
            <w:tcW w:w="2573" w:type="dxa"/>
            <w:tcBorders>
              <w:top w:val="single" w:sz="16" w:space="0" w:color="000000"/>
              <w:left w:val="single" w:sz="16" w:space="0" w:color="000000"/>
              <w:bottom w:val="nil"/>
              <w:right w:val="single" w:sz="16" w:space="0" w:color="000000"/>
            </w:tcBorders>
            <w:shd w:val="clear" w:color="auto" w:fill="FFFFFF"/>
            <w:vAlign w:val="center"/>
          </w:tcPr>
          <w:p w14:paraId="390AFC38"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Centro de salud/Hospital</w:t>
            </w:r>
          </w:p>
        </w:tc>
        <w:tc>
          <w:tcPr>
            <w:tcW w:w="1320" w:type="dxa"/>
            <w:tcBorders>
              <w:top w:val="single" w:sz="16" w:space="0" w:color="000000"/>
              <w:left w:val="single" w:sz="16" w:space="0" w:color="000000"/>
              <w:bottom w:val="nil"/>
            </w:tcBorders>
            <w:shd w:val="clear" w:color="auto" w:fill="FFFFFF"/>
            <w:vAlign w:val="center"/>
          </w:tcPr>
          <w:p w14:paraId="757AB6C6"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w:t>
            </w:r>
          </w:p>
        </w:tc>
        <w:tc>
          <w:tcPr>
            <w:tcW w:w="1287" w:type="dxa"/>
            <w:tcBorders>
              <w:top w:val="single" w:sz="16" w:space="0" w:color="000000"/>
              <w:bottom w:val="nil"/>
            </w:tcBorders>
            <w:shd w:val="clear" w:color="auto" w:fill="FFFFFF"/>
            <w:vAlign w:val="center"/>
          </w:tcPr>
          <w:p w14:paraId="7FC2C03D"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45,16</w:t>
            </w:r>
          </w:p>
        </w:tc>
        <w:tc>
          <w:tcPr>
            <w:tcW w:w="1585" w:type="dxa"/>
            <w:tcBorders>
              <w:top w:val="single" w:sz="16" w:space="0" w:color="000000"/>
              <w:bottom w:val="nil"/>
              <w:right w:val="single" w:sz="16" w:space="0" w:color="000000"/>
            </w:tcBorders>
            <w:shd w:val="clear" w:color="auto" w:fill="FFFFFF"/>
            <w:vAlign w:val="center"/>
          </w:tcPr>
          <w:p w14:paraId="6D55DD2B"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45,16</w:t>
            </w:r>
          </w:p>
        </w:tc>
      </w:tr>
      <w:tr w:rsidR="002F7193" w:rsidRPr="001050B1" w14:paraId="4DFB0DF9" w14:textId="77777777" w:rsidTr="002F7193">
        <w:trPr>
          <w:gridAfter w:val="1"/>
          <w:wAfter w:w="748" w:type="dxa"/>
          <w:cantSplit/>
          <w:trHeight w:val="352"/>
        </w:trPr>
        <w:tc>
          <w:tcPr>
            <w:tcW w:w="2573" w:type="dxa"/>
            <w:tcBorders>
              <w:top w:val="nil"/>
              <w:left w:val="single" w:sz="16" w:space="0" w:color="000000"/>
              <w:bottom w:val="nil"/>
              <w:right w:val="single" w:sz="16" w:space="0" w:color="000000"/>
            </w:tcBorders>
            <w:shd w:val="clear" w:color="auto" w:fill="FFFFFF"/>
            <w:vAlign w:val="center"/>
          </w:tcPr>
          <w:p w14:paraId="6FDBAD55"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Partera</w:t>
            </w:r>
          </w:p>
          <w:p w14:paraId="59958FB6"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Otro</w:t>
            </w:r>
          </w:p>
        </w:tc>
        <w:tc>
          <w:tcPr>
            <w:tcW w:w="1320" w:type="dxa"/>
            <w:tcBorders>
              <w:top w:val="nil"/>
              <w:left w:val="single" w:sz="16" w:space="0" w:color="000000"/>
              <w:bottom w:val="nil"/>
            </w:tcBorders>
            <w:shd w:val="clear" w:color="auto" w:fill="FFFFFF"/>
            <w:vAlign w:val="center"/>
          </w:tcPr>
          <w:p w14:paraId="59B72071"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p w14:paraId="61647B65"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287" w:type="dxa"/>
            <w:tcBorders>
              <w:top w:val="nil"/>
              <w:bottom w:val="nil"/>
            </w:tcBorders>
            <w:shd w:val="clear" w:color="auto" w:fill="FFFFFF"/>
            <w:vAlign w:val="center"/>
          </w:tcPr>
          <w:p w14:paraId="66DEC48E"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48,39</w:t>
            </w:r>
          </w:p>
          <w:p w14:paraId="0B2766E3"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6,45</w:t>
            </w:r>
          </w:p>
        </w:tc>
        <w:tc>
          <w:tcPr>
            <w:tcW w:w="1585" w:type="dxa"/>
            <w:tcBorders>
              <w:top w:val="nil"/>
              <w:bottom w:val="nil"/>
              <w:right w:val="single" w:sz="16" w:space="0" w:color="000000"/>
            </w:tcBorders>
            <w:shd w:val="clear" w:color="auto" w:fill="FFFFFF"/>
            <w:vAlign w:val="center"/>
          </w:tcPr>
          <w:p w14:paraId="01A2CA24"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93,55</w:t>
            </w:r>
          </w:p>
          <w:p w14:paraId="5D3178FB" w14:textId="77777777" w:rsidR="002F7193" w:rsidRPr="001050B1" w:rsidRDefault="002F719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F7193" w:rsidRPr="001050B1" w14:paraId="2A6E5454" w14:textId="77777777" w:rsidTr="002F7193">
        <w:trPr>
          <w:gridAfter w:val="1"/>
          <w:wAfter w:w="748" w:type="dxa"/>
          <w:cantSplit/>
          <w:trHeight w:val="352"/>
        </w:trPr>
        <w:tc>
          <w:tcPr>
            <w:tcW w:w="2573" w:type="dxa"/>
            <w:tcBorders>
              <w:top w:val="nil"/>
              <w:left w:val="single" w:sz="16" w:space="0" w:color="000000"/>
              <w:bottom w:val="single" w:sz="16" w:space="0" w:color="000000"/>
              <w:right w:val="single" w:sz="16" w:space="0" w:color="000000"/>
            </w:tcBorders>
            <w:shd w:val="clear" w:color="auto" w:fill="FFFFFF"/>
            <w:vAlign w:val="center"/>
          </w:tcPr>
          <w:p w14:paraId="3353F821" w14:textId="77777777" w:rsidR="002F7193" w:rsidRPr="001050B1" w:rsidRDefault="002F719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20" w:type="dxa"/>
            <w:tcBorders>
              <w:top w:val="nil"/>
              <w:left w:val="single" w:sz="16" w:space="0" w:color="000000"/>
              <w:bottom w:val="single" w:sz="16" w:space="0" w:color="000000"/>
            </w:tcBorders>
            <w:shd w:val="clear" w:color="auto" w:fill="FFFFFF"/>
            <w:vAlign w:val="center"/>
          </w:tcPr>
          <w:p w14:paraId="3762C854" w14:textId="77777777" w:rsidR="002F7193" w:rsidRPr="001050B1" w:rsidRDefault="002F719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287" w:type="dxa"/>
            <w:tcBorders>
              <w:top w:val="nil"/>
              <w:bottom w:val="single" w:sz="16" w:space="0" w:color="000000"/>
            </w:tcBorders>
            <w:shd w:val="clear" w:color="auto" w:fill="FFFFFF"/>
            <w:vAlign w:val="center"/>
          </w:tcPr>
          <w:p w14:paraId="63AC1D26" w14:textId="77777777" w:rsidR="002F7193" w:rsidRPr="001050B1" w:rsidRDefault="002F719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585" w:type="dxa"/>
            <w:tcBorders>
              <w:top w:val="nil"/>
              <w:bottom w:val="single" w:sz="16" w:space="0" w:color="000000"/>
              <w:right w:val="single" w:sz="16" w:space="0" w:color="000000"/>
            </w:tcBorders>
            <w:shd w:val="clear" w:color="auto" w:fill="FFFFFF"/>
            <w:vAlign w:val="center"/>
          </w:tcPr>
          <w:p w14:paraId="5CE72474" w14:textId="77777777" w:rsidR="002F7193" w:rsidRPr="001050B1" w:rsidRDefault="002F7193" w:rsidP="00FD6A74">
            <w:pPr>
              <w:autoSpaceDE w:val="0"/>
              <w:autoSpaceDN w:val="0"/>
              <w:adjustRightInd w:val="0"/>
              <w:jc w:val="both"/>
              <w:rPr>
                <w:rFonts w:ascii="Arial" w:hAnsi="Arial" w:cs="Arial"/>
                <w:sz w:val="22"/>
                <w:szCs w:val="22"/>
                <w:lang w:val="es-ES_tradnl"/>
              </w:rPr>
            </w:pPr>
          </w:p>
        </w:tc>
      </w:tr>
    </w:tbl>
    <w:p w14:paraId="4E643D7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6976B3A" w14:textId="1E2C5576"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30</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Lugar preferido para atención</w:t>
      </w:r>
    </w:p>
    <w:p w14:paraId="29F97E37" w14:textId="23A50367" w:rsidR="00C315EE" w:rsidRPr="001050B1" w:rsidRDefault="002F7193"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0C80547F" wp14:editId="323649F4">
            <wp:extent cx="4572000" cy="3181350"/>
            <wp:effectExtent l="0" t="0" r="0" b="0"/>
            <wp:docPr id="153" name="Gráfico 1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36BDE6B"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C4091ED"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42B0FE3" w14:textId="352B8E2E"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Los resultados sugieren que el </w:t>
      </w:r>
      <w:r w:rsidR="00F9268F" w:rsidRPr="001050B1">
        <w:rPr>
          <w:rFonts w:ascii="Arial" w:hAnsi="Arial" w:cs="Arial"/>
          <w:sz w:val="22"/>
          <w:szCs w:val="22"/>
          <w:lang w:val="es-ES_tradnl"/>
        </w:rPr>
        <w:t>45</w:t>
      </w:r>
      <w:r w:rsidRPr="001050B1">
        <w:rPr>
          <w:rFonts w:ascii="Arial" w:hAnsi="Arial" w:cs="Arial"/>
          <w:sz w:val="22"/>
          <w:szCs w:val="22"/>
          <w:lang w:val="es-ES_tradnl"/>
        </w:rPr>
        <w:t>,</w:t>
      </w:r>
      <w:r w:rsidR="00F9268F" w:rsidRPr="001050B1">
        <w:rPr>
          <w:rFonts w:ascii="Arial" w:hAnsi="Arial" w:cs="Arial"/>
          <w:sz w:val="22"/>
          <w:szCs w:val="22"/>
          <w:lang w:val="es-ES_tradnl"/>
        </w:rPr>
        <w:t>16</w:t>
      </w:r>
      <w:r w:rsidRPr="001050B1">
        <w:rPr>
          <w:rFonts w:ascii="Arial" w:hAnsi="Arial" w:cs="Arial"/>
          <w:sz w:val="22"/>
          <w:szCs w:val="22"/>
          <w:lang w:val="es-ES_tradnl"/>
        </w:rPr>
        <w:t xml:space="preserve">% de las mujeres gestantes prefieren recibir atención médica en un centro de salud u hospital. Mientras que, el </w:t>
      </w:r>
      <w:r w:rsidR="00F9268F" w:rsidRPr="001050B1">
        <w:rPr>
          <w:rFonts w:ascii="Arial" w:hAnsi="Arial" w:cs="Arial"/>
          <w:sz w:val="22"/>
          <w:szCs w:val="22"/>
          <w:lang w:val="es-ES_tradnl"/>
        </w:rPr>
        <w:t>4</w:t>
      </w:r>
      <w:r w:rsidRPr="001050B1">
        <w:rPr>
          <w:rFonts w:ascii="Arial" w:hAnsi="Arial" w:cs="Arial"/>
          <w:sz w:val="22"/>
          <w:szCs w:val="22"/>
          <w:lang w:val="es-ES_tradnl"/>
        </w:rPr>
        <w:t>8,</w:t>
      </w:r>
      <w:r w:rsidR="00F9268F" w:rsidRPr="001050B1">
        <w:rPr>
          <w:rFonts w:ascii="Arial" w:hAnsi="Arial" w:cs="Arial"/>
          <w:sz w:val="22"/>
          <w:szCs w:val="22"/>
          <w:lang w:val="es-ES_tradnl"/>
        </w:rPr>
        <w:t>39</w:t>
      </w:r>
      <w:r w:rsidRPr="001050B1">
        <w:rPr>
          <w:rFonts w:ascii="Arial" w:hAnsi="Arial" w:cs="Arial"/>
          <w:sz w:val="22"/>
          <w:szCs w:val="22"/>
          <w:lang w:val="es-ES_tradnl"/>
        </w:rPr>
        <w:t>% prefiere recibir atención con una partera</w:t>
      </w:r>
      <w:r w:rsidR="00F9268F" w:rsidRPr="001050B1">
        <w:rPr>
          <w:rFonts w:ascii="Arial" w:hAnsi="Arial" w:cs="Arial"/>
          <w:sz w:val="22"/>
          <w:szCs w:val="22"/>
          <w:lang w:val="es-ES_tradnl"/>
        </w:rPr>
        <w:t xml:space="preserve">, finalmente el 6,45% menciona </w:t>
      </w:r>
      <w:r w:rsidR="005539CD" w:rsidRPr="001050B1">
        <w:rPr>
          <w:rFonts w:ascii="Arial" w:hAnsi="Arial" w:cs="Arial"/>
          <w:sz w:val="22"/>
          <w:szCs w:val="22"/>
          <w:lang w:val="es-ES_tradnl"/>
        </w:rPr>
        <w:t xml:space="preserve">que prefiere recibir atención en centros en instituciones de salud privadas. </w:t>
      </w:r>
      <w:r w:rsidRPr="001050B1">
        <w:rPr>
          <w:rFonts w:ascii="Arial" w:hAnsi="Arial" w:cs="Arial"/>
          <w:sz w:val="22"/>
          <w:szCs w:val="22"/>
          <w:lang w:val="es-ES_tradnl"/>
        </w:rPr>
        <w:t xml:space="preserve"> </w:t>
      </w:r>
    </w:p>
    <w:p w14:paraId="0028574A" w14:textId="4922F26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17D96191" w14:textId="77777777" w:rsidR="00A30814" w:rsidRPr="001050B1" w:rsidRDefault="00A30814" w:rsidP="00FD6A74">
      <w:pPr>
        <w:pStyle w:val="Prrafodelista"/>
        <w:numPr>
          <w:ilvl w:val="1"/>
          <w:numId w:val="23"/>
        </w:numPr>
        <w:autoSpaceDE w:val="0"/>
        <w:autoSpaceDN w:val="0"/>
        <w:adjustRightInd w:val="0"/>
        <w:spacing w:line="276" w:lineRule="auto"/>
        <w:ind w:right="60"/>
        <w:jc w:val="both"/>
        <w:rPr>
          <w:rFonts w:ascii="Arial" w:hAnsi="Arial" w:cs="Arial"/>
          <w:color w:val="000000"/>
          <w:lang w:val="es-ES_tradnl"/>
        </w:rPr>
      </w:pPr>
      <w:r w:rsidRPr="001050B1">
        <w:rPr>
          <w:rFonts w:ascii="Arial" w:hAnsi="Arial" w:cs="Arial"/>
          <w:b/>
          <w:bCs/>
          <w:color w:val="000000"/>
          <w:lang w:val="es-ES_tradnl"/>
        </w:rPr>
        <w:t>Se apertura a disposición de la usuaria el ¿por qué?</w:t>
      </w:r>
    </w:p>
    <w:p w14:paraId="0980AC5B" w14:textId="38DECAE5" w:rsidR="00A30814" w:rsidRPr="001050B1" w:rsidRDefault="00A30814" w:rsidP="00FD6A74">
      <w:pPr>
        <w:pStyle w:val="Prrafodelista"/>
        <w:autoSpaceDE w:val="0"/>
        <w:autoSpaceDN w:val="0"/>
        <w:adjustRightInd w:val="0"/>
        <w:spacing w:line="276" w:lineRule="auto"/>
        <w:ind w:left="820" w:right="60"/>
        <w:jc w:val="both"/>
        <w:rPr>
          <w:rFonts w:ascii="Arial" w:hAnsi="Arial" w:cs="Arial"/>
          <w:color w:val="000000"/>
          <w:lang w:val="es-ES_tradnl"/>
        </w:rPr>
      </w:pPr>
      <w:r w:rsidRPr="001050B1">
        <w:rPr>
          <w:rFonts w:ascii="Arial" w:hAnsi="Arial" w:cs="Arial"/>
          <w:b/>
          <w:bCs/>
          <w:color w:val="000000"/>
          <w:lang w:val="es-ES_tradnl"/>
        </w:rPr>
        <w:t xml:space="preserve"> </w:t>
      </w:r>
      <w:r w:rsidR="00C119DE" w:rsidRPr="001050B1">
        <w:rPr>
          <w:rFonts w:ascii="Arial" w:hAnsi="Arial" w:cs="Arial"/>
          <w:b/>
          <w:bCs/>
          <w:color w:val="000000"/>
          <w:lang w:val="es-ES_tradnl"/>
        </w:rPr>
        <w:t>E</w:t>
      </w:r>
      <w:r w:rsidRPr="001050B1">
        <w:rPr>
          <w:rFonts w:ascii="Arial" w:hAnsi="Arial" w:cs="Arial"/>
          <w:b/>
          <w:bCs/>
          <w:color w:val="000000"/>
          <w:lang w:val="es-ES_tradnl"/>
        </w:rPr>
        <w:t xml:space="preserve">l principal criterio para </w:t>
      </w:r>
      <w:r w:rsidR="007E13B5" w:rsidRPr="001050B1">
        <w:rPr>
          <w:rFonts w:ascii="Arial" w:hAnsi="Arial" w:cs="Arial"/>
          <w:b/>
          <w:bCs/>
          <w:color w:val="000000"/>
          <w:lang w:val="es-ES_tradnl"/>
        </w:rPr>
        <w:t>preferir un</w:t>
      </w:r>
      <w:r w:rsidRPr="001050B1">
        <w:rPr>
          <w:rFonts w:ascii="Arial" w:hAnsi="Arial" w:cs="Arial"/>
          <w:b/>
          <w:bCs/>
          <w:color w:val="000000"/>
          <w:lang w:val="es-ES_tradnl"/>
        </w:rPr>
        <w:t xml:space="preserve"> lugar para recibir atención/cuidados</w:t>
      </w:r>
    </w:p>
    <w:p w14:paraId="26A96091" w14:textId="3BDD812F" w:rsidR="00C315EE" w:rsidRPr="001050B1" w:rsidRDefault="00744C4D"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Entre las opiniones se observa </w:t>
      </w:r>
      <w:r w:rsidR="00653B81" w:rsidRPr="001050B1">
        <w:rPr>
          <w:rFonts w:ascii="Arial" w:hAnsi="Arial" w:cs="Arial"/>
          <w:sz w:val="22"/>
          <w:szCs w:val="22"/>
          <w:lang w:val="es-ES_tradnl"/>
        </w:rPr>
        <w:t>q</w:t>
      </w:r>
      <w:r w:rsidR="00BF2399" w:rsidRPr="001050B1">
        <w:rPr>
          <w:rFonts w:ascii="Arial" w:hAnsi="Arial" w:cs="Arial"/>
          <w:sz w:val="22"/>
          <w:szCs w:val="22"/>
          <w:lang w:val="es-ES_tradnl"/>
        </w:rPr>
        <w:t xml:space="preserve">ue por el criterio con mayor </w:t>
      </w:r>
      <w:r w:rsidR="00C2716E" w:rsidRPr="001050B1">
        <w:rPr>
          <w:rFonts w:ascii="Arial" w:hAnsi="Arial" w:cs="Arial"/>
          <w:sz w:val="22"/>
          <w:szCs w:val="22"/>
          <w:lang w:val="es-ES_tradnl"/>
        </w:rPr>
        <w:t xml:space="preserve">prevalencia “seguridad/confianza – </w:t>
      </w:r>
      <w:r w:rsidR="00AE0C34" w:rsidRPr="001050B1">
        <w:rPr>
          <w:rFonts w:ascii="Arial" w:hAnsi="Arial" w:cs="Arial"/>
          <w:sz w:val="22"/>
          <w:szCs w:val="22"/>
          <w:lang w:val="es-ES_tradnl"/>
        </w:rPr>
        <w:t>conocimientos y</w:t>
      </w:r>
      <w:r w:rsidR="00C2716E" w:rsidRPr="001050B1">
        <w:rPr>
          <w:rFonts w:ascii="Arial" w:hAnsi="Arial" w:cs="Arial"/>
          <w:sz w:val="22"/>
          <w:szCs w:val="22"/>
          <w:lang w:val="es-ES_tradnl"/>
        </w:rPr>
        <w:t xml:space="preserve"> prácticas tradicionales” responde a un</w:t>
      </w:r>
      <w:r w:rsidR="00653B81" w:rsidRPr="001050B1">
        <w:rPr>
          <w:rFonts w:ascii="Arial" w:hAnsi="Arial" w:cs="Arial"/>
          <w:sz w:val="22"/>
          <w:szCs w:val="22"/>
          <w:lang w:val="es-ES_tradnl"/>
        </w:rPr>
        <w:t xml:space="preserve"> 35,48% de las mujeres gestantes manifiesta su preferencia de elegir </w:t>
      </w:r>
      <w:r w:rsidR="003C227D" w:rsidRPr="001050B1">
        <w:rPr>
          <w:rFonts w:ascii="Arial" w:hAnsi="Arial" w:cs="Arial"/>
          <w:sz w:val="22"/>
          <w:szCs w:val="22"/>
          <w:lang w:val="es-ES_tradnl"/>
        </w:rPr>
        <w:t xml:space="preserve">a una partera para sus cuidados y atención durante el embarazo, </w:t>
      </w:r>
      <w:r w:rsidR="00544AE7" w:rsidRPr="001050B1">
        <w:rPr>
          <w:rFonts w:ascii="Arial" w:hAnsi="Arial" w:cs="Arial"/>
          <w:sz w:val="22"/>
          <w:szCs w:val="22"/>
          <w:lang w:val="es-ES_tradnl"/>
        </w:rPr>
        <w:t xml:space="preserve">mientras por el criterio “seguridad – prevención de </w:t>
      </w:r>
      <w:r w:rsidR="005810A2" w:rsidRPr="001050B1">
        <w:rPr>
          <w:rFonts w:ascii="Arial" w:hAnsi="Arial" w:cs="Arial"/>
          <w:sz w:val="22"/>
          <w:szCs w:val="22"/>
          <w:lang w:val="es-ES_tradnl"/>
        </w:rPr>
        <w:t>complicaciones” incide</w:t>
      </w:r>
      <w:r w:rsidR="00AE0C34" w:rsidRPr="001050B1">
        <w:rPr>
          <w:rFonts w:ascii="Arial" w:hAnsi="Arial" w:cs="Arial"/>
          <w:sz w:val="22"/>
          <w:szCs w:val="22"/>
          <w:lang w:val="es-ES_tradnl"/>
        </w:rPr>
        <w:t xml:space="preserve"> en un 22,58%. </w:t>
      </w:r>
    </w:p>
    <w:p w14:paraId="6047B2BB" w14:textId="77777777" w:rsidR="00AE0C34" w:rsidRPr="001050B1" w:rsidRDefault="00AE0C34" w:rsidP="00FD6A74">
      <w:pPr>
        <w:autoSpaceDE w:val="0"/>
        <w:autoSpaceDN w:val="0"/>
        <w:adjustRightInd w:val="0"/>
        <w:spacing w:line="276" w:lineRule="auto"/>
        <w:jc w:val="both"/>
        <w:rPr>
          <w:rFonts w:ascii="Arial" w:hAnsi="Arial" w:cs="Arial"/>
          <w:sz w:val="22"/>
          <w:szCs w:val="22"/>
          <w:lang w:val="es-ES_tradnl"/>
        </w:rPr>
      </w:pPr>
    </w:p>
    <w:p w14:paraId="233319EE" w14:textId="77777777" w:rsidR="00965375" w:rsidRPr="001050B1" w:rsidRDefault="00965375"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Se apertura la pregunta ¿Por qué?, a predisposición de respuesta de la usuaria, </w:t>
      </w:r>
    </w:p>
    <w:p w14:paraId="7A7694A7" w14:textId="77777777" w:rsidR="00965375" w:rsidRPr="001050B1" w:rsidRDefault="00965375"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Ante lo que explican;</w:t>
      </w:r>
    </w:p>
    <w:p w14:paraId="3231B8AA" w14:textId="7A6EAE56" w:rsidR="00965375" w:rsidRPr="001050B1" w:rsidRDefault="00C057C0"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Respecto a la atención con parteras: </w:t>
      </w:r>
      <w:r w:rsidR="00965375" w:rsidRPr="001050B1">
        <w:rPr>
          <w:rFonts w:ascii="Arial" w:hAnsi="Arial" w:cs="Arial"/>
          <w:sz w:val="22"/>
          <w:szCs w:val="22"/>
          <w:lang w:val="es-ES_tradnl"/>
        </w:rPr>
        <w:t xml:space="preserve">“ </w:t>
      </w:r>
      <w:r w:rsidR="00965375" w:rsidRPr="001050B1">
        <w:rPr>
          <w:rFonts w:ascii="Arial" w:hAnsi="Arial" w:cs="Arial"/>
          <w:b/>
          <w:bCs/>
          <w:sz w:val="22"/>
          <w:szCs w:val="22"/>
          <w:lang w:val="es-ES_tradnl"/>
        </w:rPr>
        <w:t>lo ideal sería a ambas</w:t>
      </w:r>
      <w:r w:rsidR="00965375" w:rsidRPr="001050B1">
        <w:rPr>
          <w:rFonts w:ascii="Arial" w:hAnsi="Arial" w:cs="Arial"/>
          <w:sz w:val="22"/>
          <w:szCs w:val="22"/>
          <w:lang w:val="es-ES_tradnl"/>
        </w:rPr>
        <w:t>”, “Se necesita de ambos”, “porque la partera, es más buen</w:t>
      </w:r>
      <w:r w:rsidR="005B324D" w:rsidRPr="001050B1">
        <w:rPr>
          <w:rFonts w:ascii="Arial" w:hAnsi="Arial" w:cs="Arial"/>
          <w:sz w:val="22"/>
          <w:szCs w:val="22"/>
          <w:lang w:val="es-ES_tradnl"/>
        </w:rPr>
        <w:t>o</w:t>
      </w:r>
      <w:r w:rsidR="00965375" w:rsidRPr="001050B1">
        <w:rPr>
          <w:rFonts w:ascii="Arial" w:hAnsi="Arial" w:cs="Arial"/>
          <w:sz w:val="22"/>
          <w:szCs w:val="22"/>
          <w:lang w:val="es-ES_tradnl"/>
        </w:rPr>
        <w:t xml:space="preserve">”, “ </w:t>
      </w:r>
      <w:r w:rsidR="00965375" w:rsidRPr="001050B1">
        <w:rPr>
          <w:rFonts w:ascii="Arial" w:hAnsi="Arial" w:cs="Arial"/>
          <w:b/>
          <w:bCs/>
          <w:sz w:val="22"/>
          <w:szCs w:val="22"/>
          <w:lang w:val="es-ES_tradnl"/>
        </w:rPr>
        <w:t>a veces las parteras conocen lo que los médicos no saben, encadenamiento”</w:t>
      </w:r>
      <w:r w:rsidR="00127A6D" w:rsidRPr="001050B1">
        <w:rPr>
          <w:rFonts w:ascii="Arial" w:hAnsi="Arial" w:cs="Arial"/>
          <w:sz w:val="22"/>
          <w:szCs w:val="22"/>
          <w:lang w:val="es-ES_tradnl"/>
        </w:rPr>
        <w:t xml:space="preserve">, </w:t>
      </w:r>
      <w:r w:rsidR="00965375" w:rsidRPr="001050B1">
        <w:rPr>
          <w:rFonts w:ascii="Arial" w:hAnsi="Arial" w:cs="Arial"/>
          <w:sz w:val="22"/>
          <w:szCs w:val="22"/>
          <w:lang w:val="es-ES_tradnl"/>
        </w:rPr>
        <w:t>“por la seguridad del bebé”, “ no siempre debemos ir al hospital, cuando tenemos en la comunidad la opción de partera”,  “ el hospital,</w:t>
      </w:r>
      <w:r w:rsidR="00BA76A2" w:rsidRPr="001050B1">
        <w:rPr>
          <w:rFonts w:ascii="Arial" w:hAnsi="Arial" w:cs="Arial"/>
          <w:sz w:val="22"/>
          <w:szCs w:val="22"/>
          <w:lang w:val="es-ES_tradnl"/>
        </w:rPr>
        <w:t xml:space="preserve"> es seguro</w:t>
      </w:r>
      <w:r w:rsidR="00965375" w:rsidRPr="001050B1">
        <w:rPr>
          <w:rFonts w:ascii="Arial" w:hAnsi="Arial" w:cs="Arial"/>
          <w:sz w:val="22"/>
          <w:szCs w:val="22"/>
          <w:lang w:val="es-ES_tradnl"/>
        </w:rPr>
        <w:t xml:space="preserve"> pero hace frío, y la partera me gusta porque hace  bien sin groserías”,  “ complementar la atención”</w:t>
      </w:r>
      <w:r w:rsidR="00D82F9E" w:rsidRPr="001050B1">
        <w:rPr>
          <w:rFonts w:ascii="Arial" w:hAnsi="Arial" w:cs="Arial"/>
          <w:sz w:val="22"/>
          <w:szCs w:val="22"/>
          <w:lang w:val="es-ES_tradnl"/>
        </w:rPr>
        <w:t xml:space="preserve">, “en los centros de salud el personal </w:t>
      </w:r>
      <w:r w:rsidR="004449F3" w:rsidRPr="001050B1">
        <w:rPr>
          <w:rFonts w:ascii="Arial" w:hAnsi="Arial" w:cs="Arial"/>
          <w:sz w:val="22"/>
          <w:szCs w:val="22"/>
          <w:lang w:val="es-ES_tradnl"/>
        </w:rPr>
        <w:t>médico</w:t>
      </w:r>
      <w:r w:rsidR="00D82F9E" w:rsidRPr="001050B1">
        <w:rPr>
          <w:rFonts w:ascii="Arial" w:hAnsi="Arial" w:cs="Arial"/>
          <w:sz w:val="22"/>
          <w:szCs w:val="22"/>
          <w:lang w:val="es-ES_tradnl"/>
        </w:rPr>
        <w:t xml:space="preserve"> no sabe atender </w:t>
      </w:r>
      <w:r w:rsidR="002C207F" w:rsidRPr="001050B1">
        <w:rPr>
          <w:rFonts w:ascii="Arial" w:hAnsi="Arial" w:cs="Arial"/>
          <w:sz w:val="22"/>
          <w:szCs w:val="22"/>
          <w:lang w:val="es-ES_tradnl"/>
        </w:rPr>
        <w:t>mujeres</w:t>
      </w:r>
      <w:r w:rsidR="00D82F9E" w:rsidRPr="001050B1">
        <w:rPr>
          <w:rFonts w:ascii="Arial" w:hAnsi="Arial" w:cs="Arial"/>
          <w:sz w:val="22"/>
          <w:szCs w:val="22"/>
          <w:lang w:val="es-ES_tradnl"/>
        </w:rPr>
        <w:t xml:space="preserve">, las parteras </w:t>
      </w:r>
      <w:r w:rsidR="00467461" w:rsidRPr="001050B1">
        <w:rPr>
          <w:rFonts w:ascii="Arial" w:hAnsi="Arial" w:cs="Arial"/>
          <w:sz w:val="22"/>
          <w:szCs w:val="22"/>
          <w:lang w:val="es-ES_tradnl"/>
        </w:rPr>
        <w:t>sí</w:t>
      </w:r>
      <w:r w:rsidR="00D82F9E" w:rsidRPr="001050B1">
        <w:rPr>
          <w:rFonts w:ascii="Arial" w:hAnsi="Arial" w:cs="Arial"/>
          <w:sz w:val="22"/>
          <w:szCs w:val="22"/>
          <w:lang w:val="es-ES_tradnl"/>
        </w:rPr>
        <w:t xml:space="preserve">”, </w:t>
      </w:r>
      <w:r w:rsidR="00057601" w:rsidRPr="001050B1">
        <w:rPr>
          <w:rFonts w:ascii="Arial" w:hAnsi="Arial" w:cs="Arial"/>
          <w:sz w:val="22"/>
          <w:szCs w:val="22"/>
          <w:lang w:val="es-ES_tradnl"/>
        </w:rPr>
        <w:t xml:space="preserve">“mal aire, dolores”, </w:t>
      </w:r>
      <w:r w:rsidR="00D82F9E" w:rsidRPr="001050B1">
        <w:rPr>
          <w:rFonts w:ascii="Arial" w:hAnsi="Arial" w:cs="Arial"/>
          <w:sz w:val="22"/>
          <w:szCs w:val="22"/>
          <w:lang w:val="es-ES_tradnl"/>
        </w:rPr>
        <w:t>“</w:t>
      </w:r>
      <w:r w:rsidR="00710211" w:rsidRPr="001050B1">
        <w:rPr>
          <w:rFonts w:ascii="Arial" w:hAnsi="Arial" w:cs="Arial"/>
          <w:sz w:val="22"/>
          <w:szCs w:val="22"/>
          <w:lang w:val="es-ES_tradnl"/>
        </w:rPr>
        <w:t>la partera sabe, conocimientos</w:t>
      </w:r>
      <w:r w:rsidR="00D82F9E" w:rsidRPr="001050B1">
        <w:rPr>
          <w:rFonts w:ascii="Arial" w:hAnsi="Arial" w:cs="Arial"/>
          <w:sz w:val="22"/>
          <w:szCs w:val="22"/>
          <w:lang w:val="es-ES_tradnl"/>
        </w:rPr>
        <w:t>”</w:t>
      </w:r>
      <w:r w:rsidR="004050FA" w:rsidRPr="001050B1">
        <w:rPr>
          <w:rFonts w:ascii="Arial" w:hAnsi="Arial" w:cs="Arial"/>
          <w:sz w:val="22"/>
          <w:szCs w:val="22"/>
          <w:lang w:val="es-ES_tradnl"/>
        </w:rPr>
        <w:t>, “más confianza la partera”</w:t>
      </w:r>
      <w:r w:rsidR="00744C4D" w:rsidRPr="001050B1">
        <w:rPr>
          <w:rFonts w:ascii="Arial" w:hAnsi="Arial" w:cs="Arial"/>
          <w:sz w:val="22"/>
          <w:szCs w:val="22"/>
          <w:lang w:val="es-ES_tradnl"/>
        </w:rPr>
        <w:t xml:space="preserve">; </w:t>
      </w:r>
    </w:p>
    <w:p w14:paraId="4DA1E10A" w14:textId="2A017EA9" w:rsidR="00D678A2" w:rsidRPr="001050B1" w:rsidRDefault="00C057C0"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Atención en el hospital: </w:t>
      </w:r>
      <w:r w:rsidR="00D678A2" w:rsidRPr="001050B1">
        <w:rPr>
          <w:rFonts w:ascii="Arial" w:hAnsi="Arial" w:cs="Arial"/>
          <w:sz w:val="22"/>
          <w:szCs w:val="22"/>
          <w:lang w:val="es-ES_tradnl"/>
        </w:rPr>
        <w:t>“En el hospital, solo por los documentos”</w:t>
      </w:r>
      <w:r w:rsidR="00610B0C" w:rsidRPr="001050B1">
        <w:rPr>
          <w:rFonts w:ascii="Arial" w:hAnsi="Arial" w:cs="Arial"/>
          <w:sz w:val="22"/>
          <w:szCs w:val="22"/>
          <w:lang w:val="es-ES_tradnl"/>
        </w:rPr>
        <w:t>, “por seguridad”, “porque puedo tener alguna complicación en el momento de dar a luz, por seguridad mía y de mi bebe”,</w:t>
      </w:r>
      <w:r w:rsidR="000713D1" w:rsidRPr="001050B1">
        <w:rPr>
          <w:rFonts w:ascii="Arial" w:hAnsi="Arial" w:cs="Arial"/>
          <w:sz w:val="22"/>
          <w:szCs w:val="22"/>
          <w:lang w:val="es-ES_tradnl"/>
        </w:rPr>
        <w:t xml:space="preserve"> </w:t>
      </w:r>
      <w:r w:rsidR="00710211" w:rsidRPr="001050B1">
        <w:rPr>
          <w:rFonts w:ascii="Arial" w:hAnsi="Arial" w:cs="Arial"/>
          <w:sz w:val="22"/>
          <w:szCs w:val="22"/>
          <w:lang w:val="es-ES_tradnl"/>
        </w:rPr>
        <w:t>“por</w:t>
      </w:r>
      <w:r w:rsidR="000713D1" w:rsidRPr="001050B1">
        <w:rPr>
          <w:rFonts w:ascii="Arial" w:hAnsi="Arial" w:cs="Arial"/>
          <w:sz w:val="22"/>
          <w:szCs w:val="22"/>
          <w:lang w:val="es-ES_tradnl"/>
        </w:rPr>
        <w:t xml:space="preserve"> más seguridad”, </w:t>
      </w:r>
      <w:r w:rsidR="00710211" w:rsidRPr="001050B1">
        <w:rPr>
          <w:rFonts w:ascii="Arial" w:hAnsi="Arial" w:cs="Arial"/>
          <w:sz w:val="22"/>
          <w:szCs w:val="22"/>
          <w:lang w:val="es-ES_tradnl"/>
        </w:rPr>
        <w:t>“al</w:t>
      </w:r>
      <w:r w:rsidR="000713D1" w:rsidRPr="001050B1">
        <w:rPr>
          <w:rFonts w:ascii="Arial" w:hAnsi="Arial" w:cs="Arial"/>
          <w:sz w:val="22"/>
          <w:szCs w:val="22"/>
          <w:lang w:val="es-ES_tradnl"/>
        </w:rPr>
        <w:t xml:space="preserve"> centro de salud, así voy viendo cómo va la salud de mi bebé”, </w:t>
      </w:r>
      <w:r w:rsidR="00694F9A" w:rsidRPr="001050B1">
        <w:rPr>
          <w:rFonts w:ascii="Arial" w:hAnsi="Arial" w:cs="Arial"/>
          <w:sz w:val="22"/>
          <w:szCs w:val="22"/>
          <w:lang w:val="es-ES_tradnl"/>
        </w:rPr>
        <w:t>“para</w:t>
      </w:r>
      <w:r w:rsidR="000713D1" w:rsidRPr="001050B1">
        <w:rPr>
          <w:rFonts w:ascii="Arial" w:hAnsi="Arial" w:cs="Arial"/>
          <w:sz w:val="22"/>
          <w:szCs w:val="22"/>
          <w:lang w:val="es-ES_tradnl"/>
        </w:rPr>
        <w:t xml:space="preserve"> que le revisen bien a los niños”</w:t>
      </w:r>
      <w:r w:rsidR="00F724F7" w:rsidRPr="001050B1">
        <w:rPr>
          <w:rFonts w:ascii="Arial" w:hAnsi="Arial" w:cs="Arial"/>
          <w:sz w:val="22"/>
          <w:szCs w:val="22"/>
          <w:lang w:val="es-ES_tradnl"/>
        </w:rPr>
        <w:t>, “me siento más segura</w:t>
      </w:r>
      <w:r w:rsidR="00C713E3" w:rsidRPr="001050B1">
        <w:rPr>
          <w:rFonts w:ascii="Arial" w:hAnsi="Arial" w:cs="Arial"/>
          <w:sz w:val="22"/>
          <w:szCs w:val="22"/>
          <w:lang w:val="es-ES_tradnl"/>
        </w:rPr>
        <w:t>, y bien atendida</w:t>
      </w:r>
      <w:r w:rsidR="00F724F7" w:rsidRPr="001050B1">
        <w:rPr>
          <w:rFonts w:ascii="Arial" w:hAnsi="Arial" w:cs="Arial"/>
          <w:sz w:val="22"/>
          <w:szCs w:val="22"/>
          <w:lang w:val="es-ES_tradnl"/>
        </w:rPr>
        <w:t>”</w:t>
      </w:r>
      <w:r w:rsidR="00744C4D" w:rsidRPr="001050B1">
        <w:rPr>
          <w:rFonts w:ascii="Arial" w:hAnsi="Arial" w:cs="Arial"/>
          <w:sz w:val="22"/>
          <w:szCs w:val="22"/>
          <w:lang w:val="es-ES_tradnl"/>
        </w:rPr>
        <w:t>:</w:t>
      </w:r>
    </w:p>
    <w:p w14:paraId="0C3DF589" w14:textId="77777777" w:rsidR="00965375" w:rsidRPr="001050B1" w:rsidRDefault="00965375"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Otros: “en el centro de salud no hay médicos especialistas, voy a centro de salud privado”</w:t>
      </w:r>
    </w:p>
    <w:p w14:paraId="400148AF" w14:textId="77777777" w:rsidR="00965375" w:rsidRPr="001050B1" w:rsidRDefault="00965375" w:rsidP="00FD6A74">
      <w:pPr>
        <w:autoSpaceDE w:val="0"/>
        <w:autoSpaceDN w:val="0"/>
        <w:adjustRightInd w:val="0"/>
        <w:spacing w:line="276" w:lineRule="auto"/>
        <w:jc w:val="both"/>
        <w:rPr>
          <w:rFonts w:ascii="Arial" w:hAnsi="Arial" w:cs="Arial"/>
          <w:sz w:val="22"/>
          <w:szCs w:val="22"/>
          <w:lang w:val="es-ES_tradnl"/>
        </w:rPr>
      </w:pPr>
    </w:p>
    <w:p w14:paraId="1AB3A37F"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95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54"/>
        <w:gridCol w:w="1428"/>
        <w:gridCol w:w="1392"/>
        <w:gridCol w:w="1719"/>
        <w:gridCol w:w="2665"/>
      </w:tblGrid>
      <w:tr w:rsidR="00C315EE" w:rsidRPr="001050B1" w14:paraId="40F90B10" w14:textId="77777777" w:rsidTr="00741E77">
        <w:trPr>
          <w:cantSplit/>
          <w:trHeight w:val="235"/>
        </w:trPr>
        <w:tc>
          <w:tcPr>
            <w:tcW w:w="9558" w:type="dxa"/>
            <w:gridSpan w:val="5"/>
            <w:tcBorders>
              <w:top w:val="nil"/>
              <w:left w:val="nil"/>
              <w:bottom w:val="nil"/>
              <w:right w:val="nil"/>
            </w:tcBorders>
            <w:shd w:val="clear" w:color="auto" w:fill="FFFFFF"/>
            <w:vAlign w:val="center"/>
          </w:tcPr>
          <w:p w14:paraId="7893F096" w14:textId="77777777" w:rsidR="00C315EE" w:rsidRPr="001050B1" w:rsidRDefault="00C315EE" w:rsidP="00FD6A74">
            <w:pPr>
              <w:pStyle w:val="Prrafodelista"/>
              <w:numPr>
                <w:ilvl w:val="0"/>
                <w:numId w:val="23"/>
              </w:numPr>
              <w:shd w:val="clear" w:color="auto" w:fill="F2EEF4" w:themeFill="background2" w:themeFillTint="33"/>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¿En qué lugar prefiere dar a luz?</w:t>
            </w:r>
          </w:p>
          <w:p w14:paraId="5E81A632" w14:textId="77777777" w:rsidR="00C315EE" w:rsidRPr="001050B1" w:rsidRDefault="00C315EE" w:rsidP="00FD6A74">
            <w:pPr>
              <w:pStyle w:val="Prrafodelista"/>
              <w:autoSpaceDE w:val="0"/>
              <w:autoSpaceDN w:val="0"/>
              <w:adjustRightInd w:val="0"/>
              <w:spacing w:after="0" w:line="276" w:lineRule="auto"/>
              <w:ind w:left="360" w:right="60"/>
              <w:jc w:val="both"/>
              <w:rPr>
                <w:rFonts w:ascii="Arial" w:hAnsi="Arial" w:cs="Arial"/>
                <w:b/>
                <w:bCs/>
                <w:color w:val="000000"/>
                <w:lang w:val="es-ES_tradnl"/>
              </w:rPr>
            </w:pPr>
          </w:p>
          <w:p w14:paraId="2ED1C82C" w14:textId="4F7B8A6A"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 3</w:t>
            </w:r>
            <w:r w:rsidR="0064356E" w:rsidRPr="001050B1">
              <w:rPr>
                <w:rFonts w:ascii="Arial" w:hAnsi="Arial" w:cs="Arial"/>
                <w:b/>
                <w:color w:val="000000"/>
                <w:sz w:val="22"/>
                <w:szCs w:val="22"/>
                <w:lang w:val="es-ES_tradnl"/>
              </w:rPr>
              <w:t>6</w:t>
            </w:r>
            <w:r w:rsidRPr="001050B1">
              <w:rPr>
                <w:rFonts w:ascii="Arial" w:hAnsi="Arial" w:cs="Arial"/>
                <w:b/>
                <w:color w:val="000000"/>
                <w:sz w:val="22"/>
                <w:szCs w:val="22"/>
                <w:lang w:val="es-ES_tradnl"/>
              </w:rPr>
              <w:t>. Lugar preferido para dar a luz</w:t>
            </w:r>
          </w:p>
        </w:tc>
      </w:tr>
      <w:tr w:rsidR="00C315EE" w:rsidRPr="001050B1" w14:paraId="5CA854C6" w14:textId="77777777" w:rsidTr="00741E77">
        <w:trPr>
          <w:gridAfter w:val="1"/>
          <w:wAfter w:w="2665" w:type="dxa"/>
          <w:cantSplit/>
          <w:trHeight w:val="345"/>
        </w:trPr>
        <w:tc>
          <w:tcPr>
            <w:tcW w:w="235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2D2A3EC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428" w:type="dxa"/>
            <w:tcBorders>
              <w:top w:val="single" w:sz="16" w:space="0" w:color="000000"/>
              <w:left w:val="single" w:sz="16" w:space="0" w:color="000000"/>
              <w:bottom w:val="single" w:sz="16" w:space="0" w:color="000000"/>
            </w:tcBorders>
            <w:shd w:val="clear" w:color="auto" w:fill="FFFFFF"/>
            <w:vAlign w:val="center"/>
          </w:tcPr>
          <w:p w14:paraId="48B81E15"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92" w:type="dxa"/>
            <w:tcBorders>
              <w:top w:val="single" w:sz="16" w:space="0" w:color="000000"/>
              <w:bottom w:val="single" w:sz="16" w:space="0" w:color="000000"/>
            </w:tcBorders>
            <w:shd w:val="clear" w:color="auto" w:fill="FFFFFF"/>
            <w:vAlign w:val="center"/>
          </w:tcPr>
          <w:p w14:paraId="5A66DCC6"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19" w:type="dxa"/>
            <w:tcBorders>
              <w:top w:val="single" w:sz="16" w:space="0" w:color="000000"/>
              <w:bottom w:val="single" w:sz="16" w:space="0" w:color="000000"/>
              <w:right w:val="single" w:sz="16" w:space="0" w:color="000000"/>
            </w:tcBorders>
            <w:shd w:val="clear" w:color="auto" w:fill="FFFFFF"/>
            <w:vAlign w:val="center"/>
          </w:tcPr>
          <w:p w14:paraId="37308D45"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761C6CE8" w14:textId="77777777" w:rsidTr="00741E77">
        <w:trPr>
          <w:gridAfter w:val="1"/>
          <w:wAfter w:w="2665" w:type="dxa"/>
          <w:cantSplit/>
          <w:trHeight w:val="176"/>
        </w:trPr>
        <w:tc>
          <w:tcPr>
            <w:tcW w:w="2354" w:type="dxa"/>
            <w:tcBorders>
              <w:top w:val="single" w:sz="16" w:space="0" w:color="000000"/>
              <w:left w:val="single" w:sz="16" w:space="0" w:color="000000"/>
              <w:bottom w:val="nil"/>
              <w:right w:val="single" w:sz="16" w:space="0" w:color="000000"/>
            </w:tcBorders>
            <w:shd w:val="clear" w:color="auto" w:fill="FFFFFF"/>
            <w:vAlign w:val="center"/>
          </w:tcPr>
          <w:p w14:paraId="40C91F6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lastRenderedPageBreak/>
              <w:t>Casa con partera</w:t>
            </w:r>
          </w:p>
        </w:tc>
        <w:tc>
          <w:tcPr>
            <w:tcW w:w="1428" w:type="dxa"/>
            <w:tcBorders>
              <w:top w:val="single" w:sz="16" w:space="0" w:color="000000"/>
              <w:left w:val="single" w:sz="16" w:space="0" w:color="000000"/>
              <w:bottom w:val="nil"/>
            </w:tcBorders>
            <w:shd w:val="clear" w:color="auto" w:fill="FFFFFF"/>
            <w:vAlign w:val="center"/>
          </w:tcPr>
          <w:p w14:paraId="7EC756D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w:t>
            </w:r>
          </w:p>
        </w:tc>
        <w:tc>
          <w:tcPr>
            <w:tcW w:w="1392" w:type="dxa"/>
            <w:tcBorders>
              <w:top w:val="single" w:sz="16" w:space="0" w:color="000000"/>
              <w:bottom w:val="nil"/>
            </w:tcBorders>
            <w:shd w:val="clear" w:color="auto" w:fill="FFFFFF"/>
            <w:vAlign w:val="center"/>
          </w:tcPr>
          <w:p w14:paraId="405C33F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71,0</w:t>
            </w:r>
          </w:p>
        </w:tc>
        <w:tc>
          <w:tcPr>
            <w:tcW w:w="1719" w:type="dxa"/>
            <w:tcBorders>
              <w:top w:val="single" w:sz="16" w:space="0" w:color="000000"/>
              <w:bottom w:val="nil"/>
              <w:right w:val="single" w:sz="16" w:space="0" w:color="000000"/>
            </w:tcBorders>
            <w:shd w:val="clear" w:color="auto" w:fill="FFFFFF"/>
            <w:vAlign w:val="center"/>
          </w:tcPr>
          <w:p w14:paraId="2C41DF3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71,0</w:t>
            </w:r>
          </w:p>
        </w:tc>
      </w:tr>
      <w:tr w:rsidR="00C315EE" w:rsidRPr="001050B1" w14:paraId="3EE3B7D9" w14:textId="77777777" w:rsidTr="00741E77">
        <w:trPr>
          <w:gridAfter w:val="1"/>
          <w:wAfter w:w="2665" w:type="dxa"/>
          <w:cantSplit/>
          <w:trHeight w:val="362"/>
        </w:trPr>
        <w:tc>
          <w:tcPr>
            <w:tcW w:w="2354" w:type="dxa"/>
            <w:tcBorders>
              <w:top w:val="nil"/>
              <w:left w:val="single" w:sz="16" w:space="0" w:color="000000"/>
              <w:bottom w:val="nil"/>
              <w:right w:val="single" w:sz="16" w:space="0" w:color="000000"/>
            </w:tcBorders>
            <w:shd w:val="clear" w:color="auto" w:fill="FFFFFF"/>
            <w:vAlign w:val="center"/>
          </w:tcPr>
          <w:p w14:paraId="3B8B082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Hospital con partera</w:t>
            </w:r>
          </w:p>
        </w:tc>
        <w:tc>
          <w:tcPr>
            <w:tcW w:w="1428" w:type="dxa"/>
            <w:tcBorders>
              <w:top w:val="nil"/>
              <w:left w:val="single" w:sz="16" w:space="0" w:color="000000"/>
              <w:bottom w:val="nil"/>
            </w:tcBorders>
            <w:shd w:val="clear" w:color="auto" w:fill="FFFFFF"/>
            <w:vAlign w:val="center"/>
          </w:tcPr>
          <w:p w14:paraId="5FC3999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tc>
        <w:tc>
          <w:tcPr>
            <w:tcW w:w="1392" w:type="dxa"/>
            <w:tcBorders>
              <w:top w:val="nil"/>
              <w:bottom w:val="nil"/>
            </w:tcBorders>
            <w:shd w:val="clear" w:color="auto" w:fill="FFFFFF"/>
            <w:vAlign w:val="center"/>
          </w:tcPr>
          <w:p w14:paraId="6DE88AF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19,4</w:t>
            </w:r>
          </w:p>
        </w:tc>
        <w:tc>
          <w:tcPr>
            <w:tcW w:w="1719" w:type="dxa"/>
            <w:tcBorders>
              <w:top w:val="nil"/>
              <w:bottom w:val="nil"/>
              <w:right w:val="single" w:sz="16" w:space="0" w:color="000000"/>
            </w:tcBorders>
            <w:shd w:val="clear" w:color="auto" w:fill="FFFFFF"/>
            <w:vAlign w:val="center"/>
          </w:tcPr>
          <w:p w14:paraId="0D277C9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90,3</w:t>
            </w:r>
          </w:p>
        </w:tc>
      </w:tr>
      <w:tr w:rsidR="00C315EE" w:rsidRPr="001050B1" w14:paraId="71F1D26B" w14:textId="77777777" w:rsidTr="00741E77">
        <w:trPr>
          <w:gridAfter w:val="1"/>
          <w:wAfter w:w="2665" w:type="dxa"/>
          <w:cantSplit/>
          <w:trHeight w:val="362"/>
        </w:trPr>
        <w:tc>
          <w:tcPr>
            <w:tcW w:w="2354" w:type="dxa"/>
            <w:tcBorders>
              <w:top w:val="nil"/>
              <w:left w:val="single" w:sz="16" w:space="0" w:color="000000"/>
              <w:bottom w:val="nil"/>
              <w:right w:val="single" w:sz="16" w:space="0" w:color="000000"/>
            </w:tcBorders>
            <w:shd w:val="clear" w:color="auto" w:fill="FFFFFF"/>
            <w:vAlign w:val="center"/>
          </w:tcPr>
          <w:p w14:paraId="4110D78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Hospital con médico</w:t>
            </w:r>
          </w:p>
        </w:tc>
        <w:tc>
          <w:tcPr>
            <w:tcW w:w="1428" w:type="dxa"/>
            <w:tcBorders>
              <w:top w:val="nil"/>
              <w:left w:val="single" w:sz="16" w:space="0" w:color="000000"/>
              <w:bottom w:val="nil"/>
            </w:tcBorders>
            <w:shd w:val="clear" w:color="auto" w:fill="FFFFFF"/>
            <w:vAlign w:val="center"/>
          </w:tcPr>
          <w:p w14:paraId="3E2810E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392" w:type="dxa"/>
            <w:tcBorders>
              <w:top w:val="nil"/>
              <w:bottom w:val="nil"/>
            </w:tcBorders>
            <w:shd w:val="clear" w:color="auto" w:fill="FFFFFF"/>
            <w:vAlign w:val="center"/>
          </w:tcPr>
          <w:p w14:paraId="221D721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719" w:type="dxa"/>
            <w:tcBorders>
              <w:top w:val="nil"/>
              <w:bottom w:val="nil"/>
              <w:right w:val="single" w:sz="16" w:space="0" w:color="000000"/>
            </w:tcBorders>
            <w:shd w:val="clear" w:color="auto" w:fill="FFFFFF"/>
            <w:vAlign w:val="center"/>
          </w:tcPr>
          <w:p w14:paraId="5EAEC61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4F60E413" w14:textId="77777777" w:rsidTr="00741E77">
        <w:trPr>
          <w:gridAfter w:val="1"/>
          <w:wAfter w:w="2665" w:type="dxa"/>
          <w:cantSplit/>
          <w:trHeight w:val="176"/>
        </w:trPr>
        <w:tc>
          <w:tcPr>
            <w:tcW w:w="2354" w:type="dxa"/>
            <w:tcBorders>
              <w:top w:val="nil"/>
              <w:left w:val="single" w:sz="16" w:space="0" w:color="000000"/>
              <w:bottom w:val="single" w:sz="16" w:space="0" w:color="000000"/>
              <w:right w:val="single" w:sz="16" w:space="0" w:color="000000"/>
            </w:tcBorders>
            <w:shd w:val="clear" w:color="auto" w:fill="FFFFFF"/>
            <w:vAlign w:val="center"/>
          </w:tcPr>
          <w:p w14:paraId="652234F3"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28" w:type="dxa"/>
            <w:tcBorders>
              <w:top w:val="nil"/>
              <w:left w:val="single" w:sz="16" w:space="0" w:color="000000"/>
              <w:bottom w:val="single" w:sz="16" w:space="0" w:color="000000"/>
            </w:tcBorders>
            <w:shd w:val="clear" w:color="auto" w:fill="FFFFFF"/>
            <w:vAlign w:val="center"/>
          </w:tcPr>
          <w:p w14:paraId="6C5645A3"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392" w:type="dxa"/>
            <w:tcBorders>
              <w:top w:val="nil"/>
              <w:bottom w:val="single" w:sz="16" w:space="0" w:color="000000"/>
            </w:tcBorders>
            <w:shd w:val="clear" w:color="auto" w:fill="FFFFFF"/>
            <w:vAlign w:val="center"/>
          </w:tcPr>
          <w:p w14:paraId="44BA659E"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19" w:type="dxa"/>
            <w:tcBorders>
              <w:top w:val="nil"/>
              <w:bottom w:val="single" w:sz="16" w:space="0" w:color="000000"/>
              <w:right w:val="single" w:sz="16" w:space="0" w:color="000000"/>
            </w:tcBorders>
            <w:shd w:val="clear" w:color="auto" w:fill="FFFFFF"/>
            <w:vAlign w:val="center"/>
          </w:tcPr>
          <w:p w14:paraId="3DD92B5A"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531A989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E5C19EB" w14:textId="34DAAD2F"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4356E" w:rsidRPr="001050B1">
        <w:rPr>
          <w:rFonts w:ascii="Arial" w:hAnsi="Arial" w:cs="Arial"/>
          <w:b/>
          <w:sz w:val="22"/>
          <w:szCs w:val="22"/>
          <w:lang w:val="es-ES_tradnl"/>
        </w:rPr>
        <w:t>31</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Lugar preferido para dar a luz</w:t>
      </w:r>
    </w:p>
    <w:p w14:paraId="6E5B1007"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51BC5838" wp14:editId="41914D7C">
            <wp:extent cx="4572000" cy="27432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682DD92"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557AFBC9"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A1A2E60"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Al momento de escoger el lugar para dar a luz, el 71% de las mujeres gestantes prefiere hacerlo en casa con una partera, seguido por un 19,4% que prefiere hacerlo en el hospital con una partera y, finalmente, el 9,7% optaría por dar a luz en un hospital con un médico.</w:t>
      </w:r>
    </w:p>
    <w:p w14:paraId="09720959"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6DD411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2117248A"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0FE18E7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875"/>
        <w:gridCol w:w="1435"/>
        <w:gridCol w:w="1400"/>
        <w:gridCol w:w="1730"/>
      </w:tblGrid>
      <w:tr w:rsidR="00C315EE" w:rsidRPr="001050B1" w14:paraId="07CE6591" w14:textId="77777777" w:rsidTr="00741E77">
        <w:trPr>
          <w:cantSplit/>
          <w:trHeight w:val="686"/>
        </w:trPr>
        <w:tc>
          <w:tcPr>
            <w:tcW w:w="7440" w:type="dxa"/>
            <w:gridSpan w:val="4"/>
            <w:tcBorders>
              <w:top w:val="nil"/>
              <w:left w:val="nil"/>
              <w:bottom w:val="nil"/>
              <w:right w:val="nil"/>
            </w:tcBorders>
            <w:shd w:val="clear" w:color="auto" w:fill="FFFFFF"/>
            <w:vAlign w:val="center"/>
          </w:tcPr>
          <w:p w14:paraId="5B240868"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¿De qué se enferman comúnmente las embarazadas de su comunidad?</w:t>
            </w:r>
          </w:p>
          <w:p w14:paraId="10636410"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50026AF7" w14:textId="671D292A"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 3</w:t>
            </w:r>
            <w:r w:rsidR="0064356E" w:rsidRPr="001050B1">
              <w:rPr>
                <w:rFonts w:ascii="Arial" w:hAnsi="Arial" w:cs="Arial"/>
                <w:b/>
                <w:color w:val="000000"/>
                <w:sz w:val="22"/>
                <w:szCs w:val="22"/>
                <w:lang w:val="es-ES_tradnl"/>
              </w:rPr>
              <w:t>7</w:t>
            </w:r>
            <w:r w:rsidRPr="001050B1">
              <w:rPr>
                <w:rFonts w:ascii="Arial" w:hAnsi="Arial" w:cs="Arial"/>
                <w:b/>
                <w:color w:val="000000"/>
                <w:sz w:val="22"/>
                <w:szCs w:val="22"/>
                <w:lang w:val="es-ES_tradnl"/>
              </w:rPr>
              <w:t>. Enfermedad común en mujeres embarazadas</w:t>
            </w:r>
          </w:p>
        </w:tc>
      </w:tr>
      <w:tr w:rsidR="00C315EE" w:rsidRPr="001050B1" w14:paraId="4CCA8FAF" w14:textId="77777777" w:rsidTr="00741E77">
        <w:trPr>
          <w:cantSplit/>
          <w:trHeight w:val="446"/>
        </w:trPr>
        <w:tc>
          <w:tcPr>
            <w:tcW w:w="287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141B2B5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435" w:type="dxa"/>
            <w:tcBorders>
              <w:top w:val="single" w:sz="16" w:space="0" w:color="000000"/>
              <w:left w:val="single" w:sz="16" w:space="0" w:color="000000"/>
              <w:bottom w:val="single" w:sz="16" w:space="0" w:color="000000"/>
            </w:tcBorders>
            <w:shd w:val="clear" w:color="auto" w:fill="FFFFFF"/>
            <w:vAlign w:val="center"/>
          </w:tcPr>
          <w:p w14:paraId="715B77C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00" w:type="dxa"/>
            <w:tcBorders>
              <w:top w:val="single" w:sz="16" w:space="0" w:color="000000"/>
              <w:bottom w:val="single" w:sz="16" w:space="0" w:color="000000"/>
            </w:tcBorders>
            <w:shd w:val="clear" w:color="auto" w:fill="FFFFFF"/>
            <w:vAlign w:val="center"/>
          </w:tcPr>
          <w:p w14:paraId="5D0E39AC"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29" w:type="dxa"/>
            <w:tcBorders>
              <w:top w:val="single" w:sz="16" w:space="0" w:color="000000"/>
              <w:bottom w:val="single" w:sz="16" w:space="0" w:color="000000"/>
              <w:right w:val="single" w:sz="16" w:space="0" w:color="000000"/>
            </w:tcBorders>
            <w:shd w:val="clear" w:color="auto" w:fill="FFFFFF"/>
            <w:vAlign w:val="center"/>
          </w:tcPr>
          <w:p w14:paraId="05C7606B"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51BBE45C" w14:textId="77777777" w:rsidTr="00741E77">
        <w:trPr>
          <w:cantSplit/>
          <w:trHeight w:val="223"/>
        </w:trPr>
        <w:tc>
          <w:tcPr>
            <w:tcW w:w="2875" w:type="dxa"/>
            <w:tcBorders>
              <w:top w:val="single" w:sz="16" w:space="0" w:color="000000"/>
              <w:left w:val="single" w:sz="16" w:space="0" w:color="000000"/>
              <w:bottom w:val="nil"/>
              <w:right w:val="single" w:sz="16" w:space="0" w:color="000000"/>
            </w:tcBorders>
            <w:shd w:val="clear" w:color="auto" w:fill="FFFFFF"/>
            <w:vAlign w:val="center"/>
          </w:tcPr>
          <w:p w14:paraId="11F709D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Anemia</w:t>
            </w:r>
          </w:p>
        </w:tc>
        <w:tc>
          <w:tcPr>
            <w:tcW w:w="1435" w:type="dxa"/>
            <w:tcBorders>
              <w:top w:val="single" w:sz="16" w:space="0" w:color="000000"/>
              <w:left w:val="single" w:sz="16" w:space="0" w:color="000000"/>
              <w:bottom w:val="nil"/>
            </w:tcBorders>
            <w:shd w:val="clear" w:color="auto" w:fill="FFFFFF"/>
            <w:vAlign w:val="center"/>
          </w:tcPr>
          <w:p w14:paraId="4D421C3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w:t>
            </w:r>
          </w:p>
        </w:tc>
        <w:tc>
          <w:tcPr>
            <w:tcW w:w="1400" w:type="dxa"/>
            <w:tcBorders>
              <w:top w:val="single" w:sz="16" w:space="0" w:color="000000"/>
              <w:bottom w:val="nil"/>
            </w:tcBorders>
            <w:shd w:val="clear" w:color="auto" w:fill="FFFFFF"/>
            <w:vAlign w:val="center"/>
          </w:tcPr>
          <w:p w14:paraId="7C41DF1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35,5</w:t>
            </w:r>
          </w:p>
        </w:tc>
        <w:tc>
          <w:tcPr>
            <w:tcW w:w="1729" w:type="dxa"/>
            <w:tcBorders>
              <w:top w:val="single" w:sz="16" w:space="0" w:color="000000"/>
              <w:bottom w:val="nil"/>
              <w:right w:val="single" w:sz="16" w:space="0" w:color="000000"/>
            </w:tcBorders>
            <w:shd w:val="clear" w:color="auto" w:fill="FFFFFF"/>
            <w:vAlign w:val="center"/>
          </w:tcPr>
          <w:p w14:paraId="0617950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35,5</w:t>
            </w:r>
          </w:p>
        </w:tc>
      </w:tr>
      <w:tr w:rsidR="00C315EE" w:rsidRPr="001050B1" w14:paraId="51E4AA1D" w14:textId="77777777" w:rsidTr="00741E77">
        <w:trPr>
          <w:cantSplit/>
          <w:trHeight w:val="455"/>
        </w:trPr>
        <w:tc>
          <w:tcPr>
            <w:tcW w:w="2875" w:type="dxa"/>
            <w:tcBorders>
              <w:top w:val="nil"/>
              <w:left w:val="single" w:sz="16" w:space="0" w:color="000000"/>
              <w:bottom w:val="nil"/>
              <w:right w:val="single" w:sz="16" w:space="0" w:color="000000"/>
            </w:tcBorders>
            <w:shd w:val="clear" w:color="auto" w:fill="FFFFFF"/>
            <w:vAlign w:val="center"/>
          </w:tcPr>
          <w:p w14:paraId="3034829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Infección de vías urinarias</w:t>
            </w:r>
          </w:p>
        </w:tc>
        <w:tc>
          <w:tcPr>
            <w:tcW w:w="1435" w:type="dxa"/>
            <w:tcBorders>
              <w:top w:val="nil"/>
              <w:left w:val="single" w:sz="16" w:space="0" w:color="000000"/>
              <w:bottom w:val="nil"/>
            </w:tcBorders>
            <w:shd w:val="clear" w:color="auto" w:fill="FFFFFF"/>
            <w:vAlign w:val="center"/>
          </w:tcPr>
          <w:p w14:paraId="6982237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tc>
        <w:tc>
          <w:tcPr>
            <w:tcW w:w="1400" w:type="dxa"/>
            <w:tcBorders>
              <w:top w:val="nil"/>
              <w:bottom w:val="nil"/>
            </w:tcBorders>
            <w:shd w:val="clear" w:color="auto" w:fill="FFFFFF"/>
            <w:vAlign w:val="center"/>
          </w:tcPr>
          <w:p w14:paraId="40981CF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22,6</w:t>
            </w:r>
          </w:p>
        </w:tc>
        <w:tc>
          <w:tcPr>
            <w:tcW w:w="1729" w:type="dxa"/>
            <w:tcBorders>
              <w:top w:val="nil"/>
              <w:bottom w:val="nil"/>
              <w:right w:val="single" w:sz="16" w:space="0" w:color="000000"/>
            </w:tcBorders>
            <w:shd w:val="clear" w:color="auto" w:fill="FFFFFF"/>
            <w:vAlign w:val="center"/>
          </w:tcPr>
          <w:p w14:paraId="269C368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58,1</w:t>
            </w:r>
          </w:p>
        </w:tc>
      </w:tr>
      <w:tr w:rsidR="00C315EE" w:rsidRPr="001050B1" w14:paraId="0255D40D" w14:textId="77777777" w:rsidTr="00741E77">
        <w:trPr>
          <w:cantSplit/>
          <w:trHeight w:val="231"/>
        </w:trPr>
        <w:tc>
          <w:tcPr>
            <w:tcW w:w="2875" w:type="dxa"/>
            <w:tcBorders>
              <w:top w:val="nil"/>
              <w:left w:val="single" w:sz="16" w:space="0" w:color="000000"/>
              <w:bottom w:val="nil"/>
              <w:right w:val="single" w:sz="16" w:space="0" w:color="000000"/>
            </w:tcBorders>
            <w:shd w:val="clear" w:color="auto" w:fill="FFFFFF"/>
            <w:vAlign w:val="center"/>
          </w:tcPr>
          <w:p w14:paraId="4C5F08E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Amenaza de aborto</w:t>
            </w:r>
          </w:p>
        </w:tc>
        <w:tc>
          <w:tcPr>
            <w:tcW w:w="1435" w:type="dxa"/>
            <w:tcBorders>
              <w:top w:val="nil"/>
              <w:left w:val="single" w:sz="16" w:space="0" w:color="000000"/>
              <w:bottom w:val="nil"/>
            </w:tcBorders>
            <w:shd w:val="clear" w:color="auto" w:fill="FFFFFF"/>
            <w:vAlign w:val="center"/>
          </w:tcPr>
          <w:p w14:paraId="74E5751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tc>
        <w:tc>
          <w:tcPr>
            <w:tcW w:w="1400" w:type="dxa"/>
            <w:tcBorders>
              <w:top w:val="nil"/>
              <w:bottom w:val="nil"/>
            </w:tcBorders>
            <w:shd w:val="clear" w:color="auto" w:fill="FFFFFF"/>
            <w:vAlign w:val="center"/>
          </w:tcPr>
          <w:p w14:paraId="21CAA24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16,1</w:t>
            </w:r>
          </w:p>
        </w:tc>
        <w:tc>
          <w:tcPr>
            <w:tcW w:w="1729" w:type="dxa"/>
            <w:tcBorders>
              <w:top w:val="nil"/>
              <w:bottom w:val="nil"/>
              <w:right w:val="single" w:sz="16" w:space="0" w:color="000000"/>
            </w:tcBorders>
            <w:shd w:val="clear" w:color="auto" w:fill="FFFFFF"/>
            <w:vAlign w:val="center"/>
          </w:tcPr>
          <w:p w14:paraId="75C0D91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74,2</w:t>
            </w:r>
          </w:p>
        </w:tc>
      </w:tr>
      <w:tr w:rsidR="00C315EE" w:rsidRPr="001050B1" w14:paraId="29BCED24" w14:textId="77777777" w:rsidTr="00741E77">
        <w:trPr>
          <w:cantSplit/>
          <w:trHeight w:val="223"/>
        </w:trPr>
        <w:tc>
          <w:tcPr>
            <w:tcW w:w="2875" w:type="dxa"/>
            <w:tcBorders>
              <w:top w:val="nil"/>
              <w:left w:val="single" w:sz="16" w:space="0" w:color="000000"/>
              <w:bottom w:val="nil"/>
              <w:right w:val="single" w:sz="16" w:space="0" w:color="000000"/>
            </w:tcBorders>
            <w:shd w:val="clear" w:color="auto" w:fill="FFFFFF"/>
            <w:vAlign w:val="center"/>
          </w:tcPr>
          <w:p w14:paraId="31B4B84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Infecciones vaginales</w:t>
            </w:r>
          </w:p>
        </w:tc>
        <w:tc>
          <w:tcPr>
            <w:tcW w:w="1435" w:type="dxa"/>
            <w:tcBorders>
              <w:top w:val="nil"/>
              <w:left w:val="single" w:sz="16" w:space="0" w:color="000000"/>
              <w:bottom w:val="nil"/>
            </w:tcBorders>
            <w:shd w:val="clear" w:color="auto" w:fill="FFFFFF"/>
            <w:vAlign w:val="center"/>
          </w:tcPr>
          <w:p w14:paraId="7D0E9FE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tc>
        <w:tc>
          <w:tcPr>
            <w:tcW w:w="1400" w:type="dxa"/>
            <w:tcBorders>
              <w:top w:val="nil"/>
              <w:bottom w:val="nil"/>
            </w:tcBorders>
            <w:shd w:val="clear" w:color="auto" w:fill="FFFFFF"/>
            <w:vAlign w:val="center"/>
          </w:tcPr>
          <w:p w14:paraId="3518B05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16,1</w:t>
            </w:r>
          </w:p>
        </w:tc>
        <w:tc>
          <w:tcPr>
            <w:tcW w:w="1729" w:type="dxa"/>
            <w:tcBorders>
              <w:top w:val="nil"/>
              <w:bottom w:val="nil"/>
              <w:right w:val="single" w:sz="16" w:space="0" w:color="000000"/>
            </w:tcBorders>
            <w:shd w:val="clear" w:color="auto" w:fill="FFFFFF"/>
            <w:vAlign w:val="center"/>
          </w:tcPr>
          <w:p w14:paraId="0F32C50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90,3</w:t>
            </w:r>
          </w:p>
        </w:tc>
      </w:tr>
      <w:tr w:rsidR="00C315EE" w:rsidRPr="001050B1" w14:paraId="630B4059" w14:textId="77777777" w:rsidTr="00741E77">
        <w:trPr>
          <w:cantSplit/>
          <w:trHeight w:val="686"/>
        </w:trPr>
        <w:tc>
          <w:tcPr>
            <w:tcW w:w="2875" w:type="dxa"/>
            <w:tcBorders>
              <w:top w:val="nil"/>
              <w:left w:val="single" w:sz="16" w:space="0" w:color="000000"/>
              <w:bottom w:val="nil"/>
              <w:right w:val="single" w:sz="16" w:space="0" w:color="000000"/>
            </w:tcBorders>
            <w:shd w:val="clear" w:color="auto" w:fill="FFFFFF"/>
            <w:vAlign w:val="center"/>
          </w:tcPr>
          <w:p w14:paraId="4FE24AE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Enfermedades culturales (mal aire, espanto, mal de ojo)</w:t>
            </w:r>
          </w:p>
        </w:tc>
        <w:tc>
          <w:tcPr>
            <w:tcW w:w="1435" w:type="dxa"/>
            <w:tcBorders>
              <w:top w:val="nil"/>
              <w:left w:val="single" w:sz="16" w:space="0" w:color="000000"/>
              <w:bottom w:val="nil"/>
            </w:tcBorders>
            <w:shd w:val="clear" w:color="auto" w:fill="FFFFFF"/>
            <w:vAlign w:val="center"/>
          </w:tcPr>
          <w:p w14:paraId="375F7A8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400" w:type="dxa"/>
            <w:tcBorders>
              <w:top w:val="nil"/>
              <w:bottom w:val="nil"/>
            </w:tcBorders>
            <w:shd w:val="clear" w:color="auto" w:fill="FFFFFF"/>
            <w:vAlign w:val="center"/>
          </w:tcPr>
          <w:p w14:paraId="64ED1A6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729" w:type="dxa"/>
            <w:tcBorders>
              <w:top w:val="nil"/>
              <w:bottom w:val="nil"/>
              <w:right w:val="single" w:sz="16" w:space="0" w:color="000000"/>
            </w:tcBorders>
            <w:shd w:val="clear" w:color="auto" w:fill="FFFFFF"/>
            <w:vAlign w:val="center"/>
          </w:tcPr>
          <w:p w14:paraId="771B07E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456BA712" w14:textId="77777777" w:rsidTr="00741E77">
        <w:trPr>
          <w:cantSplit/>
          <w:trHeight w:val="223"/>
        </w:trPr>
        <w:tc>
          <w:tcPr>
            <w:tcW w:w="2875" w:type="dxa"/>
            <w:tcBorders>
              <w:top w:val="nil"/>
              <w:left w:val="single" w:sz="16" w:space="0" w:color="000000"/>
              <w:bottom w:val="single" w:sz="16" w:space="0" w:color="000000"/>
              <w:right w:val="single" w:sz="16" w:space="0" w:color="000000"/>
            </w:tcBorders>
            <w:shd w:val="clear" w:color="auto" w:fill="FFFFFF"/>
            <w:vAlign w:val="center"/>
          </w:tcPr>
          <w:p w14:paraId="41B073EB"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35" w:type="dxa"/>
            <w:tcBorders>
              <w:top w:val="nil"/>
              <w:left w:val="single" w:sz="16" w:space="0" w:color="000000"/>
              <w:bottom w:val="single" w:sz="16" w:space="0" w:color="000000"/>
            </w:tcBorders>
            <w:shd w:val="clear" w:color="auto" w:fill="FFFFFF"/>
            <w:vAlign w:val="center"/>
          </w:tcPr>
          <w:p w14:paraId="295BD331"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00" w:type="dxa"/>
            <w:tcBorders>
              <w:top w:val="nil"/>
              <w:bottom w:val="single" w:sz="16" w:space="0" w:color="000000"/>
            </w:tcBorders>
            <w:shd w:val="clear" w:color="auto" w:fill="FFFFFF"/>
            <w:vAlign w:val="center"/>
          </w:tcPr>
          <w:p w14:paraId="42C1C9F4"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29" w:type="dxa"/>
            <w:tcBorders>
              <w:top w:val="nil"/>
              <w:bottom w:val="single" w:sz="16" w:space="0" w:color="000000"/>
              <w:right w:val="single" w:sz="16" w:space="0" w:color="000000"/>
            </w:tcBorders>
            <w:shd w:val="clear" w:color="auto" w:fill="FFFFFF"/>
            <w:vAlign w:val="center"/>
          </w:tcPr>
          <w:p w14:paraId="1F6D769A"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4DF52F0F"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21B4444" w14:textId="47C607F8"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Gráfica </w:t>
      </w:r>
      <w:r w:rsidR="0064356E" w:rsidRPr="001050B1">
        <w:rPr>
          <w:rFonts w:ascii="Arial" w:hAnsi="Arial" w:cs="Arial"/>
          <w:b/>
          <w:sz w:val="22"/>
          <w:szCs w:val="22"/>
          <w:lang w:val="es-ES_tradnl"/>
        </w:rPr>
        <w:t>32</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Enfermedad común en mujeres embarazadas</w:t>
      </w:r>
    </w:p>
    <w:p w14:paraId="7B16BB2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7E567286" wp14:editId="55746EC5">
            <wp:extent cx="5130140" cy="1900051"/>
            <wp:effectExtent l="0" t="0" r="13970" b="508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21751FD"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43B12A01"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7EA5530F"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Los resultados reflejan que el 35,5% de las participantes coinciden en que la enfermedad más común en las embarazadas de su comunidad es la anemia, seguido por un 22,6% que afirma que son las infecciones de vías urinarias. Sumado a esto, la amenaza de aborto y las infecciones vaginales fueron seleccionadas por un 16,1% en cada caso. Finalmente, el 9,7% concuerda en que las enfermedades culturales son más comunes.</w:t>
      </w:r>
    </w:p>
    <w:tbl>
      <w:tblPr>
        <w:tblW w:w="6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03"/>
        <w:gridCol w:w="1450"/>
        <w:gridCol w:w="1413"/>
        <w:gridCol w:w="1742"/>
      </w:tblGrid>
      <w:tr w:rsidR="00C315EE" w:rsidRPr="001050B1" w14:paraId="0505FB12" w14:textId="77777777" w:rsidTr="00741E77">
        <w:trPr>
          <w:cantSplit/>
          <w:trHeight w:val="352"/>
        </w:trPr>
        <w:tc>
          <w:tcPr>
            <w:tcW w:w="6108" w:type="dxa"/>
            <w:gridSpan w:val="4"/>
            <w:tcBorders>
              <w:top w:val="nil"/>
              <w:left w:val="nil"/>
              <w:bottom w:val="nil"/>
              <w:right w:val="nil"/>
            </w:tcBorders>
            <w:shd w:val="clear" w:color="auto" w:fill="FFFFFF"/>
            <w:vAlign w:val="center"/>
          </w:tcPr>
          <w:p w14:paraId="27705977"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¿Cuántas comidas tiene al día?</w:t>
            </w:r>
          </w:p>
          <w:p w14:paraId="1C24FD2E"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5211841C" w14:textId="2FC4B4E0"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 3</w:t>
            </w:r>
            <w:r w:rsidR="0064356E" w:rsidRPr="001050B1">
              <w:rPr>
                <w:rFonts w:ascii="Arial" w:hAnsi="Arial" w:cs="Arial"/>
                <w:b/>
                <w:color w:val="000000"/>
                <w:sz w:val="22"/>
                <w:szCs w:val="22"/>
                <w:lang w:val="es-ES_tradnl"/>
              </w:rPr>
              <w:t>8</w:t>
            </w:r>
            <w:r w:rsidRPr="001050B1">
              <w:rPr>
                <w:rFonts w:ascii="Arial" w:hAnsi="Arial" w:cs="Arial"/>
                <w:b/>
                <w:color w:val="000000"/>
                <w:sz w:val="22"/>
                <w:szCs w:val="22"/>
                <w:lang w:val="es-ES_tradnl"/>
              </w:rPr>
              <w:t>. Comidas al día</w:t>
            </w:r>
          </w:p>
        </w:tc>
      </w:tr>
      <w:tr w:rsidR="00C315EE" w:rsidRPr="001050B1" w14:paraId="0698EC09" w14:textId="77777777" w:rsidTr="00741E77">
        <w:trPr>
          <w:cantSplit/>
          <w:trHeight w:val="667"/>
        </w:trPr>
        <w:tc>
          <w:tcPr>
            <w:tcW w:w="150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17D8D4C"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450" w:type="dxa"/>
            <w:tcBorders>
              <w:top w:val="single" w:sz="16" w:space="0" w:color="000000"/>
              <w:left w:val="single" w:sz="16" w:space="0" w:color="000000"/>
              <w:bottom w:val="single" w:sz="16" w:space="0" w:color="000000"/>
            </w:tcBorders>
            <w:shd w:val="clear" w:color="auto" w:fill="FFFFFF"/>
            <w:vAlign w:val="center"/>
          </w:tcPr>
          <w:p w14:paraId="58A2797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13" w:type="dxa"/>
            <w:tcBorders>
              <w:top w:val="single" w:sz="16" w:space="0" w:color="000000"/>
              <w:bottom w:val="single" w:sz="16" w:space="0" w:color="000000"/>
            </w:tcBorders>
            <w:shd w:val="clear" w:color="auto" w:fill="FFFFFF"/>
            <w:vAlign w:val="center"/>
          </w:tcPr>
          <w:p w14:paraId="6C19E646"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40" w:type="dxa"/>
            <w:tcBorders>
              <w:top w:val="single" w:sz="16" w:space="0" w:color="000000"/>
              <w:bottom w:val="single" w:sz="16" w:space="0" w:color="000000"/>
              <w:right w:val="single" w:sz="16" w:space="0" w:color="000000"/>
            </w:tcBorders>
            <w:shd w:val="clear" w:color="auto" w:fill="FFFFFF"/>
            <w:vAlign w:val="center"/>
          </w:tcPr>
          <w:p w14:paraId="38A3FFCB"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720D7591" w14:textId="77777777" w:rsidTr="00741E77">
        <w:trPr>
          <w:cantSplit/>
          <w:trHeight w:val="352"/>
        </w:trPr>
        <w:tc>
          <w:tcPr>
            <w:tcW w:w="1503" w:type="dxa"/>
            <w:tcBorders>
              <w:top w:val="single" w:sz="16" w:space="0" w:color="000000"/>
              <w:left w:val="single" w:sz="16" w:space="0" w:color="000000"/>
              <w:bottom w:val="nil"/>
              <w:right w:val="single" w:sz="16" w:space="0" w:color="000000"/>
            </w:tcBorders>
            <w:shd w:val="clear" w:color="auto" w:fill="FFFFFF"/>
            <w:vAlign w:val="center"/>
          </w:tcPr>
          <w:p w14:paraId="33A3CE3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Dos</w:t>
            </w:r>
          </w:p>
        </w:tc>
        <w:tc>
          <w:tcPr>
            <w:tcW w:w="1450" w:type="dxa"/>
            <w:tcBorders>
              <w:top w:val="single" w:sz="16" w:space="0" w:color="000000"/>
              <w:left w:val="single" w:sz="16" w:space="0" w:color="000000"/>
              <w:bottom w:val="nil"/>
            </w:tcBorders>
            <w:shd w:val="clear" w:color="auto" w:fill="FFFFFF"/>
            <w:vAlign w:val="center"/>
          </w:tcPr>
          <w:p w14:paraId="2E2AEF9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413" w:type="dxa"/>
            <w:tcBorders>
              <w:top w:val="single" w:sz="16" w:space="0" w:color="000000"/>
              <w:bottom w:val="nil"/>
            </w:tcBorders>
            <w:shd w:val="clear" w:color="auto" w:fill="FFFFFF"/>
            <w:vAlign w:val="center"/>
          </w:tcPr>
          <w:p w14:paraId="40375FD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38,7</w:t>
            </w:r>
          </w:p>
        </w:tc>
        <w:tc>
          <w:tcPr>
            <w:tcW w:w="1740" w:type="dxa"/>
            <w:tcBorders>
              <w:top w:val="single" w:sz="16" w:space="0" w:color="000000"/>
              <w:bottom w:val="nil"/>
              <w:right w:val="single" w:sz="16" w:space="0" w:color="000000"/>
            </w:tcBorders>
            <w:shd w:val="clear" w:color="auto" w:fill="FFFFFF"/>
            <w:vAlign w:val="center"/>
          </w:tcPr>
          <w:p w14:paraId="27653E2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38,7</w:t>
            </w:r>
          </w:p>
        </w:tc>
      </w:tr>
      <w:tr w:rsidR="00C315EE" w:rsidRPr="001050B1" w14:paraId="17B760EC" w14:textId="77777777" w:rsidTr="00741E77">
        <w:trPr>
          <w:cantSplit/>
          <w:trHeight w:val="340"/>
        </w:trPr>
        <w:tc>
          <w:tcPr>
            <w:tcW w:w="1503" w:type="dxa"/>
            <w:tcBorders>
              <w:top w:val="nil"/>
              <w:left w:val="single" w:sz="16" w:space="0" w:color="000000"/>
              <w:bottom w:val="nil"/>
              <w:right w:val="single" w:sz="16" w:space="0" w:color="000000"/>
            </w:tcBorders>
            <w:shd w:val="clear" w:color="auto" w:fill="FFFFFF"/>
            <w:vAlign w:val="center"/>
          </w:tcPr>
          <w:p w14:paraId="0964260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Tres</w:t>
            </w:r>
          </w:p>
        </w:tc>
        <w:tc>
          <w:tcPr>
            <w:tcW w:w="1450" w:type="dxa"/>
            <w:tcBorders>
              <w:top w:val="nil"/>
              <w:left w:val="single" w:sz="16" w:space="0" w:color="000000"/>
              <w:bottom w:val="nil"/>
            </w:tcBorders>
            <w:shd w:val="clear" w:color="auto" w:fill="FFFFFF"/>
            <w:vAlign w:val="center"/>
          </w:tcPr>
          <w:p w14:paraId="62129E3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413" w:type="dxa"/>
            <w:tcBorders>
              <w:top w:val="nil"/>
              <w:bottom w:val="nil"/>
            </w:tcBorders>
            <w:shd w:val="clear" w:color="auto" w:fill="FFFFFF"/>
            <w:vAlign w:val="center"/>
          </w:tcPr>
          <w:p w14:paraId="7F4DC55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48,4</w:t>
            </w:r>
          </w:p>
        </w:tc>
        <w:tc>
          <w:tcPr>
            <w:tcW w:w="1740" w:type="dxa"/>
            <w:tcBorders>
              <w:top w:val="nil"/>
              <w:bottom w:val="nil"/>
              <w:right w:val="single" w:sz="16" w:space="0" w:color="000000"/>
            </w:tcBorders>
            <w:shd w:val="clear" w:color="auto" w:fill="FFFFFF"/>
            <w:vAlign w:val="center"/>
          </w:tcPr>
          <w:p w14:paraId="65981DA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87,1</w:t>
            </w:r>
          </w:p>
        </w:tc>
      </w:tr>
      <w:tr w:rsidR="00C315EE" w:rsidRPr="001050B1" w14:paraId="445C8150" w14:textId="77777777" w:rsidTr="00741E77">
        <w:trPr>
          <w:cantSplit/>
          <w:trHeight w:val="352"/>
        </w:trPr>
        <w:tc>
          <w:tcPr>
            <w:tcW w:w="1503" w:type="dxa"/>
            <w:tcBorders>
              <w:top w:val="nil"/>
              <w:left w:val="single" w:sz="16" w:space="0" w:color="000000"/>
              <w:bottom w:val="nil"/>
              <w:right w:val="single" w:sz="16" w:space="0" w:color="000000"/>
            </w:tcBorders>
            <w:shd w:val="clear" w:color="auto" w:fill="FFFFFF"/>
            <w:vAlign w:val="center"/>
          </w:tcPr>
          <w:p w14:paraId="710E06D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Más de tres</w:t>
            </w:r>
          </w:p>
        </w:tc>
        <w:tc>
          <w:tcPr>
            <w:tcW w:w="1450" w:type="dxa"/>
            <w:tcBorders>
              <w:top w:val="nil"/>
              <w:left w:val="single" w:sz="16" w:space="0" w:color="000000"/>
              <w:bottom w:val="nil"/>
            </w:tcBorders>
            <w:shd w:val="clear" w:color="auto" w:fill="FFFFFF"/>
            <w:vAlign w:val="center"/>
          </w:tcPr>
          <w:p w14:paraId="422A30E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413" w:type="dxa"/>
            <w:tcBorders>
              <w:top w:val="nil"/>
              <w:bottom w:val="nil"/>
            </w:tcBorders>
            <w:shd w:val="clear" w:color="auto" w:fill="FFFFFF"/>
            <w:vAlign w:val="center"/>
          </w:tcPr>
          <w:p w14:paraId="67A358B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12,9</w:t>
            </w:r>
          </w:p>
        </w:tc>
        <w:tc>
          <w:tcPr>
            <w:tcW w:w="1740" w:type="dxa"/>
            <w:tcBorders>
              <w:top w:val="nil"/>
              <w:bottom w:val="nil"/>
              <w:right w:val="single" w:sz="16" w:space="0" w:color="000000"/>
            </w:tcBorders>
            <w:shd w:val="clear" w:color="auto" w:fill="FFFFFF"/>
            <w:vAlign w:val="center"/>
          </w:tcPr>
          <w:p w14:paraId="00908C2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33C49D62" w14:textId="77777777" w:rsidTr="00741E77">
        <w:trPr>
          <w:cantSplit/>
          <w:trHeight w:val="340"/>
        </w:trPr>
        <w:tc>
          <w:tcPr>
            <w:tcW w:w="1503" w:type="dxa"/>
            <w:tcBorders>
              <w:top w:val="nil"/>
              <w:left w:val="single" w:sz="16" w:space="0" w:color="000000"/>
              <w:bottom w:val="single" w:sz="16" w:space="0" w:color="000000"/>
              <w:right w:val="single" w:sz="16" w:space="0" w:color="000000"/>
            </w:tcBorders>
            <w:shd w:val="clear" w:color="auto" w:fill="FFFFFF"/>
            <w:vAlign w:val="center"/>
          </w:tcPr>
          <w:p w14:paraId="2BD9C42A"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50" w:type="dxa"/>
            <w:tcBorders>
              <w:top w:val="nil"/>
              <w:left w:val="single" w:sz="16" w:space="0" w:color="000000"/>
              <w:bottom w:val="single" w:sz="16" w:space="0" w:color="000000"/>
            </w:tcBorders>
            <w:shd w:val="clear" w:color="auto" w:fill="FFFFFF"/>
            <w:vAlign w:val="center"/>
          </w:tcPr>
          <w:p w14:paraId="5C4745FD"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13" w:type="dxa"/>
            <w:tcBorders>
              <w:top w:val="nil"/>
              <w:bottom w:val="single" w:sz="16" w:space="0" w:color="000000"/>
            </w:tcBorders>
            <w:shd w:val="clear" w:color="auto" w:fill="FFFFFF"/>
            <w:vAlign w:val="center"/>
          </w:tcPr>
          <w:p w14:paraId="3554E6BC"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40" w:type="dxa"/>
            <w:tcBorders>
              <w:top w:val="nil"/>
              <w:bottom w:val="single" w:sz="16" w:space="0" w:color="000000"/>
              <w:right w:val="single" w:sz="16" w:space="0" w:color="000000"/>
            </w:tcBorders>
            <w:shd w:val="clear" w:color="auto" w:fill="FFFFFF"/>
            <w:vAlign w:val="center"/>
          </w:tcPr>
          <w:p w14:paraId="15247C6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18D69404"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AF92801" w14:textId="17351DA6"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Gráfica </w:t>
      </w:r>
      <w:r w:rsidR="0064356E" w:rsidRPr="001050B1">
        <w:rPr>
          <w:rFonts w:ascii="Arial" w:hAnsi="Arial" w:cs="Arial"/>
          <w:b/>
          <w:sz w:val="22"/>
          <w:szCs w:val="22"/>
          <w:lang w:val="es-ES_tradnl"/>
        </w:rPr>
        <w:t>33</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Comidas al día</w:t>
      </w:r>
    </w:p>
    <w:p w14:paraId="4380A44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6ECA7193" wp14:editId="677417D3">
            <wp:extent cx="4572000" cy="274320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92BF437"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6644BE71"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764AD46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Los hallazgos indican que el 38,7% de las mujeres gestantes encuestadas tiene dos comidas al día, mientras que el 48,4% tiene tres comidas al día y, por último, el 12,9% tiene más de tres comidas al día.</w:t>
      </w:r>
    </w:p>
    <w:p w14:paraId="2FC488E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21C5EDC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4140950F"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1"/>
        <w:gridCol w:w="1471"/>
        <w:gridCol w:w="1434"/>
        <w:gridCol w:w="1769"/>
      </w:tblGrid>
      <w:tr w:rsidR="00C315EE" w:rsidRPr="001050B1" w14:paraId="4C737E6B" w14:textId="77777777" w:rsidTr="00741E77">
        <w:trPr>
          <w:cantSplit/>
          <w:trHeight w:val="1048"/>
        </w:trPr>
        <w:tc>
          <w:tcPr>
            <w:tcW w:w="5555" w:type="dxa"/>
            <w:gridSpan w:val="4"/>
            <w:tcBorders>
              <w:top w:val="nil"/>
              <w:left w:val="nil"/>
              <w:bottom w:val="nil"/>
              <w:right w:val="nil"/>
            </w:tcBorders>
            <w:shd w:val="clear" w:color="auto" w:fill="FFFFFF"/>
            <w:vAlign w:val="center"/>
          </w:tcPr>
          <w:p w14:paraId="65A33424"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lastRenderedPageBreak/>
              <w:t>¿Le han diagnosticado de anemia durante este embarazo?</w:t>
            </w:r>
          </w:p>
          <w:p w14:paraId="41144529"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41AE07F1" w14:textId="20EA91DC"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 3</w:t>
            </w:r>
            <w:r w:rsidR="0064356E" w:rsidRPr="001050B1">
              <w:rPr>
                <w:rFonts w:ascii="Arial" w:hAnsi="Arial" w:cs="Arial"/>
                <w:b/>
                <w:color w:val="000000"/>
                <w:sz w:val="22"/>
                <w:szCs w:val="22"/>
                <w:lang w:val="es-ES_tradnl"/>
              </w:rPr>
              <w:t>9</w:t>
            </w:r>
            <w:r w:rsidRPr="001050B1">
              <w:rPr>
                <w:rFonts w:ascii="Arial" w:hAnsi="Arial" w:cs="Arial"/>
                <w:b/>
                <w:color w:val="000000"/>
                <w:sz w:val="22"/>
                <w:szCs w:val="22"/>
                <w:lang w:val="es-ES_tradnl"/>
              </w:rPr>
              <w:t>. Anemia diagnosticada</w:t>
            </w:r>
          </w:p>
        </w:tc>
      </w:tr>
      <w:tr w:rsidR="00C315EE" w:rsidRPr="001050B1" w14:paraId="7ED9418A" w14:textId="77777777" w:rsidTr="00741E77">
        <w:trPr>
          <w:cantSplit/>
          <w:trHeight w:val="682"/>
        </w:trPr>
        <w:tc>
          <w:tcPr>
            <w:tcW w:w="88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5C5AEDC"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471" w:type="dxa"/>
            <w:tcBorders>
              <w:top w:val="single" w:sz="16" w:space="0" w:color="000000"/>
              <w:left w:val="single" w:sz="16" w:space="0" w:color="000000"/>
              <w:bottom w:val="single" w:sz="16" w:space="0" w:color="000000"/>
            </w:tcBorders>
            <w:shd w:val="clear" w:color="auto" w:fill="FFFFFF"/>
            <w:vAlign w:val="center"/>
          </w:tcPr>
          <w:p w14:paraId="0BD1D530"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34" w:type="dxa"/>
            <w:tcBorders>
              <w:top w:val="single" w:sz="16" w:space="0" w:color="000000"/>
              <w:bottom w:val="single" w:sz="16" w:space="0" w:color="000000"/>
            </w:tcBorders>
            <w:shd w:val="clear" w:color="auto" w:fill="FFFFFF"/>
            <w:vAlign w:val="center"/>
          </w:tcPr>
          <w:p w14:paraId="0BEC4CCF"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66" w:type="dxa"/>
            <w:tcBorders>
              <w:top w:val="single" w:sz="16" w:space="0" w:color="000000"/>
              <w:bottom w:val="single" w:sz="16" w:space="0" w:color="000000"/>
              <w:right w:val="single" w:sz="16" w:space="0" w:color="000000"/>
            </w:tcBorders>
            <w:shd w:val="clear" w:color="auto" w:fill="FFFFFF"/>
            <w:vAlign w:val="center"/>
          </w:tcPr>
          <w:p w14:paraId="034B67C9"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0CA10CBE" w14:textId="77777777" w:rsidTr="00741E77">
        <w:trPr>
          <w:cantSplit/>
          <w:trHeight w:val="341"/>
        </w:trPr>
        <w:tc>
          <w:tcPr>
            <w:tcW w:w="881" w:type="dxa"/>
            <w:tcBorders>
              <w:top w:val="single" w:sz="16" w:space="0" w:color="000000"/>
              <w:left w:val="single" w:sz="16" w:space="0" w:color="000000"/>
              <w:bottom w:val="nil"/>
              <w:right w:val="single" w:sz="16" w:space="0" w:color="000000"/>
            </w:tcBorders>
            <w:shd w:val="clear" w:color="auto" w:fill="FFFFFF"/>
            <w:vAlign w:val="center"/>
          </w:tcPr>
          <w:p w14:paraId="6FB43BD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471" w:type="dxa"/>
            <w:tcBorders>
              <w:top w:val="single" w:sz="16" w:space="0" w:color="000000"/>
              <w:left w:val="single" w:sz="16" w:space="0" w:color="000000"/>
              <w:bottom w:val="nil"/>
            </w:tcBorders>
            <w:shd w:val="clear" w:color="auto" w:fill="FFFFFF"/>
            <w:vAlign w:val="center"/>
          </w:tcPr>
          <w:p w14:paraId="706805C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tc>
        <w:tc>
          <w:tcPr>
            <w:tcW w:w="1434" w:type="dxa"/>
            <w:tcBorders>
              <w:top w:val="single" w:sz="16" w:space="0" w:color="000000"/>
              <w:bottom w:val="nil"/>
            </w:tcBorders>
            <w:shd w:val="clear" w:color="auto" w:fill="FFFFFF"/>
            <w:vAlign w:val="center"/>
          </w:tcPr>
          <w:p w14:paraId="61B1EA4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29,0</w:t>
            </w:r>
          </w:p>
        </w:tc>
        <w:tc>
          <w:tcPr>
            <w:tcW w:w="1766" w:type="dxa"/>
            <w:tcBorders>
              <w:top w:val="single" w:sz="16" w:space="0" w:color="000000"/>
              <w:bottom w:val="nil"/>
              <w:right w:val="single" w:sz="16" w:space="0" w:color="000000"/>
            </w:tcBorders>
            <w:shd w:val="clear" w:color="auto" w:fill="FFFFFF"/>
            <w:vAlign w:val="center"/>
          </w:tcPr>
          <w:p w14:paraId="0175509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29,0</w:t>
            </w:r>
          </w:p>
        </w:tc>
      </w:tr>
      <w:tr w:rsidR="00C315EE" w:rsidRPr="001050B1" w14:paraId="7A864520" w14:textId="77777777" w:rsidTr="00741E77">
        <w:trPr>
          <w:cantSplit/>
          <w:trHeight w:val="353"/>
        </w:trPr>
        <w:tc>
          <w:tcPr>
            <w:tcW w:w="881" w:type="dxa"/>
            <w:tcBorders>
              <w:top w:val="nil"/>
              <w:left w:val="single" w:sz="16" w:space="0" w:color="000000"/>
              <w:bottom w:val="nil"/>
              <w:right w:val="single" w:sz="16" w:space="0" w:color="000000"/>
            </w:tcBorders>
            <w:shd w:val="clear" w:color="auto" w:fill="FFFFFF"/>
            <w:vAlign w:val="center"/>
          </w:tcPr>
          <w:p w14:paraId="197299B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471" w:type="dxa"/>
            <w:tcBorders>
              <w:top w:val="nil"/>
              <w:left w:val="single" w:sz="16" w:space="0" w:color="000000"/>
              <w:bottom w:val="nil"/>
            </w:tcBorders>
            <w:shd w:val="clear" w:color="auto" w:fill="FFFFFF"/>
            <w:vAlign w:val="center"/>
          </w:tcPr>
          <w:p w14:paraId="5C8095E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w:t>
            </w:r>
          </w:p>
        </w:tc>
        <w:tc>
          <w:tcPr>
            <w:tcW w:w="1434" w:type="dxa"/>
            <w:tcBorders>
              <w:top w:val="nil"/>
              <w:bottom w:val="nil"/>
            </w:tcBorders>
            <w:shd w:val="clear" w:color="auto" w:fill="FFFFFF"/>
            <w:vAlign w:val="center"/>
          </w:tcPr>
          <w:p w14:paraId="4C04986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71,0</w:t>
            </w:r>
          </w:p>
        </w:tc>
        <w:tc>
          <w:tcPr>
            <w:tcW w:w="1766" w:type="dxa"/>
            <w:tcBorders>
              <w:top w:val="nil"/>
              <w:bottom w:val="nil"/>
              <w:right w:val="single" w:sz="16" w:space="0" w:color="000000"/>
            </w:tcBorders>
            <w:shd w:val="clear" w:color="auto" w:fill="FFFFFF"/>
            <w:vAlign w:val="center"/>
          </w:tcPr>
          <w:p w14:paraId="675672FD"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70E77AF8" w14:textId="77777777" w:rsidTr="00741E77">
        <w:trPr>
          <w:cantSplit/>
          <w:trHeight w:val="341"/>
        </w:trPr>
        <w:tc>
          <w:tcPr>
            <w:tcW w:w="881" w:type="dxa"/>
            <w:tcBorders>
              <w:top w:val="nil"/>
              <w:left w:val="single" w:sz="16" w:space="0" w:color="000000"/>
              <w:bottom w:val="single" w:sz="16" w:space="0" w:color="000000"/>
              <w:right w:val="single" w:sz="16" w:space="0" w:color="000000"/>
            </w:tcBorders>
            <w:shd w:val="clear" w:color="auto" w:fill="FFFFFF"/>
            <w:vAlign w:val="center"/>
          </w:tcPr>
          <w:p w14:paraId="0C16C813"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71" w:type="dxa"/>
            <w:tcBorders>
              <w:top w:val="nil"/>
              <w:left w:val="single" w:sz="16" w:space="0" w:color="000000"/>
              <w:bottom w:val="single" w:sz="16" w:space="0" w:color="000000"/>
            </w:tcBorders>
            <w:shd w:val="clear" w:color="auto" w:fill="FFFFFF"/>
            <w:vAlign w:val="center"/>
          </w:tcPr>
          <w:p w14:paraId="610646A9"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434" w:type="dxa"/>
            <w:tcBorders>
              <w:top w:val="nil"/>
              <w:bottom w:val="single" w:sz="16" w:space="0" w:color="000000"/>
            </w:tcBorders>
            <w:shd w:val="clear" w:color="auto" w:fill="FFFFFF"/>
            <w:vAlign w:val="center"/>
          </w:tcPr>
          <w:p w14:paraId="48D19F5B"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66" w:type="dxa"/>
            <w:tcBorders>
              <w:top w:val="nil"/>
              <w:bottom w:val="single" w:sz="16" w:space="0" w:color="000000"/>
              <w:right w:val="single" w:sz="16" w:space="0" w:color="000000"/>
            </w:tcBorders>
            <w:shd w:val="clear" w:color="auto" w:fill="FFFFFF"/>
            <w:vAlign w:val="center"/>
          </w:tcPr>
          <w:p w14:paraId="2CDB375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7B655EEC"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AF7740C" w14:textId="0F022DDB"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Gráfica </w:t>
      </w:r>
      <w:r w:rsidR="0064356E" w:rsidRPr="001050B1">
        <w:rPr>
          <w:rFonts w:ascii="Arial" w:hAnsi="Arial" w:cs="Arial"/>
          <w:b/>
          <w:sz w:val="22"/>
          <w:szCs w:val="22"/>
          <w:lang w:val="es-ES_tradnl"/>
        </w:rPr>
        <w:t>34</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Anemia diagnosticada</w:t>
      </w:r>
    </w:p>
    <w:p w14:paraId="022BFB5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6BC2EA91" wp14:editId="2FADB29D">
            <wp:extent cx="4572000" cy="274320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C56836F"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4DFD2E10"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4DD0C95" w14:textId="14E4D6F2" w:rsidR="00C315EE" w:rsidRPr="001050B1" w:rsidRDefault="00EB3F67"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De acuerdo con</w:t>
      </w:r>
      <w:r w:rsidR="00C315EE" w:rsidRPr="001050B1">
        <w:rPr>
          <w:rFonts w:ascii="Arial" w:hAnsi="Arial" w:cs="Arial"/>
          <w:sz w:val="22"/>
          <w:szCs w:val="22"/>
          <w:lang w:val="es-ES_tradnl"/>
        </w:rPr>
        <w:t xml:space="preserve"> los hallazgos, el 29% de las mujeres gestantes encuestadas ha sido diagnosticado con anemia durante el embarazo. Mientras que, el 71% restante no ha tenido este padecimiento.</w:t>
      </w:r>
    </w:p>
    <w:p w14:paraId="2F3871C4"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23714A8A"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4C455DE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8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34"/>
        <w:gridCol w:w="1559"/>
        <w:gridCol w:w="1519"/>
        <w:gridCol w:w="1872"/>
      </w:tblGrid>
      <w:tr w:rsidR="00C315EE" w:rsidRPr="001050B1" w14:paraId="3B1B8F93" w14:textId="77777777" w:rsidTr="00741E77">
        <w:trPr>
          <w:cantSplit/>
          <w:trHeight w:val="1021"/>
        </w:trPr>
        <w:tc>
          <w:tcPr>
            <w:tcW w:w="5884" w:type="dxa"/>
            <w:gridSpan w:val="4"/>
            <w:tcBorders>
              <w:top w:val="nil"/>
              <w:left w:val="nil"/>
              <w:bottom w:val="nil"/>
              <w:right w:val="nil"/>
            </w:tcBorders>
            <w:shd w:val="clear" w:color="auto" w:fill="FFFFFF"/>
            <w:vAlign w:val="center"/>
          </w:tcPr>
          <w:p w14:paraId="1C307BF4"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¿Ha recibido vitaminas para prevenir la anemia durante este embarazo?</w:t>
            </w:r>
          </w:p>
          <w:p w14:paraId="0B0FFDFC"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7F8F64D1" w14:textId="24DE37C5"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40</w:t>
            </w:r>
            <w:r w:rsidRPr="001050B1">
              <w:rPr>
                <w:rFonts w:ascii="Arial" w:hAnsi="Arial" w:cs="Arial"/>
                <w:b/>
                <w:color w:val="000000"/>
                <w:sz w:val="22"/>
                <w:szCs w:val="22"/>
                <w:lang w:val="es-ES_tradnl"/>
              </w:rPr>
              <w:t>. Vitaminas para la anemia</w:t>
            </w:r>
          </w:p>
        </w:tc>
      </w:tr>
      <w:tr w:rsidR="00C315EE" w:rsidRPr="001050B1" w14:paraId="1C680175" w14:textId="77777777" w:rsidTr="00741E77">
        <w:trPr>
          <w:cantSplit/>
          <w:trHeight w:val="664"/>
        </w:trPr>
        <w:tc>
          <w:tcPr>
            <w:tcW w:w="93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2B5FD8B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559" w:type="dxa"/>
            <w:tcBorders>
              <w:top w:val="single" w:sz="16" w:space="0" w:color="000000"/>
              <w:left w:val="single" w:sz="16" w:space="0" w:color="000000"/>
              <w:bottom w:val="single" w:sz="16" w:space="0" w:color="000000"/>
            </w:tcBorders>
            <w:shd w:val="clear" w:color="auto" w:fill="FFFFFF"/>
            <w:vAlign w:val="center"/>
          </w:tcPr>
          <w:p w14:paraId="170A9870"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19" w:type="dxa"/>
            <w:tcBorders>
              <w:top w:val="single" w:sz="16" w:space="0" w:color="000000"/>
              <w:bottom w:val="single" w:sz="16" w:space="0" w:color="000000"/>
            </w:tcBorders>
            <w:shd w:val="clear" w:color="auto" w:fill="FFFFFF"/>
            <w:vAlign w:val="center"/>
          </w:tcPr>
          <w:p w14:paraId="0C86C8FF"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71" w:type="dxa"/>
            <w:tcBorders>
              <w:top w:val="single" w:sz="16" w:space="0" w:color="000000"/>
              <w:bottom w:val="single" w:sz="16" w:space="0" w:color="000000"/>
              <w:right w:val="single" w:sz="16" w:space="0" w:color="000000"/>
            </w:tcBorders>
            <w:shd w:val="clear" w:color="auto" w:fill="FFFFFF"/>
            <w:vAlign w:val="center"/>
          </w:tcPr>
          <w:p w14:paraId="29D99CFB"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449BB379" w14:textId="77777777" w:rsidTr="00741E77">
        <w:trPr>
          <w:cantSplit/>
          <w:trHeight w:val="332"/>
        </w:trPr>
        <w:tc>
          <w:tcPr>
            <w:tcW w:w="934" w:type="dxa"/>
            <w:tcBorders>
              <w:top w:val="single" w:sz="16" w:space="0" w:color="000000"/>
              <w:left w:val="single" w:sz="16" w:space="0" w:color="000000"/>
              <w:bottom w:val="nil"/>
              <w:right w:val="single" w:sz="16" w:space="0" w:color="000000"/>
            </w:tcBorders>
            <w:shd w:val="clear" w:color="auto" w:fill="FFFFFF"/>
            <w:vAlign w:val="center"/>
          </w:tcPr>
          <w:p w14:paraId="5D0CA8C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559" w:type="dxa"/>
            <w:tcBorders>
              <w:top w:val="single" w:sz="16" w:space="0" w:color="000000"/>
              <w:left w:val="single" w:sz="16" w:space="0" w:color="000000"/>
              <w:bottom w:val="nil"/>
            </w:tcBorders>
            <w:shd w:val="clear" w:color="auto" w:fill="FFFFFF"/>
            <w:vAlign w:val="center"/>
          </w:tcPr>
          <w:p w14:paraId="49B42B9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w:t>
            </w:r>
          </w:p>
        </w:tc>
        <w:tc>
          <w:tcPr>
            <w:tcW w:w="1519" w:type="dxa"/>
            <w:tcBorders>
              <w:top w:val="single" w:sz="16" w:space="0" w:color="000000"/>
              <w:bottom w:val="nil"/>
            </w:tcBorders>
            <w:shd w:val="clear" w:color="auto" w:fill="FFFFFF"/>
            <w:vAlign w:val="center"/>
          </w:tcPr>
          <w:p w14:paraId="1FF83FE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51,6</w:t>
            </w:r>
          </w:p>
        </w:tc>
        <w:tc>
          <w:tcPr>
            <w:tcW w:w="1871" w:type="dxa"/>
            <w:tcBorders>
              <w:top w:val="single" w:sz="16" w:space="0" w:color="000000"/>
              <w:bottom w:val="nil"/>
              <w:right w:val="single" w:sz="16" w:space="0" w:color="000000"/>
            </w:tcBorders>
            <w:shd w:val="clear" w:color="auto" w:fill="FFFFFF"/>
            <w:vAlign w:val="center"/>
          </w:tcPr>
          <w:p w14:paraId="11B76B4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51,6</w:t>
            </w:r>
          </w:p>
        </w:tc>
      </w:tr>
      <w:tr w:rsidR="00C315EE" w:rsidRPr="001050B1" w14:paraId="584F777E" w14:textId="77777777" w:rsidTr="00741E77">
        <w:trPr>
          <w:cantSplit/>
          <w:trHeight w:val="344"/>
        </w:trPr>
        <w:tc>
          <w:tcPr>
            <w:tcW w:w="934" w:type="dxa"/>
            <w:tcBorders>
              <w:top w:val="nil"/>
              <w:left w:val="single" w:sz="16" w:space="0" w:color="000000"/>
              <w:bottom w:val="nil"/>
              <w:right w:val="single" w:sz="16" w:space="0" w:color="000000"/>
            </w:tcBorders>
            <w:shd w:val="clear" w:color="auto" w:fill="FFFFFF"/>
            <w:vAlign w:val="center"/>
          </w:tcPr>
          <w:p w14:paraId="24410EA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559" w:type="dxa"/>
            <w:tcBorders>
              <w:top w:val="nil"/>
              <w:left w:val="single" w:sz="16" w:space="0" w:color="000000"/>
              <w:bottom w:val="nil"/>
            </w:tcBorders>
            <w:shd w:val="clear" w:color="auto" w:fill="FFFFFF"/>
            <w:vAlign w:val="center"/>
          </w:tcPr>
          <w:p w14:paraId="6EDB495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519" w:type="dxa"/>
            <w:tcBorders>
              <w:top w:val="nil"/>
              <w:bottom w:val="nil"/>
            </w:tcBorders>
            <w:shd w:val="clear" w:color="auto" w:fill="FFFFFF"/>
            <w:vAlign w:val="center"/>
          </w:tcPr>
          <w:p w14:paraId="6D99B5C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48,4</w:t>
            </w:r>
          </w:p>
        </w:tc>
        <w:tc>
          <w:tcPr>
            <w:tcW w:w="1871" w:type="dxa"/>
            <w:tcBorders>
              <w:top w:val="nil"/>
              <w:bottom w:val="nil"/>
              <w:right w:val="single" w:sz="16" w:space="0" w:color="000000"/>
            </w:tcBorders>
            <w:shd w:val="clear" w:color="auto" w:fill="FFFFFF"/>
            <w:vAlign w:val="center"/>
          </w:tcPr>
          <w:p w14:paraId="3CDF29B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72B65238" w14:textId="77777777" w:rsidTr="00741E77">
        <w:trPr>
          <w:cantSplit/>
          <w:trHeight w:val="332"/>
        </w:trPr>
        <w:tc>
          <w:tcPr>
            <w:tcW w:w="934" w:type="dxa"/>
            <w:tcBorders>
              <w:top w:val="nil"/>
              <w:left w:val="single" w:sz="16" w:space="0" w:color="000000"/>
              <w:bottom w:val="single" w:sz="16" w:space="0" w:color="000000"/>
              <w:right w:val="single" w:sz="16" w:space="0" w:color="000000"/>
            </w:tcBorders>
            <w:shd w:val="clear" w:color="auto" w:fill="FFFFFF"/>
            <w:vAlign w:val="center"/>
          </w:tcPr>
          <w:p w14:paraId="7BA7F0D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59" w:type="dxa"/>
            <w:tcBorders>
              <w:top w:val="nil"/>
              <w:left w:val="single" w:sz="16" w:space="0" w:color="000000"/>
              <w:bottom w:val="single" w:sz="16" w:space="0" w:color="000000"/>
            </w:tcBorders>
            <w:shd w:val="clear" w:color="auto" w:fill="FFFFFF"/>
            <w:vAlign w:val="center"/>
          </w:tcPr>
          <w:p w14:paraId="74CF60AA"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519" w:type="dxa"/>
            <w:tcBorders>
              <w:top w:val="nil"/>
              <w:bottom w:val="single" w:sz="16" w:space="0" w:color="000000"/>
            </w:tcBorders>
            <w:shd w:val="clear" w:color="auto" w:fill="FFFFFF"/>
            <w:vAlign w:val="center"/>
          </w:tcPr>
          <w:p w14:paraId="52BC3DA3"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71" w:type="dxa"/>
            <w:tcBorders>
              <w:top w:val="nil"/>
              <w:bottom w:val="single" w:sz="16" w:space="0" w:color="000000"/>
              <w:right w:val="single" w:sz="16" w:space="0" w:color="000000"/>
            </w:tcBorders>
            <w:shd w:val="clear" w:color="auto" w:fill="FFFFFF"/>
            <w:vAlign w:val="center"/>
          </w:tcPr>
          <w:p w14:paraId="1A957500"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577D2AA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7DA0954" w14:textId="3CCCA6B6"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Gráfica </w:t>
      </w:r>
      <w:r w:rsidR="0064356E" w:rsidRPr="001050B1">
        <w:rPr>
          <w:rFonts w:ascii="Arial" w:hAnsi="Arial" w:cs="Arial"/>
          <w:b/>
          <w:sz w:val="22"/>
          <w:szCs w:val="22"/>
          <w:lang w:val="es-ES_tradnl"/>
        </w:rPr>
        <w:t>35</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Vitaminas para la anemia</w:t>
      </w:r>
    </w:p>
    <w:p w14:paraId="02A4D25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35AA0747" wp14:editId="56E60B41">
            <wp:extent cx="4572001" cy="2338386"/>
            <wp:effectExtent l="0" t="0" r="0" b="5080"/>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826A3D6"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4D67F3C1"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27FF07A0"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Conforme a los resultados, el 51,6% de las mujeres gestantes encuestadas ha recibido vitaminas para prevenir la anemia durante el embarazo. Mientras que, el 48,4% restante no lo ha hecho.</w:t>
      </w:r>
    </w:p>
    <w:p w14:paraId="7DD44B7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54609D07"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59D597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07D4F31"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5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85"/>
        <w:gridCol w:w="1333"/>
        <w:gridCol w:w="1301"/>
        <w:gridCol w:w="1602"/>
      </w:tblGrid>
      <w:tr w:rsidR="00C315EE" w:rsidRPr="001050B1" w14:paraId="656A02A3" w14:textId="77777777" w:rsidTr="00741E77">
        <w:trPr>
          <w:cantSplit/>
          <w:trHeight w:val="802"/>
        </w:trPr>
        <w:tc>
          <w:tcPr>
            <w:tcW w:w="5921" w:type="dxa"/>
            <w:gridSpan w:val="4"/>
            <w:tcBorders>
              <w:top w:val="nil"/>
              <w:left w:val="nil"/>
              <w:bottom w:val="nil"/>
              <w:right w:val="nil"/>
            </w:tcBorders>
            <w:shd w:val="clear" w:color="auto" w:fill="FFFFFF"/>
            <w:vAlign w:val="center"/>
          </w:tcPr>
          <w:p w14:paraId="1253F068"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Los recursos económicos de la familia son administrados por:</w:t>
            </w:r>
          </w:p>
          <w:p w14:paraId="393A84F2"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150B167A" w14:textId="566E7373"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41</w:t>
            </w:r>
            <w:r w:rsidRPr="001050B1">
              <w:rPr>
                <w:rFonts w:ascii="Arial" w:hAnsi="Arial" w:cs="Arial"/>
                <w:b/>
                <w:color w:val="000000"/>
                <w:sz w:val="22"/>
                <w:szCs w:val="22"/>
                <w:lang w:val="es-ES_tradnl"/>
              </w:rPr>
              <w:t>. Recursos económicos de la familia</w:t>
            </w:r>
          </w:p>
        </w:tc>
      </w:tr>
      <w:tr w:rsidR="00560071" w:rsidRPr="001050B1" w14:paraId="742C9F3B" w14:textId="77777777" w:rsidTr="00560071">
        <w:trPr>
          <w:cantSplit/>
          <w:trHeight w:val="787"/>
        </w:trPr>
        <w:tc>
          <w:tcPr>
            <w:tcW w:w="168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1FBD379D" w14:textId="77777777" w:rsidR="00560071" w:rsidRPr="001050B1" w:rsidRDefault="00560071" w:rsidP="00FD6A74">
            <w:pPr>
              <w:autoSpaceDE w:val="0"/>
              <w:autoSpaceDN w:val="0"/>
              <w:adjustRightInd w:val="0"/>
              <w:jc w:val="both"/>
              <w:rPr>
                <w:rFonts w:ascii="Arial" w:hAnsi="Arial" w:cs="Arial"/>
                <w:sz w:val="22"/>
                <w:szCs w:val="22"/>
                <w:lang w:val="es-ES_tradnl"/>
              </w:rPr>
            </w:pPr>
          </w:p>
        </w:tc>
        <w:tc>
          <w:tcPr>
            <w:tcW w:w="1333" w:type="dxa"/>
            <w:tcBorders>
              <w:top w:val="single" w:sz="16" w:space="0" w:color="000000"/>
              <w:left w:val="single" w:sz="16" w:space="0" w:color="000000"/>
              <w:bottom w:val="single" w:sz="16" w:space="0" w:color="000000"/>
            </w:tcBorders>
            <w:shd w:val="clear" w:color="auto" w:fill="FFFFFF"/>
            <w:vAlign w:val="center"/>
          </w:tcPr>
          <w:p w14:paraId="390B3583" w14:textId="77777777" w:rsidR="00560071" w:rsidRPr="001050B1" w:rsidRDefault="00560071"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01" w:type="dxa"/>
            <w:tcBorders>
              <w:top w:val="single" w:sz="16" w:space="0" w:color="000000"/>
              <w:bottom w:val="single" w:sz="16" w:space="0" w:color="000000"/>
            </w:tcBorders>
            <w:shd w:val="clear" w:color="auto" w:fill="FFFFFF"/>
            <w:vAlign w:val="center"/>
          </w:tcPr>
          <w:p w14:paraId="7E10B442" w14:textId="77777777" w:rsidR="00560071" w:rsidRPr="001050B1" w:rsidRDefault="00560071"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02" w:type="dxa"/>
            <w:tcBorders>
              <w:top w:val="single" w:sz="16" w:space="0" w:color="000000"/>
              <w:bottom w:val="single" w:sz="16" w:space="0" w:color="000000"/>
              <w:right w:val="single" w:sz="16" w:space="0" w:color="000000"/>
            </w:tcBorders>
            <w:shd w:val="clear" w:color="auto" w:fill="FFFFFF"/>
            <w:vAlign w:val="center"/>
          </w:tcPr>
          <w:p w14:paraId="61E047BA" w14:textId="77777777" w:rsidR="00560071" w:rsidRPr="001050B1" w:rsidRDefault="00560071"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560071" w:rsidRPr="001050B1" w14:paraId="7D1E58FB" w14:textId="77777777" w:rsidTr="00560071">
        <w:trPr>
          <w:cantSplit/>
          <w:trHeight w:val="393"/>
        </w:trPr>
        <w:tc>
          <w:tcPr>
            <w:tcW w:w="168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EE59384"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Esposo-pareja</w:t>
            </w:r>
          </w:p>
          <w:p w14:paraId="78591D2B"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Usted</w:t>
            </w:r>
          </w:p>
          <w:p w14:paraId="0DC10252"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Otros</w:t>
            </w:r>
          </w:p>
          <w:p w14:paraId="4082B578" w14:textId="77777777" w:rsidR="00560071" w:rsidRPr="001050B1" w:rsidRDefault="00560071"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33" w:type="dxa"/>
            <w:tcBorders>
              <w:top w:val="single" w:sz="16" w:space="0" w:color="000000"/>
              <w:left w:val="single" w:sz="16" w:space="0" w:color="000000"/>
              <w:bottom w:val="single" w:sz="16" w:space="0" w:color="000000"/>
            </w:tcBorders>
            <w:shd w:val="clear" w:color="auto" w:fill="FFFFFF"/>
          </w:tcPr>
          <w:p w14:paraId="7178807A"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w:t>
            </w:r>
          </w:p>
          <w:p w14:paraId="36E5B7E4"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p w14:paraId="25CC6B24"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2E36F83B" w14:textId="77777777" w:rsidR="00560071" w:rsidRPr="001050B1" w:rsidRDefault="00560071"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301" w:type="dxa"/>
            <w:tcBorders>
              <w:top w:val="single" w:sz="16" w:space="0" w:color="000000"/>
              <w:bottom w:val="single" w:sz="16" w:space="0" w:color="000000"/>
            </w:tcBorders>
            <w:shd w:val="clear" w:color="auto" w:fill="FFFFFF"/>
          </w:tcPr>
          <w:p w14:paraId="0DDDB319"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77,42</w:t>
            </w:r>
          </w:p>
          <w:p w14:paraId="0D2C7A63"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19,35</w:t>
            </w:r>
          </w:p>
          <w:p w14:paraId="7E5FD332"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3,23</w:t>
            </w:r>
          </w:p>
          <w:p w14:paraId="3D361DF3" w14:textId="77777777" w:rsidR="00560071" w:rsidRPr="001050B1" w:rsidRDefault="00560071"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02" w:type="dxa"/>
            <w:tcBorders>
              <w:top w:val="single" w:sz="16" w:space="0" w:color="000000"/>
              <w:bottom w:val="single" w:sz="16" w:space="0" w:color="000000"/>
              <w:right w:val="single" w:sz="16" w:space="0" w:color="000000"/>
            </w:tcBorders>
            <w:shd w:val="clear" w:color="auto" w:fill="FFFFFF"/>
          </w:tcPr>
          <w:p w14:paraId="6027C59F"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77,42</w:t>
            </w:r>
          </w:p>
          <w:p w14:paraId="70D55680"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96,77</w:t>
            </w:r>
          </w:p>
          <w:p w14:paraId="4364625D" w14:textId="77777777" w:rsidR="00560071" w:rsidRPr="001050B1" w:rsidRDefault="0056007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bl>
    <w:p w14:paraId="588D86CF"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48799787" w14:textId="4E121FF5"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Gráfica </w:t>
      </w:r>
      <w:r w:rsidR="0064356E" w:rsidRPr="001050B1">
        <w:rPr>
          <w:rFonts w:ascii="Arial" w:hAnsi="Arial" w:cs="Arial"/>
          <w:b/>
          <w:sz w:val="22"/>
          <w:szCs w:val="22"/>
          <w:lang w:val="es-ES_tradnl"/>
        </w:rPr>
        <w:t>36</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Recursos económicos de la familia</w:t>
      </w:r>
    </w:p>
    <w:p w14:paraId="7BB6F832" w14:textId="14A602CC" w:rsidR="00C315EE" w:rsidRPr="001050B1" w:rsidRDefault="00560071"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3FC5F758" wp14:editId="28AEBD64">
            <wp:extent cx="4581526" cy="2357436"/>
            <wp:effectExtent l="0" t="0" r="9525" b="5080"/>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55C946B"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BB6A942"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9882164" w14:textId="607BC8A2" w:rsidR="00C315EE" w:rsidRPr="001050B1" w:rsidRDefault="00C302BD" w:rsidP="00FD6A74">
      <w:pPr>
        <w:autoSpaceDE w:val="0"/>
        <w:autoSpaceDN w:val="0"/>
        <w:adjustRightInd w:val="0"/>
        <w:spacing w:line="276" w:lineRule="auto"/>
        <w:jc w:val="both"/>
        <w:rPr>
          <w:rFonts w:ascii="Arial" w:hAnsi="Arial" w:cs="Arial"/>
          <w:sz w:val="22"/>
          <w:szCs w:val="22"/>
          <w:lang w:val="es-ES_tradnl"/>
        </w:rPr>
      </w:pPr>
      <w:proofErr w:type="gramStart"/>
      <w:r w:rsidRPr="001050B1">
        <w:rPr>
          <w:rFonts w:ascii="Arial" w:hAnsi="Arial" w:cs="Arial"/>
          <w:sz w:val="22"/>
          <w:szCs w:val="22"/>
          <w:lang w:val="es-ES_tradnl"/>
        </w:rPr>
        <w:t>De acuerdo a</w:t>
      </w:r>
      <w:proofErr w:type="gramEnd"/>
      <w:r w:rsidRPr="001050B1">
        <w:rPr>
          <w:rFonts w:ascii="Arial" w:hAnsi="Arial" w:cs="Arial"/>
          <w:sz w:val="22"/>
          <w:szCs w:val="22"/>
          <w:lang w:val="es-ES_tradnl"/>
        </w:rPr>
        <w:t xml:space="preserve"> los resultados, el</w:t>
      </w:r>
      <w:r w:rsidR="00560071" w:rsidRPr="001050B1">
        <w:rPr>
          <w:rFonts w:ascii="Arial" w:hAnsi="Arial" w:cs="Arial"/>
          <w:sz w:val="22"/>
          <w:szCs w:val="22"/>
          <w:lang w:val="es-ES_tradnl"/>
        </w:rPr>
        <w:t xml:space="preserve"> 77,42</w:t>
      </w:r>
      <w:r w:rsidR="00C315EE" w:rsidRPr="001050B1">
        <w:rPr>
          <w:rFonts w:ascii="Arial" w:hAnsi="Arial" w:cs="Arial"/>
          <w:sz w:val="22"/>
          <w:szCs w:val="22"/>
          <w:lang w:val="es-ES_tradnl"/>
        </w:rPr>
        <w:t>%</w:t>
      </w:r>
      <w:r w:rsidR="00560071" w:rsidRPr="001050B1">
        <w:rPr>
          <w:rFonts w:ascii="Arial" w:hAnsi="Arial" w:cs="Arial"/>
          <w:sz w:val="22"/>
          <w:szCs w:val="22"/>
          <w:lang w:val="es-ES_tradnl"/>
        </w:rPr>
        <w:t xml:space="preserve"> </w:t>
      </w:r>
      <w:r w:rsidRPr="001050B1">
        <w:rPr>
          <w:rFonts w:ascii="Arial" w:hAnsi="Arial" w:cs="Arial"/>
          <w:sz w:val="22"/>
          <w:szCs w:val="22"/>
          <w:lang w:val="es-ES_tradnl"/>
        </w:rPr>
        <w:t xml:space="preserve">de mujeres </w:t>
      </w:r>
      <w:r w:rsidR="00CE453E" w:rsidRPr="001050B1">
        <w:rPr>
          <w:rFonts w:ascii="Arial" w:hAnsi="Arial" w:cs="Arial"/>
          <w:sz w:val="22"/>
          <w:szCs w:val="22"/>
          <w:lang w:val="es-ES_tradnl"/>
        </w:rPr>
        <w:t>gestantes, afirma</w:t>
      </w:r>
      <w:r w:rsidR="00C315EE" w:rsidRPr="001050B1">
        <w:rPr>
          <w:rFonts w:ascii="Arial" w:hAnsi="Arial" w:cs="Arial"/>
          <w:sz w:val="22"/>
          <w:szCs w:val="22"/>
          <w:lang w:val="es-ES_tradnl"/>
        </w:rPr>
        <w:t xml:space="preserve"> que su esposo-pareja es quien administra los </w:t>
      </w:r>
      <w:r w:rsidR="00FA1388" w:rsidRPr="001050B1">
        <w:rPr>
          <w:rFonts w:ascii="Arial" w:hAnsi="Arial" w:cs="Arial"/>
          <w:sz w:val="22"/>
          <w:szCs w:val="22"/>
          <w:lang w:val="es-ES_tradnl"/>
        </w:rPr>
        <w:t>recursos económicos</w:t>
      </w:r>
      <w:r w:rsidRPr="001050B1">
        <w:rPr>
          <w:rFonts w:ascii="Arial" w:hAnsi="Arial" w:cs="Arial"/>
          <w:sz w:val="22"/>
          <w:szCs w:val="22"/>
          <w:lang w:val="es-ES_tradnl"/>
        </w:rPr>
        <w:t xml:space="preserve"> </w:t>
      </w:r>
      <w:r w:rsidR="00C315EE" w:rsidRPr="001050B1">
        <w:rPr>
          <w:rFonts w:ascii="Arial" w:hAnsi="Arial" w:cs="Arial"/>
          <w:sz w:val="22"/>
          <w:szCs w:val="22"/>
          <w:lang w:val="es-ES_tradnl"/>
        </w:rPr>
        <w:t>del hogar</w:t>
      </w:r>
      <w:r w:rsidR="00560071" w:rsidRPr="001050B1">
        <w:rPr>
          <w:rFonts w:ascii="Arial" w:hAnsi="Arial" w:cs="Arial"/>
          <w:sz w:val="22"/>
          <w:szCs w:val="22"/>
          <w:lang w:val="es-ES_tradnl"/>
        </w:rPr>
        <w:t xml:space="preserve">, seguido de un 19,35% que </w:t>
      </w:r>
      <w:r w:rsidR="00684FD7" w:rsidRPr="001050B1">
        <w:rPr>
          <w:rFonts w:ascii="Arial" w:hAnsi="Arial" w:cs="Arial"/>
          <w:sz w:val="22"/>
          <w:szCs w:val="22"/>
          <w:lang w:val="es-ES_tradnl"/>
        </w:rPr>
        <w:t>manifiesta, que</w:t>
      </w:r>
      <w:r w:rsidR="00550599" w:rsidRPr="001050B1">
        <w:rPr>
          <w:rFonts w:ascii="Arial" w:hAnsi="Arial" w:cs="Arial"/>
          <w:sz w:val="22"/>
          <w:szCs w:val="22"/>
          <w:lang w:val="es-ES_tradnl"/>
        </w:rPr>
        <w:t xml:space="preserve"> es ella misma </w:t>
      </w:r>
      <w:r w:rsidR="00550599" w:rsidRPr="001050B1">
        <w:rPr>
          <w:rFonts w:ascii="Arial" w:hAnsi="Arial" w:cs="Arial"/>
          <w:sz w:val="22"/>
          <w:szCs w:val="22"/>
          <w:lang w:val="es-ES_tradnl"/>
        </w:rPr>
        <w:lastRenderedPageBreak/>
        <w:t xml:space="preserve">quien </w:t>
      </w:r>
      <w:r w:rsidRPr="001050B1">
        <w:rPr>
          <w:rFonts w:ascii="Arial" w:hAnsi="Arial" w:cs="Arial"/>
          <w:sz w:val="22"/>
          <w:szCs w:val="22"/>
          <w:lang w:val="es-ES_tradnl"/>
        </w:rPr>
        <w:t xml:space="preserve">los </w:t>
      </w:r>
      <w:r w:rsidR="00985A61" w:rsidRPr="001050B1">
        <w:rPr>
          <w:rFonts w:ascii="Arial" w:hAnsi="Arial" w:cs="Arial"/>
          <w:sz w:val="22"/>
          <w:szCs w:val="22"/>
          <w:lang w:val="es-ES_tradnl"/>
        </w:rPr>
        <w:t>administra, finalmente</w:t>
      </w:r>
      <w:r w:rsidR="00550599" w:rsidRPr="001050B1">
        <w:rPr>
          <w:rFonts w:ascii="Arial" w:hAnsi="Arial" w:cs="Arial"/>
          <w:sz w:val="22"/>
          <w:szCs w:val="22"/>
          <w:lang w:val="es-ES_tradnl"/>
        </w:rPr>
        <w:t xml:space="preserve"> un 3, 23% de las participantes </w:t>
      </w:r>
      <w:r w:rsidRPr="001050B1">
        <w:rPr>
          <w:rFonts w:ascii="Arial" w:hAnsi="Arial" w:cs="Arial"/>
          <w:sz w:val="22"/>
          <w:szCs w:val="22"/>
          <w:lang w:val="es-ES_tradnl"/>
        </w:rPr>
        <w:t xml:space="preserve">expone que estos son administrados por otros. </w:t>
      </w:r>
      <w:r w:rsidR="00550599" w:rsidRPr="001050B1">
        <w:rPr>
          <w:rFonts w:ascii="Arial" w:hAnsi="Arial" w:cs="Arial"/>
          <w:sz w:val="22"/>
          <w:szCs w:val="22"/>
          <w:lang w:val="es-ES_tradnl"/>
        </w:rPr>
        <w:t xml:space="preserve"> </w:t>
      </w:r>
    </w:p>
    <w:p w14:paraId="2675E00F"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1321540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B2AD650"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60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62"/>
        <w:gridCol w:w="1606"/>
        <w:gridCol w:w="1566"/>
        <w:gridCol w:w="1930"/>
      </w:tblGrid>
      <w:tr w:rsidR="00C315EE" w:rsidRPr="001050B1" w14:paraId="096F10C3" w14:textId="77777777" w:rsidTr="00741E77">
        <w:trPr>
          <w:cantSplit/>
          <w:trHeight w:val="709"/>
        </w:trPr>
        <w:tc>
          <w:tcPr>
            <w:tcW w:w="6064" w:type="dxa"/>
            <w:gridSpan w:val="4"/>
            <w:tcBorders>
              <w:top w:val="nil"/>
              <w:left w:val="nil"/>
              <w:bottom w:val="nil"/>
              <w:right w:val="nil"/>
            </w:tcBorders>
            <w:shd w:val="clear" w:color="auto" w:fill="FFFFFF"/>
            <w:vAlign w:val="center"/>
          </w:tcPr>
          <w:p w14:paraId="656CB545"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¿Usted recibe directamente recursos por su trabajo o por otros ingresos autogestionados?</w:t>
            </w:r>
          </w:p>
          <w:p w14:paraId="16730756"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55ED3DF7" w14:textId="2029985F"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42</w:t>
            </w:r>
            <w:r w:rsidRPr="001050B1">
              <w:rPr>
                <w:rFonts w:ascii="Arial" w:hAnsi="Arial" w:cs="Arial"/>
                <w:b/>
                <w:color w:val="000000"/>
                <w:sz w:val="22"/>
                <w:szCs w:val="22"/>
                <w:lang w:val="es-ES_tradnl"/>
              </w:rPr>
              <w:t>. Recursos recibidos por su trabajo</w:t>
            </w:r>
          </w:p>
        </w:tc>
      </w:tr>
      <w:tr w:rsidR="00C315EE" w:rsidRPr="001050B1" w14:paraId="2187CD72" w14:textId="77777777" w:rsidTr="00741E77">
        <w:trPr>
          <w:cantSplit/>
          <w:trHeight w:val="461"/>
        </w:trPr>
        <w:tc>
          <w:tcPr>
            <w:tcW w:w="962"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4E2CF20"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606" w:type="dxa"/>
            <w:tcBorders>
              <w:top w:val="single" w:sz="16" w:space="0" w:color="000000"/>
              <w:left w:val="single" w:sz="16" w:space="0" w:color="000000"/>
              <w:bottom w:val="single" w:sz="16" w:space="0" w:color="000000"/>
            </w:tcBorders>
            <w:shd w:val="clear" w:color="auto" w:fill="FFFFFF"/>
            <w:vAlign w:val="center"/>
          </w:tcPr>
          <w:p w14:paraId="0C30C0A4"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66" w:type="dxa"/>
            <w:tcBorders>
              <w:top w:val="single" w:sz="16" w:space="0" w:color="000000"/>
              <w:bottom w:val="single" w:sz="16" w:space="0" w:color="000000"/>
            </w:tcBorders>
            <w:shd w:val="clear" w:color="auto" w:fill="FFFFFF"/>
            <w:vAlign w:val="center"/>
          </w:tcPr>
          <w:p w14:paraId="455B080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928" w:type="dxa"/>
            <w:tcBorders>
              <w:top w:val="single" w:sz="16" w:space="0" w:color="000000"/>
              <w:bottom w:val="single" w:sz="16" w:space="0" w:color="000000"/>
              <w:right w:val="single" w:sz="16" w:space="0" w:color="000000"/>
            </w:tcBorders>
            <w:shd w:val="clear" w:color="auto" w:fill="FFFFFF"/>
            <w:vAlign w:val="center"/>
          </w:tcPr>
          <w:p w14:paraId="504FD413"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3663BB80" w14:textId="77777777" w:rsidTr="00741E77">
        <w:trPr>
          <w:cantSplit/>
          <w:trHeight w:val="230"/>
        </w:trPr>
        <w:tc>
          <w:tcPr>
            <w:tcW w:w="962" w:type="dxa"/>
            <w:tcBorders>
              <w:top w:val="single" w:sz="16" w:space="0" w:color="000000"/>
              <w:left w:val="single" w:sz="16" w:space="0" w:color="000000"/>
              <w:bottom w:val="nil"/>
              <w:right w:val="single" w:sz="16" w:space="0" w:color="000000"/>
            </w:tcBorders>
            <w:shd w:val="clear" w:color="auto" w:fill="FFFFFF"/>
            <w:vAlign w:val="center"/>
          </w:tcPr>
          <w:p w14:paraId="71E16182"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606" w:type="dxa"/>
            <w:tcBorders>
              <w:top w:val="single" w:sz="16" w:space="0" w:color="000000"/>
              <w:left w:val="single" w:sz="16" w:space="0" w:color="000000"/>
              <w:bottom w:val="nil"/>
            </w:tcBorders>
            <w:shd w:val="clear" w:color="auto" w:fill="FFFFFF"/>
            <w:vAlign w:val="center"/>
          </w:tcPr>
          <w:p w14:paraId="6E66A2E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566" w:type="dxa"/>
            <w:tcBorders>
              <w:top w:val="single" w:sz="16" w:space="0" w:color="000000"/>
              <w:bottom w:val="nil"/>
            </w:tcBorders>
            <w:shd w:val="clear" w:color="auto" w:fill="FFFFFF"/>
            <w:vAlign w:val="center"/>
          </w:tcPr>
          <w:p w14:paraId="72852AB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12,9</w:t>
            </w:r>
          </w:p>
        </w:tc>
        <w:tc>
          <w:tcPr>
            <w:tcW w:w="1928" w:type="dxa"/>
            <w:tcBorders>
              <w:top w:val="single" w:sz="16" w:space="0" w:color="000000"/>
              <w:bottom w:val="nil"/>
              <w:right w:val="single" w:sz="16" w:space="0" w:color="000000"/>
            </w:tcBorders>
            <w:shd w:val="clear" w:color="auto" w:fill="FFFFFF"/>
            <w:vAlign w:val="center"/>
          </w:tcPr>
          <w:p w14:paraId="79C5DAB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12,9</w:t>
            </w:r>
          </w:p>
        </w:tc>
      </w:tr>
      <w:tr w:rsidR="00C315EE" w:rsidRPr="001050B1" w14:paraId="7275CC0E" w14:textId="77777777" w:rsidTr="00741E77">
        <w:trPr>
          <w:cantSplit/>
          <w:trHeight w:val="239"/>
        </w:trPr>
        <w:tc>
          <w:tcPr>
            <w:tcW w:w="962" w:type="dxa"/>
            <w:tcBorders>
              <w:top w:val="nil"/>
              <w:left w:val="single" w:sz="16" w:space="0" w:color="000000"/>
              <w:bottom w:val="nil"/>
              <w:right w:val="single" w:sz="16" w:space="0" w:color="000000"/>
            </w:tcBorders>
            <w:shd w:val="clear" w:color="auto" w:fill="FFFFFF"/>
            <w:vAlign w:val="center"/>
          </w:tcPr>
          <w:p w14:paraId="2B1CF97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606" w:type="dxa"/>
            <w:tcBorders>
              <w:top w:val="nil"/>
              <w:left w:val="single" w:sz="16" w:space="0" w:color="000000"/>
              <w:bottom w:val="nil"/>
            </w:tcBorders>
            <w:shd w:val="clear" w:color="auto" w:fill="FFFFFF"/>
            <w:vAlign w:val="center"/>
          </w:tcPr>
          <w:p w14:paraId="119A12A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27</w:t>
            </w:r>
          </w:p>
        </w:tc>
        <w:tc>
          <w:tcPr>
            <w:tcW w:w="1566" w:type="dxa"/>
            <w:tcBorders>
              <w:top w:val="nil"/>
              <w:bottom w:val="nil"/>
            </w:tcBorders>
            <w:shd w:val="clear" w:color="auto" w:fill="FFFFFF"/>
            <w:vAlign w:val="center"/>
          </w:tcPr>
          <w:p w14:paraId="5ECA901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87,1</w:t>
            </w:r>
          </w:p>
        </w:tc>
        <w:tc>
          <w:tcPr>
            <w:tcW w:w="1928" w:type="dxa"/>
            <w:tcBorders>
              <w:top w:val="nil"/>
              <w:bottom w:val="nil"/>
              <w:right w:val="single" w:sz="16" w:space="0" w:color="000000"/>
            </w:tcBorders>
            <w:shd w:val="clear" w:color="auto" w:fill="FFFFFF"/>
            <w:vAlign w:val="center"/>
          </w:tcPr>
          <w:p w14:paraId="1C07CDFB"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61BEBFDF" w14:textId="77777777" w:rsidTr="00741E77">
        <w:trPr>
          <w:cantSplit/>
          <w:trHeight w:val="230"/>
        </w:trPr>
        <w:tc>
          <w:tcPr>
            <w:tcW w:w="962" w:type="dxa"/>
            <w:tcBorders>
              <w:top w:val="nil"/>
              <w:left w:val="single" w:sz="16" w:space="0" w:color="000000"/>
              <w:bottom w:val="single" w:sz="16" w:space="0" w:color="000000"/>
              <w:right w:val="single" w:sz="16" w:space="0" w:color="000000"/>
            </w:tcBorders>
            <w:shd w:val="clear" w:color="auto" w:fill="FFFFFF"/>
            <w:vAlign w:val="center"/>
          </w:tcPr>
          <w:p w14:paraId="2C2225EE"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06" w:type="dxa"/>
            <w:tcBorders>
              <w:top w:val="nil"/>
              <w:left w:val="single" w:sz="16" w:space="0" w:color="000000"/>
              <w:bottom w:val="single" w:sz="16" w:space="0" w:color="000000"/>
            </w:tcBorders>
            <w:shd w:val="clear" w:color="auto" w:fill="FFFFFF"/>
            <w:vAlign w:val="center"/>
          </w:tcPr>
          <w:p w14:paraId="3515E438"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566" w:type="dxa"/>
            <w:tcBorders>
              <w:top w:val="nil"/>
              <w:bottom w:val="single" w:sz="16" w:space="0" w:color="000000"/>
            </w:tcBorders>
            <w:shd w:val="clear" w:color="auto" w:fill="FFFFFF"/>
            <w:vAlign w:val="center"/>
          </w:tcPr>
          <w:p w14:paraId="23E0FA2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928" w:type="dxa"/>
            <w:tcBorders>
              <w:top w:val="nil"/>
              <w:bottom w:val="single" w:sz="16" w:space="0" w:color="000000"/>
              <w:right w:val="single" w:sz="16" w:space="0" w:color="000000"/>
            </w:tcBorders>
            <w:shd w:val="clear" w:color="auto" w:fill="FFFFFF"/>
            <w:vAlign w:val="center"/>
          </w:tcPr>
          <w:p w14:paraId="08E8B04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6DD3BD6D"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F17029E" w14:textId="00F85271"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 xml:space="preserve">Gráfica </w:t>
      </w:r>
      <w:r w:rsidR="0064356E" w:rsidRPr="001050B1">
        <w:rPr>
          <w:rFonts w:ascii="Arial" w:hAnsi="Arial" w:cs="Arial"/>
          <w:b/>
          <w:sz w:val="22"/>
          <w:szCs w:val="22"/>
          <w:lang w:val="es-ES_tradnl"/>
        </w:rPr>
        <w:t>37</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Recursos recibidos por su trabajo</w:t>
      </w:r>
    </w:p>
    <w:p w14:paraId="60CC69B2"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685EEDDC" wp14:editId="1CD7FADF">
            <wp:extent cx="4572000" cy="2743200"/>
            <wp:effectExtent l="0" t="0" r="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CFFCD13"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C6B0B9A"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51A8C12D" w14:textId="13BE573B" w:rsidR="00C315EE" w:rsidRPr="001050B1" w:rsidRDefault="000E5F11"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De acuerdo con</w:t>
      </w:r>
      <w:r w:rsidR="00C315EE" w:rsidRPr="001050B1">
        <w:rPr>
          <w:rFonts w:ascii="Arial" w:hAnsi="Arial" w:cs="Arial"/>
          <w:sz w:val="22"/>
          <w:szCs w:val="22"/>
          <w:lang w:val="es-ES_tradnl"/>
        </w:rPr>
        <w:t xml:space="preserve"> los hallazgos, el 87,1% de las mujeres gestantes encuestadas</w:t>
      </w:r>
      <w:r w:rsidR="0019616F" w:rsidRPr="001050B1">
        <w:rPr>
          <w:rFonts w:ascii="Arial" w:hAnsi="Arial" w:cs="Arial"/>
          <w:sz w:val="22"/>
          <w:szCs w:val="22"/>
          <w:lang w:val="es-ES_tradnl"/>
        </w:rPr>
        <w:t xml:space="preserve"> no</w:t>
      </w:r>
      <w:r w:rsidR="00C315EE" w:rsidRPr="001050B1">
        <w:rPr>
          <w:rFonts w:ascii="Arial" w:hAnsi="Arial" w:cs="Arial"/>
          <w:sz w:val="22"/>
          <w:szCs w:val="22"/>
          <w:lang w:val="es-ES_tradnl"/>
        </w:rPr>
        <w:t xml:space="preserve"> recibe recursos por su trabajo o por otros ingresos autogestionados. Es decir, solo el 12,9% de las participantes</w:t>
      </w:r>
      <w:r w:rsidR="0019616F" w:rsidRPr="001050B1">
        <w:rPr>
          <w:rFonts w:ascii="Arial" w:hAnsi="Arial" w:cs="Arial"/>
          <w:sz w:val="22"/>
          <w:szCs w:val="22"/>
          <w:lang w:val="es-ES_tradnl"/>
        </w:rPr>
        <w:t xml:space="preserve"> percibe</w:t>
      </w:r>
      <w:r w:rsidR="00C315EE" w:rsidRPr="001050B1">
        <w:rPr>
          <w:rFonts w:ascii="Arial" w:hAnsi="Arial" w:cs="Arial"/>
          <w:sz w:val="22"/>
          <w:szCs w:val="22"/>
          <w:lang w:val="es-ES_tradnl"/>
        </w:rPr>
        <w:t xml:space="preserve"> </w:t>
      </w:r>
      <w:r w:rsidR="0019616F" w:rsidRPr="001050B1">
        <w:rPr>
          <w:rFonts w:ascii="Arial" w:hAnsi="Arial" w:cs="Arial"/>
          <w:sz w:val="22"/>
          <w:szCs w:val="22"/>
          <w:lang w:val="es-ES_tradnl"/>
        </w:rPr>
        <w:t>ingresos</w:t>
      </w:r>
      <w:r w:rsidR="00C315EE" w:rsidRPr="001050B1">
        <w:rPr>
          <w:rFonts w:ascii="Arial" w:hAnsi="Arial" w:cs="Arial"/>
          <w:sz w:val="22"/>
          <w:szCs w:val="22"/>
          <w:lang w:val="es-ES_tradnl"/>
        </w:rPr>
        <w:t xml:space="preserve"> por actividades</w:t>
      </w:r>
      <w:r w:rsidR="0019616F" w:rsidRPr="001050B1">
        <w:rPr>
          <w:rFonts w:ascii="Arial" w:hAnsi="Arial" w:cs="Arial"/>
          <w:sz w:val="22"/>
          <w:szCs w:val="22"/>
          <w:lang w:val="es-ES_tradnl"/>
        </w:rPr>
        <w:t xml:space="preserve"> autogestionadas.</w:t>
      </w:r>
    </w:p>
    <w:p w14:paraId="5207B7F5"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0D291F54"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7DA38D83"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63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05"/>
        <w:gridCol w:w="1678"/>
        <w:gridCol w:w="1635"/>
        <w:gridCol w:w="2015"/>
      </w:tblGrid>
      <w:tr w:rsidR="00C315EE" w:rsidRPr="001050B1" w14:paraId="0C00E98B" w14:textId="77777777" w:rsidTr="00741E77">
        <w:trPr>
          <w:cantSplit/>
          <w:trHeight w:val="720"/>
        </w:trPr>
        <w:tc>
          <w:tcPr>
            <w:tcW w:w="6333" w:type="dxa"/>
            <w:gridSpan w:val="4"/>
            <w:tcBorders>
              <w:top w:val="nil"/>
              <w:left w:val="nil"/>
              <w:bottom w:val="nil"/>
              <w:right w:val="nil"/>
            </w:tcBorders>
            <w:shd w:val="clear" w:color="auto" w:fill="FFFFFF"/>
            <w:vAlign w:val="center"/>
          </w:tcPr>
          <w:p w14:paraId="0678DD0B"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¿Debe pedir permiso a su esposo-pareja para ir a consultar al médico o a la partera?</w:t>
            </w:r>
          </w:p>
          <w:p w14:paraId="65C4AB9C"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44F87DDA" w14:textId="0AEA4BC3"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43</w:t>
            </w:r>
            <w:r w:rsidRPr="001050B1">
              <w:rPr>
                <w:rFonts w:ascii="Arial" w:hAnsi="Arial" w:cs="Arial"/>
                <w:b/>
                <w:color w:val="000000"/>
                <w:sz w:val="22"/>
                <w:szCs w:val="22"/>
                <w:lang w:val="es-ES_tradnl"/>
              </w:rPr>
              <w:t>. Permiso de esposo-pareja (consulta médica)</w:t>
            </w:r>
          </w:p>
        </w:tc>
      </w:tr>
      <w:tr w:rsidR="00C315EE" w:rsidRPr="001050B1" w14:paraId="442D40F3" w14:textId="77777777" w:rsidTr="00741E77">
        <w:trPr>
          <w:cantSplit/>
          <w:trHeight w:val="469"/>
        </w:trPr>
        <w:tc>
          <w:tcPr>
            <w:tcW w:w="100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1A0C28B4"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678" w:type="dxa"/>
            <w:tcBorders>
              <w:top w:val="single" w:sz="16" w:space="0" w:color="000000"/>
              <w:left w:val="single" w:sz="16" w:space="0" w:color="000000"/>
              <w:bottom w:val="single" w:sz="16" w:space="0" w:color="000000"/>
            </w:tcBorders>
            <w:shd w:val="clear" w:color="auto" w:fill="FFFFFF"/>
            <w:vAlign w:val="center"/>
          </w:tcPr>
          <w:p w14:paraId="5F824580"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635" w:type="dxa"/>
            <w:tcBorders>
              <w:top w:val="single" w:sz="16" w:space="0" w:color="000000"/>
              <w:bottom w:val="single" w:sz="16" w:space="0" w:color="000000"/>
            </w:tcBorders>
            <w:shd w:val="clear" w:color="auto" w:fill="FFFFFF"/>
            <w:vAlign w:val="center"/>
          </w:tcPr>
          <w:p w14:paraId="23B11D9D"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013" w:type="dxa"/>
            <w:tcBorders>
              <w:top w:val="single" w:sz="16" w:space="0" w:color="000000"/>
              <w:bottom w:val="single" w:sz="16" w:space="0" w:color="000000"/>
              <w:right w:val="single" w:sz="16" w:space="0" w:color="000000"/>
            </w:tcBorders>
            <w:shd w:val="clear" w:color="auto" w:fill="FFFFFF"/>
            <w:vAlign w:val="center"/>
          </w:tcPr>
          <w:p w14:paraId="5CC9C8E8"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3F497B08" w14:textId="77777777" w:rsidTr="00741E77">
        <w:trPr>
          <w:cantSplit/>
          <w:trHeight w:val="234"/>
        </w:trPr>
        <w:tc>
          <w:tcPr>
            <w:tcW w:w="1005" w:type="dxa"/>
            <w:tcBorders>
              <w:top w:val="single" w:sz="16" w:space="0" w:color="000000"/>
              <w:left w:val="single" w:sz="16" w:space="0" w:color="000000"/>
              <w:bottom w:val="nil"/>
              <w:right w:val="single" w:sz="16" w:space="0" w:color="000000"/>
            </w:tcBorders>
            <w:shd w:val="clear" w:color="auto" w:fill="FFFFFF"/>
            <w:vAlign w:val="center"/>
          </w:tcPr>
          <w:p w14:paraId="17218DDC"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678" w:type="dxa"/>
            <w:tcBorders>
              <w:top w:val="single" w:sz="16" w:space="0" w:color="000000"/>
              <w:left w:val="single" w:sz="16" w:space="0" w:color="000000"/>
              <w:bottom w:val="nil"/>
            </w:tcBorders>
            <w:shd w:val="clear" w:color="auto" w:fill="FFFFFF"/>
            <w:vAlign w:val="center"/>
          </w:tcPr>
          <w:p w14:paraId="7D4BF3C1"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w:t>
            </w:r>
          </w:p>
        </w:tc>
        <w:tc>
          <w:tcPr>
            <w:tcW w:w="1635" w:type="dxa"/>
            <w:tcBorders>
              <w:top w:val="single" w:sz="16" w:space="0" w:color="000000"/>
              <w:bottom w:val="nil"/>
            </w:tcBorders>
            <w:shd w:val="clear" w:color="auto" w:fill="FFFFFF"/>
            <w:vAlign w:val="center"/>
          </w:tcPr>
          <w:p w14:paraId="65D3343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61,3</w:t>
            </w:r>
          </w:p>
        </w:tc>
        <w:tc>
          <w:tcPr>
            <w:tcW w:w="2013" w:type="dxa"/>
            <w:tcBorders>
              <w:top w:val="single" w:sz="16" w:space="0" w:color="000000"/>
              <w:bottom w:val="nil"/>
              <w:right w:val="single" w:sz="16" w:space="0" w:color="000000"/>
            </w:tcBorders>
            <w:shd w:val="clear" w:color="auto" w:fill="FFFFFF"/>
            <w:vAlign w:val="center"/>
          </w:tcPr>
          <w:p w14:paraId="7286FA9E"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61,3</w:t>
            </w:r>
          </w:p>
        </w:tc>
      </w:tr>
      <w:tr w:rsidR="00C315EE" w:rsidRPr="001050B1" w14:paraId="1163B850" w14:textId="77777777" w:rsidTr="00741E77">
        <w:trPr>
          <w:cantSplit/>
          <w:trHeight w:val="243"/>
        </w:trPr>
        <w:tc>
          <w:tcPr>
            <w:tcW w:w="1005" w:type="dxa"/>
            <w:tcBorders>
              <w:top w:val="nil"/>
              <w:left w:val="single" w:sz="16" w:space="0" w:color="000000"/>
              <w:bottom w:val="nil"/>
              <w:right w:val="single" w:sz="16" w:space="0" w:color="000000"/>
            </w:tcBorders>
            <w:shd w:val="clear" w:color="auto" w:fill="FFFFFF"/>
            <w:vAlign w:val="center"/>
          </w:tcPr>
          <w:p w14:paraId="0101B0A9"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678" w:type="dxa"/>
            <w:tcBorders>
              <w:top w:val="nil"/>
              <w:left w:val="single" w:sz="16" w:space="0" w:color="000000"/>
              <w:bottom w:val="nil"/>
            </w:tcBorders>
            <w:shd w:val="clear" w:color="auto" w:fill="FFFFFF"/>
            <w:vAlign w:val="center"/>
          </w:tcPr>
          <w:p w14:paraId="38E2F333"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635" w:type="dxa"/>
            <w:tcBorders>
              <w:top w:val="nil"/>
              <w:bottom w:val="nil"/>
            </w:tcBorders>
            <w:shd w:val="clear" w:color="auto" w:fill="FFFFFF"/>
            <w:vAlign w:val="center"/>
          </w:tcPr>
          <w:p w14:paraId="7598C105"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38,7</w:t>
            </w:r>
          </w:p>
        </w:tc>
        <w:tc>
          <w:tcPr>
            <w:tcW w:w="2013" w:type="dxa"/>
            <w:tcBorders>
              <w:top w:val="nil"/>
              <w:bottom w:val="nil"/>
              <w:right w:val="single" w:sz="16" w:space="0" w:color="000000"/>
            </w:tcBorders>
            <w:shd w:val="clear" w:color="auto" w:fill="FFFFFF"/>
            <w:vAlign w:val="center"/>
          </w:tcPr>
          <w:p w14:paraId="0031CBCA"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2B9AFA78" w14:textId="77777777" w:rsidTr="00741E77">
        <w:trPr>
          <w:cantSplit/>
          <w:trHeight w:val="234"/>
        </w:trPr>
        <w:tc>
          <w:tcPr>
            <w:tcW w:w="1005" w:type="dxa"/>
            <w:tcBorders>
              <w:top w:val="nil"/>
              <w:left w:val="single" w:sz="16" w:space="0" w:color="000000"/>
              <w:bottom w:val="single" w:sz="16" w:space="0" w:color="000000"/>
              <w:right w:val="single" w:sz="16" w:space="0" w:color="000000"/>
            </w:tcBorders>
            <w:shd w:val="clear" w:color="auto" w:fill="FFFFFF"/>
            <w:vAlign w:val="center"/>
          </w:tcPr>
          <w:p w14:paraId="39A283D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78" w:type="dxa"/>
            <w:tcBorders>
              <w:top w:val="nil"/>
              <w:left w:val="single" w:sz="16" w:space="0" w:color="000000"/>
              <w:bottom w:val="single" w:sz="16" w:space="0" w:color="000000"/>
            </w:tcBorders>
            <w:shd w:val="clear" w:color="auto" w:fill="FFFFFF"/>
            <w:vAlign w:val="center"/>
          </w:tcPr>
          <w:p w14:paraId="2AA7DE5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635" w:type="dxa"/>
            <w:tcBorders>
              <w:top w:val="nil"/>
              <w:bottom w:val="single" w:sz="16" w:space="0" w:color="000000"/>
            </w:tcBorders>
            <w:shd w:val="clear" w:color="auto" w:fill="FFFFFF"/>
            <w:vAlign w:val="center"/>
          </w:tcPr>
          <w:p w14:paraId="0508C357"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013" w:type="dxa"/>
            <w:tcBorders>
              <w:top w:val="nil"/>
              <w:bottom w:val="single" w:sz="16" w:space="0" w:color="000000"/>
              <w:right w:val="single" w:sz="16" w:space="0" w:color="000000"/>
            </w:tcBorders>
            <w:shd w:val="clear" w:color="auto" w:fill="FFFFFF"/>
            <w:vAlign w:val="center"/>
          </w:tcPr>
          <w:p w14:paraId="3C3A820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7387A2B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57A0725" w14:textId="33872A66"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Gráfica 3</w:t>
      </w:r>
      <w:r w:rsidR="0064356E" w:rsidRPr="001050B1">
        <w:rPr>
          <w:rFonts w:ascii="Arial" w:hAnsi="Arial" w:cs="Arial"/>
          <w:b/>
          <w:sz w:val="22"/>
          <w:szCs w:val="22"/>
          <w:lang w:val="es-ES_tradnl"/>
        </w:rPr>
        <w:t>8</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Permiso de esposo-pareja (consulta médica)</w:t>
      </w:r>
    </w:p>
    <w:p w14:paraId="2570E6FE"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24C010B5" wp14:editId="774DC578">
            <wp:extent cx="4572000" cy="2743200"/>
            <wp:effectExtent l="0" t="0" r="0"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75A5BDD"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608312F6"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F7B53F1" w14:textId="6FB85C1C"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Los resultados reflejan que el 61,3% de las mujeres participantes necesita pedir permiso a su esposo-pareja para acudir a una consulta médica</w:t>
      </w:r>
      <w:r w:rsidR="0094069D" w:rsidRPr="001050B1">
        <w:rPr>
          <w:rFonts w:ascii="Arial" w:hAnsi="Arial" w:cs="Arial"/>
          <w:sz w:val="22"/>
          <w:szCs w:val="22"/>
          <w:lang w:val="es-ES_tradnl"/>
        </w:rPr>
        <w:t xml:space="preserve"> o la partera</w:t>
      </w:r>
      <w:r w:rsidRPr="001050B1">
        <w:rPr>
          <w:rFonts w:ascii="Arial" w:hAnsi="Arial" w:cs="Arial"/>
          <w:sz w:val="22"/>
          <w:szCs w:val="22"/>
          <w:lang w:val="es-ES_tradnl"/>
        </w:rPr>
        <w:t xml:space="preserve">, mientras que el 38,7% restante no debe hacerlo. </w:t>
      </w:r>
    </w:p>
    <w:p w14:paraId="594FFF98"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6D0D4927"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bl>
      <w:tblPr>
        <w:tblW w:w="63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15"/>
        <w:gridCol w:w="1694"/>
        <w:gridCol w:w="1651"/>
        <w:gridCol w:w="2033"/>
      </w:tblGrid>
      <w:tr w:rsidR="00C315EE" w:rsidRPr="001050B1" w14:paraId="0F30F0D2" w14:textId="77777777" w:rsidTr="00741E77">
        <w:trPr>
          <w:cantSplit/>
          <w:trHeight w:val="982"/>
        </w:trPr>
        <w:tc>
          <w:tcPr>
            <w:tcW w:w="6393" w:type="dxa"/>
            <w:gridSpan w:val="4"/>
            <w:tcBorders>
              <w:top w:val="nil"/>
              <w:left w:val="nil"/>
              <w:bottom w:val="nil"/>
              <w:right w:val="nil"/>
            </w:tcBorders>
            <w:shd w:val="clear" w:color="auto" w:fill="FFFFFF"/>
            <w:vAlign w:val="center"/>
          </w:tcPr>
          <w:p w14:paraId="31BC3C54" w14:textId="77777777" w:rsidR="00C315EE" w:rsidRPr="001050B1"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1050B1">
              <w:rPr>
                <w:rFonts w:ascii="Arial" w:hAnsi="Arial" w:cs="Arial"/>
                <w:b/>
                <w:bCs/>
                <w:color w:val="000000"/>
                <w:lang w:val="es-ES_tradnl"/>
              </w:rPr>
              <w:t>Si tiene una emergencia médica, ¿tiene recursos para desplazarse hasta el centro de salud u hospital?</w:t>
            </w:r>
          </w:p>
          <w:p w14:paraId="1D63305E" w14:textId="77777777" w:rsidR="00C315EE" w:rsidRPr="001050B1"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0143556D" w14:textId="178C24FB" w:rsidR="00C315EE" w:rsidRPr="001050B1"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4356E" w:rsidRPr="001050B1">
              <w:rPr>
                <w:rFonts w:ascii="Arial" w:hAnsi="Arial" w:cs="Arial"/>
                <w:b/>
                <w:color w:val="000000"/>
                <w:sz w:val="22"/>
                <w:szCs w:val="22"/>
                <w:lang w:val="es-ES_tradnl"/>
              </w:rPr>
              <w:t>44</w:t>
            </w:r>
            <w:r w:rsidRPr="001050B1">
              <w:rPr>
                <w:rFonts w:ascii="Arial" w:hAnsi="Arial" w:cs="Arial"/>
                <w:b/>
                <w:color w:val="000000"/>
                <w:sz w:val="22"/>
                <w:szCs w:val="22"/>
                <w:lang w:val="es-ES_tradnl"/>
              </w:rPr>
              <w:t>. Recursos para desplazarse al hospital</w:t>
            </w:r>
          </w:p>
        </w:tc>
      </w:tr>
      <w:tr w:rsidR="00C315EE" w:rsidRPr="001050B1" w14:paraId="2ACD6E3F" w14:textId="77777777" w:rsidTr="00741E77">
        <w:trPr>
          <w:cantSplit/>
          <w:trHeight w:val="639"/>
        </w:trPr>
        <w:tc>
          <w:tcPr>
            <w:tcW w:w="101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39360EF"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c>
          <w:tcPr>
            <w:tcW w:w="1694" w:type="dxa"/>
            <w:tcBorders>
              <w:top w:val="single" w:sz="16" w:space="0" w:color="000000"/>
              <w:left w:val="single" w:sz="16" w:space="0" w:color="000000"/>
              <w:bottom w:val="single" w:sz="16" w:space="0" w:color="000000"/>
            </w:tcBorders>
            <w:shd w:val="clear" w:color="auto" w:fill="FFFFFF"/>
            <w:vAlign w:val="center"/>
          </w:tcPr>
          <w:p w14:paraId="27FAA274"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651" w:type="dxa"/>
            <w:tcBorders>
              <w:top w:val="single" w:sz="16" w:space="0" w:color="000000"/>
              <w:bottom w:val="single" w:sz="16" w:space="0" w:color="000000"/>
            </w:tcBorders>
            <w:shd w:val="clear" w:color="auto" w:fill="FFFFFF"/>
            <w:vAlign w:val="center"/>
          </w:tcPr>
          <w:p w14:paraId="55371468"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032" w:type="dxa"/>
            <w:tcBorders>
              <w:top w:val="single" w:sz="16" w:space="0" w:color="000000"/>
              <w:bottom w:val="single" w:sz="16" w:space="0" w:color="000000"/>
              <w:right w:val="single" w:sz="16" w:space="0" w:color="000000"/>
            </w:tcBorders>
            <w:shd w:val="clear" w:color="auto" w:fill="FFFFFF"/>
            <w:vAlign w:val="center"/>
          </w:tcPr>
          <w:p w14:paraId="3D16B292"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315EE" w:rsidRPr="001050B1" w14:paraId="5F74409C" w14:textId="77777777" w:rsidTr="00741E77">
        <w:trPr>
          <w:cantSplit/>
          <w:trHeight w:val="319"/>
        </w:trPr>
        <w:tc>
          <w:tcPr>
            <w:tcW w:w="1015" w:type="dxa"/>
            <w:tcBorders>
              <w:top w:val="single" w:sz="16" w:space="0" w:color="000000"/>
              <w:left w:val="single" w:sz="16" w:space="0" w:color="000000"/>
              <w:bottom w:val="nil"/>
              <w:right w:val="single" w:sz="16" w:space="0" w:color="000000"/>
            </w:tcBorders>
            <w:shd w:val="clear" w:color="auto" w:fill="FFFFFF"/>
            <w:vAlign w:val="center"/>
          </w:tcPr>
          <w:p w14:paraId="260B2D3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694" w:type="dxa"/>
            <w:tcBorders>
              <w:top w:val="single" w:sz="16" w:space="0" w:color="000000"/>
              <w:left w:val="single" w:sz="16" w:space="0" w:color="000000"/>
              <w:bottom w:val="nil"/>
            </w:tcBorders>
            <w:shd w:val="clear" w:color="auto" w:fill="FFFFFF"/>
            <w:vAlign w:val="center"/>
          </w:tcPr>
          <w:p w14:paraId="15D392DF"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w:t>
            </w:r>
          </w:p>
        </w:tc>
        <w:tc>
          <w:tcPr>
            <w:tcW w:w="1651" w:type="dxa"/>
            <w:tcBorders>
              <w:top w:val="single" w:sz="16" w:space="0" w:color="000000"/>
              <w:bottom w:val="nil"/>
            </w:tcBorders>
            <w:shd w:val="clear" w:color="auto" w:fill="FFFFFF"/>
            <w:vAlign w:val="center"/>
          </w:tcPr>
          <w:p w14:paraId="70B62556"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45,2</w:t>
            </w:r>
          </w:p>
        </w:tc>
        <w:tc>
          <w:tcPr>
            <w:tcW w:w="2032" w:type="dxa"/>
            <w:tcBorders>
              <w:top w:val="single" w:sz="16" w:space="0" w:color="000000"/>
              <w:bottom w:val="nil"/>
              <w:right w:val="single" w:sz="16" w:space="0" w:color="000000"/>
            </w:tcBorders>
            <w:shd w:val="clear" w:color="auto" w:fill="FFFFFF"/>
            <w:vAlign w:val="center"/>
          </w:tcPr>
          <w:p w14:paraId="16C35A84"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54,8</w:t>
            </w:r>
          </w:p>
        </w:tc>
      </w:tr>
      <w:tr w:rsidR="00C315EE" w:rsidRPr="001050B1" w14:paraId="424DB3E4" w14:textId="77777777" w:rsidTr="00741E77">
        <w:trPr>
          <w:cantSplit/>
          <w:trHeight w:val="331"/>
        </w:trPr>
        <w:tc>
          <w:tcPr>
            <w:tcW w:w="1015" w:type="dxa"/>
            <w:tcBorders>
              <w:top w:val="nil"/>
              <w:left w:val="single" w:sz="16" w:space="0" w:color="000000"/>
              <w:bottom w:val="nil"/>
              <w:right w:val="single" w:sz="16" w:space="0" w:color="000000"/>
            </w:tcBorders>
            <w:shd w:val="clear" w:color="auto" w:fill="FFFFFF"/>
            <w:vAlign w:val="center"/>
          </w:tcPr>
          <w:p w14:paraId="09DF8587"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694" w:type="dxa"/>
            <w:tcBorders>
              <w:top w:val="nil"/>
              <w:left w:val="single" w:sz="16" w:space="0" w:color="000000"/>
              <w:bottom w:val="nil"/>
            </w:tcBorders>
            <w:shd w:val="clear" w:color="auto" w:fill="FFFFFF"/>
            <w:vAlign w:val="center"/>
          </w:tcPr>
          <w:p w14:paraId="5F125240"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17</w:t>
            </w:r>
          </w:p>
        </w:tc>
        <w:tc>
          <w:tcPr>
            <w:tcW w:w="1651" w:type="dxa"/>
            <w:tcBorders>
              <w:top w:val="nil"/>
              <w:bottom w:val="nil"/>
            </w:tcBorders>
            <w:shd w:val="clear" w:color="auto" w:fill="FFFFFF"/>
            <w:vAlign w:val="center"/>
          </w:tcPr>
          <w:p w14:paraId="5CEA42A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54,8</w:t>
            </w:r>
          </w:p>
        </w:tc>
        <w:tc>
          <w:tcPr>
            <w:tcW w:w="2032" w:type="dxa"/>
            <w:tcBorders>
              <w:top w:val="nil"/>
              <w:bottom w:val="nil"/>
              <w:right w:val="single" w:sz="16" w:space="0" w:color="000000"/>
            </w:tcBorders>
            <w:shd w:val="clear" w:color="auto" w:fill="FFFFFF"/>
            <w:vAlign w:val="center"/>
          </w:tcPr>
          <w:p w14:paraId="220C05F8" w14:textId="77777777" w:rsidR="00C315EE" w:rsidRPr="001050B1"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C315EE" w:rsidRPr="001050B1" w14:paraId="19153879" w14:textId="77777777" w:rsidTr="00741E77">
        <w:trPr>
          <w:cantSplit/>
          <w:trHeight w:val="319"/>
        </w:trPr>
        <w:tc>
          <w:tcPr>
            <w:tcW w:w="1015" w:type="dxa"/>
            <w:tcBorders>
              <w:top w:val="nil"/>
              <w:left w:val="single" w:sz="16" w:space="0" w:color="000000"/>
              <w:bottom w:val="single" w:sz="16" w:space="0" w:color="000000"/>
              <w:right w:val="single" w:sz="16" w:space="0" w:color="000000"/>
            </w:tcBorders>
            <w:shd w:val="clear" w:color="auto" w:fill="FFFFFF"/>
            <w:vAlign w:val="center"/>
          </w:tcPr>
          <w:p w14:paraId="39FAFF88"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94" w:type="dxa"/>
            <w:tcBorders>
              <w:top w:val="nil"/>
              <w:left w:val="single" w:sz="16" w:space="0" w:color="000000"/>
              <w:bottom w:val="single" w:sz="16" w:space="0" w:color="000000"/>
            </w:tcBorders>
            <w:shd w:val="clear" w:color="auto" w:fill="FFFFFF"/>
            <w:vAlign w:val="center"/>
          </w:tcPr>
          <w:p w14:paraId="6D29C5BE"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31</w:t>
            </w:r>
          </w:p>
        </w:tc>
        <w:tc>
          <w:tcPr>
            <w:tcW w:w="1651" w:type="dxa"/>
            <w:tcBorders>
              <w:top w:val="nil"/>
              <w:bottom w:val="single" w:sz="16" w:space="0" w:color="000000"/>
            </w:tcBorders>
            <w:shd w:val="clear" w:color="auto" w:fill="FFFFFF"/>
            <w:vAlign w:val="center"/>
          </w:tcPr>
          <w:p w14:paraId="7693F2D8" w14:textId="77777777" w:rsidR="00C315EE" w:rsidRPr="001050B1"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032" w:type="dxa"/>
            <w:tcBorders>
              <w:top w:val="nil"/>
              <w:bottom w:val="single" w:sz="16" w:space="0" w:color="000000"/>
              <w:right w:val="single" w:sz="16" w:space="0" w:color="000000"/>
            </w:tcBorders>
            <w:shd w:val="clear" w:color="auto" w:fill="FFFFFF"/>
            <w:vAlign w:val="center"/>
          </w:tcPr>
          <w:p w14:paraId="24D84D2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tc>
      </w:tr>
    </w:tbl>
    <w:p w14:paraId="5E24493B"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p>
    <w:p w14:paraId="311A3D04" w14:textId="43066349" w:rsidR="00C315EE" w:rsidRPr="001050B1" w:rsidRDefault="00C315EE" w:rsidP="00FD6A74">
      <w:pPr>
        <w:autoSpaceDE w:val="0"/>
        <w:autoSpaceDN w:val="0"/>
        <w:adjustRightInd w:val="0"/>
        <w:spacing w:line="276" w:lineRule="auto"/>
        <w:jc w:val="both"/>
        <w:rPr>
          <w:rFonts w:ascii="Arial" w:hAnsi="Arial" w:cs="Arial"/>
          <w:b/>
          <w:sz w:val="22"/>
          <w:szCs w:val="22"/>
          <w:lang w:val="es-ES_tradnl"/>
        </w:rPr>
      </w:pPr>
      <w:r w:rsidRPr="001050B1">
        <w:rPr>
          <w:rFonts w:ascii="Arial" w:hAnsi="Arial" w:cs="Arial"/>
          <w:b/>
          <w:sz w:val="22"/>
          <w:szCs w:val="22"/>
          <w:lang w:val="es-ES_tradnl"/>
        </w:rPr>
        <w:t>Gráfica 3</w:t>
      </w:r>
      <w:r w:rsidR="0064356E" w:rsidRPr="001050B1">
        <w:rPr>
          <w:rFonts w:ascii="Arial" w:hAnsi="Arial" w:cs="Arial"/>
          <w:b/>
          <w:sz w:val="22"/>
          <w:szCs w:val="22"/>
          <w:lang w:val="es-ES_tradnl"/>
        </w:rPr>
        <w:t>9</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Recursos para desplazarse al hospital</w:t>
      </w:r>
    </w:p>
    <w:p w14:paraId="56A3A176" w14:textId="77777777" w:rsidR="00C315EE" w:rsidRPr="001050B1" w:rsidRDefault="00C315EE"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7D9D8500" wp14:editId="1F044D4F">
            <wp:extent cx="4572000" cy="276225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5E7611FE" w14:textId="77777777" w:rsidR="00C315EE" w:rsidRPr="001050B1" w:rsidRDefault="00C315EE" w:rsidP="00FD6A74">
      <w:pPr>
        <w:spacing w:line="276" w:lineRule="auto"/>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29D2D37" w14:textId="77777777" w:rsidR="00C315EE" w:rsidRPr="001050B1" w:rsidRDefault="00C315EE" w:rsidP="00FD6A74">
      <w:pPr>
        <w:spacing w:line="276" w:lineRule="auto"/>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3DC7427" w14:textId="3103477B" w:rsidR="003A708B" w:rsidRPr="001050B1" w:rsidRDefault="00C315EE"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Los resultados reflejan que el 54,8% de las mujeres participantes </w:t>
      </w:r>
      <w:r w:rsidR="008E74F0" w:rsidRPr="001050B1">
        <w:rPr>
          <w:rFonts w:ascii="Arial" w:hAnsi="Arial" w:cs="Arial"/>
          <w:sz w:val="22"/>
          <w:szCs w:val="22"/>
          <w:lang w:val="es-ES_tradnl"/>
        </w:rPr>
        <w:t xml:space="preserve">no </w:t>
      </w:r>
      <w:r w:rsidRPr="001050B1">
        <w:rPr>
          <w:rFonts w:ascii="Arial" w:hAnsi="Arial" w:cs="Arial"/>
          <w:sz w:val="22"/>
          <w:szCs w:val="22"/>
          <w:lang w:val="es-ES_tradnl"/>
        </w:rPr>
        <w:t xml:space="preserve">cuenta con recursos para desplazarse al hospital, mientras que el 45,2% restante </w:t>
      </w:r>
      <w:r w:rsidR="008E74F0" w:rsidRPr="001050B1">
        <w:rPr>
          <w:rFonts w:ascii="Arial" w:hAnsi="Arial" w:cs="Arial"/>
          <w:sz w:val="22"/>
          <w:szCs w:val="22"/>
          <w:lang w:val="es-ES_tradnl"/>
        </w:rPr>
        <w:t>si</w:t>
      </w:r>
      <w:r w:rsidRPr="001050B1">
        <w:rPr>
          <w:rFonts w:ascii="Arial" w:hAnsi="Arial" w:cs="Arial"/>
          <w:sz w:val="22"/>
          <w:szCs w:val="22"/>
          <w:lang w:val="es-ES_tradnl"/>
        </w:rPr>
        <w:t xml:space="preserve"> cuenta con los recursos necesarios para </w:t>
      </w:r>
      <w:r w:rsidR="00375812" w:rsidRPr="001050B1">
        <w:rPr>
          <w:rFonts w:ascii="Arial" w:hAnsi="Arial" w:cs="Arial"/>
          <w:sz w:val="22"/>
          <w:szCs w:val="22"/>
          <w:lang w:val="es-ES_tradnl"/>
        </w:rPr>
        <w:t>hacerlo</w:t>
      </w:r>
      <w:r w:rsidRPr="001050B1">
        <w:rPr>
          <w:rFonts w:ascii="Arial" w:hAnsi="Arial" w:cs="Arial"/>
          <w:sz w:val="22"/>
          <w:szCs w:val="22"/>
          <w:lang w:val="es-ES_tradnl"/>
        </w:rPr>
        <w:t>.</w:t>
      </w:r>
    </w:p>
    <w:p w14:paraId="1AE83475" w14:textId="59311EC8" w:rsidR="003A708B" w:rsidRPr="001050B1" w:rsidRDefault="003A708B" w:rsidP="00FD6A74">
      <w:pPr>
        <w:spacing w:line="276" w:lineRule="auto"/>
        <w:jc w:val="both"/>
        <w:rPr>
          <w:rFonts w:ascii="Arial" w:hAnsi="Arial" w:cs="Arial"/>
          <w:sz w:val="22"/>
          <w:szCs w:val="22"/>
          <w:lang w:val="es-ES_tradnl"/>
        </w:rPr>
      </w:pPr>
    </w:p>
    <w:p w14:paraId="4C76B3ED" w14:textId="00E159B4" w:rsidR="003A708B" w:rsidRPr="001050B1" w:rsidRDefault="003A708B" w:rsidP="00FD6A74">
      <w:pPr>
        <w:spacing w:line="276" w:lineRule="auto"/>
        <w:jc w:val="both"/>
        <w:rPr>
          <w:rFonts w:ascii="Arial" w:hAnsi="Arial" w:cs="Arial"/>
          <w:sz w:val="22"/>
          <w:szCs w:val="22"/>
          <w:lang w:val="es-ES_tradnl"/>
        </w:rPr>
      </w:pPr>
    </w:p>
    <w:p w14:paraId="603AF042" w14:textId="77777777" w:rsidR="003A708B" w:rsidRPr="001050B1" w:rsidRDefault="003A708B" w:rsidP="00FD6A74">
      <w:pPr>
        <w:spacing w:line="276" w:lineRule="auto"/>
        <w:jc w:val="both"/>
        <w:rPr>
          <w:rFonts w:ascii="Arial" w:hAnsi="Arial" w:cs="Arial"/>
          <w:sz w:val="22"/>
          <w:szCs w:val="22"/>
          <w:lang w:val="es-ES_tradnl"/>
        </w:rPr>
      </w:pPr>
    </w:p>
    <w:p w14:paraId="797C0ED9" w14:textId="27529B7C" w:rsidR="00E07C2F" w:rsidRPr="001050B1" w:rsidRDefault="00E07C2F" w:rsidP="00FD6A74">
      <w:pPr>
        <w:tabs>
          <w:tab w:val="left" w:pos="4555"/>
        </w:tabs>
        <w:spacing w:line="276" w:lineRule="auto"/>
        <w:jc w:val="both"/>
        <w:rPr>
          <w:rFonts w:ascii="Arial" w:hAnsi="Arial" w:cs="Arial"/>
          <w:color w:val="000000" w:themeColor="text1"/>
          <w:sz w:val="22"/>
          <w:szCs w:val="22"/>
          <w:lang w:val="es-ES_tradnl"/>
        </w:rPr>
      </w:pPr>
    </w:p>
    <w:p w14:paraId="13E67FB8" w14:textId="5E277047" w:rsidR="00D41317" w:rsidRPr="001050B1" w:rsidRDefault="005B52B0" w:rsidP="00FD6A74">
      <w:pPr>
        <w:pStyle w:val="Ttulo2"/>
        <w:shd w:val="clear" w:color="auto" w:fill="663366" w:themeFill="accent1"/>
        <w:spacing w:line="276" w:lineRule="auto"/>
        <w:jc w:val="both"/>
        <w:rPr>
          <w:rFonts w:ascii="Arial" w:hAnsi="Arial" w:cs="Arial"/>
          <w:color w:val="FFFFFF" w:themeColor="background1"/>
          <w:sz w:val="22"/>
          <w:szCs w:val="22"/>
          <w:lang w:val="es-ES_tradnl"/>
        </w:rPr>
      </w:pPr>
      <w:bookmarkStart w:id="53" w:name="_Toc125330937"/>
      <w:r w:rsidRPr="001050B1">
        <w:rPr>
          <w:rFonts w:ascii="Arial" w:hAnsi="Arial" w:cs="Arial"/>
          <w:color w:val="FFFFFF" w:themeColor="background1"/>
          <w:sz w:val="22"/>
          <w:szCs w:val="22"/>
          <w:lang w:val="es-ES_tradnl"/>
        </w:rPr>
        <w:t>Resumen de resultados y observaciones</w:t>
      </w:r>
      <w:bookmarkEnd w:id="53"/>
      <w:r w:rsidR="007441B1">
        <w:rPr>
          <w:rFonts w:ascii="Arial" w:hAnsi="Arial" w:cs="Arial"/>
          <w:color w:val="FFFFFF" w:themeColor="background1"/>
          <w:sz w:val="22"/>
          <w:szCs w:val="22"/>
          <w:lang w:val="es-ES_tradnl"/>
        </w:rPr>
        <w:t xml:space="preserve">: Mujeres gestantes </w:t>
      </w:r>
    </w:p>
    <w:p w14:paraId="63EBB190" w14:textId="77777777" w:rsidR="00282FCB" w:rsidRPr="001050B1" w:rsidRDefault="00282FCB" w:rsidP="00FD6A74">
      <w:pPr>
        <w:pStyle w:val="Ttulo2"/>
        <w:shd w:val="clear" w:color="auto" w:fill="663366" w:themeFill="accent1"/>
        <w:spacing w:line="276" w:lineRule="auto"/>
        <w:jc w:val="both"/>
        <w:rPr>
          <w:rFonts w:ascii="Arial" w:hAnsi="Arial" w:cs="Arial"/>
          <w:color w:val="FFFFFF" w:themeColor="background1"/>
          <w:sz w:val="22"/>
          <w:szCs w:val="22"/>
          <w:lang w:val="es-ES_tradnl"/>
        </w:rPr>
      </w:pPr>
    </w:p>
    <w:p w14:paraId="1D85F92E" w14:textId="77777777" w:rsidR="00AA4953" w:rsidRPr="001050B1" w:rsidRDefault="005F6345" w:rsidP="00FD6A74">
      <w:pPr>
        <w:tabs>
          <w:tab w:val="left" w:pos="4555"/>
        </w:tabs>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          </w:t>
      </w:r>
    </w:p>
    <w:tbl>
      <w:tblPr>
        <w:tblStyle w:val="Tablanormal2"/>
        <w:tblW w:w="10343" w:type="dxa"/>
        <w:tblLook w:val="04A0" w:firstRow="1" w:lastRow="0" w:firstColumn="1" w:lastColumn="0" w:noHBand="0" w:noVBand="1"/>
      </w:tblPr>
      <w:tblGrid>
        <w:gridCol w:w="2972"/>
        <w:gridCol w:w="5387"/>
        <w:gridCol w:w="1706"/>
        <w:gridCol w:w="278"/>
      </w:tblGrid>
      <w:tr w:rsidR="00584F6A" w:rsidRPr="001050B1" w14:paraId="62682F49" w14:textId="77777777" w:rsidTr="000A0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3" w:type="dxa"/>
            <w:gridSpan w:val="4"/>
          </w:tcPr>
          <w:p w14:paraId="38443C82" w14:textId="3DFD56DA" w:rsidR="009F4F42" w:rsidRPr="001050B1" w:rsidRDefault="00584F6A"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Valoración de la</w:t>
            </w:r>
            <w:r w:rsidR="00B62E38" w:rsidRPr="001050B1">
              <w:rPr>
                <w:rFonts w:ascii="Arial" w:hAnsi="Arial" w:cs="Arial"/>
                <w:color w:val="000000" w:themeColor="text1"/>
                <w:sz w:val="22"/>
                <w:szCs w:val="22"/>
                <w:lang w:val="es-ES_tradnl"/>
              </w:rPr>
              <w:t xml:space="preserve"> Salud Mater</w:t>
            </w:r>
            <w:r w:rsidR="006C4D79" w:rsidRPr="001050B1">
              <w:rPr>
                <w:rFonts w:ascii="Arial" w:hAnsi="Arial" w:cs="Arial"/>
                <w:color w:val="000000" w:themeColor="text1"/>
                <w:sz w:val="22"/>
                <w:szCs w:val="22"/>
                <w:lang w:val="es-ES_tradnl"/>
              </w:rPr>
              <w:t>na</w:t>
            </w:r>
            <w:r w:rsidR="00B62E38" w:rsidRPr="001050B1">
              <w:rPr>
                <w:rFonts w:ascii="Arial" w:hAnsi="Arial" w:cs="Arial"/>
                <w:color w:val="000000" w:themeColor="text1"/>
                <w:sz w:val="22"/>
                <w:szCs w:val="22"/>
                <w:lang w:val="es-ES_tradnl"/>
              </w:rPr>
              <w:t xml:space="preserve">, desde la revisión a factores que influyen en </w:t>
            </w:r>
            <w:r w:rsidR="00371507" w:rsidRPr="001050B1">
              <w:rPr>
                <w:rFonts w:ascii="Arial" w:hAnsi="Arial" w:cs="Arial"/>
                <w:color w:val="000000" w:themeColor="text1"/>
                <w:sz w:val="22"/>
                <w:szCs w:val="22"/>
                <w:lang w:val="es-ES_tradnl"/>
              </w:rPr>
              <w:t>la satisfacción</w:t>
            </w:r>
            <w:r w:rsidRPr="001050B1">
              <w:rPr>
                <w:rFonts w:ascii="Arial" w:hAnsi="Arial" w:cs="Arial"/>
                <w:color w:val="000000" w:themeColor="text1"/>
                <w:sz w:val="22"/>
                <w:szCs w:val="22"/>
                <w:lang w:val="es-ES_tradnl"/>
              </w:rPr>
              <w:t xml:space="preserve"> materna</w:t>
            </w:r>
            <w:r w:rsidR="00B62E38" w:rsidRPr="001050B1">
              <w:rPr>
                <w:rFonts w:ascii="Arial" w:hAnsi="Arial" w:cs="Arial"/>
                <w:color w:val="000000" w:themeColor="text1"/>
                <w:sz w:val="22"/>
                <w:szCs w:val="22"/>
                <w:lang w:val="es-ES_tradnl"/>
              </w:rPr>
              <w:t xml:space="preserve">, respecto al embarazo y parto. </w:t>
            </w:r>
          </w:p>
          <w:p w14:paraId="2CD21873"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Indicadores: </w:t>
            </w:r>
          </w:p>
          <w:p w14:paraId="1300C9B9"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Dónde mayormente se atienden, y dónde prefieren ser atendidas las mujeres embarazadas. </w:t>
            </w:r>
          </w:p>
          <w:p w14:paraId="20477ECC"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p>
          <w:p w14:paraId="71D8219C"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4C264C" w:themeColor="accent1" w:themeShade="BF"/>
                <w:sz w:val="22"/>
                <w:szCs w:val="22"/>
                <w:lang w:val="es-ES_tradnl"/>
              </w:rPr>
            </w:pPr>
            <w:r w:rsidRPr="001050B1">
              <w:rPr>
                <w:rFonts w:ascii="Arial" w:hAnsi="Arial" w:cs="Arial"/>
                <w:b w:val="0"/>
                <w:bCs w:val="0"/>
                <w:color w:val="4C264C" w:themeColor="accent1" w:themeShade="BF"/>
                <w:sz w:val="22"/>
                <w:szCs w:val="22"/>
                <w:lang w:val="es-ES_tradnl"/>
              </w:rPr>
              <w:t xml:space="preserve">Condición situacional respecto embarazo y parto: </w:t>
            </w:r>
          </w:p>
          <w:p w14:paraId="0B8E6525"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Embarazo deseado</w:t>
            </w:r>
          </w:p>
          <w:p w14:paraId="70CAFF80"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Autosatisfacción – Autonomía en la toma de decisiones, con relación al parto </w:t>
            </w:r>
          </w:p>
          <w:p w14:paraId="36B8C125"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Forma de parto, </w:t>
            </w:r>
          </w:p>
          <w:p w14:paraId="68D674CB"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Con quién, y dónde: Médico o partera, </w:t>
            </w:r>
          </w:p>
          <w:p w14:paraId="064B6D1C"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Acompañamiento,</w:t>
            </w:r>
          </w:p>
          <w:p w14:paraId="16A58B17"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Educación maternal – plan de parto,</w:t>
            </w:r>
          </w:p>
          <w:p w14:paraId="67D5A282"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4C264C" w:themeColor="accent1" w:themeShade="BF"/>
                <w:sz w:val="22"/>
                <w:szCs w:val="22"/>
                <w:lang w:val="es-ES_tradnl"/>
              </w:rPr>
            </w:pPr>
          </w:p>
          <w:p w14:paraId="09C83510"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4C264C" w:themeColor="accent1" w:themeShade="BF"/>
                <w:sz w:val="22"/>
                <w:szCs w:val="22"/>
                <w:lang w:val="es-ES_tradnl"/>
              </w:rPr>
            </w:pPr>
            <w:r w:rsidRPr="001050B1">
              <w:rPr>
                <w:rFonts w:ascii="Arial" w:hAnsi="Arial" w:cs="Arial"/>
                <w:b w:val="0"/>
                <w:bCs w:val="0"/>
                <w:color w:val="4C264C" w:themeColor="accent1" w:themeShade="BF"/>
                <w:sz w:val="22"/>
                <w:szCs w:val="22"/>
                <w:lang w:val="es-ES_tradnl"/>
              </w:rPr>
              <w:t xml:space="preserve">Condición Sociodemográficas: </w:t>
            </w:r>
          </w:p>
          <w:p w14:paraId="60A86680"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Edad, Educación, </w:t>
            </w:r>
          </w:p>
          <w:p w14:paraId="3771257A"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Autonomía económica, empleabilidad  </w:t>
            </w:r>
          </w:p>
          <w:p w14:paraId="35E167E6"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Condición situacional (estado civil), Convivencia en pareja, Solidaridad intra-hogar</w:t>
            </w:r>
          </w:p>
          <w:p w14:paraId="103750FE" w14:textId="77777777" w:rsidR="009F4F42" w:rsidRPr="001050B1"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color w:val="000000" w:themeColor="text1"/>
                <w:sz w:val="22"/>
                <w:szCs w:val="22"/>
                <w:lang w:val="es-ES_tradnl"/>
              </w:rPr>
            </w:pPr>
          </w:p>
          <w:p w14:paraId="551359C8" w14:textId="5A283A09" w:rsidR="00B9751C" w:rsidRPr="001050B1" w:rsidRDefault="00B9751C"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p>
        </w:tc>
      </w:tr>
      <w:tr w:rsidR="00034CD8" w:rsidRPr="001050B1" w14:paraId="2D48A646" w14:textId="77777777" w:rsidTr="000A0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3" w:type="dxa"/>
            <w:gridSpan w:val="4"/>
          </w:tcPr>
          <w:p w14:paraId="4191C591" w14:textId="77777777" w:rsidR="00BF681D" w:rsidRPr="001050B1" w:rsidRDefault="00034CD8"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Condición situacional </w:t>
            </w:r>
          </w:p>
          <w:p w14:paraId="57C8CBF6" w14:textId="5ABC79D7" w:rsidR="00034CD8" w:rsidRPr="001050B1" w:rsidRDefault="00BF681D"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E</w:t>
            </w:r>
            <w:r w:rsidR="00034CD8" w:rsidRPr="001050B1">
              <w:rPr>
                <w:rFonts w:ascii="Arial" w:hAnsi="Arial" w:cs="Arial"/>
                <w:b w:val="0"/>
                <w:bCs w:val="0"/>
                <w:color w:val="000000" w:themeColor="text1"/>
                <w:sz w:val="22"/>
                <w:szCs w:val="22"/>
                <w:lang w:val="es-ES_tradnl"/>
              </w:rPr>
              <w:t>mbarazo</w:t>
            </w:r>
            <w:r w:rsidR="000A0FBB" w:rsidRPr="001050B1">
              <w:rPr>
                <w:rFonts w:ascii="Arial" w:hAnsi="Arial" w:cs="Arial"/>
                <w:b w:val="0"/>
                <w:bCs w:val="0"/>
                <w:color w:val="000000" w:themeColor="text1"/>
                <w:sz w:val="22"/>
                <w:szCs w:val="22"/>
                <w:lang w:val="es-ES_tradnl"/>
              </w:rPr>
              <w:t xml:space="preserve"> </w:t>
            </w:r>
          </w:p>
          <w:p w14:paraId="1621E486" w14:textId="183C2E4C" w:rsidR="00034CD8" w:rsidRPr="001050B1" w:rsidRDefault="00034CD8"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p>
        </w:tc>
      </w:tr>
      <w:tr w:rsidR="000A0FBB" w:rsidRPr="001050B1" w14:paraId="529F7536" w14:textId="77777777" w:rsidTr="00BA4EDB">
        <w:tc>
          <w:tcPr>
            <w:cnfStyle w:val="001000000000" w:firstRow="0" w:lastRow="0" w:firstColumn="1" w:lastColumn="0" w:oddVBand="0" w:evenVBand="0" w:oddHBand="0" w:evenHBand="0" w:firstRowFirstColumn="0" w:firstRowLastColumn="0" w:lastRowFirstColumn="0" w:lastRowLastColumn="0"/>
            <w:tcW w:w="2972" w:type="dxa"/>
          </w:tcPr>
          <w:p w14:paraId="3C64D1B8" w14:textId="7A9E2BF4" w:rsidR="003345B1" w:rsidRPr="001050B1" w:rsidRDefault="003345B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99CE2AF" w14:textId="64909CD1" w:rsidR="008C36DD" w:rsidRPr="001050B1" w:rsidRDefault="006D3B70"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Auto-</w:t>
            </w:r>
            <w:r w:rsidR="00B5561B" w:rsidRPr="001050B1">
              <w:rPr>
                <w:rFonts w:ascii="Arial" w:hAnsi="Arial" w:cs="Arial"/>
                <w:color w:val="000000" w:themeColor="text1"/>
                <w:sz w:val="22"/>
                <w:szCs w:val="22"/>
                <w:lang w:val="es-ES_tradnl"/>
              </w:rPr>
              <w:t>terminación</w:t>
            </w:r>
            <w:r w:rsidRPr="001050B1">
              <w:rPr>
                <w:rFonts w:ascii="Arial" w:hAnsi="Arial" w:cs="Arial"/>
                <w:color w:val="000000" w:themeColor="text1"/>
                <w:sz w:val="22"/>
                <w:szCs w:val="22"/>
                <w:lang w:val="es-ES_tradnl"/>
              </w:rPr>
              <w:t xml:space="preserve"> étnica, </w:t>
            </w:r>
            <w:r w:rsidR="00743D14" w:rsidRPr="001050B1">
              <w:rPr>
                <w:rFonts w:ascii="Arial" w:hAnsi="Arial" w:cs="Arial"/>
                <w:color w:val="000000" w:themeColor="text1"/>
                <w:sz w:val="22"/>
                <w:szCs w:val="22"/>
                <w:lang w:val="es-ES_tradnl"/>
              </w:rPr>
              <w:t xml:space="preserve">condición marital </w:t>
            </w:r>
          </w:p>
          <w:p w14:paraId="5794DED9" w14:textId="053600C7" w:rsidR="003345B1" w:rsidRPr="001050B1" w:rsidRDefault="003345B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3C892E3" w14:textId="502393EE" w:rsidR="003345B1" w:rsidRPr="001050B1" w:rsidRDefault="003345B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FEF011A" w14:textId="0F0A3504" w:rsidR="003345B1" w:rsidRPr="001050B1" w:rsidRDefault="003345B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5A08397" w14:textId="49E506FB" w:rsidR="003345B1" w:rsidRPr="001050B1" w:rsidRDefault="003345B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2499DD4" w14:textId="77777777" w:rsidR="003345B1" w:rsidRPr="001050B1" w:rsidRDefault="003345B1"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2E8B97A" w14:textId="77777777" w:rsidR="003345B1" w:rsidRPr="001050B1" w:rsidRDefault="003345B1"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2A040E1" w14:textId="77777777" w:rsidR="003345B1" w:rsidRPr="001050B1" w:rsidRDefault="003345B1"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1EAF75C" w14:textId="75204912" w:rsidR="00156E05" w:rsidRPr="001050B1"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Embarazo deseado</w:t>
            </w:r>
          </w:p>
          <w:p w14:paraId="395C0D58" w14:textId="77777777" w:rsidR="00E76B71" w:rsidRPr="001050B1" w:rsidRDefault="00E76B71"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E205738" w14:textId="355C7BB6" w:rsidR="00156E05" w:rsidRPr="001050B1" w:rsidRDefault="00743D1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Abortos </w:t>
            </w:r>
          </w:p>
          <w:p w14:paraId="79BECE2A" w14:textId="77777777" w:rsidR="00156E05" w:rsidRPr="001050B1"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7F824C2" w14:textId="16642144" w:rsidR="00156E05" w:rsidRPr="001050B1"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A5CFE07" w14:textId="7C8A2197" w:rsidR="000A0FBB" w:rsidRPr="001050B1"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A378FE5" w14:textId="20982FB7" w:rsidR="000A0FBB" w:rsidRPr="001050B1"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96B4C10" w14:textId="7451A759" w:rsidR="000A0FBB" w:rsidRPr="001050B1"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B8E019B" w14:textId="11E09651" w:rsidR="000A0FBB" w:rsidRPr="001050B1"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FF35067" w14:textId="64607B59" w:rsidR="000A0FBB" w:rsidRPr="001050B1"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3F9A847" w14:textId="77777777" w:rsidR="000A0FBB" w:rsidRPr="001050B1"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BE151CF" w14:textId="77777777" w:rsidR="000A0FBB" w:rsidRPr="001050B1"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F833B41" w14:textId="77777777" w:rsidR="00156E05" w:rsidRPr="001050B1"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Embarazo adolescente </w:t>
            </w:r>
          </w:p>
          <w:p w14:paraId="7ECB3299" w14:textId="77777777" w:rsidR="00482F17" w:rsidRPr="001050B1"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B44D27E" w14:textId="77777777" w:rsidR="00482F17" w:rsidRPr="001050B1"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018D9E0" w14:textId="77777777" w:rsidR="00482F17" w:rsidRPr="001050B1"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E2FD652" w14:textId="77777777" w:rsidR="00482F17" w:rsidRPr="001050B1"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DA6A7EC" w14:textId="77777777" w:rsidR="00482F17" w:rsidRPr="001050B1"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80CF719" w14:textId="77777777" w:rsidR="00482F17" w:rsidRPr="001050B1"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724B5E5" w14:textId="77777777" w:rsidR="00482F17" w:rsidRPr="001050B1"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57BD46B" w14:textId="77777777" w:rsidR="00482F17" w:rsidRPr="001050B1"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Planificación familiar </w:t>
            </w:r>
          </w:p>
          <w:p w14:paraId="2E18E90A" w14:textId="77777777" w:rsidR="0051266A" w:rsidRPr="001050B1"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C3F03B7" w14:textId="77777777" w:rsidR="0051266A" w:rsidRPr="001050B1"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4EB4C39" w14:textId="77777777" w:rsidR="0051266A" w:rsidRPr="001050B1"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6746E37" w14:textId="77777777" w:rsidR="0051266A" w:rsidRPr="001050B1"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8568BB3" w14:textId="77777777" w:rsidR="0051266A" w:rsidRPr="001050B1" w:rsidRDefault="0051266A"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1FC4157" w14:textId="77777777" w:rsidR="00DF668B" w:rsidRPr="001050B1" w:rsidRDefault="00DF668B"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59C8313" w14:textId="4F6EC56C" w:rsidR="00DF668B" w:rsidRPr="001050B1" w:rsidRDefault="00DF668B"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Nivel de instrucción</w:t>
            </w:r>
          </w:p>
          <w:p w14:paraId="40B1E0D5" w14:textId="77777777" w:rsidR="0051266A" w:rsidRPr="001050B1"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B07A4E3" w14:textId="77777777" w:rsidR="0051266A" w:rsidRPr="001050B1"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7F09351" w14:textId="77777777" w:rsidR="0051266A" w:rsidRPr="001050B1"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24806A8" w14:textId="77777777" w:rsidR="00DF668B" w:rsidRPr="001050B1" w:rsidRDefault="00DF668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1820396" w14:textId="77E911EF" w:rsidR="00DF668B" w:rsidRPr="001050B1" w:rsidRDefault="00DF668B"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Educación Sexual</w:t>
            </w:r>
          </w:p>
        </w:tc>
        <w:tc>
          <w:tcPr>
            <w:tcW w:w="7093" w:type="dxa"/>
            <w:gridSpan w:val="2"/>
          </w:tcPr>
          <w:p w14:paraId="29C09BF6" w14:textId="278BD230" w:rsidR="003345B1" w:rsidRPr="001050B1" w:rsidRDefault="00B9751C"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E</w:t>
            </w:r>
            <w:r w:rsidR="003345B1" w:rsidRPr="001050B1">
              <w:rPr>
                <w:rFonts w:ascii="Arial" w:hAnsi="Arial" w:cs="Arial"/>
                <w:sz w:val="22"/>
                <w:szCs w:val="22"/>
                <w:lang w:val="es-ES_tradnl"/>
              </w:rPr>
              <w:t xml:space="preserve">l 58,1% de las mujeres gestantes encuestadas se autodeterminan como indígenas, mientras que el 41,9% restante se considera mestiza. </w:t>
            </w:r>
          </w:p>
          <w:p w14:paraId="6225686A" w14:textId="77777777" w:rsidR="003345B1" w:rsidRPr="001050B1" w:rsidRDefault="003345B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64B126A" w14:textId="11B58400" w:rsidR="003345B1" w:rsidRPr="001050B1" w:rsidRDefault="007233AE"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3345B1" w:rsidRPr="001050B1">
              <w:rPr>
                <w:rFonts w:ascii="Arial" w:hAnsi="Arial" w:cs="Arial"/>
                <w:sz w:val="22"/>
                <w:szCs w:val="22"/>
                <w:lang w:val="es-ES_tradnl"/>
              </w:rPr>
              <w:t>l 58,1% de las participantes están casadas, mientras que el 35,5% son mujeres solteras y el 6,5% de los casos corresponde a uniones de hecho.</w:t>
            </w:r>
          </w:p>
          <w:p w14:paraId="5251C5A7" w14:textId="77777777" w:rsidR="003345B1" w:rsidRPr="001050B1" w:rsidRDefault="003345B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2B33ACF" w14:textId="77777777" w:rsidR="003345B1" w:rsidRPr="001050B1" w:rsidRDefault="003345B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F9AC248" w14:textId="7345B2D3" w:rsidR="00156E05" w:rsidRPr="001050B1" w:rsidRDefault="00743D14"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073B10" w:rsidRPr="001050B1">
              <w:rPr>
                <w:rFonts w:ascii="Arial" w:hAnsi="Arial" w:cs="Arial"/>
                <w:sz w:val="22"/>
                <w:szCs w:val="22"/>
                <w:lang w:val="es-ES_tradnl"/>
              </w:rPr>
              <w:t xml:space="preserve">l </w:t>
            </w:r>
            <w:r w:rsidR="00073B10" w:rsidRPr="001050B1">
              <w:rPr>
                <w:rFonts w:ascii="Arial" w:hAnsi="Arial" w:cs="Arial"/>
                <w:b/>
                <w:bCs/>
                <w:sz w:val="22"/>
                <w:szCs w:val="22"/>
                <w:lang w:val="es-ES_tradnl"/>
              </w:rPr>
              <w:t xml:space="preserve">54,84% de las mujeres encuestadas están experimentando un embarazo deseado, </w:t>
            </w:r>
            <w:r w:rsidR="00073B10" w:rsidRPr="001050B1">
              <w:rPr>
                <w:rFonts w:ascii="Arial" w:hAnsi="Arial" w:cs="Arial"/>
                <w:sz w:val="22"/>
                <w:szCs w:val="22"/>
                <w:lang w:val="es-ES_tradnl"/>
              </w:rPr>
              <w:t>pero para el 45,16% restante no lo es.</w:t>
            </w:r>
          </w:p>
          <w:p w14:paraId="6B7227BA" w14:textId="77777777" w:rsidR="003345B1" w:rsidRPr="001050B1" w:rsidRDefault="003345B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1CAFCE7" w14:textId="77777777" w:rsidR="00E76B71" w:rsidRPr="001050B1" w:rsidRDefault="00E76B7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9B4CC32" w14:textId="77777777" w:rsidR="000A0FBB" w:rsidRPr="001050B1" w:rsidRDefault="000A0FBB" w:rsidP="00FD6A74">
            <w:pPr>
              <w:shd w:val="clear" w:color="auto" w:fill="F2EEF4" w:themeFill="background2" w:themeFillTint="33"/>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Abortos </w:t>
            </w:r>
          </w:p>
          <w:p w14:paraId="080A8384" w14:textId="496B6A01" w:rsidR="000A0FBB" w:rsidRPr="001050B1" w:rsidRDefault="00E76B71" w:rsidP="00FD6A74">
            <w:pPr>
              <w:shd w:val="clear" w:color="auto" w:fill="F2EEF4" w:themeFill="background2" w:themeFillTint="33"/>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0A0FBB" w:rsidRPr="001050B1">
              <w:rPr>
                <w:rFonts w:ascii="Arial" w:hAnsi="Arial" w:cs="Arial"/>
                <w:sz w:val="22"/>
                <w:szCs w:val="22"/>
                <w:lang w:val="es-ES_tradnl"/>
              </w:rPr>
              <w:t xml:space="preserve">l 90,3% de la muestra no ha experimentado un aborto. Sin embargo, el </w:t>
            </w:r>
            <w:r w:rsidR="000A0FBB" w:rsidRPr="001050B1">
              <w:rPr>
                <w:rFonts w:ascii="Arial" w:hAnsi="Arial" w:cs="Arial"/>
                <w:b/>
                <w:bCs/>
                <w:sz w:val="22"/>
                <w:szCs w:val="22"/>
                <w:lang w:val="es-ES_tradnl"/>
              </w:rPr>
              <w:t>9,7%</w:t>
            </w:r>
            <w:r w:rsidR="000A0FBB" w:rsidRPr="001050B1">
              <w:rPr>
                <w:rFonts w:ascii="Arial" w:hAnsi="Arial" w:cs="Arial"/>
                <w:sz w:val="22"/>
                <w:szCs w:val="22"/>
                <w:lang w:val="es-ES_tradnl"/>
              </w:rPr>
              <w:t xml:space="preserve"> (3 mujeres de la muestra) </w:t>
            </w:r>
            <w:r w:rsidR="00482F17" w:rsidRPr="001050B1">
              <w:rPr>
                <w:rFonts w:ascii="Arial" w:hAnsi="Arial" w:cs="Arial"/>
                <w:sz w:val="22"/>
                <w:szCs w:val="22"/>
                <w:lang w:val="es-ES_tradnl"/>
              </w:rPr>
              <w:t xml:space="preserve">sí ha experimentado </w:t>
            </w:r>
            <w:r w:rsidR="000A0FBB" w:rsidRPr="001050B1">
              <w:rPr>
                <w:rFonts w:ascii="Arial" w:hAnsi="Arial" w:cs="Arial"/>
                <w:sz w:val="22"/>
                <w:szCs w:val="22"/>
                <w:lang w:val="es-ES_tradnl"/>
              </w:rPr>
              <w:t xml:space="preserve">un aborto. Se debe aclarar que en la totalidad de casos registrados fueron abortos espontáneos. </w:t>
            </w:r>
          </w:p>
          <w:p w14:paraId="5DB3E714" w14:textId="0BB96BC9" w:rsidR="000A0FBB" w:rsidRPr="001050B1" w:rsidRDefault="000A0FBB"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368B624" w14:textId="25097924" w:rsidR="000A0FBB" w:rsidRPr="001050B1" w:rsidRDefault="000A0FBB"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_tradnl"/>
              </w:rPr>
            </w:pPr>
          </w:p>
          <w:p w14:paraId="7B38529B" w14:textId="0768B88F" w:rsidR="00167197" w:rsidRPr="001050B1" w:rsidRDefault="00606E0C" w:rsidP="00482F17">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_tradnl"/>
              </w:rPr>
            </w:pPr>
            <w:r w:rsidRPr="001050B1">
              <w:rPr>
                <w:rFonts w:ascii="Arial" w:hAnsi="Arial" w:cs="Arial"/>
                <w:sz w:val="20"/>
                <w:szCs w:val="20"/>
                <w:lang w:val="es-ES_tradnl"/>
              </w:rPr>
              <w:t xml:space="preserve">Correlación con “A qué edad tuvieron las mujeres su primer hijo(a): </w:t>
            </w:r>
          </w:p>
          <w:p w14:paraId="1D94D648" w14:textId="2A2079A2" w:rsidR="00167197" w:rsidRPr="001050B1" w:rsidRDefault="0016719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Los resultados sugieren que, en promedio, las mujeres gestantes encuestadas tuvieron su primer hijo (a), </w:t>
            </w:r>
            <w:r w:rsidR="00C5594E" w:rsidRPr="001050B1">
              <w:rPr>
                <w:rFonts w:ascii="Arial" w:hAnsi="Arial" w:cs="Arial"/>
                <w:sz w:val="22"/>
                <w:szCs w:val="22"/>
                <w:lang w:val="es-ES_tradnl"/>
              </w:rPr>
              <w:t>a los</w:t>
            </w:r>
            <w:r w:rsidRPr="001050B1">
              <w:rPr>
                <w:rFonts w:ascii="Arial" w:hAnsi="Arial" w:cs="Arial"/>
                <w:sz w:val="22"/>
                <w:szCs w:val="22"/>
                <w:lang w:val="es-ES_tradnl"/>
              </w:rPr>
              <w:t xml:space="preserve"> </w:t>
            </w:r>
            <w:r w:rsidRPr="001050B1">
              <w:rPr>
                <w:rFonts w:ascii="Arial" w:hAnsi="Arial" w:cs="Arial"/>
                <w:b/>
                <w:bCs/>
                <w:sz w:val="22"/>
                <w:szCs w:val="22"/>
                <w:lang w:val="es-ES_tradnl"/>
              </w:rPr>
              <w:t>10 años, seguido de los 13 y 16</w:t>
            </w:r>
            <w:r w:rsidRPr="001050B1">
              <w:rPr>
                <w:rFonts w:ascii="Arial" w:hAnsi="Arial" w:cs="Arial"/>
                <w:sz w:val="22"/>
                <w:szCs w:val="22"/>
                <w:lang w:val="es-ES_tradnl"/>
              </w:rPr>
              <w:t xml:space="preserve"> </w:t>
            </w:r>
            <w:proofErr w:type="gramStart"/>
            <w:r w:rsidR="0042320F" w:rsidRPr="001050B1">
              <w:rPr>
                <w:rFonts w:ascii="Arial" w:hAnsi="Arial" w:cs="Arial"/>
                <w:sz w:val="22"/>
                <w:szCs w:val="22"/>
                <w:lang w:val="es-ES_tradnl"/>
              </w:rPr>
              <w:t>años de edad</w:t>
            </w:r>
            <w:proofErr w:type="gramEnd"/>
            <w:r w:rsidR="0042320F" w:rsidRPr="001050B1">
              <w:rPr>
                <w:rFonts w:ascii="Arial" w:hAnsi="Arial" w:cs="Arial"/>
                <w:sz w:val="22"/>
                <w:szCs w:val="22"/>
                <w:lang w:val="es-ES_tradnl"/>
              </w:rPr>
              <w:t>.</w:t>
            </w:r>
            <w:r w:rsidRPr="001050B1">
              <w:rPr>
                <w:rFonts w:ascii="Arial" w:hAnsi="Arial" w:cs="Arial"/>
                <w:sz w:val="22"/>
                <w:szCs w:val="22"/>
                <w:lang w:val="es-ES_tradnl"/>
              </w:rPr>
              <w:t xml:space="preserve"> No obstante, la moda calculada indica que la edad más frecuente y baja en la que tuvieron su primer hijo </w:t>
            </w:r>
            <w:r w:rsidRPr="001050B1">
              <w:rPr>
                <w:rFonts w:ascii="Arial" w:hAnsi="Arial" w:cs="Arial"/>
                <w:sz w:val="22"/>
                <w:szCs w:val="22"/>
                <w:lang w:val="es-ES_tradnl"/>
              </w:rPr>
              <w:lastRenderedPageBreak/>
              <w:t>corresponde a una edad entre 17, 18 y 20 años. Además, el valor mínimo en este caso es 10 años y el valor máximo es 30 años.</w:t>
            </w:r>
          </w:p>
          <w:p w14:paraId="23A8FD48" w14:textId="77777777" w:rsidR="00606E0C" w:rsidRPr="001050B1" w:rsidRDefault="00606E0C"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lang w:val="es-ES_tradnl"/>
              </w:rPr>
            </w:pPr>
          </w:p>
          <w:p w14:paraId="4CFBB9FD" w14:textId="77777777" w:rsidR="00034CD8" w:rsidRPr="001050B1" w:rsidRDefault="00034CD8"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D044652" w14:textId="77777777" w:rsidR="00156E05" w:rsidRPr="001050B1" w:rsidRDefault="00156E05" w:rsidP="00FD6A74">
            <w:pPr>
              <w:shd w:val="clear" w:color="auto" w:fill="F2EEF4" w:themeFill="background2" w:themeFillTint="33"/>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El 38,7% de las mujeres encuestadas está viviendo su primer embarazo. Mientras que, para el 29% es su segundo embarazo y para el 9,7% es el cuarto. En este caso, coincide que el 9,7% está pasando por su quinto embarazo. Además, el 6,5% se encuentra en su sexto embarazo. Finalmente, quienes pasan por su tercer y octavo embarazo alcanzan un 3,2% respectivamente.</w:t>
            </w:r>
          </w:p>
          <w:p w14:paraId="30AED0F4" w14:textId="085548DC" w:rsidR="003345B1" w:rsidRPr="001050B1" w:rsidRDefault="003345B1"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4AD8E47B" w14:textId="2D0BC8E0" w:rsidR="001628BB" w:rsidRPr="001050B1" w:rsidRDefault="001628BB"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Educación </w:t>
            </w:r>
          </w:p>
          <w:p w14:paraId="2B60CFC2" w14:textId="3EA708B0" w:rsidR="00511786" w:rsidRPr="001050B1" w:rsidRDefault="0051266A"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w:t>
            </w:r>
            <w:r w:rsidR="00511786" w:rsidRPr="001050B1">
              <w:rPr>
                <w:rFonts w:ascii="Arial" w:hAnsi="Arial" w:cs="Arial"/>
                <w:color w:val="000000" w:themeColor="text1"/>
                <w:sz w:val="22"/>
                <w:szCs w:val="22"/>
                <w:lang w:val="es-ES_tradnl"/>
              </w:rPr>
              <w:t>l</w:t>
            </w:r>
            <w:r w:rsidR="00231442" w:rsidRPr="001050B1">
              <w:rPr>
                <w:rFonts w:ascii="Arial" w:hAnsi="Arial" w:cs="Arial"/>
                <w:color w:val="000000" w:themeColor="text1"/>
                <w:sz w:val="22"/>
                <w:szCs w:val="22"/>
                <w:lang w:val="es-ES_tradnl"/>
              </w:rPr>
              <w:t xml:space="preserve"> 6, 45%, no estudió</w:t>
            </w:r>
            <w:r w:rsidR="00511786" w:rsidRPr="001050B1">
              <w:rPr>
                <w:rFonts w:ascii="Arial" w:hAnsi="Arial" w:cs="Arial"/>
                <w:color w:val="000000" w:themeColor="text1"/>
                <w:sz w:val="22"/>
                <w:szCs w:val="22"/>
                <w:lang w:val="es-ES_tradnl"/>
              </w:rPr>
              <w:t xml:space="preserve">. Mientras el 29,03% de las mujeres gestantes tiene la secundaria incompleta, el 19,35% de las mujeres registra primaria completa, y bajo el mismo valor 19, 35% primaria incompleta. </w:t>
            </w:r>
          </w:p>
          <w:p w14:paraId="2A9E9EB2" w14:textId="77777777" w:rsidR="00AA1A53" w:rsidRPr="001050B1" w:rsidRDefault="00AA1A5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6E86F3D4" w14:textId="77777777" w:rsidR="00AA1A53" w:rsidRPr="001050B1" w:rsidRDefault="00AA1A5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b/>
                <w:bCs/>
                <w:color w:val="000000" w:themeColor="text1"/>
                <w:sz w:val="22"/>
                <w:szCs w:val="22"/>
                <w:lang w:val="es-ES_tradnl"/>
              </w:rPr>
              <w:t>Educación Sexual</w:t>
            </w:r>
            <w:r w:rsidRPr="001050B1">
              <w:rPr>
                <w:rFonts w:ascii="Arial" w:hAnsi="Arial" w:cs="Arial"/>
                <w:sz w:val="22"/>
                <w:szCs w:val="22"/>
                <w:lang w:val="es-ES_tradnl"/>
              </w:rPr>
              <w:t xml:space="preserve"> </w:t>
            </w:r>
          </w:p>
          <w:p w14:paraId="472BCFBC" w14:textId="47DB226D" w:rsidR="00AA1A53" w:rsidRPr="001050B1" w:rsidRDefault="00CE683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1050B1">
              <w:rPr>
                <w:rFonts w:ascii="Arial" w:hAnsi="Arial" w:cs="Arial"/>
                <w:color w:val="000000" w:themeColor="text1"/>
                <w:sz w:val="22"/>
                <w:szCs w:val="22"/>
                <w:lang w:val="es-ES_tradnl"/>
              </w:rPr>
              <w:t>E</w:t>
            </w:r>
            <w:r w:rsidR="00AA1A53" w:rsidRPr="001050B1">
              <w:rPr>
                <w:rFonts w:ascii="Arial" w:hAnsi="Arial" w:cs="Arial"/>
                <w:color w:val="000000" w:themeColor="text1"/>
                <w:sz w:val="22"/>
                <w:szCs w:val="22"/>
                <w:lang w:val="es-ES_tradnl"/>
              </w:rPr>
              <w:t xml:space="preserve">l 83,87% de las encuestadas sabe lo que son los métodos anticonceptivos. Mientras que, el </w:t>
            </w:r>
            <w:r w:rsidR="00AA1A53" w:rsidRPr="001050B1">
              <w:rPr>
                <w:rFonts w:ascii="Arial" w:hAnsi="Arial" w:cs="Arial"/>
                <w:b/>
                <w:bCs/>
                <w:color w:val="000000" w:themeColor="text1"/>
                <w:sz w:val="22"/>
                <w:szCs w:val="22"/>
                <w:lang w:val="es-ES_tradnl"/>
              </w:rPr>
              <w:t>16,13% no lo sabe.</w:t>
            </w:r>
          </w:p>
          <w:p w14:paraId="39D0C87E" w14:textId="77777777" w:rsidR="00827923" w:rsidRPr="001050B1" w:rsidRDefault="0082792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p>
          <w:p w14:paraId="4DE2FCA6" w14:textId="0EE8A56C" w:rsidR="00827923" w:rsidRPr="001050B1" w:rsidRDefault="0082792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 xml:space="preserve">“Conoce alguno de los siguientes métodos para prevenir </w:t>
            </w:r>
            <w:r w:rsidR="00FC4D7D" w:rsidRPr="001050B1">
              <w:rPr>
                <w:rFonts w:ascii="Arial" w:hAnsi="Arial" w:cs="Arial"/>
                <w:b/>
                <w:bCs/>
                <w:color w:val="000000" w:themeColor="text1"/>
                <w:sz w:val="22"/>
                <w:szCs w:val="22"/>
                <w:lang w:val="es-ES_tradnl"/>
              </w:rPr>
              <w:t>embarazos</w:t>
            </w:r>
            <w:r w:rsidR="00FC4D7D" w:rsidRPr="001050B1">
              <w:rPr>
                <w:rFonts w:ascii="Arial" w:hAnsi="Arial" w:cs="Arial"/>
                <w:color w:val="000000" w:themeColor="text1"/>
                <w:sz w:val="22"/>
                <w:szCs w:val="22"/>
                <w:lang w:val="es-ES_tradnl"/>
              </w:rPr>
              <w:t xml:space="preserve">”; </w:t>
            </w:r>
          </w:p>
          <w:p w14:paraId="1B59B040" w14:textId="2F988C07" w:rsidR="00827923" w:rsidRPr="001050B1" w:rsidRDefault="00CE683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1050B1">
              <w:rPr>
                <w:rFonts w:ascii="Arial" w:hAnsi="Arial" w:cs="Arial"/>
                <w:color w:val="000000" w:themeColor="text1"/>
                <w:sz w:val="22"/>
                <w:szCs w:val="22"/>
                <w:lang w:val="es-ES_tradnl"/>
              </w:rPr>
              <w:t>E</w:t>
            </w:r>
            <w:r w:rsidR="00827923" w:rsidRPr="001050B1">
              <w:rPr>
                <w:rFonts w:ascii="Arial" w:hAnsi="Arial" w:cs="Arial"/>
                <w:color w:val="000000" w:themeColor="text1"/>
                <w:sz w:val="22"/>
                <w:szCs w:val="22"/>
                <w:lang w:val="es-ES_tradnl"/>
              </w:rPr>
              <w:t xml:space="preserve">l 54,8% de las encuestadas conoce como método para prevenir embarazos al preservativo (condón), el </w:t>
            </w:r>
            <w:r w:rsidR="00827923" w:rsidRPr="001050B1">
              <w:rPr>
                <w:rFonts w:ascii="Arial" w:hAnsi="Arial" w:cs="Arial"/>
                <w:b/>
                <w:bCs/>
                <w:color w:val="000000" w:themeColor="text1"/>
                <w:sz w:val="22"/>
                <w:szCs w:val="22"/>
                <w:lang w:val="es-ES_tradnl"/>
              </w:rPr>
              <w:t xml:space="preserve">12,9% no conoce algún método para esta finalidad. </w:t>
            </w:r>
          </w:p>
          <w:p w14:paraId="44BABF29" w14:textId="77777777" w:rsidR="003261F4" w:rsidRPr="001050B1" w:rsidRDefault="003261F4"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p>
          <w:p w14:paraId="07A24F82" w14:textId="2005139B" w:rsidR="003261F4" w:rsidRPr="001050B1" w:rsidRDefault="003261F4"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ETS</w:t>
            </w:r>
            <w:r w:rsidR="00DF668B" w:rsidRPr="001050B1">
              <w:rPr>
                <w:rFonts w:ascii="Arial" w:hAnsi="Arial" w:cs="Arial"/>
                <w:b/>
                <w:bCs/>
                <w:color w:val="000000" w:themeColor="text1"/>
                <w:sz w:val="22"/>
                <w:szCs w:val="22"/>
                <w:lang w:val="es-ES_tradnl"/>
              </w:rPr>
              <w:t xml:space="preserve">; </w:t>
            </w:r>
          </w:p>
          <w:p w14:paraId="22E3A3EF" w14:textId="34BE699D" w:rsidR="003261F4" w:rsidRPr="001050B1" w:rsidRDefault="00CE683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1050B1">
              <w:rPr>
                <w:rFonts w:ascii="Arial" w:hAnsi="Arial" w:cs="Arial"/>
                <w:color w:val="000000" w:themeColor="text1"/>
                <w:sz w:val="22"/>
                <w:szCs w:val="22"/>
                <w:lang w:val="es-ES_tradnl"/>
              </w:rPr>
              <w:t>E</w:t>
            </w:r>
            <w:r w:rsidR="003261F4" w:rsidRPr="001050B1">
              <w:rPr>
                <w:rFonts w:ascii="Arial" w:hAnsi="Arial" w:cs="Arial"/>
                <w:color w:val="000000" w:themeColor="text1"/>
                <w:sz w:val="22"/>
                <w:szCs w:val="22"/>
                <w:lang w:val="es-ES_tradnl"/>
              </w:rPr>
              <w:t>l 61,29% de las mujeres gestantes conoce lo que son las ETS</w:t>
            </w:r>
            <w:r w:rsidR="00FA1388" w:rsidRPr="001050B1">
              <w:rPr>
                <w:rFonts w:ascii="Arial" w:hAnsi="Arial" w:cs="Arial"/>
                <w:color w:val="000000" w:themeColor="text1"/>
                <w:sz w:val="22"/>
                <w:szCs w:val="22"/>
                <w:lang w:val="es-ES_tradnl"/>
              </w:rPr>
              <w:t xml:space="preserve">. </w:t>
            </w:r>
            <w:r w:rsidR="003261F4" w:rsidRPr="001050B1">
              <w:rPr>
                <w:rFonts w:ascii="Arial" w:hAnsi="Arial" w:cs="Arial"/>
                <w:color w:val="000000" w:themeColor="text1"/>
                <w:sz w:val="22"/>
                <w:szCs w:val="22"/>
                <w:lang w:val="es-ES_tradnl"/>
              </w:rPr>
              <w:t xml:space="preserve">Mientras que, el </w:t>
            </w:r>
            <w:r w:rsidR="003261F4" w:rsidRPr="001050B1">
              <w:rPr>
                <w:rFonts w:ascii="Arial" w:hAnsi="Arial" w:cs="Arial"/>
                <w:b/>
                <w:bCs/>
                <w:color w:val="000000" w:themeColor="text1"/>
                <w:sz w:val="22"/>
                <w:szCs w:val="22"/>
                <w:lang w:val="es-ES_tradnl"/>
              </w:rPr>
              <w:t>38,71% restante no lo sabe.</w:t>
            </w:r>
          </w:p>
          <w:p w14:paraId="4F70F815" w14:textId="77777777" w:rsidR="00FA1388" w:rsidRPr="001050B1" w:rsidRDefault="00FA1388"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p>
          <w:p w14:paraId="6756F00C" w14:textId="77777777" w:rsidR="00CE683E" w:rsidRPr="001050B1" w:rsidRDefault="00CE683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Cómo prevenir las ETS</w:t>
            </w:r>
          </w:p>
          <w:p w14:paraId="5A7CECE4" w14:textId="44428912" w:rsidR="00CE683E" w:rsidRPr="001050B1" w:rsidRDefault="00CE683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El 48,39% de las mujeres gestantes conoce como se previenen las ETS. Mientras que, el </w:t>
            </w:r>
            <w:r w:rsidRPr="001050B1">
              <w:rPr>
                <w:rFonts w:ascii="Arial" w:hAnsi="Arial" w:cs="Arial"/>
                <w:b/>
                <w:bCs/>
                <w:color w:val="000000" w:themeColor="text1"/>
                <w:sz w:val="22"/>
                <w:szCs w:val="22"/>
                <w:lang w:val="es-ES_tradnl"/>
              </w:rPr>
              <w:t>51,61% restante no lo sabe.</w:t>
            </w:r>
          </w:p>
        </w:tc>
        <w:tc>
          <w:tcPr>
            <w:tcW w:w="278" w:type="dxa"/>
          </w:tcPr>
          <w:p w14:paraId="0598D13B" w14:textId="77777777" w:rsidR="00156E05" w:rsidRPr="001050B1" w:rsidRDefault="00156E05"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922E69" w:rsidRPr="001050B1" w14:paraId="23E59930" w14:textId="77777777" w:rsidTr="00BA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7F50870" w14:textId="62E05014" w:rsidR="00156E05" w:rsidRPr="001050B1"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Consultas durante el embrazo </w:t>
            </w:r>
          </w:p>
          <w:p w14:paraId="49A8ED7B" w14:textId="77777777" w:rsidR="0042320F" w:rsidRPr="001050B1" w:rsidRDefault="0042320F"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77EBDBB" w14:textId="50044383" w:rsidR="0042320F" w:rsidRPr="001050B1"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E9ED01B" w14:textId="3DA27BA4" w:rsidR="0042320F" w:rsidRPr="001050B1"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D6E28A2" w14:textId="26199177" w:rsidR="0042320F" w:rsidRPr="001050B1"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DEE4810" w14:textId="526CED86" w:rsidR="0042320F" w:rsidRPr="001050B1" w:rsidRDefault="0042320F"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1163432" w14:textId="77777777" w:rsidR="006C7BC6" w:rsidRPr="001050B1" w:rsidRDefault="006C7BC6"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7E11ADA" w14:textId="51CFE99F" w:rsidR="0042320F" w:rsidRPr="001050B1"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0425D18" w14:textId="250E5CBA" w:rsidR="0042320F" w:rsidRPr="001050B1" w:rsidRDefault="007F6AD8"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Vacunación en el embarazo</w:t>
            </w:r>
          </w:p>
          <w:p w14:paraId="5483331C" w14:textId="77777777" w:rsidR="0042320F" w:rsidRPr="001050B1" w:rsidRDefault="0042320F"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65EA9AB" w14:textId="0DEF32C1" w:rsidR="0042320F" w:rsidRPr="001050B1"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C7AC46C" w14:textId="297FF550" w:rsidR="00B307B6" w:rsidRPr="001050B1" w:rsidRDefault="00B307B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CF2B5D0" w14:textId="7635A56E" w:rsidR="00C3346F" w:rsidRPr="001050B1" w:rsidRDefault="00C3346F"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31867FF" w14:textId="5B9A8DB5" w:rsidR="00C3346F" w:rsidRPr="001050B1"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Tratamiento de la anemia</w:t>
            </w:r>
          </w:p>
          <w:p w14:paraId="0ABFC4FB" w14:textId="5C2B1AC4" w:rsidR="00B307B6" w:rsidRPr="001050B1" w:rsidRDefault="00B307B6"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CAEA738" w14:textId="5351FD43" w:rsidR="00C3346F" w:rsidRPr="001050B1"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B6DDF2A" w14:textId="11171059" w:rsidR="00C3346F" w:rsidRPr="001050B1"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CDAE1C0" w14:textId="34135E2A" w:rsidR="00C3346F" w:rsidRPr="001050B1"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6103BCF" w14:textId="17D36A24" w:rsidR="00C3346F" w:rsidRPr="001050B1"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49B96CF" w14:textId="7FF551B8" w:rsidR="00C3346F" w:rsidRPr="001050B1"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14D0DD6" w14:textId="4E7E1413" w:rsidR="00C3346F" w:rsidRPr="001050B1"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5620B3F" w14:textId="77777777" w:rsidR="00934822" w:rsidRPr="001050B1" w:rsidRDefault="00934822"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8AF4D2D" w14:textId="77777777" w:rsidR="00934822" w:rsidRPr="001050B1" w:rsidRDefault="00934822"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E51995E" w14:textId="5441AB8A" w:rsidR="00156E05" w:rsidRPr="001050B1"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Lugar de atención d</w:t>
            </w:r>
            <w:r w:rsidR="00A24502" w:rsidRPr="001050B1">
              <w:rPr>
                <w:rFonts w:ascii="Arial" w:hAnsi="Arial" w:cs="Arial"/>
                <w:color w:val="000000" w:themeColor="text1"/>
                <w:sz w:val="22"/>
                <w:szCs w:val="22"/>
                <w:lang w:val="es-ES_tradnl"/>
              </w:rPr>
              <w:t xml:space="preserve">onde las mujeres de la </w:t>
            </w:r>
            <w:r w:rsidR="00232EAF" w:rsidRPr="001050B1">
              <w:rPr>
                <w:rFonts w:ascii="Arial" w:hAnsi="Arial" w:cs="Arial"/>
                <w:color w:val="000000" w:themeColor="text1"/>
                <w:sz w:val="22"/>
                <w:szCs w:val="22"/>
                <w:lang w:val="es-ES_tradnl"/>
              </w:rPr>
              <w:t>comunidad</w:t>
            </w:r>
            <w:r w:rsidR="00A24502" w:rsidRPr="001050B1">
              <w:rPr>
                <w:rFonts w:ascii="Arial" w:hAnsi="Arial" w:cs="Arial"/>
                <w:color w:val="000000" w:themeColor="text1"/>
                <w:sz w:val="22"/>
                <w:szCs w:val="22"/>
                <w:lang w:val="es-ES_tradnl"/>
              </w:rPr>
              <w:t xml:space="preserve"> se atienden durante </w:t>
            </w:r>
            <w:r w:rsidRPr="001050B1">
              <w:rPr>
                <w:rFonts w:ascii="Arial" w:hAnsi="Arial" w:cs="Arial"/>
                <w:color w:val="000000" w:themeColor="text1"/>
                <w:sz w:val="22"/>
                <w:szCs w:val="22"/>
                <w:lang w:val="es-ES_tradnl"/>
              </w:rPr>
              <w:t>embarazo</w:t>
            </w:r>
          </w:p>
          <w:p w14:paraId="6B75552E" w14:textId="77777777" w:rsidR="00156E05" w:rsidRPr="001050B1"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F51C218" w14:textId="77777777" w:rsidR="00156E05" w:rsidRPr="001050B1"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50EEED4" w14:textId="1584B1EC" w:rsidR="00156E05" w:rsidRPr="001050B1"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EAA773D" w14:textId="77777777" w:rsidR="00A24502" w:rsidRPr="001050B1" w:rsidRDefault="00A24502"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58ED20FE" w14:textId="202C9D81" w:rsidR="00156E05" w:rsidRPr="001050B1" w:rsidRDefault="00156E05"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AA33142" w14:textId="77777777" w:rsidR="00C36190" w:rsidRPr="001050B1" w:rsidRDefault="00C3619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C17925B" w14:textId="12AB57DF" w:rsidR="00156E05" w:rsidRPr="001050B1"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sz w:val="22"/>
                <w:szCs w:val="22"/>
                <w:lang w:val="es-ES_tradnl"/>
              </w:rPr>
              <w:t>A qué lugar prefiere ir para recibir atención/cuidados durante el embarazo</w:t>
            </w:r>
          </w:p>
          <w:p w14:paraId="4F567DFB" w14:textId="77777777" w:rsidR="00156E05" w:rsidRPr="001050B1"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3861DAE" w14:textId="77777777" w:rsidR="00156E05" w:rsidRPr="001050B1" w:rsidRDefault="00156E05"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91F6D84" w14:textId="77777777" w:rsidR="00735BF1" w:rsidRPr="001050B1" w:rsidRDefault="00735BF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42BE69E" w14:textId="6B2D6F9B" w:rsidR="00735BF1" w:rsidRPr="001050B1" w:rsidRDefault="00735BF1"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tc>
        <w:tc>
          <w:tcPr>
            <w:tcW w:w="7093" w:type="dxa"/>
            <w:gridSpan w:val="2"/>
          </w:tcPr>
          <w:p w14:paraId="2C72E46E" w14:textId="77777777" w:rsidR="0042320F" w:rsidRPr="001050B1" w:rsidRDefault="0042320F"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Acude a controles-consultas durante su embarazo, ¿A dónde quién? </w:t>
            </w:r>
          </w:p>
          <w:p w14:paraId="26D46945" w14:textId="042EB93D" w:rsidR="005921AA" w:rsidRPr="001050B1" w:rsidRDefault="00DF668B"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42320F" w:rsidRPr="001050B1">
              <w:rPr>
                <w:rFonts w:ascii="Arial" w:hAnsi="Arial" w:cs="Arial"/>
                <w:sz w:val="22"/>
                <w:szCs w:val="22"/>
                <w:lang w:val="es-ES_tradnl"/>
              </w:rPr>
              <w:t>l 58,06% de la muestra asiste sus consultas durante el embarazo con médico, mientras el 6,45% lo realiza</w:t>
            </w:r>
            <w:r w:rsidR="00B74C73" w:rsidRPr="001050B1">
              <w:rPr>
                <w:rFonts w:ascii="Arial" w:hAnsi="Arial" w:cs="Arial"/>
                <w:sz w:val="22"/>
                <w:szCs w:val="22"/>
                <w:lang w:val="es-ES_tradnl"/>
              </w:rPr>
              <w:t xml:space="preserve"> solo</w:t>
            </w:r>
            <w:r w:rsidR="0042320F" w:rsidRPr="001050B1">
              <w:rPr>
                <w:rFonts w:ascii="Arial" w:hAnsi="Arial" w:cs="Arial"/>
                <w:sz w:val="22"/>
                <w:szCs w:val="22"/>
                <w:lang w:val="es-ES_tradnl"/>
              </w:rPr>
              <w:t xml:space="preserve"> con partera.</w:t>
            </w:r>
          </w:p>
          <w:p w14:paraId="21F5066D" w14:textId="64206DE8" w:rsidR="0042320F" w:rsidRPr="001050B1" w:rsidRDefault="0042320F"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Mientras el </w:t>
            </w:r>
            <w:r w:rsidRPr="001050B1">
              <w:rPr>
                <w:rFonts w:ascii="Arial" w:hAnsi="Arial" w:cs="Arial"/>
                <w:b/>
                <w:bCs/>
                <w:sz w:val="22"/>
                <w:szCs w:val="22"/>
                <w:lang w:val="es-ES_tradnl"/>
              </w:rPr>
              <w:t xml:space="preserve">29,03% de </w:t>
            </w:r>
            <w:r w:rsidR="00340A81" w:rsidRPr="001050B1">
              <w:rPr>
                <w:rFonts w:ascii="Arial" w:hAnsi="Arial" w:cs="Arial"/>
                <w:b/>
                <w:bCs/>
                <w:sz w:val="22"/>
                <w:szCs w:val="22"/>
                <w:lang w:val="es-ES_tradnl"/>
              </w:rPr>
              <w:t>las</w:t>
            </w:r>
            <w:r w:rsidRPr="001050B1">
              <w:rPr>
                <w:rFonts w:ascii="Arial" w:hAnsi="Arial" w:cs="Arial"/>
                <w:b/>
                <w:bCs/>
                <w:sz w:val="22"/>
                <w:szCs w:val="22"/>
                <w:lang w:val="es-ES_tradnl"/>
              </w:rPr>
              <w:t xml:space="preserve"> mujeres gestantes, responden ambos</w:t>
            </w:r>
            <w:r w:rsidR="002B2556" w:rsidRPr="001050B1">
              <w:rPr>
                <w:rFonts w:ascii="Arial" w:hAnsi="Arial" w:cs="Arial"/>
                <w:b/>
                <w:bCs/>
                <w:sz w:val="22"/>
                <w:szCs w:val="22"/>
                <w:lang w:val="es-ES_tradnl"/>
              </w:rPr>
              <w:t>: “</w:t>
            </w:r>
            <w:r w:rsidRPr="001050B1">
              <w:rPr>
                <w:rFonts w:ascii="Arial" w:hAnsi="Arial" w:cs="Arial"/>
                <w:b/>
                <w:bCs/>
                <w:sz w:val="22"/>
                <w:szCs w:val="22"/>
                <w:lang w:val="es-ES_tradnl"/>
              </w:rPr>
              <w:t>partera y médico”</w:t>
            </w:r>
            <w:r w:rsidRPr="001050B1">
              <w:rPr>
                <w:rFonts w:ascii="Arial" w:hAnsi="Arial" w:cs="Arial"/>
                <w:sz w:val="22"/>
                <w:szCs w:val="22"/>
                <w:lang w:val="es-ES_tradnl"/>
              </w:rPr>
              <w:t xml:space="preserve">, es decir, las mujeres asisten sus controles-consultas durante el embarazo en estos dos servicios. Finalmente, un 6,45% manifiesta no asistir de controles o consultas durante el embarazo. </w:t>
            </w:r>
          </w:p>
          <w:p w14:paraId="5FADBDE4" w14:textId="275AB7B6" w:rsidR="0042320F" w:rsidRPr="001050B1" w:rsidRDefault="0042320F"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5E467976" w14:textId="7F1664CD" w:rsidR="0042320F" w:rsidRPr="001050B1" w:rsidRDefault="006F0ACC"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7F6AD8" w:rsidRPr="001050B1">
              <w:rPr>
                <w:rFonts w:ascii="Arial" w:hAnsi="Arial" w:cs="Arial"/>
                <w:sz w:val="22"/>
                <w:szCs w:val="22"/>
                <w:lang w:val="es-ES_tradnl"/>
              </w:rPr>
              <w:t xml:space="preserve">l 58,06% de las participantes si se ha vacunado durante su embrazo, pero el </w:t>
            </w:r>
            <w:r w:rsidR="007F6AD8" w:rsidRPr="001050B1">
              <w:rPr>
                <w:rFonts w:ascii="Arial" w:hAnsi="Arial" w:cs="Arial"/>
                <w:b/>
                <w:bCs/>
                <w:sz w:val="22"/>
                <w:szCs w:val="22"/>
                <w:lang w:val="es-ES_tradnl"/>
              </w:rPr>
              <w:t>41,94% expresa que no lo ha hecho.</w:t>
            </w:r>
          </w:p>
          <w:p w14:paraId="6B5A45F6" w14:textId="77777777" w:rsidR="00156E05" w:rsidRPr="001050B1" w:rsidRDefault="00156E05"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A52A611" w14:textId="77777777" w:rsidR="00156E05" w:rsidRPr="001050B1" w:rsidRDefault="00156E05"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514175CA" w14:textId="0B4B57CA" w:rsidR="00C3346F" w:rsidRPr="001050B1" w:rsidRDefault="006F0ACC"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w:t>
            </w:r>
            <w:r w:rsidR="00C3346F" w:rsidRPr="001050B1">
              <w:rPr>
                <w:rFonts w:ascii="Arial" w:hAnsi="Arial" w:cs="Arial"/>
                <w:color w:val="000000" w:themeColor="text1"/>
                <w:sz w:val="22"/>
                <w:szCs w:val="22"/>
                <w:lang w:val="es-ES_tradnl"/>
              </w:rPr>
              <w:t>l 29% de las mujeres gestantes encuestadas ha sido diagnosticad</w:t>
            </w:r>
            <w:r w:rsidRPr="001050B1">
              <w:rPr>
                <w:rFonts w:ascii="Arial" w:hAnsi="Arial" w:cs="Arial"/>
                <w:color w:val="000000" w:themeColor="text1"/>
                <w:sz w:val="22"/>
                <w:szCs w:val="22"/>
                <w:lang w:val="es-ES_tradnl"/>
              </w:rPr>
              <w:t>a</w:t>
            </w:r>
            <w:r w:rsidR="00C3346F" w:rsidRPr="001050B1">
              <w:rPr>
                <w:rFonts w:ascii="Arial" w:hAnsi="Arial" w:cs="Arial"/>
                <w:color w:val="000000" w:themeColor="text1"/>
                <w:sz w:val="22"/>
                <w:szCs w:val="22"/>
                <w:lang w:val="es-ES_tradnl"/>
              </w:rPr>
              <w:t xml:space="preserve"> con anemia durante el embarazo. Mientras que, el 71% restante no ha tenido este padecimiento.</w:t>
            </w:r>
          </w:p>
          <w:p w14:paraId="4ECE51F6" w14:textId="65116D90" w:rsidR="00C3346F" w:rsidRPr="001050B1" w:rsidRDefault="00651A58"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lastRenderedPageBreak/>
              <w:t>E</w:t>
            </w:r>
            <w:r w:rsidR="00C3346F" w:rsidRPr="001050B1">
              <w:rPr>
                <w:rFonts w:ascii="Arial" w:hAnsi="Arial" w:cs="Arial"/>
                <w:color w:val="000000" w:themeColor="text1"/>
                <w:sz w:val="22"/>
                <w:szCs w:val="22"/>
                <w:lang w:val="es-ES_tradnl"/>
              </w:rPr>
              <w:t xml:space="preserve">l 51,6% de las mujeres gestantes encuestadas ha recibido vitaminas para prevenir la anemia durante el embarazo. Mientras que, el </w:t>
            </w:r>
            <w:r w:rsidR="00C3346F" w:rsidRPr="001050B1">
              <w:rPr>
                <w:rFonts w:ascii="Arial" w:hAnsi="Arial" w:cs="Arial"/>
                <w:b/>
                <w:bCs/>
                <w:color w:val="000000" w:themeColor="text1"/>
                <w:sz w:val="22"/>
                <w:szCs w:val="22"/>
                <w:lang w:val="es-ES_tradnl"/>
              </w:rPr>
              <w:t>48,4% restante no lo ha hecho.</w:t>
            </w:r>
          </w:p>
          <w:p w14:paraId="6622603A" w14:textId="77777777" w:rsidR="00C3346F" w:rsidRPr="001050B1" w:rsidRDefault="00C3346F"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030699F1" w14:textId="77777777" w:rsidR="00934822" w:rsidRPr="001050B1" w:rsidRDefault="00934822"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82D6F05" w14:textId="77777777" w:rsidR="009E0356" w:rsidRPr="001050B1" w:rsidRDefault="009E0356"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74AE5109" w14:textId="77777777" w:rsidR="00684FD7" w:rsidRPr="001050B1" w:rsidRDefault="00684FD7" w:rsidP="00FD6A74">
            <w:pPr>
              <w:spacing w:after="180"/>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1"/>
                <w:szCs w:val="21"/>
                <w:lang w:val="es-ES_tradnl"/>
              </w:rPr>
            </w:pPr>
            <w:r w:rsidRPr="001050B1">
              <w:rPr>
                <w:rFonts w:ascii="Arial" w:hAnsi="Arial" w:cs="Arial"/>
                <w:b/>
                <w:bCs/>
                <w:color w:val="000000"/>
                <w:sz w:val="21"/>
                <w:szCs w:val="21"/>
                <w:lang w:val="es-ES_tradnl"/>
              </w:rPr>
              <w:t>Por lo general, ¿dónde se atienden las mujeres embarazadas de su comunidad?</w:t>
            </w:r>
          </w:p>
          <w:p w14:paraId="1DF5A734" w14:textId="62DC61CB" w:rsidR="00684FD7" w:rsidRPr="001050B1" w:rsidRDefault="00684FD7" w:rsidP="00FD6A74">
            <w:pPr>
              <w:spacing w:after="18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45,16% de las mujeres gestantes se atiende en un centro de salud u hospital.  </w:t>
            </w:r>
          </w:p>
          <w:p w14:paraId="1BFF0EAB" w14:textId="1ED0675E" w:rsidR="00684FD7" w:rsidRPr="001050B1" w:rsidRDefault="00684FD7" w:rsidP="00FD6A74">
            <w:pPr>
              <w:spacing w:after="180"/>
              <w:jc w:val="both"/>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lang w:val="es-ES_tradnl"/>
              </w:rPr>
            </w:pPr>
            <w:r w:rsidRPr="001050B1">
              <w:rPr>
                <w:rFonts w:ascii="Arial" w:hAnsi="Arial" w:cs="Arial"/>
                <w:sz w:val="22"/>
                <w:szCs w:val="22"/>
                <w:lang w:val="es-ES_tradnl"/>
              </w:rPr>
              <w:t xml:space="preserve">El 41, 94% de las mujeres asegura atenderse en ambos; partera y médico. </w:t>
            </w:r>
            <w:r w:rsidRPr="001050B1">
              <w:rPr>
                <w:rFonts w:ascii="Arial" w:hAnsi="Arial" w:cs="Arial"/>
                <w:i/>
                <w:iCs/>
                <w:sz w:val="22"/>
                <w:szCs w:val="22"/>
                <w:lang w:val="es-ES_tradnl"/>
              </w:rPr>
              <w:t>“Por seguridad propia y del bebé</w:t>
            </w:r>
            <w:r w:rsidRPr="001050B1">
              <w:rPr>
                <w:rFonts w:ascii="Arial" w:hAnsi="Arial" w:cs="Arial"/>
                <w:sz w:val="22"/>
                <w:szCs w:val="22"/>
                <w:lang w:val="es-ES_tradnl"/>
              </w:rPr>
              <w:t>”</w:t>
            </w:r>
            <w:r w:rsidR="00C36190" w:rsidRPr="001050B1">
              <w:rPr>
                <w:rFonts w:ascii="Arial" w:hAnsi="Arial" w:cs="Arial"/>
                <w:sz w:val="22"/>
                <w:szCs w:val="22"/>
                <w:lang w:val="es-ES_tradnl"/>
              </w:rPr>
              <w:t xml:space="preserve">. </w:t>
            </w:r>
            <w:r w:rsidRPr="001050B1">
              <w:rPr>
                <w:rFonts w:ascii="Arial" w:hAnsi="Arial" w:cs="Arial"/>
                <w:sz w:val="22"/>
                <w:szCs w:val="22"/>
                <w:lang w:val="es-ES_tradnl"/>
              </w:rPr>
              <w:t xml:space="preserve">Mientras que, el 12,90% </w:t>
            </w:r>
            <w:r w:rsidR="00E007BB" w:rsidRPr="001050B1">
              <w:rPr>
                <w:rFonts w:ascii="Arial" w:hAnsi="Arial" w:cs="Arial"/>
                <w:sz w:val="22"/>
                <w:szCs w:val="22"/>
                <w:lang w:val="es-ES_tradnl"/>
              </w:rPr>
              <w:t xml:space="preserve">acude solo </w:t>
            </w:r>
            <w:r w:rsidRPr="001050B1">
              <w:rPr>
                <w:rFonts w:ascii="Arial" w:hAnsi="Arial" w:cs="Arial"/>
                <w:sz w:val="22"/>
                <w:szCs w:val="22"/>
                <w:lang w:val="es-ES_tradnl"/>
              </w:rPr>
              <w:t>con una partera.</w:t>
            </w:r>
          </w:p>
          <w:p w14:paraId="3106B8A3" w14:textId="77777777" w:rsidR="00CD0DE5" w:rsidRPr="001050B1" w:rsidRDefault="00CD0DE5"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5C902B86" w14:textId="0C06BA0D" w:rsidR="00735BF1" w:rsidRPr="001050B1" w:rsidRDefault="00A359BF"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Respecto al factor: preferencia</w:t>
            </w:r>
          </w:p>
          <w:p w14:paraId="797CC647" w14:textId="229E0917" w:rsidR="004F3F31" w:rsidRPr="001050B1" w:rsidRDefault="00923FC2" w:rsidP="00FD6A74">
            <w:pPr>
              <w:autoSpaceDE w:val="0"/>
              <w:autoSpaceDN w:val="0"/>
              <w:adjustRightInd w:val="0"/>
              <w:spacing w:line="276" w:lineRule="auto"/>
              <w:ind w:right="6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val="es-ES_tradnl"/>
              </w:rPr>
            </w:pPr>
            <w:r w:rsidRPr="001050B1">
              <w:rPr>
                <w:rFonts w:ascii="Arial" w:hAnsi="Arial" w:cs="Arial"/>
                <w:b/>
                <w:bCs/>
                <w:color w:val="000000"/>
                <w:sz w:val="22"/>
                <w:szCs w:val="22"/>
                <w:lang w:val="es-ES_tradnl"/>
              </w:rPr>
              <w:t>L</w:t>
            </w:r>
            <w:r w:rsidR="004F3F31" w:rsidRPr="001050B1">
              <w:rPr>
                <w:rFonts w:ascii="Arial" w:hAnsi="Arial" w:cs="Arial"/>
                <w:b/>
                <w:bCs/>
                <w:color w:val="000000"/>
                <w:sz w:val="22"/>
                <w:szCs w:val="22"/>
                <w:lang w:val="es-ES_tradnl"/>
              </w:rPr>
              <w:t>ugar prefiere ir para recibir atención/cuidados durante el embarazo</w:t>
            </w:r>
          </w:p>
          <w:p w14:paraId="2E186CDE" w14:textId="12A29EC7" w:rsidR="004F3F31" w:rsidRPr="001050B1" w:rsidRDefault="00923FC2"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4F3F31" w:rsidRPr="001050B1">
              <w:rPr>
                <w:rFonts w:ascii="Arial" w:hAnsi="Arial" w:cs="Arial"/>
                <w:sz w:val="22"/>
                <w:szCs w:val="22"/>
                <w:lang w:val="es-ES_tradnl"/>
              </w:rPr>
              <w:t xml:space="preserve">l 45,16% de las mujeres gestantes prefieren recibir atención médica en un centro de salud u hospital. Mientras que, el </w:t>
            </w:r>
            <w:r w:rsidR="004F3F31" w:rsidRPr="001050B1">
              <w:rPr>
                <w:rFonts w:ascii="Arial" w:hAnsi="Arial" w:cs="Arial"/>
                <w:b/>
                <w:bCs/>
                <w:sz w:val="22"/>
                <w:szCs w:val="22"/>
                <w:lang w:val="es-ES_tradnl"/>
              </w:rPr>
              <w:t>48,39% prefiere recibir atención con una partera,</w:t>
            </w:r>
            <w:r w:rsidR="004F3F31" w:rsidRPr="001050B1">
              <w:rPr>
                <w:rFonts w:ascii="Arial" w:hAnsi="Arial" w:cs="Arial"/>
                <w:sz w:val="22"/>
                <w:szCs w:val="22"/>
                <w:lang w:val="es-ES_tradnl"/>
              </w:rPr>
              <w:t xml:space="preserve"> finalmente el 6,45% menciona que prefiere recibir atención en centros en instituciones de salud privadas</w:t>
            </w:r>
            <w:r w:rsidRPr="001050B1">
              <w:rPr>
                <w:rFonts w:ascii="Arial" w:hAnsi="Arial" w:cs="Arial"/>
                <w:sz w:val="22"/>
                <w:szCs w:val="22"/>
                <w:lang w:val="es-ES_tradnl"/>
              </w:rPr>
              <w:t xml:space="preserve">; </w:t>
            </w:r>
            <w:r w:rsidRPr="001050B1">
              <w:rPr>
                <w:rFonts w:ascii="Arial" w:hAnsi="Arial" w:cs="Arial"/>
                <w:b/>
                <w:bCs/>
                <w:i/>
                <w:iCs/>
                <w:sz w:val="22"/>
                <w:szCs w:val="22"/>
                <w:lang w:val="es-ES_tradnl"/>
              </w:rPr>
              <w:t>“lo</w:t>
            </w:r>
            <w:r w:rsidR="004F3F31" w:rsidRPr="001050B1">
              <w:rPr>
                <w:rFonts w:ascii="Arial" w:hAnsi="Arial" w:cs="Arial"/>
                <w:b/>
                <w:bCs/>
                <w:i/>
                <w:iCs/>
                <w:sz w:val="22"/>
                <w:szCs w:val="22"/>
                <w:lang w:val="es-ES_tradnl"/>
              </w:rPr>
              <w:t xml:space="preserve"> ideal sería a ambas”</w:t>
            </w:r>
          </w:p>
          <w:p w14:paraId="09AA8E81" w14:textId="77777777" w:rsidR="004F3F31" w:rsidRPr="001050B1" w:rsidRDefault="004F3F31"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6F29A8FA" w14:textId="36068C57" w:rsidR="00AE0C34" w:rsidRPr="001050B1" w:rsidRDefault="00AE0C34" w:rsidP="00FD6A74">
            <w:pPr>
              <w:shd w:val="clear" w:color="auto" w:fill="F2EEF4" w:themeFill="background2" w:themeFillTint="33"/>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Entre las opiniones se observa que por el criterio con mayor prevalencia “seguridad/confianza – conocimientos y prácticas tradicionales” responde a un 35,48% de las mujeres gestantes manifiesta su preferencia de elegir a una partera para sus cuidados y atención durante el embarazo, mientras por el criterio “seguridad – prevención de complicaciones” incide en un 22,58%. </w:t>
            </w:r>
          </w:p>
          <w:p w14:paraId="36C1FFC1" w14:textId="0F8C050D" w:rsidR="00AE0C34" w:rsidRPr="001050B1" w:rsidRDefault="00AE0C34"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4B7D6056" w14:textId="77777777" w:rsidR="00156E05" w:rsidRPr="001050B1" w:rsidRDefault="00156E05"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156E05" w:rsidRPr="001050B1" w14:paraId="1D7140A8" w14:textId="77777777" w:rsidTr="000A0FBB">
        <w:tc>
          <w:tcPr>
            <w:cnfStyle w:val="001000000000" w:firstRow="0" w:lastRow="0" w:firstColumn="1" w:lastColumn="0" w:oddVBand="0" w:evenVBand="0" w:oddHBand="0" w:evenHBand="0" w:firstRowFirstColumn="0" w:firstRowLastColumn="0" w:lastRowFirstColumn="0" w:lastRowLastColumn="0"/>
            <w:tcW w:w="2972" w:type="dxa"/>
          </w:tcPr>
          <w:p w14:paraId="3A328707" w14:textId="79A28514" w:rsidR="00156E05" w:rsidRPr="001050B1" w:rsidRDefault="00156E05"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Durante el </w:t>
            </w:r>
            <w:r w:rsidR="00F108F1" w:rsidRPr="001050B1">
              <w:rPr>
                <w:rFonts w:ascii="Arial" w:hAnsi="Arial" w:cs="Arial"/>
                <w:color w:val="000000" w:themeColor="text1"/>
                <w:sz w:val="22"/>
                <w:szCs w:val="22"/>
                <w:lang w:val="es-ES_tradnl"/>
              </w:rPr>
              <w:t>parto /</w:t>
            </w:r>
            <w:r w:rsidR="00D96D53" w:rsidRPr="001050B1">
              <w:rPr>
                <w:rFonts w:ascii="Arial" w:hAnsi="Arial" w:cs="Arial"/>
                <w:color w:val="000000" w:themeColor="text1"/>
                <w:sz w:val="22"/>
                <w:szCs w:val="22"/>
                <w:lang w:val="es-ES_tradnl"/>
              </w:rPr>
              <w:t xml:space="preserve"> satisfacción materna </w:t>
            </w:r>
          </w:p>
        </w:tc>
        <w:tc>
          <w:tcPr>
            <w:tcW w:w="5387" w:type="dxa"/>
          </w:tcPr>
          <w:p w14:paraId="3F72E10C" w14:textId="6B0194F2" w:rsidR="00156E05" w:rsidRPr="001050B1" w:rsidRDefault="00156E05"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1984" w:type="dxa"/>
            <w:gridSpan w:val="2"/>
          </w:tcPr>
          <w:p w14:paraId="35306A78" w14:textId="77777777" w:rsidR="00156E05" w:rsidRPr="001050B1" w:rsidRDefault="00156E05"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0A0FBB" w:rsidRPr="001050B1" w14:paraId="5AF59347" w14:textId="77777777" w:rsidTr="00BA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CCA3650" w14:textId="07073DDB" w:rsidR="00156E05" w:rsidRPr="001050B1" w:rsidRDefault="00156E05"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Identificar lugar en el que prefieren</w:t>
            </w:r>
            <w:r w:rsidR="00280749" w:rsidRPr="001050B1">
              <w:rPr>
                <w:rFonts w:ascii="Arial" w:hAnsi="Arial" w:cs="Arial"/>
                <w:color w:val="000000" w:themeColor="text1"/>
                <w:sz w:val="22"/>
                <w:szCs w:val="22"/>
                <w:lang w:val="es-ES_tradnl"/>
              </w:rPr>
              <w:t xml:space="preserve"> (preferirían)</w:t>
            </w:r>
            <w:r w:rsidRPr="001050B1">
              <w:rPr>
                <w:rFonts w:ascii="Arial" w:hAnsi="Arial" w:cs="Arial"/>
                <w:color w:val="000000" w:themeColor="text1"/>
                <w:sz w:val="22"/>
                <w:szCs w:val="22"/>
                <w:lang w:val="es-ES_tradnl"/>
              </w:rPr>
              <w:t xml:space="preserve"> dar a luz </w:t>
            </w:r>
          </w:p>
          <w:p w14:paraId="14926744" w14:textId="77777777" w:rsidR="00156E05" w:rsidRPr="001050B1" w:rsidRDefault="00156E05"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gridSpan w:val="2"/>
          </w:tcPr>
          <w:p w14:paraId="2F8BEBC8" w14:textId="77777777" w:rsidR="00893639" w:rsidRPr="001050B1" w:rsidRDefault="00893639"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F906B20" w14:textId="6AB758E1" w:rsidR="00156E05" w:rsidRPr="001050B1" w:rsidRDefault="00232EAF"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Mientras que, a</w:t>
            </w:r>
            <w:r w:rsidR="00156E05" w:rsidRPr="001050B1">
              <w:rPr>
                <w:rFonts w:ascii="Arial" w:hAnsi="Arial" w:cs="Arial"/>
                <w:sz w:val="22"/>
                <w:szCs w:val="22"/>
                <w:lang w:val="es-ES_tradnl"/>
              </w:rPr>
              <w:t xml:space="preserve">l momento de escoger el lugar para dar a luz, el </w:t>
            </w:r>
            <w:r w:rsidR="00156E05" w:rsidRPr="001050B1">
              <w:rPr>
                <w:rFonts w:ascii="Arial" w:hAnsi="Arial" w:cs="Arial"/>
                <w:b/>
                <w:bCs/>
                <w:sz w:val="22"/>
                <w:szCs w:val="22"/>
                <w:lang w:val="es-ES_tradnl"/>
              </w:rPr>
              <w:t>71% de las mujeres gestantes prefiere hacerlo en casa con una partera</w:t>
            </w:r>
            <w:r w:rsidR="00156E05" w:rsidRPr="001050B1">
              <w:rPr>
                <w:rFonts w:ascii="Arial" w:hAnsi="Arial" w:cs="Arial"/>
                <w:sz w:val="22"/>
                <w:szCs w:val="22"/>
                <w:lang w:val="es-ES_tradnl"/>
              </w:rPr>
              <w:t>, seguido por un 19,4% que prefiere hacerlo en el hospital con una partera y, finalmente, el 9,7% optaría por dar a luz en un hospital con un médico.</w:t>
            </w:r>
          </w:p>
          <w:p w14:paraId="726A9924" w14:textId="77777777" w:rsidR="00156E05" w:rsidRPr="001050B1" w:rsidRDefault="00156E05"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7E81F734" w14:textId="77777777" w:rsidR="00156E05" w:rsidRPr="001050B1" w:rsidRDefault="00156E05"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C36DD" w:rsidRPr="001050B1" w14:paraId="1709103D" w14:textId="77777777" w:rsidTr="00151FBF">
        <w:trPr>
          <w:trHeight w:val="1820"/>
        </w:trPr>
        <w:tc>
          <w:tcPr>
            <w:cnfStyle w:val="001000000000" w:firstRow="0" w:lastRow="0" w:firstColumn="1" w:lastColumn="0" w:oddVBand="0" w:evenVBand="0" w:oddHBand="0" w:evenHBand="0" w:firstRowFirstColumn="0" w:firstRowLastColumn="0" w:lastRowFirstColumn="0" w:lastRowLastColumn="0"/>
            <w:tcW w:w="2972" w:type="dxa"/>
          </w:tcPr>
          <w:p w14:paraId="42184050"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Autonomía en la toma de decisiones</w:t>
            </w:r>
          </w:p>
          <w:p w14:paraId="37680286" w14:textId="77777777" w:rsidR="008C36DD" w:rsidRPr="001050B1"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*respecto a su corporalidad, y parto. </w:t>
            </w:r>
          </w:p>
          <w:p w14:paraId="12D8D0A1"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F534E02" w14:textId="77777777" w:rsidR="00917A7E" w:rsidRPr="001050B1" w:rsidRDefault="00917A7E"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64127A5" w14:textId="22C87593" w:rsidR="00917A7E" w:rsidRPr="001050B1" w:rsidRDefault="00917A7E"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gridSpan w:val="2"/>
          </w:tcPr>
          <w:p w14:paraId="345A5831" w14:textId="77777777" w:rsidR="008C36DD" w:rsidRPr="001050B1"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 Los resultados reflejan que el </w:t>
            </w:r>
            <w:r w:rsidRPr="001050B1">
              <w:rPr>
                <w:rFonts w:ascii="Arial" w:hAnsi="Arial" w:cs="Arial"/>
                <w:b/>
                <w:bCs/>
                <w:color w:val="000000" w:themeColor="text1"/>
                <w:sz w:val="22"/>
                <w:szCs w:val="22"/>
                <w:lang w:val="es-ES_tradnl"/>
              </w:rPr>
              <w:t>61,3% de las mujeres participantes necesita pedir permiso a su esposo-pareja</w:t>
            </w:r>
            <w:r w:rsidRPr="001050B1">
              <w:rPr>
                <w:rFonts w:ascii="Arial" w:hAnsi="Arial" w:cs="Arial"/>
                <w:color w:val="000000" w:themeColor="text1"/>
                <w:sz w:val="22"/>
                <w:szCs w:val="22"/>
                <w:lang w:val="es-ES_tradnl"/>
              </w:rPr>
              <w:t xml:space="preserve"> para acudir a una consulta médica o partera, mientras que el 38,7% restante no debe hacerlo. </w:t>
            </w:r>
          </w:p>
          <w:p w14:paraId="63722F3C" w14:textId="77777777" w:rsidR="00DD26F4" w:rsidRPr="001050B1" w:rsidRDefault="00DD26F4"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5CDE02DC" w14:textId="08F61437" w:rsidR="00DD26F4" w:rsidRPr="001050B1" w:rsidRDefault="00DD26F4"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4C2087DD" w14:textId="77777777" w:rsidR="008C36DD" w:rsidRPr="001050B1" w:rsidRDefault="008C36D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917A7E" w:rsidRPr="001050B1" w14:paraId="698FFD40" w14:textId="77777777" w:rsidTr="00BA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90B4FAF" w14:textId="7E1EF40B" w:rsidR="00917A7E" w:rsidRPr="001050B1" w:rsidRDefault="00917A7E"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Conocimiento sobre los procedimientos médicos (consultas, exámenes) </w:t>
            </w:r>
          </w:p>
        </w:tc>
        <w:tc>
          <w:tcPr>
            <w:tcW w:w="7093" w:type="dxa"/>
            <w:gridSpan w:val="2"/>
          </w:tcPr>
          <w:p w14:paraId="4063ABF4" w14:textId="77777777" w:rsidR="00917A7E" w:rsidRPr="001050B1" w:rsidRDefault="00917A7E"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De acuerdo con los resultados, el 90,3% de la muestra se ha realizado los exámenes médicos que le han solicitado, pero el 9,7% restante no lo ha hecho.</w:t>
            </w:r>
          </w:p>
          <w:p w14:paraId="4AC892B2" w14:textId="77777777" w:rsidR="00917A7E" w:rsidRPr="001050B1" w:rsidRDefault="00917A7E"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1FCDFAB" w14:textId="432B8021" w:rsidR="00254C6C" w:rsidRPr="001050B1" w:rsidRDefault="0042320F" w:rsidP="00254C6C">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sz w:val="22"/>
                <w:szCs w:val="22"/>
                <w:lang w:val="es-ES_tradnl"/>
              </w:rPr>
              <w:lastRenderedPageBreak/>
              <w:t>E</w:t>
            </w:r>
            <w:r w:rsidR="00917A7E" w:rsidRPr="001050B1">
              <w:rPr>
                <w:rFonts w:ascii="Arial" w:hAnsi="Arial" w:cs="Arial"/>
                <w:sz w:val="22"/>
                <w:szCs w:val="22"/>
                <w:lang w:val="es-ES_tradnl"/>
              </w:rPr>
              <w:t xml:space="preserve">l 61,29% de las participantes entiende para qué se realiza los exámenes médicos que le solicitan, pero el </w:t>
            </w:r>
            <w:r w:rsidR="00917A7E" w:rsidRPr="001050B1">
              <w:rPr>
                <w:rFonts w:ascii="Arial" w:hAnsi="Arial" w:cs="Arial"/>
                <w:b/>
                <w:bCs/>
                <w:sz w:val="22"/>
                <w:szCs w:val="22"/>
                <w:lang w:val="es-ES_tradnl"/>
              </w:rPr>
              <w:t>38,71%</w:t>
            </w:r>
            <w:r w:rsidR="00917A7E" w:rsidRPr="001050B1">
              <w:rPr>
                <w:rFonts w:ascii="Arial" w:hAnsi="Arial" w:cs="Arial"/>
                <w:sz w:val="22"/>
                <w:szCs w:val="22"/>
                <w:lang w:val="es-ES_tradnl"/>
              </w:rPr>
              <w:t xml:space="preserve"> desconocen</w:t>
            </w:r>
            <w:r w:rsidR="00917A7E" w:rsidRPr="001050B1">
              <w:rPr>
                <w:rFonts w:ascii="Arial" w:hAnsi="Arial" w:cs="Arial"/>
                <w:b/>
                <w:bCs/>
                <w:color w:val="000000" w:themeColor="text1"/>
                <w:sz w:val="22"/>
                <w:szCs w:val="22"/>
                <w:lang w:val="es-ES_tradnl"/>
              </w:rPr>
              <w:t xml:space="preserve"> </w:t>
            </w:r>
            <w:r w:rsidR="00917A7E" w:rsidRPr="001050B1">
              <w:rPr>
                <w:rFonts w:ascii="Arial" w:hAnsi="Arial" w:cs="Arial"/>
                <w:color w:val="000000" w:themeColor="text1"/>
                <w:sz w:val="22"/>
                <w:szCs w:val="22"/>
                <w:lang w:val="es-ES_tradnl"/>
              </w:rPr>
              <w:t>sobre los exámenes que se realizan durante el embrazo</w:t>
            </w:r>
            <w:r w:rsidR="00340A81" w:rsidRPr="001050B1">
              <w:rPr>
                <w:rFonts w:ascii="Arial" w:hAnsi="Arial" w:cs="Arial"/>
                <w:color w:val="000000" w:themeColor="text1"/>
                <w:sz w:val="22"/>
                <w:szCs w:val="22"/>
                <w:lang w:val="es-ES_tradnl"/>
              </w:rPr>
              <w:t xml:space="preserve">. </w:t>
            </w:r>
          </w:p>
        </w:tc>
        <w:tc>
          <w:tcPr>
            <w:tcW w:w="278" w:type="dxa"/>
          </w:tcPr>
          <w:p w14:paraId="7D1D5698" w14:textId="77777777" w:rsidR="00917A7E" w:rsidRPr="001050B1" w:rsidRDefault="00917A7E"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C36DD" w:rsidRPr="001050B1" w14:paraId="3F3578D8" w14:textId="77777777" w:rsidTr="00BA4EDB">
        <w:tc>
          <w:tcPr>
            <w:cnfStyle w:val="001000000000" w:firstRow="0" w:lastRow="0" w:firstColumn="1" w:lastColumn="0" w:oddVBand="0" w:evenVBand="0" w:oddHBand="0" w:evenHBand="0" w:firstRowFirstColumn="0" w:firstRowLastColumn="0" w:lastRowFirstColumn="0" w:lastRowLastColumn="0"/>
            <w:tcW w:w="2972" w:type="dxa"/>
          </w:tcPr>
          <w:p w14:paraId="0CA71643" w14:textId="77777777" w:rsidR="008C36DD" w:rsidRPr="001050B1"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Autonomía económica </w:t>
            </w:r>
          </w:p>
          <w:p w14:paraId="010DB168" w14:textId="5E9B8D7B"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08F83B3" w14:textId="6CBC1F99" w:rsidR="00D504FD" w:rsidRPr="001050B1" w:rsidRDefault="00D504F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8152BEB" w14:textId="77777777" w:rsidR="00D504FD" w:rsidRPr="001050B1" w:rsidRDefault="00D504FD"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55B8494" w14:textId="4265146F"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Los recursos económicos de la familia son administrados por esposo-pareja </w:t>
            </w:r>
          </w:p>
          <w:p w14:paraId="22F9D22C"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500ADFE"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453A2E3" w14:textId="101CF72D"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243464D" w14:textId="77777777" w:rsidR="00A7769A" w:rsidRPr="001050B1" w:rsidRDefault="00A7769A"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6E66593"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EDB8B15"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D1514A0"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Ingresos autogestionados por mujeres </w:t>
            </w:r>
          </w:p>
          <w:p w14:paraId="73852A40"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245173E"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2BB5087" w14:textId="606A1A84" w:rsidR="008C36DD" w:rsidRPr="001050B1"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1881DD5"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E4FA3A5"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4763EB4" w14:textId="3A3E5CB0"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Otros determinantes: Condición Salud materna en correlación a la situación económica  </w:t>
            </w:r>
          </w:p>
          <w:p w14:paraId="331C9FD8"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7738881" w14:textId="07506AC4" w:rsidR="008C36DD" w:rsidRPr="001050B1"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gridSpan w:val="2"/>
          </w:tcPr>
          <w:p w14:paraId="5871AAE6" w14:textId="2F428940" w:rsidR="00C77B30" w:rsidRPr="001050B1" w:rsidRDefault="00C77B30"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6981C8A" w14:textId="348BAE21" w:rsidR="00D504FD" w:rsidRPr="001050B1"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DA3F337" w14:textId="45B66CE8" w:rsidR="00D504FD" w:rsidRPr="001050B1"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63875B8" w14:textId="77777777" w:rsidR="00D504FD" w:rsidRPr="001050B1"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B5FB8E0" w14:textId="43CACEDD" w:rsidR="008C36DD" w:rsidRPr="001050B1" w:rsidRDefault="00A7769A"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w:t>
            </w:r>
            <w:r w:rsidR="00CE453E" w:rsidRPr="001050B1">
              <w:rPr>
                <w:rFonts w:ascii="Arial" w:hAnsi="Arial" w:cs="Arial"/>
                <w:color w:val="000000" w:themeColor="text1"/>
                <w:sz w:val="22"/>
                <w:szCs w:val="22"/>
                <w:lang w:val="es-ES_tradnl"/>
              </w:rPr>
              <w:t xml:space="preserve">l </w:t>
            </w:r>
            <w:r w:rsidR="00CE453E" w:rsidRPr="001050B1">
              <w:rPr>
                <w:rFonts w:ascii="Arial" w:hAnsi="Arial" w:cs="Arial"/>
                <w:b/>
                <w:bCs/>
                <w:color w:val="000000" w:themeColor="text1"/>
                <w:sz w:val="22"/>
                <w:szCs w:val="22"/>
                <w:lang w:val="es-ES_tradnl"/>
              </w:rPr>
              <w:t xml:space="preserve">77,42% de mujeres gestantes, afirma que su esposo-pareja es quien administra los </w:t>
            </w:r>
            <w:r w:rsidR="00372D42" w:rsidRPr="001050B1">
              <w:rPr>
                <w:rFonts w:ascii="Arial" w:hAnsi="Arial" w:cs="Arial"/>
                <w:b/>
                <w:bCs/>
                <w:color w:val="000000" w:themeColor="text1"/>
                <w:sz w:val="22"/>
                <w:szCs w:val="22"/>
                <w:lang w:val="es-ES_tradnl"/>
              </w:rPr>
              <w:t>recursos económicos</w:t>
            </w:r>
            <w:r w:rsidR="00CE453E" w:rsidRPr="001050B1">
              <w:rPr>
                <w:rFonts w:ascii="Arial" w:hAnsi="Arial" w:cs="Arial"/>
                <w:b/>
                <w:bCs/>
                <w:color w:val="000000" w:themeColor="text1"/>
                <w:sz w:val="22"/>
                <w:szCs w:val="22"/>
                <w:lang w:val="es-ES_tradnl"/>
              </w:rPr>
              <w:t xml:space="preserve"> del hogar,</w:t>
            </w:r>
            <w:r w:rsidR="00CE453E" w:rsidRPr="001050B1">
              <w:rPr>
                <w:rFonts w:ascii="Arial" w:hAnsi="Arial" w:cs="Arial"/>
                <w:color w:val="000000" w:themeColor="text1"/>
                <w:sz w:val="22"/>
                <w:szCs w:val="22"/>
                <w:lang w:val="es-ES_tradnl"/>
              </w:rPr>
              <w:t xml:space="preserve"> seguido de un 19,35% que </w:t>
            </w:r>
            <w:r w:rsidR="00BB5891" w:rsidRPr="001050B1">
              <w:rPr>
                <w:rFonts w:ascii="Arial" w:hAnsi="Arial" w:cs="Arial"/>
                <w:color w:val="000000" w:themeColor="text1"/>
                <w:sz w:val="22"/>
                <w:szCs w:val="22"/>
                <w:lang w:val="es-ES_tradnl"/>
              </w:rPr>
              <w:t>manifiesta, que</w:t>
            </w:r>
            <w:r w:rsidR="00CE453E" w:rsidRPr="001050B1">
              <w:rPr>
                <w:rFonts w:ascii="Arial" w:hAnsi="Arial" w:cs="Arial"/>
                <w:color w:val="000000" w:themeColor="text1"/>
                <w:sz w:val="22"/>
                <w:szCs w:val="22"/>
                <w:lang w:val="es-ES_tradnl"/>
              </w:rPr>
              <w:t xml:space="preserve"> es ella misma quien los </w:t>
            </w:r>
            <w:r w:rsidR="00E043EB" w:rsidRPr="001050B1">
              <w:rPr>
                <w:rFonts w:ascii="Arial" w:hAnsi="Arial" w:cs="Arial"/>
                <w:color w:val="000000" w:themeColor="text1"/>
                <w:sz w:val="22"/>
                <w:szCs w:val="22"/>
                <w:lang w:val="es-ES_tradnl"/>
              </w:rPr>
              <w:t>administra, finalmente</w:t>
            </w:r>
            <w:r w:rsidR="00CE453E" w:rsidRPr="001050B1">
              <w:rPr>
                <w:rFonts w:ascii="Arial" w:hAnsi="Arial" w:cs="Arial"/>
                <w:color w:val="000000" w:themeColor="text1"/>
                <w:sz w:val="22"/>
                <w:szCs w:val="22"/>
                <w:lang w:val="es-ES_tradnl"/>
              </w:rPr>
              <w:t xml:space="preserve"> un 3, 23% de las participantes expone que estos son administrados por otros.  </w:t>
            </w:r>
          </w:p>
          <w:p w14:paraId="6F24E68A" w14:textId="77777777" w:rsidR="00CE453E" w:rsidRPr="001050B1" w:rsidRDefault="00CE453E"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4EBC0B83" w14:textId="77777777" w:rsidR="00D504FD" w:rsidRPr="001050B1"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22DB808A" w14:textId="77777777" w:rsidR="00D504FD" w:rsidRPr="001050B1"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5AC35E54" w14:textId="77777777" w:rsidR="00D504FD" w:rsidRPr="001050B1"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5D58407E" w14:textId="77777777" w:rsidR="00D504FD" w:rsidRPr="001050B1"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7CCFF1B7" w14:textId="2403C304" w:rsidR="008C36DD" w:rsidRPr="001050B1" w:rsidRDefault="00A7769A"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w:t>
            </w:r>
            <w:r w:rsidR="008C36DD" w:rsidRPr="001050B1">
              <w:rPr>
                <w:rFonts w:ascii="Arial" w:hAnsi="Arial" w:cs="Arial"/>
                <w:color w:val="000000" w:themeColor="text1"/>
                <w:sz w:val="22"/>
                <w:szCs w:val="22"/>
                <w:lang w:val="es-ES_tradnl"/>
              </w:rPr>
              <w:t xml:space="preserve">l 87,1% de las mujeres gestantes encuestadas no recibe recursos por su trabajo o por otros ingresos autogestionados. Es decir, </w:t>
            </w:r>
            <w:r w:rsidR="008C36DD" w:rsidRPr="001050B1">
              <w:rPr>
                <w:rFonts w:ascii="Arial" w:hAnsi="Arial" w:cs="Arial"/>
                <w:b/>
                <w:bCs/>
                <w:color w:val="000000" w:themeColor="text1"/>
                <w:sz w:val="22"/>
                <w:szCs w:val="22"/>
                <w:lang w:val="es-ES_tradnl"/>
              </w:rPr>
              <w:t>solo el 12,9% de las participantes percibe ingresos por actividades autogestionadas</w:t>
            </w:r>
            <w:r w:rsidR="008C36DD" w:rsidRPr="001050B1">
              <w:rPr>
                <w:rFonts w:ascii="Arial" w:hAnsi="Arial" w:cs="Arial"/>
                <w:color w:val="000000" w:themeColor="text1"/>
                <w:sz w:val="22"/>
                <w:szCs w:val="22"/>
                <w:lang w:val="es-ES_tradnl"/>
              </w:rPr>
              <w:t>.</w:t>
            </w:r>
          </w:p>
          <w:p w14:paraId="6B0CD50E" w14:textId="66567CE9" w:rsidR="00D504FD" w:rsidRPr="001050B1"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1F02D62E" w14:textId="4ADF6CE4" w:rsidR="00D504FD" w:rsidRPr="001050B1"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13D76134" w14:textId="77777777" w:rsidR="008C36DD" w:rsidRPr="001050B1"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72DECC79" w14:textId="77777777" w:rsidR="008C36DD" w:rsidRPr="001050B1"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727D64BB" w14:textId="1581B73B" w:rsidR="008C36DD" w:rsidRPr="001050B1"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Alimentación</w:t>
            </w:r>
          </w:p>
          <w:p w14:paraId="2019C570" w14:textId="77777777" w:rsidR="008C36DD" w:rsidRPr="001050B1"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2C9ED09A" w14:textId="781BF066" w:rsidR="008C36DD" w:rsidRPr="001050B1" w:rsidRDefault="009705C6"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w:t>
            </w:r>
            <w:r w:rsidR="008C36DD" w:rsidRPr="001050B1">
              <w:rPr>
                <w:rFonts w:ascii="Arial" w:hAnsi="Arial" w:cs="Arial"/>
                <w:color w:val="000000" w:themeColor="text1"/>
                <w:sz w:val="22"/>
                <w:szCs w:val="22"/>
                <w:lang w:val="es-ES_tradnl"/>
              </w:rPr>
              <w:t>l 29% de las mujeres gestantes encuestadas ha sido diagnosticado con anemia durante el embarazo. Mientras que, el 71% restante no ha tenido este padecimiento.</w:t>
            </w:r>
          </w:p>
          <w:p w14:paraId="48A608E9" w14:textId="77777777" w:rsidR="008C36DD" w:rsidRPr="001050B1"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4A0B599B" w14:textId="04D2D9A1" w:rsidR="008C36DD" w:rsidRPr="001050B1" w:rsidRDefault="008C36DD" w:rsidP="00FD6A74">
            <w:pPr>
              <w:autoSpaceDE w:val="0"/>
              <w:autoSpaceDN w:val="0"/>
              <w:adjustRightInd w:val="0"/>
              <w:spacing w:line="276" w:lineRule="auto"/>
              <w:ind w:right="6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val="es-ES_tradnl"/>
              </w:rPr>
            </w:pPr>
            <w:r w:rsidRPr="001050B1">
              <w:rPr>
                <w:rFonts w:ascii="Arial" w:hAnsi="Arial" w:cs="Arial"/>
                <w:b/>
                <w:bCs/>
                <w:color w:val="000000"/>
                <w:sz w:val="22"/>
                <w:szCs w:val="22"/>
                <w:lang w:val="es-ES_tradnl"/>
              </w:rPr>
              <w:t>Cuántas comidas tiene al día una mujer en estado de gestación</w:t>
            </w:r>
          </w:p>
          <w:p w14:paraId="307963FB" w14:textId="0D5561CE" w:rsidR="008C36DD" w:rsidRPr="001050B1" w:rsidRDefault="008A69E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8C36DD" w:rsidRPr="001050B1">
              <w:rPr>
                <w:rFonts w:ascii="Arial" w:hAnsi="Arial" w:cs="Arial"/>
                <w:sz w:val="22"/>
                <w:szCs w:val="22"/>
                <w:lang w:val="es-ES_tradnl"/>
              </w:rPr>
              <w:t>l 38,7% de las mujeres gestantes encuestadas tiene dos comidas al día, mientras que el 48,4% tiene tres comidas al día y, por último, el 12,9% tiene más de tres comidas al día.</w:t>
            </w:r>
          </w:p>
          <w:p w14:paraId="4544802C" w14:textId="6FF60334" w:rsidR="008C36DD" w:rsidRPr="001050B1"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4BE5DF52" w14:textId="253380BF" w:rsidR="008C36DD" w:rsidRPr="001050B1" w:rsidRDefault="00B23A95"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Anemia </w:t>
            </w:r>
          </w:p>
          <w:p w14:paraId="6CBFA0D9" w14:textId="77777777" w:rsidR="00B23A95" w:rsidRPr="001050B1" w:rsidRDefault="00B23A95" w:rsidP="00B23A95">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29% de las mujeres gestantes encuestadas ha sido diagnosticado con anemia durante el embarazo. Mientras que, el 71% restante no ha tenido este padecimiento; </w:t>
            </w:r>
          </w:p>
          <w:p w14:paraId="06403DB1" w14:textId="11650D65" w:rsidR="00B23A95" w:rsidRPr="001050B1" w:rsidRDefault="00B23A95" w:rsidP="00B23A95">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color w:val="000000"/>
                <w:sz w:val="21"/>
                <w:szCs w:val="21"/>
                <w:lang w:val="es-ES_tradnl"/>
              </w:rPr>
              <w:t>¿Ha recibido vitaminas para prevenir la anemia durante este embarazo?</w:t>
            </w:r>
          </w:p>
          <w:p w14:paraId="698B5B6E" w14:textId="505CC100" w:rsidR="00B23A95" w:rsidRPr="001050B1" w:rsidRDefault="00B23A95" w:rsidP="00B23A95">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el 51,6% de las mujeres gestantes encuestadas ha recibido vitaminas para prevenir la anemia durante el embarazo. Mientras que, el 48,4% restante no lo ha hecho.</w:t>
            </w:r>
          </w:p>
          <w:p w14:paraId="24CD442E" w14:textId="77777777" w:rsidR="00B23A95" w:rsidRPr="001050B1" w:rsidRDefault="00B23A95"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0511BA27" w14:textId="77777777" w:rsidR="009B5541" w:rsidRPr="001050B1"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Movilización </w:t>
            </w:r>
          </w:p>
          <w:p w14:paraId="34CE5850" w14:textId="09900B4E" w:rsidR="008C36DD" w:rsidRPr="001050B1" w:rsidRDefault="009B554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P</w:t>
            </w:r>
            <w:r w:rsidR="008C36DD" w:rsidRPr="001050B1">
              <w:rPr>
                <w:rFonts w:ascii="Arial" w:hAnsi="Arial" w:cs="Arial"/>
                <w:color w:val="000000" w:themeColor="text1"/>
                <w:sz w:val="22"/>
                <w:szCs w:val="22"/>
                <w:lang w:val="es-ES_tradnl"/>
              </w:rPr>
              <w:t xml:space="preserve">ara controles y parto </w:t>
            </w:r>
            <w:r w:rsidR="008C36DD" w:rsidRPr="001050B1">
              <w:rPr>
                <w:rFonts w:ascii="Arial" w:hAnsi="Arial" w:cs="Arial"/>
                <w:i/>
                <w:iCs/>
                <w:color w:val="000000" w:themeColor="text1"/>
                <w:sz w:val="22"/>
                <w:szCs w:val="22"/>
                <w:lang w:val="es-ES_tradnl"/>
              </w:rPr>
              <w:t>“</w:t>
            </w:r>
            <w:r w:rsidR="008C36DD" w:rsidRPr="001050B1">
              <w:rPr>
                <w:rFonts w:ascii="Arial" w:hAnsi="Arial" w:cs="Arial"/>
                <w:i/>
                <w:iCs/>
                <w:color w:val="000000"/>
                <w:sz w:val="22"/>
                <w:szCs w:val="22"/>
                <w:lang w:val="es-ES_tradnl"/>
              </w:rPr>
              <w:t>Si tiene una emergencia médica, las mujeres en su mayorí</w:t>
            </w:r>
            <w:r w:rsidR="00D23E39" w:rsidRPr="001050B1">
              <w:rPr>
                <w:rFonts w:ascii="Arial" w:hAnsi="Arial" w:cs="Arial"/>
                <w:i/>
                <w:iCs/>
                <w:color w:val="000000"/>
                <w:sz w:val="22"/>
                <w:szCs w:val="22"/>
                <w:lang w:val="es-ES_tradnl"/>
              </w:rPr>
              <w:t>a, responden,</w:t>
            </w:r>
            <w:r w:rsidR="008C36DD" w:rsidRPr="001050B1">
              <w:rPr>
                <w:rFonts w:ascii="Arial" w:hAnsi="Arial" w:cs="Arial"/>
                <w:i/>
                <w:iCs/>
                <w:color w:val="000000"/>
                <w:sz w:val="22"/>
                <w:szCs w:val="22"/>
                <w:lang w:val="es-ES_tradnl"/>
              </w:rPr>
              <w:t xml:space="preserve"> no cuentan con los recursos para desplazarse hasta el centro de salud u hospital”</w:t>
            </w:r>
          </w:p>
          <w:p w14:paraId="21183524" w14:textId="77777777" w:rsidR="008C36DD" w:rsidRPr="001050B1" w:rsidRDefault="008C36DD"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20687EB" w14:textId="363818B2" w:rsidR="008C36DD" w:rsidRPr="001050B1" w:rsidRDefault="008C36DD"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Los resultados reflejan que el </w:t>
            </w:r>
            <w:r w:rsidRPr="001050B1">
              <w:rPr>
                <w:rFonts w:ascii="Arial" w:hAnsi="Arial" w:cs="Arial"/>
                <w:b/>
                <w:bCs/>
                <w:sz w:val="22"/>
                <w:szCs w:val="22"/>
                <w:lang w:val="es-ES_tradnl"/>
              </w:rPr>
              <w:t xml:space="preserve">54,8% </w:t>
            </w:r>
            <w:r w:rsidRPr="001050B1">
              <w:rPr>
                <w:rFonts w:ascii="Arial" w:hAnsi="Arial" w:cs="Arial"/>
                <w:sz w:val="22"/>
                <w:szCs w:val="22"/>
                <w:lang w:val="es-ES_tradnl"/>
              </w:rPr>
              <w:t xml:space="preserve">de las mujeres participantes </w:t>
            </w:r>
            <w:r w:rsidRPr="001050B1">
              <w:rPr>
                <w:rFonts w:ascii="Arial" w:hAnsi="Arial" w:cs="Arial"/>
                <w:b/>
                <w:bCs/>
                <w:sz w:val="22"/>
                <w:szCs w:val="22"/>
                <w:lang w:val="es-ES_tradnl"/>
              </w:rPr>
              <w:t>no cuenta con recursos para desplazarse al hospital,</w:t>
            </w:r>
            <w:r w:rsidRPr="001050B1">
              <w:rPr>
                <w:rFonts w:ascii="Arial" w:hAnsi="Arial" w:cs="Arial"/>
                <w:sz w:val="22"/>
                <w:szCs w:val="22"/>
                <w:lang w:val="es-ES_tradnl"/>
              </w:rPr>
              <w:t xml:space="preserve"> mientras que el 45,2% restante si cuenta con los recursos necesarios para hacerlo.</w:t>
            </w:r>
          </w:p>
          <w:p w14:paraId="6981CB02" w14:textId="37F0B3B1" w:rsidR="008C36DD" w:rsidRPr="001050B1"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p>
          <w:p w14:paraId="7E8CD8B2" w14:textId="67ADA13D" w:rsidR="008C36DD" w:rsidRPr="001050B1" w:rsidRDefault="007911A9" w:rsidP="00FD6A74">
            <w:pPr>
              <w:autoSpaceDE w:val="0"/>
              <w:autoSpaceDN w:val="0"/>
              <w:adjustRightInd w:val="0"/>
              <w:spacing w:line="276" w:lineRule="auto"/>
              <w:ind w:right="6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val="es-ES_tradnl"/>
              </w:rPr>
            </w:pPr>
            <w:r w:rsidRPr="001050B1">
              <w:rPr>
                <w:rFonts w:ascii="Arial" w:hAnsi="Arial" w:cs="Arial"/>
                <w:b/>
                <w:bCs/>
                <w:color w:val="000000"/>
                <w:sz w:val="22"/>
                <w:szCs w:val="22"/>
                <w:lang w:val="es-ES_tradnl"/>
              </w:rPr>
              <w:t>Por lo qué, el p</w:t>
            </w:r>
            <w:r w:rsidR="008C36DD" w:rsidRPr="001050B1">
              <w:rPr>
                <w:rFonts w:ascii="Arial" w:hAnsi="Arial" w:cs="Arial"/>
                <w:b/>
                <w:bCs/>
                <w:color w:val="000000"/>
                <w:sz w:val="22"/>
                <w:szCs w:val="22"/>
                <w:lang w:val="es-ES_tradnl"/>
              </w:rPr>
              <w:t xml:space="preserve">rincipal criterio para decidirse por un lugar para recibir atención/cuidados </w:t>
            </w:r>
          </w:p>
          <w:p w14:paraId="5CA5EE85" w14:textId="77777777" w:rsidR="00FD0111" w:rsidRPr="001050B1" w:rsidRDefault="00FD0111" w:rsidP="00FD0111">
            <w:pPr>
              <w:shd w:val="clear" w:color="auto" w:fill="F2EEF4" w:themeFill="background2" w:themeFillTint="33"/>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Entre las opiniones se observa que por el criterio con mayor prevalencia “seguridad/confianza – conocimientos y prácticas tradicionales” responde a un 35,48% de las mujeres gestantes manifiesta su preferencia de elegir a una partera para sus cuidados y atención durante el embarazo, mientras por el criterio “seguridad – prevención de complicaciones” incide en un 22,58%. </w:t>
            </w:r>
          </w:p>
          <w:p w14:paraId="44DCC711" w14:textId="452A71DE" w:rsidR="008C36DD" w:rsidRPr="001050B1" w:rsidRDefault="008C36DD" w:rsidP="00EE364C">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64CD9E0E" w14:textId="77777777" w:rsidR="008C36DD" w:rsidRPr="001050B1" w:rsidRDefault="008C36D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8C36DD" w:rsidRPr="001050B1" w14:paraId="6D63EF45" w14:textId="77777777" w:rsidTr="00BF175B">
        <w:trPr>
          <w:cnfStyle w:val="000000100000" w:firstRow="0" w:lastRow="0" w:firstColumn="0" w:lastColumn="0" w:oddVBand="0" w:evenVBand="0" w:oddHBand="1" w:evenHBand="0" w:firstRowFirstColumn="0" w:firstRowLastColumn="0" w:lastRowFirstColumn="0" w:lastRowLastColumn="0"/>
          <w:trHeight w:val="1488"/>
        </w:trPr>
        <w:tc>
          <w:tcPr>
            <w:cnfStyle w:val="001000000000" w:firstRow="0" w:lastRow="0" w:firstColumn="1" w:lastColumn="0" w:oddVBand="0" w:evenVBand="0" w:oddHBand="0" w:evenHBand="0" w:firstRowFirstColumn="0" w:firstRowLastColumn="0" w:lastRowFirstColumn="0" w:lastRowLastColumn="0"/>
            <w:tcW w:w="2972" w:type="dxa"/>
          </w:tcPr>
          <w:p w14:paraId="0169D6AE"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Solidaridad intra-hogar</w:t>
            </w:r>
          </w:p>
          <w:p w14:paraId="545D8D61"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405969C"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56FB1D9" w14:textId="77777777" w:rsidR="008C36DD" w:rsidRPr="001050B1"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gridSpan w:val="2"/>
          </w:tcPr>
          <w:p w14:paraId="78075275" w14:textId="77777777" w:rsidR="008C36DD" w:rsidRPr="001050B1" w:rsidRDefault="008C36DD"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Acompañamiento durante el embarazo: </w:t>
            </w:r>
          </w:p>
          <w:p w14:paraId="4BF34C1D" w14:textId="77777777" w:rsidR="008C36DD" w:rsidRPr="001050B1" w:rsidRDefault="008C36DD"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11F19149" w14:textId="0BBBDB16" w:rsidR="008C36DD" w:rsidRPr="001050B1" w:rsidRDefault="008C36DD"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En cuanto, al acompañamiento durante el embarazo, el 67,7% de las mujeres encuestadas ha recibido apoyo/acompañamiento de su esposo-pareja y el 32,3% restante ha sido acompañado por</w:t>
            </w:r>
            <w:r w:rsidR="00ED46E2" w:rsidRPr="001050B1">
              <w:rPr>
                <w:rFonts w:ascii="Arial" w:hAnsi="Arial" w:cs="Arial"/>
                <w:sz w:val="22"/>
                <w:szCs w:val="22"/>
                <w:lang w:val="es-ES_tradnl"/>
              </w:rPr>
              <w:t xml:space="preserve"> su </w:t>
            </w:r>
            <w:r w:rsidRPr="001050B1">
              <w:rPr>
                <w:rFonts w:ascii="Arial" w:hAnsi="Arial" w:cs="Arial"/>
                <w:sz w:val="22"/>
                <w:szCs w:val="22"/>
                <w:lang w:val="es-ES_tradnl"/>
              </w:rPr>
              <w:t>familia.</w:t>
            </w:r>
          </w:p>
          <w:p w14:paraId="71C9977A" w14:textId="77777777" w:rsidR="008C36DD" w:rsidRPr="001050B1" w:rsidRDefault="008C36DD"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5DC5192E" w14:textId="77777777" w:rsidR="008C36DD" w:rsidRPr="001050B1" w:rsidRDefault="008C36D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C36DD" w:rsidRPr="001050B1" w14:paraId="0B556AD1" w14:textId="77777777" w:rsidTr="00BA4EDB">
        <w:tc>
          <w:tcPr>
            <w:cnfStyle w:val="001000000000" w:firstRow="0" w:lastRow="0" w:firstColumn="1" w:lastColumn="0" w:oddVBand="0" w:evenVBand="0" w:oddHBand="0" w:evenHBand="0" w:firstRowFirstColumn="0" w:firstRowLastColumn="0" w:lastRowFirstColumn="0" w:lastRowLastColumn="0"/>
            <w:tcW w:w="2972" w:type="dxa"/>
          </w:tcPr>
          <w:p w14:paraId="1EB3FA2B" w14:textId="40EE75B9"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Otros determinantes </w:t>
            </w:r>
          </w:p>
        </w:tc>
        <w:tc>
          <w:tcPr>
            <w:tcW w:w="7093" w:type="dxa"/>
            <w:gridSpan w:val="2"/>
          </w:tcPr>
          <w:p w14:paraId="499AE94C" w14:textId="77777777" w:rsidR="008C36DD" w:rsidRPr="001050B1" w:rsidRDefault="008C36D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56F4E080" w14:textId="77777777" w:rsidR="008C36DD" w:rsidRPr="001050B1" w:rsidRDefault="008C36D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8C36DD" w:rsidRPr="001050B1" w14:paraId="004CB43C" w14:textId="77777777" w:rsidTr="00BA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6EF7F02"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Educación maternal</w:t>
            </w:r>
          </w:p>
          <w:p w14:paraId="0CE85A94" w14:textId="2BFD9E61" w:rsidR="008C36DD" w:rsidRPr="001050B1"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gridSpan w:val="2"/>
          </w:tcPr>
          <w:p w14:paraId="6B5E1175" w14:textId="08F373BE" w:rsidR="008C36DD" w:rsidRPr="001050B1" w:rsidRDefault="00E92C66"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Solo el</w:t>
            </w:r>
            <w:r w:rsidR="008C36DD" w:rsidRPr="001050B1">
              <w:rPr>
                <w:rFonts w:ascii="Arial" w:hAnsi="Arial" w:cs="Arial"/>
                <w:sz w:val="22"/>
                <w:szCs w:val="22"/>
                <w:lang w:val="es-ES_tradnl"/>
              </w:rPr>
              <w:t xml:space="preserve"> 19,4% de las mujeres gestantes encuestadas sabe lo que es un plan de parto. Mientras que, el 80,6% restante no lo sabe.</w:t>
            </w:r>
          </w:p>
          <w:p w14:paraId="12D0ADEB" w14:textId="77777777" w:rsidR="008C36DD" w:rsidRPr="001050B1" w:rsidRDefault="008C36DD"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6AACBFF3" w14:textId="77777777" w:rsidR="008C36DD" w:rsidRPr="001050B1" w:rsidRDefault="008C36D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C36DD" w:rsidRPr="001050B1" w14:paraId="2442903F" w14:textId="77777777" w:rsidTr="000A0FBB">
        <w:tc>
          <w:tcPr>
            <w:cnfStyle w:val="001000000000" w:firstRow="0" w:lastRow="0" w:firstColumn="1" w:lastColumn="0" w:oddVBand="0" w:evenVBand="0" w:oddHBand="0" w:evenHBand="0" w:firstRowFirstColumn="0" w:firstRowLastColumn="0" w:lastRowFirstColumn="0" w:lastRowLastColumn="0"/>
            <w:tcW w:w="10343" w:type="dxa"/>
            <w:gridSpan w:val="4"/>
          </w:tcPr>
          <w:p w14:paraId="1282D918" w14:textId="65DF2324" w:rsidR="008C36DD" w:rsidRPr="001050B1" w:rsidRDefault="008C36DD" w:rsidP="00FD6A74">
            <w:pPr>
              <w:shd w:val="clear" w:color="auto" w:fill="663366" w:themeFill="accent1"/>
              <w:ind w:right="-42"/>
              <w:jc w:val="both"/>
              <w:rPr>
                <w:rFonts w:ascii="Arial" w:hAnsi="Arial" w:cs="Arial"/>
                <w:b w:val="0"/>
                <w:bCs w:val="0"/>
                <w:color w:val="FFFFFF" w:themeColor="background1"/>
                <w:sz w:val="22"/>
                <w:szCs w:val="22"/>
                <w:lang w:val="es-ES_tradnl"/>
              </w:rPr>
            </w:pPr>
            <w:r w:rsidRPr="001050B1">
              <w:rPr>
                <w:rFonts w:ascii="Arial" w:hAnsi="Arial" w:cs="Arial"/>
                <w:color w:val="FFFFFF" w:themeColor="background1"/>
                <w:sz w:val="22"/>
                <w:szCs w:val="22"/>
                <w:lang w:val="es-ES_tradnl"/>
              </w:rPr>
              <w:t>Determinantes del problema</w:t>
            </w:r>
            <w:r w:rsidRPr="001050B1">
              <w:rPr>
                <w:rFonts w:ascii="Arial" w:hAnsi="Arial" w:cs="Arial"/>
                <w:color w:val="FFFFFF" w:themeColor="background1"/>
                <w:sz w:val="22"/>
                <w:szCs w:val="22"/>
                <w:lang w:val="es-ES_tradnl"/>
              </w:rPr>
              <w:tab/>
            </w:r>
          </w:p>
          <w:p w14:paraId="3C540773" w14:textId="00DA00BB" w:rsidR="003F718C" w:rsidRPr="001050B1" w:rsidRDefault="008B4B32" w:rsidP="00FD6A74">
            <w:pPr>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No registra muertes maternas o neonatales durante el año 2022. </w:t>
            </w:r>
          </w:p>
          <w:p w14:paraId="22967946" w14:textId="77777777" w:rsidR="008B4B32" w:rsidRPr="001050B1" w:rsidRDefault="008B4B32" w:rsidP="00FD6A74">
            <w:pPr>
              <w:ind w:right="-42"/>
              <w:jc w:val="both"/>
              <w:rPr>
                <w:rFonts w:ascii="Arial" w:hAnsi="Arial" w:cs="Arial"/>
                <w:b w:val="0"/>
                <w:bCs w:val="0"/>
                <w:color w:val="000000" w:themeColor="text1"/>
                <w:sz w:val="22"/>
                <w:szCs w:val="22"/>
                <w:lang w:val="es-ES_tradnl"/>
              </w:rPr>
            </w:pPr>
          </w:p>
          <w:p w14:paraId="1A212D05" w14:textId="77777777" w:rsidR="00D077F3" w:rsidRPr="001050B1" w:rsidRDefault="00512D7E" w:rsidP="00AA7EB7">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Salud de la mujer gestante</w:t>
            </w:r>
            <w:r w:rsidR="00D077F3" w:rsidRPr="001050B1">
              <w:rPr>
                <w:rFonts w:ascii="Arial" w:hAnsi="Arial" w:cs="Arial"/>
                <w:b w:val="0"/>
                <w:bCs w:val="0"/>
                <w:color w:val="000000" w:themeColor="text1"/>
                <w:sz w:val="22"/>
                <w:szCs w:val="22"/>
                <w:lang w:val="es-ES_tradnl"/>
              </w:rPr>
              <w:t xml:space="preserve"> esta correlacionada a las condiciones de pobreza y las brechas de género </w:t>
            </w:r>
            <w:proofErr w:type="gramStart"/>
            <w:r w:rsidR="00D077F3" w:rsidRPr="001050B1">
              <w:rPr>
                <w:rFonts w:ascii="Arial" w:hAnsi="Arial" w:cs="Arial"/>
                <w:b w:val="0"/>
                <w:bCs w:val="0"/>
                <w:color w:val="000000" w:themeColor="text1"/>
                <w:sz w:val="22"/>
                <w:szCs w:val="22"/>
                <w:lang w:val="es-ES_tradnl"/>
              </w:rPr>
              <w:t>en relación a</w:t>
            </w:r>
            <w:proofErr w:type="gramEnd"/>
            <w:r w:rsidR="00D077F3" w:rsidRPr="001050B1">
              <w:rPr>
                <w:rFonts w:ascii="Arial" w:hAnsi="Arial" w:cs="Arial"/>
                <w:b w:val="0"/>
                <w:bCs w:val="0"/>
                <w:color w:val="000000" w:themeColor="text1"/>
                <w:sz w:val="22"/>
                <w:szCs w:val="22"/>
                <w:lang w:val="es-ES_tradnl"/>
              </w:rPr>
              <w:t xml:space="preserve"> la acceso-inacceso a los Derechos económicos, sociales y culturales; </w:t>
            </w:r>
          </w:p>
          <w:p w14:paraId="175DD1CE" w14:textId="3F82DB3B" w:rsidR="00AA7EB7" w:rsidRPr="001050B1" w:rsidRDefault="00512D7E" w:rsidP="00AA7EB7">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 </w:t>
            </w:r>
            <w:r w:rsidR="008A69E3" w:rsidRPr="001050B1">
              <w:rPr>
                <w:rFonts w:ascii="Arial" w:hAnsi="Arial" w:cs="Arial"/>
                <w:b w:val="0"/>
                <w:bCs w:val="0"/>
                <w:color w:val="000000" w:themeColor="text1"/>
                <w:sz w:val="22"/>
                <w:szCs w:val="22"/>
                <w:lang w:val="es-ES_tradnl"/>
              </w:rPr>
              <w:t>El 29% de las mujeres gestantes encuestadas ha sido diagnosticado con anemia durante el embarazo. Mientras que, el 71% restante no ha tenido este padecimiento; El 38,7% de las mujeres gestantes encuestadas tiene dos comidas al día</w:t>
            </w:r>
            <w:r w:rsidR="000D015D" w:rsidRPr="001050B1">
              <w:rPr>
                <w:rFonts w:ascii="Arial" w:hAnsi="Arial" w:cs="Arial"/>
                <w:b w:val="0"/>
                <w:bCs w:val="0"/>
                <w:color w:val="000000" w:themeColor="text1"/>
                <w:sz w:val="22"/>
                <w:szCs w:val="22"/>
                <w:lang w:val="es-ES_tradnl"/>
              </w:rPr>
              <w:t>, E</w:t>
            </w:r>
            <w:r w:rsidR="00AA7EB7" w:rsidRPr="001050B1">
              <w:rPr>
                <w:rFonts w:ascii="Arial" w:hAnsi="Arial" w:cs="Arial"/>
                <w:b w:val="0"/>
                <w:bCs w:val="0"/>
                <w:color w:val="000000" w:themeColor="text1"/>
                <w:sz w:val="22"/>
                <w:szCs w:val="22"/>
                <w:lang w:val="es-ES_tradnl"/>
              </w:rPr>
              <w:t>l 51,6% de las mujeres gestantes encuestadas ha recibido vitaminas para prevenir la anemia durante el embarazo. Mientras que, el 48,4% restante no lo ha hecho.</w:t>
            </w:r>
          </w:p>
          <w:p w14:paraId="4CC786FC" w14:textId="24316E36" w:rsidR="00512D7E" w:rsidRPr="001050B1" w:rsidRDefault="008A69E3" w:rsidP="008A69E3">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L</w:t>
            </w:r>
            <w:r w:rsidR="00512D7E" w:rsidRPr="001050B1">
              <w:rPr>
                <w:rFonts w:ascii="Arial" w:hAnsi="Arial" w:cs="Arial"/>
                <w:b w:val="0"/>
                <w:bCs w:val="0"/>
                <w:color w:val="000000" w:themeColor="text1"/>
                <w:sz w:val="22"/>
                <w:szCs w:val="22"/>
                <w:lang w:val="es-ES_tradnl"/>
              </w:rPr>
              <w:t xml:space="preserve">a anemia en las mujeres embarazadas está fuertemente relacionada con la pobreza multidimensional. La pobreza multidimensional; en referencia a la inseguridad alimentaria, educación y hábitos alimenticios y de cuidado, al igual que el acceso a los recursos, y servicios básicos. Muchas mujeres embarazadas en áreas de pobreza y en contextos rurales, tienen una dieta deficiente en hierro y otros nutrientes esenciales, lo que aumenta el riesgo de anemia. </w:t>
            </w:r>
            <w:r w:rsidR="00512D7E" w:rsidRPr="001050B1">
              <w:rPr>
                <w:rFonts w:ascii="Arial" w:hAnsi="Arial" w:cs="Arial"/>
                <w:color w:val="000000" w:themeColor="text1"/>
                <w:sz w:val="22"/>
                <w:szCs w:val="22"/>
                <w:lang w:val="es-ES_tradnl"/>
              </w:rPr>
              <w:t xml:space="preserve"> </w:t>
            </w:r>
            <w:r w:rsidR="00512D7E" w:rsidRPr="001050B1">
              <w:rPr>
                <w:rFonts w:ascii="Arial" w:hAnsi="Arial" w:cs="Arial"/>
                <w:b w:val="0"/>
                <w:bCs w:val="0"/>
                <w:color w:val="000000" w:themeColor="text1"/>
                <w:sz w:val="22"/>
                <w:szCs w:val="22"/>
                <w:lang w:val="es-ES_tradnl"/>
              </w:rPr>
              <w:t xml:space="preserve">Además, la falta de acceso a servicios de atención médica de calidad y educación sobre nutrición y salud durante el embarazo también contribuyen a la propagación de la anemia en mujeres embarazadas en áreas de pobreza en la ruralidad. </w:t>
            </w:r>
          </w:p>
          <w:p w14:paraId="41821B4F" w14:textId="426DD4A5" w:rsidR="00512D7E" w:rsidRPr="001050B1" w:rsidRDefault="00512D7E"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Por lo tanto, es esencial que se tomen medidas para mejorar el acceso a servicios, seguridad alimentaria y recursos y servicios básicos en las zonas de pobreza, para ayudar a prevenir y tratar la anemia en las mujeres gestantes</w:t>
            </w:r>
            <w:r w:rsidR="00D077F3" w:rsidRPr="001050B1">
              <w:rPr>
                <w:rFonts w:ascii="Arial" w:hAnsi="Arial" w:cs="Arial"/>
                <w:b w:val="0"/>
                <w:bCs w:val="0"/>
                <w:color w:val="000000" w:themeColor="text1"/>
                <w:sz w:val="22"/>
                <w:szCs w:val="22"/>
                <w:lang w:val="es-ES_tradnl"/>
              </w:rPr>
              <w:t xml:space="preserve">; </w:t>
            </w:r>
          </w:p>
          <w:p w14:paraId="61CFC526" w14:textId="77777777" w:rsidR="00D077F3" w:rsidRPr="001050B1" w:rsidRDefault="00D077F3"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17D84EA" w14:textId="0C77F1C0" w:rsidR="00D077F3" w:rsidRPr="001050B1" w:rsidRDefault="00D077F3" w:rsidP="00D077F3">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Otro factor; </w:t>
            </w:r>
            <w:r w:rsidRPr="001050B1">
              <w:rPr>
                <w:rFonts w:ascii="Arial" w:hAnsi="Arial" w:cs="Arial"/>
                <w:b w:val="0"/>
                <w:bCs w:val="0"/>
                <w:color w:val="000000" w:themeColor="text1"/>
                <w:sz w:val="22"/>
                <w:szCs w:val="22"/>
                <w:lang w:val="es-ES_tradnl"/>
              </w:rPr>
              <w:t xml:space="preserve">El 77,42% de mujeres gestantes, afirma que su esposo-pareja es quien administra los recursos económicos del hogar, </w:t>
            </w:r>
            <w:r w:rsidR="00406B99" w:rsidRPr="001050B1">
              <w:rPr>
                <w:rFonts w:ascii="Arial" w:hAnsi="Arial" w:cs="Arial"/>
                <w:b w:val="0"/>
                <w:bCs w:val="0"/>
                <w:color w:val="000000" w:themeColor="text1"/>
                <w:sz w:val="22"/>
                <w:szCs w:val="22"/>
                <w:lang w:val="es-ES_tradnl"/>
              </w:rPr>
              <w:t xml:space="preserve">y </w:t>
            </w:r>
            <w:r w:rsidRPr="001050B1">
              <w:rPr>
                <w:rFonts w:ascii="Arial" w:hAnsi="Arial" w:cs="Arial"/>
                <w:b w:val="0"/>
                <w:bCs w:val="0"/>
                <w:color w:val="000000" w:themeColor="text1"/>
                <w:sz w:val="22"/>
                <w:szCs w:val="22"/>
                <w:lang w:val="es-ES_tradnl"/>
              </w:rPr>
              <w:t>solo el 12,9% de las participantes percibe ingresos por actividades autogestionadas.</w:t>
            </w:r>
          </w:p>
          <w:p w14:paraId="41860055" w14:textId="77777777" w:rsidR="00512D7E" w:rsidRPr="001050B1" w:rsidRDefault="00512D7E" w:rsidP="00FD6A74">
            <w:pPr>
              <w:ind w:right="-42"/>
              <w:jc w:val="both"/>
              <w:rPr>
                <w:rFonts w:ascii="Arial" w:hAnsi="Arial" w:cs="Arial"/>
                <w:b w:val="0"/>
                <w:bCs w:val="0"/>
                <w:color w:val="000000" w:themeColor="text1"/>
                <w:sz w:val="22"/>
                <w:szCs w:val="22"/>
                <w:lang w:val="es-ES_tradnl"/>
              </w:rPr>
            </w:pPr>
          </w:p>
          <w:p w14:paraId="40CF1D00" w14:textId="77761E6C" w:rsidR="008C36DD" w:rsidRPr="001050B1" w:rsidRDefault="008C36DD" w:rsidP="00FD6A74">
            <w:pPr>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Las mujeres gestantes conocen de la importancia de la complementariedad salud tradicional – convencional, por lo que asumen la</w:t>
            </w:r>
            <w:r w:rsidR="00A24502" w:rsidRPr="001050B1">
              <w:rPr>
                <w:rFonts w:ascii="Arial" w:hAnsi="Arial" w:cs="Arial"/>
                <w:color w:val="000000" w:themeColor="text1"/>
                <w:sz w:val="22"/>
                <w:szCs w:val="22"/>
                <w:lang w:val="es-ES_tradnl"/>
              </w:rPr>
              <w:t xml:space="preserve"> necesidad de</w:t>
            </w:r>
            <w:r w:rsidRPr="001050B1">
              <w:rPr>
                <w:rFonts w:ascii="Arial" w:hAnsi="Arial" w:cs="Arial"/>
                <w:color w:val="000000" w:themeColor="text1"/>
                <w:sz w:val="22"/>
                <w:szCs w:val="22"/>
                <w:lang w:val="es-ES_tradnl"/>
              </w:rPr>
              <w:t xml:space="preserve"> llevar controles en las instituciones de Salud pertinentes</w:t>
            </w:r>
            <w:r w:rsidR="00A24502" w:rsidRPr="001050B1">
              <w:rPr>
                <w:rFonts w:ascii="Arial" w:hAnsi="Arial" w:cs="Arial"/>
                <w:color w:val="000000" w:themeColor="text1"/>
                <w:sz w:val="22"/>
                <w:szCs w:val="22"/>
                <w:lang w:val="es-ES_tradnl"/>
              </w:rPr>
              <w:t>,</w:t>
            </w:r>
          </w:p>
          <w:p w14:paraId="359A3241" w14:textId="43785950" w:rsidR="00D21F7A" w:rsidRPr="001050B1" w:rsidRDefault="00A40B00" w:rsidP="00FD6A74">
            <w:pPr>
              <w:autoSpaceDE w:val="0"/>
              <w:autoSpaceDN w:val="0"/>
              <w:adjustRightInd w:val="0"/>
              <w:spacing w:line="276" w:lineRule="auto"/>
              <w:ind w:right="559"/>
              <w:jc w:val="both"/>
              <w:rPr>
                <w:rFonts w:ascii="Arial" w:hAnsi="Arial" w:cs="Arial"/>
                <w:color w:val="000000"/>
                <w:sz w:val="22"/>
                <w:szCs w:val="22"/>
                <w:lang w:val="es-ES_tradnl"/>
              </w:rPr>
            </w:pPr>
            <w:r w:rsidRPr="001050B1">
              <w:rPr>
                <w:rFonts w:ascii="Arial" w:hAnsi="Arial" w:cs="Arial"/>
                <w:color w:val="000000"/>
                <w:sz w:val="22"/>
                <w:szCs w:val="22"/>
                <w:lang w:val="es-ES_tradnl"/>
              </w:rPr>
              <w:lastRenderedPageBreak/>
              <w:t>Las mujeres</w:t>
            </w:r>
            <w:r w:rsidR="00D21F7A" w:rsidRPr="001050B1">
              <w:rPr>
                <w:rFonts w:ascii="Arial" w:hAnsi="Arial" w:cs="Arial"/>
                <w:color w:val="000000"/>
                <w:sz w:val="22"/>
                <w:szCs w:val="22"/>
                <w:lang w:val="es-ES_tradnl"/>
              </w:rPr>
              <w:t xml:space="preserve"> embarazadas </w:t>
            </w:r>
            <w:r w:rsidRPr="001050B1">
              <w:rPr>
                <w:rFonts w:ascii="Arial" w:hAnsi="Arial" w:cs="Arial"/>
                <w:color w:val="000000"/>
                <w:sz w:val="22"/>
                <w:szCs w:val="22"/>
                <w:lang w:val="es-ES_tradnl"/>
              </w:rPr>
              <w:t xml:space="preserve">generalmente se atienden; </w:t>
            </w:r>
            <w:r w:rsidR="00D21F7A" w:rsidRPr="001050B1">
              <w:rPr>
                <w:rFonts w:ascii="Arial" w:hAnsi="Arial" w:cs="Arial"/>
                <w:b w:val="0"/>
                <w:bCs w:val="0"/>
                <w:sz w:val="22"/>
                <w:szCs w:val="22"/>
                <w:lang w:val="es-ES_tradnl"/>
              </w:rPr>
              <w:t xml:space="preserve">el 45,16% de las mujeres gestantes reciben atención médica en un centro de salud u hospital.  El 41,94 % decide acudir a ambos. Mientras que, el 12,90% </w:t>
            </w:r>
            <w:r w:rsidR="005531CF" w:rsidRPr="001050B1">
              <w:rPr>
                <w:rFonts w:ascii="Arial" w:hAnsi="Arial" w:cs="Arial"/>
                <w:b w:val="0"/>
                <w:bCs w:val="0"/>
                <w:sz w:val="22"/>
                <w:szCs w:val="22"/>
                <w:lang w:val="es-ES_tradnl"/>
              </w:rPr>
              <w:t xml:space="preserve">acude solamente </w:t>
            </w:r>
            <w:r w:rsidR="00D21F7A" w:rsidRPr="001050B1">
              <w:rPr>
                <w:rFonts w:ascii="Arial" w:hAnsi="Arial" w:cs="Arial"/>
                <w:b w:val="0"/>
                <w:bCs w:val="0"/>
                <w:sz w:val="22"/>
                <w:szCs w:val="22"/>
                <w:lang w:val="es-ES_tradnl"/>
              </w:rPr>
              <w:t>con una partera.</w:t>
            </w:r>
          </w:p>
          <w:p w14:paraId="3BB707D7" w14:textId="1D4663EB" w:rsidR="00232EAF" w:rsidRPr="001050B1" w:rsidRDefault="00232EAF" w:rsidP="00FD6A74">
            <w:pPr>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Mientras</w:t>
            </w:r>
            <w:r w:rsidR="007F0CAD" w:rsidRPr="001050B1">
              <w:rPr>
                <w:rFonts w:ascii="Arial" w:hAnsi="Arial" w:cs="Arial"/>
                <w:color w:val="000000" w:themeColor="text1"/>
                <w:sz w:val="22"/>
                <w:szCs w:val="22"/>
                <w:lang w:val="es-ES_tradnl"/>
              </w:rPr>
              <w:t xml:space="preserve">, respecto al parto, el </w:t>
            </w:r>
            <w:r w:rsidR="007F0CAD" w:rsidRPr="001050B1">
              <w:rPr>
                <w:rFonts w:ascii="Arial" w:hAnsi="Arial" w:cs="Arial"/>
                <w:b w:val="0"/>
                <w:bCs w:val="0"/>
                <w:sz w:val="22"/>
                <w:szCs w:val="22"/>
                <w:lang w:val="es-ES_tradnl"/>
              </w:rPr>
              <w:t>71% de las mujeres gestantes prefiere (</w:t>
            </w:r>
            <w:r w:rsidR="00B24975" w:rsidRPr="001050B1">
              <w:rPr>
                <w:rFonts w:ascii="Arial" w:hAnsi="Arial" w:cs="Arial"/>
                <w:b w:val="0"/>
                <w:bCs w:val="0"/>
                <w:sz w:val="22"/>
                <w:szCs w:val="22"/>
                <w:lang w:val="es-ES_tradnl"/>
              </w:rPr>
              <w:t>preferiría) hacerlo</w:t>
            </w:r>
            <w:r w:rsidR="007F0CAD" w:rsidRPr="001050B1">
              <w:rPr>
                <w:rFonts w:ascii="Arial" w:hAnsi="Arial" w:cs="Arial"/>
                <w:b w:val="0"/>
                <w:bCs w:val="0"/>
                <w:sz w:val="22"/>
                <w:szCs w:val="22"/>
                <w:lang w:val="es-ES_tradnl"/>
              </w:rPr>
              <w:t xml:space="preserve"> en casa con una partera</w:t>
            </w:r>
            <w:r w:rsidR="001F454A" w:rsidRPr="001050B1">
              <w:rPr>
                <w:rFonts w:ascii="Arial" w:hAnsi="Arial" w:cs="Arial"/>
                <w:sz w:val="22"/>
                <w:szCs w:val="22"/>
                <w:lang w:val="es-ES_tradnl"/>
              </w:rPr>
              <w:t xml:space="preserve">; </w:t>
            </w:r>
            <w:r w:rsidR="007F0CAD" w:rsidRPr="001050B1">
              <w:rPr>
                <w:rFonts w:ascii="Arial" w:hAnsi="Arial" w:cs="Arial"/>
                <w:sz w:val="22"/>
                <w:szCs w:val="22"/>
                <w:lang w:val="es-ES_tradnl"/>
              </w:rPr>
              <w:t xml:space="preserve"> </w:t>
            </w:r>
          </w:p>
          <w:p w14:paraId="64779E4B" w14:textId="77777777" w:rsidR="00232EAF" w:rsidRPr="001050B1" w:rsidRDefault="00232EAF" w:rsidP="00FD6A74">
            <w:pPr>
              <w:ind w:right="-42"/>
              <w:jc w:val="both"/>
              <w:rPr>
                <w:rFonts w:ascii="Arial" w:hAnsi="Arial" w:cs="Arial"/>
                <w:b w:val="0"/>
                <w:bCs w:val="0"/>
                <w:color w:val="000000" w:themeColor="text1"/>
                <w:sz w:val="22"/>
                <w:szCs w:val="22"/>
                <w:lang w:val="es-ES_tradnl"/>
              </w:rPr>
            </w:pPr>
          </w:p>
          <w:p w14:paraId="3B987D3D" w14:textId="44C8796A" w:rsidR="00AA7D91" w:rsidRPr="001050B1" w:rsidRDefault="00B24975" w:rsidP="00FD6A74">
            <w:pPr>
              <w:tabs>
                <w:tab w:val="left" w:pos="4555"/>
              </w:tabs>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Por lo </w:t>
            </w:r>
            <w:r w:rsidR="00091BEE" w:rsidRPr="001050B1">
              <w:rPr>
                <w:rFonts w:ascii="Arial" w:hAnsi="Arial" w:cs="Arial"/>
                <w:b w:val="0"/>
                <w:bCs w:val="0"/>
                <w:color w:val="000000" w:themeColor="text1"/>
                <w:sz w:val="22"/>
                <w:szCs w:val="22"/>
                <w:lang w:val="es-ES_tradnl"/>
              </w:rPr>
              <w:t>que,</w:t>
            </w:r>
            <w:r w:rsidRPr="001050B1">
              <w:rPr>
                <w:rFonts w:ascii="Arial" w:hAnsi="Arial" w:cs="Arial"/>
                <w:b w:val="0"/>
                <w:bCs w:val="0"/>
                <w:color w:val="000000" w:themeColor="text1"/>
                <w:sz w:val="22"/>
                <w:szCs w:val="22"/>
                <w:lang w:val="es-ES_tradnl"/>
              </w:rPr>
              <w:t xml:space="preserve"> desde el </w:t>
            </w:r>
            <w:r w:rsidR="001F454A" w:rsidRPr="001050B1">
              <w:rPr>
                <w:rFonts w:ascii="Arial" w:hAnsi="Arial" w:cs="Arial"/>
                <w:b w:val="0"/>
                <w:bCs w:val="0"/>
                <w:color w:val="000000" w:themeColor="text1"/>
                <w:sz w:val="22"/>
                <w:szCs w:val="22"/>
                <w:lang w:val="es-ES_tradnl"/>
              </w:rPr>
              <w:t>reconocimiento y comprensión de la territorialidad al interior de las comunidades</w:t>
            </w:r>
            <w:r w:rsidR="00E36855" w:rsidRPr="001050B1">
              <w:rPr>
                <w:rFonts w:ascii="Arial" w:hAnsi="Arial" w:cs="Arial"/>
                <w:b w:val="0"/>
                <w:bCs w:val="0"/>
                <w:color w:val="000000" w:themeColor="text1"/>
                <w:sz w:val="22"/>
                <w:szCs w:val="22"/>
                <w:lang w:val="es-ES_tradnl"/>
              </w:rPr>
              <w:t xml:space="preserve">; </w:t>
            </w:r>
          </w:p>
          <w:p w14:paraId="0376F1B3" w14:textId="0AF08D0D" w:rsidR="00E36855" w:rsidRPr="001050B1" w:rsidRDefault="00AA7D91" w:rsidP="00FD6A74">
            <w:pPr>
              <w:tabs>
                <w:tab w:val="left" w:pos="4555"/>
              </w:tabs>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Por una parte, la falta de parteras en las comunidades, y por </w:t>
            </w:r>
            <w:r w:rsidR="00E36855" w:rsidRPr="001050B1">
              <w:rPr>
                <w:rFonts w:ascii="Arial" w:hAnsi="Arial" w:cs="Arial"/>
                <w:b w:val="0"/>
                <w:bCs w:val="0"/>
                <w:color w:val="000000" w:themeColor="text1"/>
                <w:sz w:val="22"/>
                <w:szCs w:val="22"/>
                <w:lang w:val="es-ES_tradnl"/>
              </w:rPr>
              <w:t>otra, la</w:t>
            </w:r>
            <w:r w:rsidRPr="001050B1">
              <w:rPr>
                <w:rFonts w:ascii="Arial" w:hAnsi="Arial" w:cs="Arial"/>
                <w:b w:val="0"/>
                <w:bCs w:val="0"/>
                <w:color w:val="000000" w:themeColor="text1"/>
                <w:sz w:val="22"/>
                <w:szCs w:val="22"/>
                <w:lang w:val="es-ES_tradnl"/>
              </w:rPr>
              <w:t xml:space="preserve"> </w:t>
            </w:r>
            <w:r w:rsidR="00D65F14" w:rsidRPr="001050B1">
              <w:rPr>
                <w:rFonts w:ascii="Arial" w:hAnsi="Arial" w:cs="Arial"/>
                <w:b w:val="0"/>
                <w:bCs w:val="0"/>
                <w:color w:val="000000" w:themeColor="text1"/>
                <w:sz w:val="22"/>
                <w:szCs w:val="22"/>
                <w:lang w:val="es-ES_tradnl"/>
              </w:rPr>
              <w:t xml:space="preserve">inasistencia y </w:t>
            </w:r>
            <w:r w:rsidR="00E36855" w:rsidRPr="001050B1">
              <w:rPr>
                <w:rFonts w:ascii="Arial" w:hAnsi="Arial" w:cs="Arial"/>
                <w:b w:val="0"/>
                <w:bCs w:val="0"/>
                <w:color w:val="000000" w:themeColor="text1"/>
                <w:sz w:val="22"/>
                <w:szCs w:val="22"/>
                <w:lang w:val="es-ES_tradnl"/>
              </w:rPr>
              <w:t xml:space="preserve">carencia de </w:t>
            </w:r>
            <w:r w:rsidRPr="001050B1">
              <w:rPr>
                <w:rFonts w:ascii="Arial" w:hAnsi="Arial" w:cs="Arial"/>
                <w:b w:val="0"/>
                <w:bCs w:val="0"/>
                <w:color w:val="000000" w:themeColor="text1"/>
                <w:sz w:val="22"/>
                <w:szCs w:val="22"/>
                <w:lang w:val="es-ES_tradnl"/>
              </w:rPr>
              <w:t xml:space="preserve">movilización </w:t>
            </w:r>
            <w:r w:rsidR="00E36855" w:rsidRPr="001050B1">
              <w:rPr>
                <w:rFonts w:ascii="Arial" w:hAnsi="Arial" w:cs="Arial"/>
                <w:b w:val="0"/>
                <w:bCs w:val="0"/>
                <w:color w:val="000000" w:themeColor="text1"/>
                <w:sz w:val="22"/>
                <w:szCs w:val="22"/>
                <w:lang w:val="es-ES_tradnl"/>
              </w:rPr>
              <w:t>para el</w:t>
            </w:r>
            <w:r w:rsidRPr="001050B1">
              <w:rPr>
                <w:rFonts w:ascii="Arial" w:hAnsi="Arial" w:cs="Arial"/>
                <w:b w:val="0"/>
                <w:bCs w:val="0"/>
                <w:color w:val="000000" w:themeColor="text1"/>
                <w:sz w:val="22"/>
                <w:szCs w:val="22"/>
                <w:lang w:val="es-ES_tradnl"/>
              </w:rPr>
              <w:t xml:space="preserve"> traslado</w:t>
            </w:r>
            <w:r w:rsidR="00E36855" w:rsidRPr="001050B1">
              <w:rPr>
                <w:rFonts w:ascii="Arial" w:hAnsi="Arial" w:cs="Arial"/>
                <w:b w:val="0"/>
                <w:bCs w:val="0"/>
                <w:color w:val="000000" w:themeColor="text1"/>
                <w:sz w:val="22"/>
                <w:szCs w:val="22"/>
                <w:lang w:val="es-ES_tradnl"/>
              </w:rPr>
              <w:t xml:space="preserve"> oportuno, a una institución de Salud; </w:t>
            </w:r>
          </w:p>
          <w:p w14:paraId="272ECAD9" w14:textId="77777777" w:rsidR="00E36855" w:rsidRPr="001050B1" w:rsidRDefault="00E36855" w:rsidP="00FD6A74">
            <w:pPr>
              <w:tabs>
                <w:tab w:val="left" w:pos="4555"/>
              </w:tabs>
              <w:spacing w:line="276" w:lineRule="auto"/>
              <w:ind w:right="-42"/>
              <w:jc w:val="both"/>
              <w:rPr>
                <w:rFonts w:ascii="Arial" w:hAnsi="Arial" w:cs="Arial"/>
                <w:color w:val="000000" w:themeColor="text1"/>
                <w:sz w:val="22"/>
                <w:szCs w:val="22"/>
                <w:lang w:val="es-ES_tradnl"/>
              </w:rPr>
            </w:pPr>
          </w:p>
          <w:p w14:paraId="37728EF5" w14:textId="14D267AA" w:rsidR="00B24975" w:rsidRPr="001050B1" w:rsidRDefault="00E36855"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De modo que, muchas mujeres </w:t>
            </w:r>
            <w:r w:rsidR="00091BEE" w:rsidRPr="001050B1">
              <w:rPr>
                <w:rFonts w:ascii="Arial" w:hAnsi="Arial" w:cs="Arial"/>
                <w:b w:val="0"/>
                <w:bCs w:val="0"/>
                <w:color w:val="000000" w:themeColor="text1"/>
                <w:sz w:val="22"/>
                <w:szCs w:val="22"/>
                <w:lang w:val="es-ES_tradnl"/>
              </w:rPr>
              <w:t>temen c</w:t>
            </w:r>
            <w:r w:rsidR="008C36DD" w:rsidRPr="001050B1">
              <w:rPr>
                <w:rFonts w:ascii="Arial" w:hAnsi="Arial" w:cs="Arial"/>
                <w:b w:val="0"/>
                <w:bCs w:val="0"/>
                <w:color w:val="000000" w:themeColor="text1"/>
                <w:sz w:val="22"/>
                <w:szCs w:val="22"/>
                <w:lang w:val="es-ES_tradnl"/>
              </w:rPr>
              <w:t>ondicionar el parto a</w:t>
            </w:r>
            <w:r w:rsidR="00091BEE" w:rsidRPr="001050B1">
              <w:rPr>
                <w:rFonts w:ascii="Arial" w:hAnsi="Arial" w:cs="Arial"/>
                <w:b w:val="0"/>
                <w:bCs w:val="0"/>
                <w:color w:val="000000" w:themeColor="text1"/>
                <w:sz w:val="22"/>
                <w:szCs w:val="22"/>
                <w:lang w:val="es-ES_tradnl"/>
              </w:rPr>
              <w:t xml:space="preserve"> las realidades del</w:t>
            </w:r>
            <w:r w:rsidR="008C36DD" w:rsidRPr="001050B1">
              <w:rPr>
                <w:rFonts w:ascii="Arial" w:hAnsi="Arial" w:cs="Arial"/>
                <w:b w:val="0"/>
                <w:bCs w:val="0"/>
                <w:color w:val="000000" w:themeColor="text1"/>
                <w:sz w:val="22"/>
                <w:szCs w:val="22"/>
                <w:lang w:val="es-ES_tradnl"/>
              </w:rPr>
              <w:t xml:space="preserve"> entorno</w:t>
            </w:r>
            <w:r w:rsidR="00091BEE" w:rsidRPr="001050B1">
              <w:rPr>
                <w:rFonts w:ascii="Arial" w:hAnsi="Arial" w:cs="Arial"/>
                <w:b w:val="0"/>
                <w:bCs w:val="0"/>
                <w:color w:val="000000" w:themeColor="text1"/>
                <w:sz w:val="22"/>
                <w:szCs w:val="22"/>
                <w:lang w:val="es-ES_tradnl"/>
              </w:rPr>
              <w:t>, sobre todo las mujeres</w:t>
            </w:r>
            <w:r w:rsidRPr="001050B1">
              <w:rPr>
                <w:rFonts w:ascii="Arial" w:hAnsi="Arial" w:cs="Arial"/>
                <w:b w:val="0"/>
                <w:bCs w:val="0"/>
                <w:color w:val="000000" w:themeColor="text1"/>
                <w:sz w:val="22"/>
                <w:szCs w:val="22"/>
                <w:lang w:val="es-ES_tradnl"/>
              </w:rPr>
              <w:t xml:space="preserve"> </w:t>
            </w:r>
            <w:r w:rsidR="00091BEE" w:rsidRPr="001050B1">
              <w:rPr>
                <w:rFonts w:ascii="Arial" w:hAnsi="Arial" w:cs="Arial"/>
                <w:b w:val="0"/>
                <w:bCs w:val="0"/>
                <w:color w:val="000000" w:themeColor="text1"/>
                <w:sz w:val="22"/>
                <w:szCs w:val="22"/>
                <w:lang w:val="es-ES_tradnl"/>
              </w:rPr>
              <w:t>primerizas</w:t>
            </w:r>
            <w:r w:rsidR="00D37FB3" w:rsidRPr="001050B1">
              <w:rPr>
                <w:rFonts w:ascii="Arial" w:hAnsi="Arial" w:cs="Arial"/>
                <w:b w:val="0"/>
                <w:bCs w:val="0"/>
                <w:color w:val="000000" w:themeColor="text1"/>
                <w:sz w:val="22"/>
                <w:szCs w:val="22"/>
                <w:lang w:val="es-ES_tradnl"/>
              </w:rPr>
              <w:t xml:space="preserve"> – adolescentes</w:t>
            </w:r>
            <w:r w:rsidRPr="001050B1">
              <w:rPr>
                <w:rFonts w:ascii="Arial" w:hAnsi="Arial" w:cs="Arial"/>
                <w:b w:val="0"/>
                <w:bCs w:val="0"/>
                <w:color w:val="000000" w:themeColor="text1"/>
                <w:sz w:val="22"/>
                <w:szCs w:val="22"/>
                <w:lang w:val="es-ES_tradnl"/>
              </w:rPr>
              <w:t xml:space="preserve"> indígenas ya que el </w:t>
            </w:r>
            <w:r w:rsidRPr="001050B1">
              <w:rPr>
                <w:rFonts w:ascii="Arial" w:hAnsi="Arial" w:cs="Arial"/>
                <w:color w:val="000000" w:themeColor="text1"/>
                <w:sz w:val="22"/>
                <w:szCs w:val="22"/>
                <w:lang w:val="es-ES_tradnl"/>
              </w:rPr>
              <w:t>58,1%</w:t>
            </w:r>
            <w:r w:rsidRPr="001050B1">
              <w:rPr>
                <w:rFonts w:ascii="Arial" w:hAnsi="Arial" w:cs="Arial"/>
                <w:b w:val="0"/>
                <w:bCs w:val="0"/>
                <w:color w:val="000000" w:themeColor="text1"/>
                <w:sz w:val="22"/>
                <w:szCs w:val="22"/>
                <w:lang w:val="es-ES_tradnl"/>
              </w:rPr>
              <w:t xml:space="preserve"> de las mujeres gestantes encuestadas son </w:t>
            </w:r>
            <w:r w:rsidR="006E6043" w:rsidRPr="001050B1">
              <w:rPr>
                <w:rFonts w:ascii="Arial" w:hAnsi="Arial" w:cs="Arial"/>
                <w:b w:val="0"/>
                <w:bCs w:val="0"/>
                <w:color w:val="000000" w:themeColor="text1"/>
                <w:sz w:val="22"/>
                <w:szCs w:val="22"/>
                <w:lang w:val="es-ES_tradnl"/>
              </w:rPr>
              <w:t>indígenas, en</w:t>
            </w:r>
            <w:r w:rsidR="00091BEE" w:rsidRPr="001050B1">
              <w:rPr>
                <w:rFonts w:ascii="Arial" w:hAnsi="Arial" w:cs="Arial"/>
                <w:b w:val="0"/>
                <w:bCs w:val="0"/>
                <w:color w:val="000000" w:themeColor="text1"/>
                <w:sz w:val="22"/>
                <w:szCs w:val="22"/>
                <w:lang w:val="es-ES_tradnl"/>
              </w:rPr>
              <w:t xml:space="preserve"> su mayoría mujeres entre 1</w:t>
            </w:r>
            <w:r w:rsidR="00D37FB3" w:rsidRPr="001050B1">
              <w:rPr>
                <w:rFonts w:ascii="Arial" w:hAnsi="Arial" w:cs="Arial"/>
                <w:b w:val="0"/>
                <w:bCs w:val="0"/>
                <w:color w:val="000000" w:themeColor="text1"/>
                <w:sz w:val="22"/>
                <w:szCs w:val="22"/>
                <w:lang w:val="es-ES_tradnl"/>
              </w:rPr>
              <w:t>6</w:t>
            </w:r>
            <w:r w:rsidR="00091BEE" w:rsidRPr="001050B1">
              <w:rPr>
                <w:rFonts w:ascii="Arial" w:hAnsi="Arial" w:cs="Arial"/>
                <w:b w:val="0"/>
                <w:bCs w:val="0"/>
                <w:color w:val="000000" w:themeColor="text1"/>
                <w:sz w:val="22"/>
                <w:szCs w:val="22"/>
                <w:lang w:val="es-ES_tradnl"/>
              </w:rPr>
              <w:t xml:space="preserve">- </w:t>
            </w:r>
            <w:r w:rsidR="001D326D" w:rsidRPr="001050B1">
              <w:rPr>
                <w:rFonts w:ascii="Arial" w:hAnsi="Arial" w:cs="Arial"/>
                <w:b w:val="0"/>
                <w:bCs w:val="0"/>
                <w:color w:val="000000" w:themeColor="text1"/>
                <w:sz w:val="22"/>
                <w:szCs w:val="22"/>
                <w:lang w:val="es-ES_tradnl"/>
              </w:rPr>
              <w:t>20</w:t>
            </w:r>
            <w:r w:rsidR="00091BEE" w:rsidRPr="001050B1">
              <w:rPr>
                <w:rFonts w:ascii="Arial" w:hAnsi="Arial" w:cs="Arial"/>
                <w:b w:val="0"/>
                <w:bCs w:val="0"/>
                <w:color w:val="000000" w:themeColor="text1"/>
                <w:sz w:val="22"/>
                <w:szCs w:val="22"/>
                <w:lang w:val="es-ES_tradnl"/>
              </w:rPr>
              <w:t xml:space="preserve"> </w:t>
            </w:r>
            <w:r w:rsidR="00AA7D91" w:rsidRPr="001050B1">
              <w:rPr>
                <w:rFonts w:ascii="Arial" w:hAnsi="Arial" w:cs="Arial"/>
                <w:b w:val="0"/>
                <w:bCs w:val="0"/>
                <w:color w:val="000000" w:themeColor="text1"/>
                <w:sz w:val="22"/>
                <w:szCs w:val="22"/>
                <w:lang w:val="es-ES_tradnl"/>
              </w:rPr>
              <w:t>años, quienes</w:t>
            </w:r>
            <w:r w:rsidR="00091BEE" w:rsidRPr="001050B1">
              <w:rPr>
                <w:rFonts w:ascii="Arial" w:hAnsi="Arial" w:cs="Arial"/>
                <w:b w:val="0"/>
                <w:bCs w:val="0"/>
                <w:color w:val="000000" w:themeColor="text1"/>
                <w:sz w:val="22"/>
                <w:szCs w:val="22"/>
                <w:lang w:val="es-ES_tradnl"/>
              </w:rPr>
              <w:t xml:space="preserve"> temen</w:t>
            </w:r>
            <w:r w:rsidR="006E6043" w:rsidRPr="001050B1">
              <w:rPr>
                <w:rFonts w:ascii="Arial" w:hAnsi="Arial" w:cs="Arial"/>
                <w:b w:val="0"/>
                <w:bCs w:val="0"/>
                <w:color w:val="000000" w:themeColor="text1"/>
                <w:sz w:val="22"/>
                <w:szCs w:val="22"/>
                <w:lang w:val="es-ES_tradnl"/>
              </w:rPr>
              <w:t xml:space="preserve"> </w:t>
            </w:r>
            <w:r w:rsidR="00091BEE" w:rsidRPr="001050B1">
              <w:rPr>
                <w:rFonts w:ascii="Arial" w:hAnsi="Arial" w:cs="Arial"/>
                <w:b w:val="0"/>
                <w:bCs w:val="0"/>
                <w:color w:val="000000" w:themeColor="text1"/>
                <w:sz w:val="22"/>
                <w:szCs w:val="22"/>
                <w:lang w:val="es-ES_tradnl"/>
              </w:rPr>
              <w:t>a los procedimientos de parto en las instituciones de Salud</w:t>
            </w:r>
            <w:r w:rsidR="008B4B32" w:rsidRPr="001050B1">
              <w:rPr>
                <w:rFonts w:ascii="Arial" w:hAnsi="Arial" w:cs="Arial"/>
                <w:b w:val="0"/>
                <w:bCs w:val="0"/>
                <w:color w:val="000000" w:themeColor="text1"/>
                <w:sz w:val="22"/>
                <w:szCs w:val="22"/>
                <w:lang w:val="es-ES_tradnl"/>
              </w:rPr>
              <w:t>, en este contexto a la violencia obstétrica naturalizada en el ecosistema</w:t>
            </w:r>
          </w:p>
          <w:p w14:paraId="7E9DB236" w14:textId="77777777" w:rsidR="00E36855" w:rsidRPr="001050B1" w:rsidRDefault="00E36855" w:rsidP="00FD6A74">
            <w:pPr>
              <w:tabs>
                <w:tab w:val="left" w:pos="4555"/>
              </w:tabs>
              <w:spacing w:line="276" w:lineRule="auto"/>
              <w:ind w:right="-42"/>
              <w:jc w:val="both"/>
              <w:rPr>
                <w:rFonts w:ascii="Arial" w:hAnsi="Arial" w:cs="Arial"/>
                <w:color w:val="000000" w:themeColor="text1"/>
                <w:sz w:val="22"/>
                <w:szCs w:val="22"/>
                <w:lang w:val="es-ES_tradnl"/>
              </w:rPr>
            </w:pPr>
          </w:p>
          <w:p w14:paraId="42DE5D41" w14:textId="0560AC6E" w:rsidR="008C36DD" w:rsidRPr="001050B1" w:rsidRDefault="00E36855" w:rsidP="00FD6A74">
            <w:pPr>
              <w:shd w:val="clear" w:color="auto" w:fill="F2EEF4" w:themeFill="background2" w:themeFillTint="33"/>
              <w:tabs>
                <w:tab w:val="left" w:pos="4555"/>
              </w:tabs>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Ante </w:t>
            </w:r>
            <w:r w:rsidR="00091BEE" w:rsidRPr="001050B1">
              <w:rPr>
                <w:rFonts w:ascii="Arial" w:hAnsi="Arial" w:cs="Arial"/>
                <w:b w:val="0"/>
                <w:bCs w:val="0"/>
                <w:color w:val="000000" w:themeColor="text1"/>
                <w:sz w:val="22"/>
                <w:szCs w:val="22"/>
                <w:lang w:val="es-ES_tradnl"/>
              </w:rPr>
              <w:t>La</w:t>
            </w:r>
            <w:r w:rsidR="00091BEE" w:rsidRPr="001050B1">
              <w:rPr>
                <w:rFonts w:ascii="Arial" w:hAnsi="Arial" w:cs="Arial"/>
                <w:color w:val="000000" w:themeColor="text1"/>
                <w:sz w:val="22"/>
                <w:szCs w:val="22"/>
                <w:lang w:val="es-ES_tradnl"/>
              </w:rPr>
              <w:t xml:space="preserve"> </w:t>
            </w:r>
            <w:r w:rsidR="008C36DD" w:rsidRPr="001050B1">
              <w:rPr>
                <w:rFonts w:ascii="Arial" w:hAnsi="Arial" w:cs="Arial"/>
                <w:b w:val="0"/>
                <w:bCs w:val="0"/>
                <w:color w:val="000000" w:themeColor="text1"/>
                <w:sz w:val="22"/>
                <w:szCs w:val="22"/>
                <w:lang w:val="es-ES_tradnl"/>
              </w:rPr>
              <w:t xml:space="preserve">Persistencia de inequidades y deficiencias en el acceso a los servicios de la salud. </w:t>
            </w:r>
          </w:p>
          <w:p w14:paraId="67AC6638" w14:textId="59F30FDF" w:rsidR="008C36DD" w:rsidRPr="001050B1" w:rsidRDefault="00E36855" w:rsidP="00FD6A74">
            <w:pPr>
              <w:shd w:val="clear" w:color="auto" w:fill="F2EEF4" w:themeFill="background2" w:themeFillTint="33"/>
              <w:tabs>
                <w:tab w:val="left" w:pos="4555"/>
              </w:tabs>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Es esencial entender la c</w:t>
            </w:r>
            <w:r w:rsidR="008C36DD" w:rsidRPr="001050B1">
              <w:rPr>
                <w:rFonts w:ascii="Arial" w:hAnsi="Arial" w:cs="Arial"/>
                <w:b w:val="0"/>
                <w:bCs w:val="0"/>
                <w:color w:val="000000" w:themeColor="text1"/>
                <w:sz w:val="22"/>
                <w:szCs w:val="22"/>
                <w:lang w:val="es-ES_tradnl"/>
              </w:rPr>
              <w:t xml:space="preserve">orrelación con la </w:t>
            </w:r>
            <w:r w:rsidRPr="001050B1">
              <w:rPr>
                <w:rFonts w:ascii="Arial" w:hAnsi="Arial" w:cs="Arial"/>
                <w:b w:val="0"/>
                <w:bCs w:val="0"/>
                <w:color w:val="000000" w:themeColor="text1"/>
                <w:sz w:val="22"/>
                <w:szCs w:val="22"/>
                <w:lang w:val="es-ES_tradnl"/>
              </w:rPr>
              <w:t xml:space="preserve">insatisfacción </w:t>
            </w:r>
            <w:r w:rsidR="008C36DD" w:rsidRPr="001050B1">
              <w:rPr>
                <w:rFonts w:ascii="Arial" w:hAnsi="Arial" w:cs="Arial"/>
                <w:b w:val="0"/>
                <w:bCs w:val="0"/>
                <w:color w:val="000000" w:themeColor="text1"/>
                <w:sz w:val="22"/>
                <w:szCs w:val="22"/>
                <w:lang w:val="es-ES_tradnl"/>
              </w:rPr>
              <w:t>Materna, durante el embarazo y parto</w:t>
            </w:r>
            <w:r w:rsidR="003F718C" w:rsidRPr="001050B1">
              <w:rPr>
                <w:rFonts w:ascii="Arial" w:hAnsi="Arial" w:cs="Arial"/>
                <w:b w:val="0"/>
                <w:bCs w:val="0"/>
                <w:color w:val="000000" w:themeColor="text1"/>
                <w:sz w:val="22"/>
                <w:szCs w:val="22"/>
                <w:lang w:val="es-ES_tradnl"/>
              </w:rPr>
              <w:t>, a la reducción de las Afecciones negativas</w:t>
            </w:r>
            <w:r w:rsidRPr="001050B1">
              <w:rPr>
                <w:rFonts w:ascii="Arial" w:hAnsi="Arial" w:cs="Arial"/>
                <w:b w:val="0"/>
                <w:bCs w:val="0"/>
                <w:color w:val="000000" w:themeColor="text1"/>
                <w:sz w:val="22"/>
                <w:szCs w:val="22"/>
                <w:lang w:val="es-ES_tradnl"/>
              </w:rPr>
              <w:t xml:space="preserve">, y la consolidación del bienestar </w:t>
            </w:r>
            <w:r w:rsidR="00910023" w:rsidRPr="001050B1">
              <w:rPr>
                <w:rFonts w:ascii="Arial" w:hAnsi="Arial" w:cs="Arial"/>
                <w:b w:val="0"/>
                <w:bCs w:val="0"/>
                <w:color w:val="000000" w:themeColor="text1"/>
                <w:sz w:val="22"/>
                <w:szCs w:val="22"/>
                <w:lang w:val="es-ES_tradnl"/>
              </w:rPr>
              <w:t xml:space="preserve">materna </w:t>
            </w:r>
            <w:r w:rsidRPr="001050B1">
              <w:rPr>
                <w:rFonts w:ascii="Arial" w:hAnsi="Arial" w:cs="Arial"/>
                <w:b w:val="0"/>
                <w:bCs w:val="0"/>
                <w:color w:val="000000" w:themeColor="text1"/>
                <w:sz w:val="22"/>
                <w:szCs w:val="22"/>
                <w:lang w:val="es-ES_tradnl"/>
              </w:rPr>
              <w:t xml:space="preserve">-infantil. </w:t>
            </w:r>
          </w:p>
          <w:p w14:paraId="5BDA69DA" w14:textId="58DAF07E" w:rsidR="008C36DD" w:rsidRPr="001050B1" w:rsidRDefault="003F718C" w:rsidP="00FD6A74">
            <w:pPr>
              <w:shd w:val="clear" w:color="auto" w:fill="F2EEF4" w:themeFill="background2" w:themeFillTint="33"/>
              <w:tabs>
                <w:tab w:val="left" w:pos="4555"/>
              </w:tabs>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Lograr una v</w:t>
            </w:r>
            <w:r w:rsidR="008C36DD" w:rsidRPr="001050B1">
              <w:rPr>
                <w:rFonts w:ascii="Arial" w:hAnsi="Arial" w:cs="Arial"/>
                <w:b w:val="0"/>
                <w:bCs w:val="0"/>
                <w:color w:val="000000" w:themeColor="text1"/>
                <w:sz w:val="22"/>
                <w:szCs w:val="22"/>
                <w:lang w:val="es-ES_tradnl"/>
              </w:rPr>
              <w:t>ivencia de embarazo</w:t>
            </w:r>
            <w:r w:rsidRPr="001050B1">
              <w:rPr>
                <w:rFonts w:ascii="Arial" w:hAnsi="Arial" w:cs="Arial"/>
                <w:b w:val="0"/>
                <w:bCs w:val="0"/>
                <w:color w:val="000000" w:themeColor="text1"/>
                <w:sz w:val="22"/>
                <w:szCs w:val="22"/>
                <w:lang w:val="es-ES_tradnl"/>
              </w:rPr>
              <w:t xml:space="preserve"> y parto</w:t>
            </w:r>
            <w:r w:rsidR="008C36DD" w:rsidRPr="001050B1">
              <w:rPr>
                <w:rFonts w:ascii="Arial" w:hAnsi="Arial" w:cs="Arial"/>
                <w:b w:val="0"/>
                <w:bCs w:val="0"/>
                <w:color w:val="000000" w:themeColor="text1"/>
                <w:sz w:val="22"/>
                <w:szCs w:val="22"/>
                <w:lang w:val="es-ES_tradnl"/>
              </w:rPr>
              <w:t xml:space="preserve">, lo más satisfactoria posible. </w:t>
            </w:r>
          </w:p>
          <w:p w14:paraId="3F20136D" w14:textId="77777777" w:rsidR="003F718C" w:rsidRPr="001050B1" w:rsidRDefault="003F718C" w:rsidP="00FD6A74">
            <w:pPr>
              <w:tabs>
                <w:tab w:val="left" w:pos="4555"/>
              </w:tabs>
              <w:spacing w:line="276" w:lineRule="auto"/>
              <w:ind w:right="-42"/>
              <w:jc w:val="both"/>
              <w:rPr>
                <w:rFonts w:ascii="Arial" w:hAnsi="Arial" w:cs="Arial"/>
                <w:b w:val="0"/>
                <w:bCs w:val="0"/>
                <w:color w:val="000000" w:themeColor="text1"/>
                <w:sz w:val="22"/>
                <w:szCs w:val="22"/>
                <w:lang w:val="es-ES_tradnl"/>
              </w:rPr>
            </w:pPr>
          </w:p>
          <w:p w14:paraId="65950980" w14:textId="6B7B1CD0" w:rsidR="004603A3" w:rsidRPr="001050B1" w:rsidRDefault="008C36DD" w:rsidP="00FD6A74">
            <w:pPr>
              <w:shd w:val="clear" w:color="auto" w:fill="F2EEF4" w:themeFill="background2" w:themeFillTint="33"/>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Priorizar comunidades de San Pedro, y el Cercado</w:t>
            </w:r>
            <w:r w:rsidR="00BF175B" w:rsidRPr="001050B1">
              <w:rPr>
                <w:rFonts w:ascii="Arial" w:hAnsi="Arial" w:cs="Arial"/>
                <w:color w:val="000000" w:themeColor="text1"/>
                <w:sz w:val="22"/>
                <w:szCs w:val="22"/>
                <w:lang w:val="es-ES_tradnl"/>
              </w:rPr>
              <w:t>: Planificación familiar, Educación materna</w:t>
            </w:r>
            <w:r w:rsidR="004603A3" w:rsidRPr="001050B1">
              <w:rPr>
                <w:rFonts w:ascii="Arial" w:hAnsi="Arial" w:cs="Arial"/>
                <w:color w:val="000000" w:themeColor="text1"/>
                <w:sz w:val="22"/>
                <w:szCs w:val="22"/>
                <w:lang w:val="es-ES_tradnl"/>
              </w:rPr>
              <w:t>l</w:t>
            </w:r>
            <w:r w:rsidR="00A93A49" w:rsidRPr="001050B1">
              <w:rPr>
                <w:rFonts w:ascii="Arial" w:hAnsi="Arial" w:cs="Arial"/>
                <w:color w:val="000000" w:themeColor="text1"/>
                <w:sz w:val="22"/>
                <w:szCs w:val="22"/>
                <w:lang w:val="es-ES_tradnl"/>
              </w:rPr>
              <w:t>: conocimientos y hábitos saludables (física, mental y espiritualmente)</w:t>
            </w:r>
            <w:r w:rsidR="007F2B55" w:rsidRPr="001050B1">
              <w:rPr>
                <w:rFonts w:ascii="Arial" w:hAnsi="Arial" w:cs="Arial"/>
                <w:color w:val="000000" w:themeColor="text1"/>
                <w:sz w:val="22"/>
                <w:szCs w:val="22"/>
                <w:lang w:val="es-ES_tradnl"/>
              </w:rPr>
              <w:t>,</w:t>
            </w:r>
            <w:r w:rsidR="00A93A49" w:rsidRPr="001050B1">
              <w:rPr>
                <w:rFonts w:ascii="Arial" w:hAnsi="Arial" w:cs="Arial"/>
                <w:color w:val="000000" w:themeColor="text1"/>
                <w:sz w:val="22"/>
                <w:szCs w:val="22"/>
                <w:lang w:val="es-ES_tradnl"/>
              </w:rPr>
              <w:t xml:space="preserve"> para la mujer gestante y </w:t>
            </w:r>
            <w:r w:rsidR="007F2B55" w:rsidRPr="001050B1">
              <w:rPr>
                <w:rFonts w:ascii="Arial" w:hAnsi="Arial" w:cs="Arial"/>
                <w:color w:val="000000" w:themeColor="text1"/>
                <w:sz w:val="22"/>
                <w:szCs w:val="22"/>
                <w:lang w:val="es-ES_tradnl"/>
              </w:rPr>
              <w:t xml:space="preserve">recién nacido(a).  con el objetivo de: Lograr la </w:t>
            </w:r>
            <w:r w:rsidR="004603A3" w:rsidRPr="001050B1">
              <w:rPr>
                <w:rFonts w:ascii="Arial" w:hAnsi="Arial" w:cs="Arial"/>
                <w:color w:val="000000" w:themeColor="text1"/>
                <w:sz w:val="22"/>
                <w:szCs w:val="22"/>
                <w:lang w:val="es-ES_tradnl"/>
              </w:rPr>
              <w:t>Satisfacción de las embarazadas, partos positivos, atención primaria</w:t>
            </w:r>
            <w:r w:rsidR="007F2B55" w:rsidRPr="001050B1">
              <w:rPr>
                <w:rFonts w:ascii="Arial" w:hAnsi="Arial" w:cs="Arial"/>
                <w:color w:val="000000" w:themeColor="text1"/>
                <w:sz w:val="22"/>
                <w:szCs w:val="22"/>
                <w:lang w:val="es-ES_tradnl"/>
              </w:rPr>
              <w:t xml:space="preserve"> de</w:t>
            </w:r>
            <w:r w:rsidR="002D7CDD" w:rsidRPr="001050B1">
              <w:rPr>
                <w:rFonts w:ascii="Arial" w:hAnsi="Arial" w:cs="Arial"/>
                <w:color w:val="000000" w:themeColor="text1"/>
                <w:sz w:val="22"/>
                <w:szCs w:val="22"/>
                <w:lang w:val="es-ES_tradnl"/>
              </w:rPr>
              <w:t xml:space="preserve"> calidad-afectiva desde el entorno familiar. </w:t>
            </w:r>
          </w:p>
          <w:p w14:paraId="6E8EE5FF" w14:textId="77777777" w:rsidR="008C36DD" w:rsidRPr="001050B1" w:rsidRDefault="008C36DD" w:rsidP="00FD6A74">
            <w:pPr>
              <w:shd w:val="clear" w:color="auto" w:fill="F2EEF4" w:themeFill="background2" w:themeFillTint="33"/>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Los resultados reflejan que las comunidades con mayor presencia de mujeres gestantes son </w:t>
            </w:r>
            <w:r w:rsidRPr="001050B1">
              <w:rPr>
                <w:rFonts w:ascii="Arial" w:hAnsi="Arial" w:cs="Arial"/>
                <w:color w:val="000000" w:themeColor="text1"/>
                <w:sz w:val="22"/>
                <w:szCs w:val="22"/>
                <w:lang w:val="es-ES_tradnl"/>
              </w:rPr>
              <w:t>San Pedro y El Cercado</w:t>
            </w:r>
            <w:r w:rsidRPr="001050B1">
              <w:rPr>
                <w:rFonts w:ascii="Arial" w:hAnsi="Arial" w:cs="Arial"/>
                <w:b w:val="0"/>
                <w:bCs w:val="0"/>
                <w:color w:val="000000" w:themeColor="text1"/>
                <w:sz w:val="22"/>
                <w:szCs w:val="22"/>
                <w:lang w:val="es-ES_tradnl"/>
              </w:rPr>
              <w:t xml:space="preserve">, alcanzando un 19,4% cada una. También, sobresale la comunidad de San Antonio de Punge con un 12,9%. De igual forma, </w:t>
            </w:r>
            <w:proofErr w:type="spellStart"/>
            <w:r w:rsidRPr="001050B1">
              <w:rPr>
                <w:rFonts w:ascii="Arial" w:hAnsi="Arial" w:cs="Arial"/>
                <w:b w:val="0"/>
                <w:bCs w:val="0"/>
                <w:color w:val="000000" w:themeColor="text1"/>
                <w:sz w:val="22"/>
                <w:szCs w:val="22"/>
                <w:lang w:val="es-ES_tradnl"/>
              </w:rPr>
              <w:t>Perafán</w:t>
            </w:r>
            <w:proofErr w:type="spellEnd"/>
            <w:r w:rsidRPr="001050B1">
              <w:rPr>
                <w:rFonts w:ascii="Arial" w:hAnsi="Arial" w:cs="Arial"/>
                <w:b w:val="0"/>
                <w:bCs w:val="0"/>
                <w:color w:val="000000" w:themeColor="text1"/>
                <w:sz w:val="22"/>
                <w:szCs w:val="22"/>
                <w:lang w:val="es-ES_tradnl"/>
              </w:rPr>
              <w:t xml:space="preserve"> y Cumbas Conde cuentan con una representación del 9,7%; mientras que, </w:t>
            </w:r>
            <w:proofErr w:type="spellStart"/>
            <w:r w:rsidRPr="001050B1">
              <w:rPr>
                <w:rFonts w:ascii="Arial" w:hAnsi="Arial" w:cs="Arial"/>
                <w:b w:val="0"/>
                <w:bCs w:val="0"/>
                <w:color w:val="000000" w:themeColor="text1"/>
                <w:sz w:val="22"/>
                <w:szCs w:val="22"/>
                <w:lang w:val="es-ES_tradnl"/>
              </w:rPr>
              <w:t>Peribuela</w:t>
            </w:r>
            <w:proofErr w:type="spellEnd"/>
            <w:r w:rsidRPr="001050B1">
              <w:rPr>
                <w:rFonts w:ascii="Arial" w:hAnsi="Arial" w:cs="Arial"/>
                <w:b w:val="0"/>
                <w:bCs w:val="0"/>
                <w:color w:val="000000" w:themeColor="text1"/>
                <w:sz w:val="22"/>
                <w:szCs w:val="22"/>
                <w:lang w:val="es-ES_tradnl"/>
              </w:rPr>
              <w:t xml:space="preserve">, El </w:t>
            </w:r>
            <w:proofErr w:type="spellStart"/>
            <w:r w:rsidRPr="001050B1">
              <w:rPr>
                <w:rFonts w:ascii="Arial" w:hAnsi="Arial" w:cs="Arial"/>
                <w:b w:val="0"/>
                <w:bCs w:val="0"/>
                <w:color w:val="000000" w:themeColor="text1"/>
                <w:sz w:val="22"/>
                <w:szCs w:val="22"/>
                <w:lang w:val="es-ES_tradnl"/>
              </w:rPr>
              <w:t>Morlán</w:t>
            </w:r>
            <w:proofErr w:type="spellEnd"/>
            <w:r w:rsidRPr="001050B1">
              <w:rPr>
                <w:rFonts w:ascii="Arial" w:hAnsi="Arial" w:cs="Arial"/>
                <w:b w:val="0"/>
                <w:bCs w:val="0"/>
                <w:color w:val="000000" w:themeColor="text1"/>
                <w:sz w:val="22"/>
                <w:szCs w:val="22"/>
                <w:lang w:val="es-ES_tradnl"/>
              </w:rPr>
              <w:t xml:space="preserve"> y Guitarra </w:t>
            </w:r>
            <w:proofErr w:type="spellStart"/>
            <w:r w:rsidRPr="001050B1">
              <w:rPr>
                <w:rFonts w:ascii="Arial" w:hAnsi="Arial" w:cs="Arial"/>
                <w:b w:val="0"/>
                <w:bCs w:val="0"/>
                <w:color w:val="000000" w:themeColor="text1"/>
                <w:sz w:val="22"/>
                <w:szCs w:val="22"/>
                <w:lang w:val="es-ES_tradnl"/>
              </w:rPr>
              <w:t>Ucu</w:t>
            </w:r>
            <w:proofErr w:type="spellEnd"/>
            <w:r w:rsidRPr="001050B1">
              <w:rPr>
                <w:rFonts w:ascii="Arial" w:hAnsi="Arial" w:cs="Arial"/>
                <w:b w:val="0"/>
                <w:bCs w:val="0"/>
                <w:color w:val="000000" w:themeColor="text1"/>
                <w:sz w:val="22"/>
                <w:szCs w:val="22"/>
                <w:lang w:val="es-ES_tradnl"/>
              </w:rPr>
              <w:t xml:space="preserve">, coinciden en un 6,5%. Por último, </w:t>
            </w:r>
            <w:proofErr w:type="spellStart"/>
            <w:r w:rsidRPr="001050B1">
              <w:rPr>
                <w:rFonts w:ascii="Arial" w:hAnsi="Arial" w:cs="Arial"/>
                <w:b w:val="0"/>
                <w:bCs w:val="0"/>
                <w:color w:val="000000" w:themeColor="text1"/>
                <w:sz w:val="22"/>
                <w:szCs w:val="22"/>
                <w:lang w:val="es-ES_tradnl"/>
              </w:rPr>
              <w:t>Ambi</w:t>
            </w:r>
            <w:proofErr w:type="spellEnd"/>
            <w:r w:rsidRPr="001050B1">
              <w:rPr>
                <w:rFonts w:ascii="Arial" w:hAnsi="Arial" w:cs="Arial"/>
                <w:b w:val="0"/>
                <w:bCs w:val="0"/>
                <w:color w:val="000000" w:themeColor="text1"/>
                <w:sz w:val="22"/>
                <w:szCs w:val="22"/>
                <w:lang w:val="es-ES_tradnl"/>
              </w:rPr>
              <w:t xml:space="preserve"> Grande, Morales Chupa y Chilca Pamba se sitúan en 3,2% en cada caso.</w:t>
            </w:r>
          </w:p>
          <w:p w14:paraId="28227EFA" w14:textId="77777777" w:rsidR="008C36DD" w:rsidRPr="001050B1"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D665254" w14:textId="77777777" w:rsidR="00FC5726" w:rsidRPr="001050B1" w:rsidRDefault="00FC5726"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La medicina ancestral es esencial en la ruralidad. Se recomienda fortalecer el sistema de la salud tradicional y sus prácticas, el establecimiento de canales de apoyo a las parteras </w:t>
            </w:r>
            <w:r w:rsidR="00920705" w:rsidRPr="001050B1">
              <w:rPr>
                <w:rFonts w:ascii="Arial" w:hAnsi="Arial" w:cs="Arial"/>
                <w:b w:val="0"/>
                <w:bCs w:val="0"/>
                <w:color w:val="000000" w:themeColor="text1"/>
                <w:sz w:val="22"/>
                <w:szCs w:val="22"/>
                <w:lang w:val="es-ES_tradnl"/>
              </w:rPr>
              <w:t xml:space="preserve">tradicionales, y la profesionalización de </w:t>
            </w:r>
            <w:r w:rsidR="002D7CDD" w:rsidRPr="001050B1">
              <w:rPr>
                <w:rFonts w:ascii="Arial" w:hAnsi="Arial" w:cs="Arial"/>
                <w:b w:val="0"/>
                <w:bCs w:val="0"/>
                <w:color w:val="000000" w:themeColor="text1"/>
                <w:sz w:val="22"/>
                <w:szCs w:val="22"/>
                <w:lang w:val="es-ES_tradnl"/>
              </w:rPr>
              <w:t>estas</w:t>
            </w:r>
            <w:r w:rsidR="00920705" w:rsidRPr="001050B1">
              <w:rPr>
                <w:rFonts w:ascii="Arial" w:hAnsi="Arial" w:cs="Arial"/>
                <w:b w:val="0"/>
                <w:bCs w:val="0"/>
                <w:color w:val="000000" w:themeColor="text1"/>
                <w:sz w:val="22"/>
                <w:szCs w:val="22"/>
                <w:lang w:val="es-ES_tradnl"/>
              </w:rPr>
              <w:t xml:space="preserve">, sobre todo las que se están iniciando en el camino de la partería. </w:t>
            </w:r>
          </w:p>
          <w:p w14:paraId="5B919D50" w14:textId="77777777" w:rsidR="003612C1" w:rsidRPr="001050B1" w:rsidRDefault="003612C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8BBB605" w14:textId="4DD3D3EA" w:rsidR="00A07F0A" w:rsidRPr="001050B1" w:rsidRDefault="00A07F0A"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4C264C" w:themeColor="accent1" w:themeShade="BF"/>
                <w:sz w:val="18"/>
                <w:szCs w:val="18"/>
                <w:lang w:val="es-ES_tradnl"/>
              </w:rPr>
              <w:t xml:space="preserve">Observación: Otros </w:t>
            </w:r>
            <w:r w:rsidR="00CE1E64" w:rsidRPr="001050B1">
              <w:rPr>
                <w:rFonts w:ascii="Arial" w:hAnsi="Arial" w:cs="Arial"/>
                <w:color w:val="4C264C" w:themeColor="accent1" w:themeShade="BF"/>
                <w:sz w:val="18"/>
                <w:szCs w:val="18"/>
                <w:lang w:val="es-ES_tradnl"/>
              </w:rPr>
              <w:t>factores y</w:t>
            </w:r>
            <w:r w:rsidR="003612C1" w:rsidRPr="001050B1">
              <w:rPr>
                <w:rFonts w:ascii="Arial" w:hAnsi="Arial" w:cs="Arial"/>
                <w:color w:val="4C264C" w:themeColor="accent1" w:themeShade="BF"/>
                <w:sz w:val="18"/>
                <w:szCs w:val="18"/>
                <w:lang w:val="es-ES_tradnl"/>
              </w:rPr>
              <w:t xml:space="preserve"> componentes </w:t>
            </w:r>
            <w:r w:rsidRPr="001050B1">
              <w:rPr>
                <w:rFonts w:ascii="Arial" w:hAnsi="Arial" w:cs="Arial"/>
                <w:color w:val="4C264C" w:themeColor="accent1" w:themeShade="BF"/>
                <w:sz w:val="18"/>
                <w:szCs w:val="18"/>
                <w:lang w:val="es-ES_tradnl"/>
              </w:rPr>
              <w:t xml:space="preserve">pueden ser correlacionados, en mención a los que las y los Técnicos del proyecto para mejorar la salud materno infantil en las comunidades de Cotacachi, </w:t>
            </w:r>
            <w:r w:rsidR="003612C1" w:rsidRPr="001050B1">
              <w:rPr>
                <w:rFonts w:ascii="Arial" w:hAnsi="Arial" w:cs="Arial"/>
                <w:color w:val="4C264C" w:themeColor="accent1" w:themeShade="BF"/>
                <w:sz w:val="18"/>
                <w:szCs w:val="18"/>
                <w:lang w:val="es-ES_tradnl"/>
              </w:rPr>
              <w:t>dispongan</w:t>
            </w:r>
            <w:r w:rsidR="003612C1" w:rsidRPr="001050B1">
              <w:rPr>
                <w:rFonts w:ascii="Arial" w:hAnsi="Arial" w:cs="Arial"/>
                <w:color w:val="000000" w:themeColor="text1"/>
                <w:sz w:val="22"/>
                <w:szCs w:val="22"/>
                <w:lang w:val="es-ES_tradnl"/>
              </w:rPr>
              <w:t xml:space="preserve">. </w:t>
            </w:r>
          </w:p>
        </w:tc>
      </w:tr>
    </w:tbl>
    <w:p w14:paraId="013A941C" w14:textId="77777777" w:rsidR="00DA08B3" w:rsidRPr="001050B1" w:rsidRDefault="00DA08B3" w:rsidP="00FD6A74">
      <w:pPr>
        <w:autoSpaceDE w:val="0"/>
        <w:autoSpaceDN w:val="0"/>
        <w:adjustRightInd w:val="0"/>
        <w:spacing w:line="276" w:lineRule="auto"/>
        <w:jc w:val="both"/>
        <w:rPr>
          <w:rFonts w:ascii="Arial" w:hAnsi="Arial" w:cs="Arial"/>
          <w:sz w:val="22"/>
          <w:szCs w:val="22"/>
          <w:lang w:val="es-ES_tradnl"/>
        </w:rPr>
      </w:pPr>
    </w:p>
    <w:p w14:paraId="119AD8BC" w14:textId="77777777" w:rsidR="00DA08B3" w:rsidRPr="001050B1" w:rsidRDefault="00DA08B3" w:rsidP="00FD6A74">
      <w:pPr>
        <w:autoSpaceDE w:val="0"/>
        <w:autoSpaceDN w:val="0"/>
        <w:adjustRightInd w:val="0"/>
        <w:spacing w:line="276" w:lineRule="auto"/>
        <w:jc w:val="both"/>
        <w:rPr>
          <w:rFonts w:ascii="Arial" w:hAnsi="Arial" w:cs="Arial"/>
          <w:sz w:val="22"/>
          <w:szCs w:val="22"/>
          <w:lang w:val="es-ES_tradnl"/>
        </w:rPr>
      </w:pPr>
    </w:p>
    <w:p w14:paraId="58064322" w14:textId="77777777" w:rsidR="00DA08B3" w:rsidRPr="001050B1" w:rsidRDefault="00DA08B3" w:rsidP="00FD6A74">
      <w:pPr>
        <w:autoSpaceDE w:val="0"/>
        <w:autoSpaceDN w:val="0"/>
        <w:adjustRightInd w:val="0"/>
        <w:spacing w:line="276" w:lineRule="auto"/>
        <w:jc w:val="both"/>
        <w:rPr>
          <w:rFonts w:ascii="Arial" w:hAnsi="Arial" w:cs="Arial"/>
          <w:sz w:val="22"/>
          <w:szCs w:val="22"/>
          <w:lang w:val="es-ES_tradnl"/>
        </w:rPr>
      </w:pPr>
    </w:p>
    <w:p w14:paraId="50DA10B1" w14:textId="414EB11C" w:rsidR="000C37D6" w:rsidRPr="001050B1" w:rsidRDefault="000C37D6" w:rsidP="00FD6A74">
      <w:pPr>
        <w:tabs>
          <w:tab w:val="left" w:pos="4555"/>
        </w:tabs>
        <w:spacing w:line="276" w:lineRule="auto"/>
        <w:jc w:val="both"/>
        <w:rPr>
          <w:rFonts w:ascii="Arial" w:hAnsi="Arial" w:cs="Arial"/>
          <w:color w:val="000000" w:themeColor="text1"/>
          <w:sz w:val="22"/>
          <w:szCs w:val="22"/>
          <w:lang w:val="es-ES_tradnl"/>
        </w:rPr>
      </w:pPr>
    </w:p>
    <w:p w14:paraId="02ED49E1" w14:textId="6437F3E2" w:rsidR="00F24041" w:rsidRPr="001050B1" w:rsidRDefault="00F24041" w:rsidP="00FD6A74">
      <w:pPr>
        <w:tabs>
          <w:tab w:val="left" w:pos="4555"/>
        </w:tabs>
        <w:spacing w:line="276" w:lineRule="auto"/>
        <w:jc w:val="both"/>
        <w:rPr>
          <w:rFonts w:ascii="Arial" w:hAnsi="Arial" w:cs="Arial"/>
          <w:color w:val="000000" w:themeColor="text1"/>
          <w:sz w:val="22"/>
          <w:szCs w:val="22"/>
          <w:lang w:val="es-ES_tradnl"/>
        </w:rPr>
      </w:pPr>
    </w:p>
    <w:p w14:paraId="51941951" w14:textId="399C1EB4" w:rsidR="00F24041" w:rsidRPr="001050B1" w:rsidRDefault="00F24041" w:rsidP="00FD6A74">
      <w:pPr>
        <w:tabs>
          <w:tab w:val="left" w:pos="4555"/>
        </w:tabs>
        <w:spacing w:line="276" w:lineRule="auto"/>
        <w:jc w:val="both"/>
        <w:rPr>
          <w:rFonts w:ascii="Arial" w:hAnsi="Arial" w:cs="Arial"/>
          <w:color w:val="000000" w:themeColor="text1"/>
          <w:sz w:val="22"/>
          <w:szCs w:val="22"/>
          <w:lang w:val="es-ES_tradnl"/>
        </w:rPr>
      </w:pPr>
    </w:p>
    <w:p w14:paraId="3552B6E8" w14:textId="413FC21D" w:rsidR="00F24041" w:rsidRPr="001050B1" w:rsidRDefault="00F24041" w:rsidP="00FD6A74">
      <w:pPr>
        <w:tabs>
          <w:tab w:val="left" w:pos="4555"/>
        </w:tabs>
        <w:spacing w:line="276" w:lineRule="auto"/>
        <w:jc w:val="both"/>
        <w:rPr>
          <w:rFonts w:ascii="Arial" w:hAnsi="Arial" w:cs="Arial"/>
          <w:color w:val="000000" w:themeColor="text1"/>
          <w:sz w:val="22"/>
          <w:szCs w:val="22"/>
          <w:lang w:val="es-ES_tradnl"/>
        </w:rPr>
      </w:pPr>
    </w:p>
    <w:p w14:paraId="4606B896" w14:textId="0AE43B78" w:rsidR="00F24041" w:rsidRPr="001050B1" w:rsidRDefault="00F24041" w:rsidP="00FD6A74">
      <w:pPr>
        <w:tabs>
          <w:tab w:val="left" w:pos="4555"/>
        </w:tabs>
        <w:spacing w:line="276" w:lineRule="auto"/>
        <w:jc w:val="both"/>
        <w:rPr>
          <w:rFonts w:ascii="Arial" w:hAnsi="Arial" w:cs="Arial"/>
          <w:color w:val="000000" w:themeColor="text1"/>
          <w:sz w:val="22"/>
          <w:szCs w:val="22"/>
          <w:lang w:val="es-ES_tradnl"/>
        </w:rPr>
      </w:pPr>
    </w:p>
    <w:p w14:paraId="4BC0A064" w14:textId="77777777" w:rsidR="000C2940" w:rsidRPr="001050B1" w:rsidRDefault="000C2940" w:rsidP="00FD6A74">
      <w:pPr>
        <w:tabs>
          <w:tab w:val="left" w:pos="4555"/>
        </w:tabs>
        <w:spacing w:line="276" w:lineRule="auto"/>
        <w:jc w:val="both"/>
        <w:rPr>
          <w:rFonts w:ascii="Arial" w:hAnsi="Arial" w:cs="Arial"/>
          <w:color w:val="000000" w:themeColor="text1"/>
          <w:sz w:val="22"/>
          <w:szCs w:val="22"/>
          <w:lang w:val="es-ES_tradnl"/>
        </w:rPr>
      </w:pPr>
    </w:p>
    <w:p w14:paraId="28234C58" w14:textId="77777777" w:rsidR="000C2940" w:rsidRPr="001050B1" w:rsidRDefault="000C2940" w:rsidP="00FD6A74">
      <w:pPr>
        <w:tabs>
          <w:tab w:val="left" w:pos="4555"/>
        </w:tabs>
        <w:spacing w:line="276" w:lineRule="auto"/>
        <w:jc w:val="both"/>
        <w:rPr>
          <w:rFonts w:ascii="Arial" w:hAnsi="Arial" w:cs="Arial"/>
          <w:color w:val="000000" w:themeColor="text1"/>
          <w:sz w:val="22"/>
          <w:szCs w:val="22"/>
          <w:lang w:val="es-ES_tradnl"/>
        </w:rPr>
      </w:pPr>
    </w:p>
    <w:p w14:paraId="1568634B" w14:textId="77777777" w:rsidR="000C2940" w:rsidRPr="001050B1" w:rsidRDefault="000C2940" w:rsidP="00FD6A74">
      <w:pPr>
        <w:tabs>
          <w:tab w:val="left" w:pos="4555"/>
        </w:tabs>
        <w:spacing w:line="276" w:lineRule="auto"/>
        <w:jc w:val="both"/>
        <w:rPr>
          <w:rFonts w:ascii="Arial" w:hAnsi="Arial" w:cs="Arial"/>
          <w:color w:val="000000" w:themeColor="text1"/>
          <w:sz w:val="22"/>
          <w:szCs w:val="22"/>
          <w:lang w:val="es-ES_tradnl"/>
        </w:rPr>
      </w:pPr>
    </w:p>
    <w:p w14:paraId="3C2E8566" w14:textId="77777777" w:rsidR="000C2940" w:rsidRPr="001050B1" w:rsidRDefault="000C2940" w:rsidP="00FD6A74">
      <w:pPr>
        <w:tabs>
          <w:tab w:val="left" w:pos="4555"/>
        </w:tabs>
        <w:spacing w:line="276" w:lineRule="auto"/>
        <w:jc w:val="both"/>
        <w:rPr>
          <w:rFonts w:ascii="Arial" w:hAnsi="Arial" w:cs="Arial"/>
          <w:color w:val="000000" w:themeColor="text1"/>
          <w:sz w:val="22"/>
          <w:szCs w:val="22"/>
          <w:lang w:val="es-ES_tradnl"/>
        </w:rPr>
      </w:pPr>
    </w:p>
    <w:p w14:paraId="7478B1E1" w14:textId="77777777" w:rsidR="000C2940" w:rsidRPr="001050B1" w:rsidRDefault="000C2940" w:rsidP="00FD6A74">
      <w:pPr>
        <w:tabs>
          <w:tab w:val="left" w:pos="4555"/>
        </w:tabs>
        <w:spacing w:line="276" w:lineRule="auto"/>
        <w:jc w:val="both"/>
        <w:rPr>
          <w:rFonts w:ascii="Arial" w:hAnsi="Arial" w:cs="Arial"/>
          <w:color w:val="000000" w:themeColor="text1"/>
          <w:sz w:val="22"/>
          <w:szCs w:val="22"/>
          <w:lang w:val="es-ES_tradnl"/>
        </w:rPr>
      </w:pPr>
    </w:p>
    <w:p w14:paraId="04BDFA95" w14:textId="77777777" w:rsidR="000C2940" w:rsidRPr="001050B1" w:rsidRDefault="000C2940" w:rsidP="00FD6A74">
      <w:pPr>
        <w:tabs>
          <w:tab w:val="left" w:pos="4555"/>
        </w:tabs>
        <w:spacing w:line="276" w:lineRule="auto"/>
        <w:jc w:val="both"/>
        <w:rPr>
          <w:rFonts w:ascii="Arial" w:hAnsi="Arial" w:cs="Arial"/>
          <w:color w:val="000000" w:themeColor="text1"/>
          <w:sz w:val="22"/>
          <w:szCs w:val="22"/>
          <w:lang w:val="es-ES_tradnl"/>
        </w:rPr>
      </w:pPr>
    </w:p>
    <w:p w14:paraId="27CBA1B4" w14:textId="77777777" w:rsidR="000C2940" w:rsidRPr="001050B1" w:rsidRDefault="000C2940" w:rsidP="00FD6A74">
      <w:pPr>
        <w:tabs>
          <w:tab w:val="left" w:pos="4555"/>
        </w:tabs>
        <w:spacing w:line="276" w:lineRule="auto"/>
        <w:jc w:val="both"/>
        <w:rPr>
          <w:rFonts w:ascii="Arial" w:hAnsi="Arial" w:cs="Arial"/>
          <w:color w:val="000000" w:themeColor="text1"/>
          <w:sz w:val="22"/>
          <w:szCs w:val="22"/>
          <w:lang w:val="es-ES_tradnl"/>
        </w:rPr>
      </w:pPr>
    </w:p>
    <w:p w14:paraId="10D25055" w14:textId="77777777" w:rsidR="000C2940" w:rsidRPr="001050B1" w:rsidRDefault="000C2940" w:rsidP="00FD6A74">
      <w:pPr>
        <w:tabs>
          <w:tab w:val="left" w:pos="4555"/>
        </w:tabs>
        <w:spacing w:line="276" w:lineRule="auto"/>
        <w:jc w:val="both"/>
        <w:rPr>
          <w:rFonts w:ascii="Arial" w:hAnsi="Arial" w:cs="Arial"/>
          <w:color w:val="000000" w:themeColor="text1"/>
          <w:sz w:val="22"/>
          <w:szCs w:val="22"/>
          <w:lang w:val="es-ES_tradnl"/>
        </w:rPr>
      </w:pPr>
    </w:p>
    <w:p w14:paraId="4F2DDDF1" w14:textId="77777777" w:rsidR="00FF4408" w:rsidRPr="001050B1" w:rsidRDefault="00FF4408" w:rsidP="00FD6A74">
      <w:pPr>
        <w:tabs>
          <w:tab w:val="left" w:pos="4555"/>
        </w:tabs>
        <w:spacing w:line="276" w:lineRule="auto"/>
        <w:jc w:val="both"/>
        <w:rPr>
          <w:rFonts w:ascii="Arial" w:hAnsi="Arial" w:cs="Arial"/>
          <w:color w:val="000000" w:themeColor="text1"/>
          <w:sz w:val="22"/>
          <w:szCs w:val="22"/>
          <w:lang w:val="es-ES_tradnl"/>
        </w:rPr>
      </w:pPr>
    </w:p>
    <w:p w14:paraId="7A3173CF" w14:textId="5634BF37" w:rsidR="008E4C10" w:rsidRPr="001050B1" w:rsidRDefault="008E4C10" w:rsidP="00FD6A74">
      <w:pPr>
        <w:tabs>
          <w:tab w:val="left" w:pos="4555"/>
        </w:tabs>
        <w:spacing w:line="276" w:lineRule="auto"/>
        <w:jc w:val="both"/>
        <w:rPr>
          <w:rFonts w:ascii="Arial" w:hAnsi="Arial" w:cs="Arial"/>
          <w:color w:val="000000" w:themeColor="text1"/>
          <w:sz w:val="22"/>
          <w:szCs w:val="22"/>
          <w:lang w:val="es-ES_tradnl"/>
        </w:rPr>
      </w:pPr>
    </w:p>
    <w:p w14:paraId="02235DCE" w14:textId="77777777" w:rsidR="00C20C8C" w:rsidRPr="001050B1" w:rsidRDefault="00C20C8C" w:rsidP="00FD6A74">
      <w:pPr>
        <w:pStyle w:val="Ttulo1"/>
        <w:spacing w:line="276" w:lineRule="auto"/>
        <w:jc w:val="both"/>
        <w:rPr>
          <w:rFonts w:ascii="Arial" w:hAnsi="Arial" w:cs="Arial"/>
          <w:sz w:val="22"/>
          <w:szCs w:val="22"/>
          <w:lang w:val="es-ES_tradnl"/>
        </w:rPr>
      </w:pPr>
      <w:bookmarkStart w:id="54" w:name="_Toc125330938"/>
      <w:r w:rsidRPr="001050B1">
        <w:rPr>
          <w:rFonts w:ascii="Arial" w:hAnsi="Arial" w:cs="Arial"/>
          <w:sz w:val="22"/>
          <w:szCs w:val="22"/>
          <w:lang w:val="es-ES_tradnl"/>
        </w:rPr>
        <w:t>Sistematización de Resultados</w:t>
      </w:r>
      <w:bookmarkEnd w:id="54"/>
      <w:r w:rsidRPr="001050B1">
        <w:rPr>
          <w:rFonts w:ascii="Arial" w:hAnsi="Arial" w:cs="Arial"/>
          <w:sz w:val="22"/>
          <w:szCs w:val="22"/>
          <w:lang w:val="es-ES_tradnl"/>
        </w:rPr>
        <w:t xml:space="preserve"> </w:t>
      </w:r>
    </w:p>
    <w:p w14:paraId="21D2522C" w14:textId="317DD035" w:rsidR="00C20C8C" w:rsidRPr="001050B1" w:rsidRDefault="00C20C8C" w:rsidP="00FD6A74">
      <w:pPr>
        <w:pStyle w:val="Ttulo1"/>
        <w:spacing w:line="276" w:lineRule="auto"/>
        <w:jc w:val="both"/>
        <w:rPr>
          <w:rFonts w:ascii="Arial" w:hAnsi="Arial" w:cs="Arial"/>
          <w:sz w:val="22"/>
          <w:szCs w:val="22"/>
          <w:lang w:val="es-ES_tradnl"/>
        </w:rPr>
      </w:pPr>
      <w:bookmarkStart w:id="55" w:name="_Toc125330939"/>
      <w:r w:rsidRPr="001050B1">
        <w:rPr>
          <w:rFonts w:ascii="Arial" w:hAnsi="Arial" w:cs="Arial"/>
          <w:sz w:val="22"/>
          <w:szCs w:val="22"/>
          <w:lang w:val="es-ES_tradnl"/>
        </w:rPr>
        <w:t>de cuestionarios – Menores de cinco años</w:t>
      </w:r>
      <w:bookmarkEnd w:id="55"/>
      <w:r w:rsidRPr="001050B1">
        <w:rPr>
          <w:rFonts w:ascii="Arial" w:hAnsi="Arial" w:cs="Arial"/>
          <w:sz w:val="22"/>
          <w:szCs w:val="22"/>
          <w:lang w:val="es-ES_tradnl"/>
        </w:rPr>
        <w:t xml:space="preserve"> </w:t>
      </w:r>
    </w:p>
    <w:p w14:paraId="79C4103D" w14:textId="06B83A90" w:rsidR="005F79AF" w:rsidRPr="001050B1" w:rsidRDefault="005F79AF" w:rsidP="00FD6A74">
      <w:pPr>
        <w:pStyle w:val="Prrafodelista"/>
        <w:numPr>
          <w:ilvl w:val="0"/>
          <w:numId w:val="19"/>
        </w:numPr>
        <w:shd w:val="clear" w:color="auto" w:fill="F2EEF4" w:themeFill="background2" w:themeFillTint="33"/>
        <w:autoSpaceDE w:val="0"/>
        <w:autoSpaceDN w:val="0"/>
        <w:adjustRightInd w:val="0"/>
        <w:spacing w:after="0"/>
        <w:ind w:left="0" w:firstLine="360"/>
        <w:jc w:val="both"/>
        <w:rPr>
          <w:rFonts w:ascii="Arial" w:hAnsi="Arial" w:cs="Arial"/>
          <w:b/>
          <w:bCs/>
          <w:color w:val="000000" w:themeColor="text1"/>
          <w:lang w:val="es-ES_tradnl"/>
        </w:rPr>
      </w:pPr>
      <w:r w:rsidRPr="001050B1">
        <w:rPr>
          <w:rFonts w:ascii="Arial" w:hAnsi="Arial" w:cs="Arial"/>
          <w:b/>
          <w:bCs/>
          <w:color w:val="000000" w:themeColor="text1"/>
          <w:lang w:val="es-ES_tradnl"/>
        </w:rPr>
        <w:t xml:space="preserve">MADRES DE </w:t>
      </w:r>
      <w:r w:rsidR="00CC7854" w:rsidRPr="001050B1">
        <w:rPr>
          <w:rFonts w:ascii="Arial" w:hAnsi="Arial" w:cs="Arial"/>
          <w:b/>
          <w:bCs/>
          <w:color w:val="000000" w:themeColor="text1"/>
          <w:lang w:val="es-ES_tradnl"/>
        </w:rPr>
        <w:t xml:space="preserve">NIÑOS – NIÑAS </w:t>
      </w:r>
      <w:r w:rsidRPr="001050B1">
        <w:rPr>
          <w:rFonts w:ascii="Arial" w:hAnsi="Arial" w:cs="Arial"/>
          <w:b/>
          <w:bCs/>
          <w:color w:val="000000" w:themeColor="text1"/>
          <w:lang w:val="es-ES_tradnl"/>
        </w:rPr>
        <w:t>MENORES DE 5 AÑOS</w:t>
      </w:r>
    </w:p>
    <w:p w14:paraId="2ADC515F" w14:textId="77777777" w:rsidR="00407FA6" w:rsidRPr="001050B1" w:rsidRDefault="005F79AF"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Descripción: </w:t>
      </w:r>
    </w:p>
    <w:p w14:paraId="496122E1" w14:textId="77777777" w:rsidR="00407FA6" w:rsidRPr="001050B1" w:rsidRDefault="007E4845"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sz w:val="22"/>
          <w:szCs w:val="22"/>
          <w:lang w:val="es-ES_tradnl"/>
        </w:rPr>
        <w:t xml:space="preserve">Encuesta para el levantamiento de información, respecto a la Salud </w:t>
      </w:r>
      <w:r w:rsidR="001512F1" w:rsidRPr="001050B1">
        <w:rPr>
          <w:rFonts w:ascii="Arial" w:hAnsi="Arial" w:cs="Arial"/>
          <w:sz w:val="22"/>
          <w:szCs w:val="22"/>
          <w:lang w:val="es-ES_tradnl"/>
        </w:rPr>
        <w:t>Materna –</w:t>
      </w:r>
      <w:r w:rsidRPr="001050B1">
        <w:rPr>
          <w:rFonts w:ascii="Arial" w:hAnsi="Arial" w:cs="Arial"/>
          <w:sz w:val="22"/>
          <w:szCs w:val="22"/>
          <w:lang w:val="es-ES_tradnl"/>
        </w:rPr>
        <w:t xml:space="preserve"> Infantil. </w:t>
      </w:r>
    </w:p>
    <w:p w14:paraId="0EA271BF" w14:textId="4EBE1884" w:rsidR="00091975" w:rsidRPr="001050B1" w:rsidRDefault="00091975"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La satisfacción </w:t>
      </w:r>
      <w:r w:rsidR="006873D8" w:rsidRPr="001050B1">
        <w:rPr>
          <w:rFonts w:ascii="Arial" w:hAnsi="Arial" w:cs="Arial"/>
          <w:sz w:val="22"/>
          <w:szCs w:val="22"/>
          <w:lang w:val="es-ES_tradnl"/>
        </w:rPr>
        <w:t xml:space="preserve">materna, y el bienestar materna-infantil, </w:t>
      </w:r>
      <w:r w:rsidRPr="001050B1">
        <w:rPr>
          <w:rFonts w:ascii="Arial" w:hAnsi="Arial" w:cs="Arial"/>
          <w:sz w:val="22"/>
          <w:szCs w:val="22"/>
          <w:lang w:val="es-ES_tradnl"/>
        </w:rPr>
        <w:t xml:space="preserve">desde una aproximación a las experiencias y vivencias de las mujeres, madres de </w:t>
      </w:r>
      <w:proofErr w:type="gramStart"/>
      <w:r w:rsidRPr="001050B1">
        <w:rPr>
          <w:rFonts w:ascii="Arial" w:hAnsi="Arial" w:cs="Arial"/>
          <w:sz w:val="22"/>
          <w:szCs w:val="22"/>
          <w:lang w:val="es-ES_tradnl"/>
        </w:rPr>
        <w:t>niños y niñas</w:t>
      </w:r>
      <w:proofErr w:type="gramEnd"/>
      <w:r w:rsidRPr="001050B1">
        <w:rPr>
          <w:rFonts w:ascii="Arial" w:hAnsi="Arial" w:cs="Arial"/>
          <w:sz w:val="22"/>
          <w:szCs w:val="22"/>
          <w:lang w:val="es-ES_tradnl"/>
        </w:rPr>
        <w:t xml:space="preserve"> menores de cinco años. </w:t>
      </w:r>
    </w:p>
    <w:p w14:paraId="6DBF70CB" w14:textId="3EB5FA9A" w:rsidR="006F4CF0" w:rsidRPr="001050B1" w:rsidRDefault="006F4CF0" w:rsidP="00FD6A74">
      <w:pPr>
        <w:shd w:val="clear" w:color="auto" w:fill="EFDFF1" w:themeFill="text2" w:themeFillTint="1A"/>
        <w:autoSpaceDE w:val="0"/>
        <w:autoSpaceDN w:val="0"/>
        <w:adjustRightInd w:val="0"/>
        <w:jc w:val="both"/>
        <w:rPr>
          <w:rFonts w:ascii="Arial" w:hAnsi="Arial" w:cs="Arial"/>
          <w:sz w:val="22"/>
          <w:szCs w:val="22"/>
          <w:lang w:val="es-ES_tradnl"/>
        </w:rPr>
      </w:pPr>
    </w:p>
    <w:p w14:paraId="665BB67E" w14:textId="0E371D30" w:rsidR="006F4CF0" w:rsidRPr="001050B1" w:rsidRDefault="006F4CF0"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Indicadores: </w:t>
      </w:r>
    </w:p>
    <w:p w14:paraId="7367764D" w14:textId="63326D31" w:rsidR="006F4CF0" w:rsidRPr="001050B1" w:rsidRDefault="006F4CF0" w:rsidP="00FD6A74">
      <w:pPr>
        <w:shd w:val="clear" w:color="auto" w:fill="EFDFF1" w:themeFill="text2" w:themeFillTint="1A"/>
        <w:autoSpaceDE w:val="0"/>
        <w:autoSpaceDN w:val="0"/>
        <w:adjustRightInd w:val="0"/>
        <w:jc w:val="both"/>
        <w:rPr>
          <w:rFonts w:ascii="Arial" w:hAnsi="Arial" w:cs="Arial"/>
          <w:sz w:val="22"/>
          <w:szCs w:val="22"/>
          <w:lang w:val="es-ES_tradnl"/>
        </w:rPr>
      </w:pPr>
    </w:p>
    <w:p w14:paraId="2093EF82" w14:textId="6935187B" w:rsidR="006F4CF0" w:rsidRPr="001050B1" w:rsidRDefault="006F4CF0"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Factores determinantes:</w:t>
      </w:r>
    </w:p>
    <w:p w14:paraId="7A42E8C4" w14:textId="77777777" w:rsidR="006F4CF0" w:rsidRPr="001050B1" w:rsidRDefault="006F4CF0"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p>
    <w:p w14:paraId="793441E1"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65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51"/>
        <w:gridCol w:w="1332"/>
        <w:gridCol w:w="1299"/>
        <w:gridCol w:w="1599"/>
      </w:tblGrid>
      <w:tr w:rsidR="008E4C10" w:rsidRPr="001050B1" w14:paraId="53225A17" w14:textId="77777777" w:rsidTr="00741E77">
        <w:trPr>
          <w:cantSplit/>
          <w:trHeight w:val="390"/>
        </w:trPr>
        <w:tc>
          <w:tcPr>
            <w:tcW w:w="6581" w:type="dxa"/>
            <w:gridSpan w:val="4"/>
            <w:tcBorders>
              <w:top w:val="nil"/>
              <w:left w:val="nil"/>
              <w:bottom w:val="nil"/>
              <w:right w:val="nil"/>
            </w:tcBorders>
            <w:shd w:val="clear" w:color="auto" w:fill="FFFFFF"/>
            <w:vAlign w:val="center"/>
          </w:tcPr>
          <w:p w14:paraId="64D0558A" w14:textId="77777777" w:rsidR="008E4C10" w:rsidRPr="001050B1" w:rsidRDefault="008E4C10" w:rsidP="00FD6A74">
            <w:pPr>
              <w:pStyle w:val="Prrafodelista"/>
              <w:numPr>
                <w:ilvl w:val="0"/>
                <w:numId w:val="11"/>
              </w:numPr>
              <w:autoSpaceDE w:val="0"/>
              <w:autoSpaceDN w:val="0"/>
              <w:adjustRightInd w:val="0"/>
              <w:spacing w:after="0" w:line="360" w:lineRule="auto"/>
              <w:ind w:right="60"/>
              <w:jc w:val="both"/>
              <w:rPr>
                <w:rFonts w:ascii="Arial" w:hAnsi="Arial" w:cs="Arial"/>
                <w:b/>
                <w:bCs/>
                <w:color w:val="000000"/>
                <w:lang w:val="es-ES_tradnl"/>
              </w:rPr>
            </w:pPr>
            <w:r w:rsidRPr="001050B1">
              <w:rPr>
                <w:rFonts w:ascii="Arial" w:hAnsi="Arial" w:cs="Arial"/>
                <w:b/>
                <w:bCs/>
                <w:color w:val="000000"/>
                <w:lang w:val="es-ES_tradnl"/>
              </w:rPr>
              <w:t>¿A qué comunidad pertenece?</w:t>
            </w:r>
          </w:p>
          <w:p w14:paraId="276E7244" w14:textId="5ADF8AEA"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6B0C72" w:rsidRPr="001050B1">
              <w:rPr>
                <w:rFonts w:ascii="Arial" w:hAnsi="Arial" w:cs="Arial"/>
                <w:b/>
                <w:color w:val="000000"/>
                <w:sz w:val="22"/>
                <w:szCs w:val="22"/>
                <w:lang w:val="es-ES_tradnl"/>
              </w:rPr>
              <w:t>45</w:t>
            </w:r>
            <w:r w:rsidRPr="001050B1">
              <w:rPr>
                <w:rFonts w:ascii="Arial" w:hAnsi="Arial" w:cs="Arial"/>
                <w:b/>
                <w:color w:val="000000"/>
                <w:sz w:val="22"/>
                <w:szCs w:val="22"/>
                <w:lang w:val="es-ES_tradnl"/>
              </w:rPr>
              <w:t>. Comunidad a la que pertenece</w:t>
            </w:r>
          </w:p>
        </w:tc>
      </w:tr>
      <w:tr w:rsidR="008E4C10" w:rsidRPr="001050B1" w14:paraId="4E4FABB7" w14:textId="77777777" w:rsidTr="00741E77">
        <w:trPr>
          <w:cantSplit/>
          <w:trHeight w:val="739"/>
        </w:trPr>
        <w:tc>
          <w:tcPr>
            <w:tcW w:w="235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7E717D1"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332" w:type="dxa"/>
            <w:tcBorders>
              <w:top w:val="single" w:sz="16" w:space="0" w:color="000000"/>
              <w:left w:val="single" w:sz="16" w:space="0" w:color="000000"/>
              <w:bottom w:val="single" w:sz="16" w:space="0" w:color="000000"/>
            </w:tcBorders>
            <w:shd w:val="clear" w:color="auto" w:fill="FFFFFF"/>
            <w:vAlign w:val="center"/>
          </w:tcPr>
          <w:p w14:paraId="2789A99C"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299" w:type="dxa"/>
            <w:tcBorders>
              <w:top w:val="single" w:sz="16" w:space="0" w:color="000000"/>
              <w:bottom w:val="single" w:sz="16" w:space="0" w:color="000000"/>
            </w:tcBorders>
            <w:shd w:val="clear" w:color="auto" w:fill="FFFFFF"/>
            <w:vAlign w:val="center"/>
          </w:tcPr>
          <w:p w14:paraId="673C82BD"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598" w:type="dxa"/>
            <w:tcBorders>
              <w:top w:val="single" w:sz="16" w:space="0" w:color="000000"/>
              <w:bottom w:val="single" w:sz="16" w:space="0" w:color="000000"/>
              <w:right w:val="single" w:sz="16" w:space="0" w:color="000000"/>
            </w:tcBorders>
            <w:shd w:val="clear" w:color="auto" w:fill="FFFFFF"/>
            <w:vAlign w:val="center"/>
          </w:tcPr>
          <w:p w14:paraId="177067ED"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2C1F4DAF" w14:textId="77777777" w:rsidTr="00741E77">
        <w:trPr>
          <w:cantSplit/>
          <w:trHeight w:val="390"/>
        </w:trPr>
        <w:tc>
          <w:tcPr>
            <w:tcW w:w="2351" w:type="dxa"/>
            <w:tcBorders>
              <w:top w:val="single" w:sz="16" w:space="0" w:color="000000"/>
              <w:left w:val="single" w:sz="16" w:space="0" w:color="000000"/>
              <w:bottom w:val="nil"/>
              <w:right w:val="single" w:sz="16" w:space="0" w:color="000000"/>
            </w:tcBorders>
            <w:shd w:val="clear" w:color="auto" w:fill="FFFFFF"/>
            <w:vAlign w:val="center"/>
          </w:tcPr>
          <w:p w14:paraId="617B634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Peribuela</w:t>
            </w:r>
            <w:proofErr w:type="spellEnd"/>
          </w:p>
        </w:tc>
        <w:tc>
          <w:tcPr>
            <w:tcW w:w="1332" w:type="dxa"/>
            <w:tcBorders>
              <w:top w:val="single" w:sz="16" w:space="0" w:color="000000"/>
              <w:left w:val="single" w:sz="16" w:space="0" w:color="000000"/>
              <w:bottom w:val="nil"/>
            </w:tcBorders>
            <w:shd w:val="clear" w:color="auto" w:fill="FFFFFF"/>
            <w:vAlign w:val="center"/>
          </w:tcPr>
          <w:p w14:paraId="559D2FF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299" w:type="dxa"/>
            <w:tcBorders>
              <w:top w:val="single" w:sz="16" w:space="0" w:color="000000"/>
              <w:bottom w:val="nil"/>
            </w:tcBorders>
            <w:shd w:val="clear" w:color="auto" w:fill="FFFFFF"/>
            <w:vAlign w:val="center"/>
          </w:tcPr>
          <w:p w14:paraId="0A45793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w:t>
            </w:r>
          </w:p>
        </w:tc>
        <w:tc>
          <w:tcPr>
            <w:tcW w:w="1598" w:type="dxa"/>
            <w:tcBorders>
              <w:top w:val="single" w:sz="16" w:space="0" w:color="000000"/>
              <w:bottom w:val="nil"/>
              <w:right w:val="single" w:sz="16" w:space="0" w:color="000000"/>
            </w:tcBorders>
            <w:shd w:val="clear" w:color="auto" w:fill="FFFFFF"/>
            <w:vAlign w:val="center"/>
          </w:tcPr>
          <w:p w14:paraId="2647D0B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w:t>
            </w:r>
          </w:p>
        </w:tc>
      </w:tr>
      <w:tr w:rsidR="008E4C10" w:rsidRPr="001050B1" w14:paraId="5D61CCBF" w14:textId="77777777" w:rsidTr="00741E77">
        <w:trPr>
          <w:cantSplit/>
          <w:trHeight w:val="376"/>
        </w:trPr>
        <w:tc>
          <w:tcPr>
            <w:tcW w:w="2351" w:type="dxa"/>
            <w:tcBorders>
              <w:top w:val="nil"/>
              <w:left w:val="single" w:sz="16" w:space="0" w:color="000000"/>
              <w:bottom w:val="nil"/>
              <w:right w:val="single" w:sz="16" w:space="0" w:color="000000"/>
            </w:tcBorders>
            <w:shd w:val="clear" w:color="auto" w:fill="FFFFFF"/>
            <w:vAlign w:val="center"/>
          </w:tcPr>
          <w:p w14:paraId="47F3EB7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El </w:t>
            </w:r>
            <w:proofErr w:type="spellStart"/>
            <w:r w:rsidRPr="001050B1">
              <w:rPr>
                <w:rFonts w:ascii="Arial" w:hAnsi="Arial" w:cs="Arial"/>
                <w:color w:val="000000"/>
                <w:sz w:val="22"/>
                <w:szCs w:val="22"/>
                <w:lang w:val="es-ES_tradnl"/>
              </w:rPr>
              <w:t>Morlan</w:t>
            </w:r>
            <w:proofErr w:type="spellEnd"/>
          </w:p>
        </w:tc>
        <w:tc>
          <w:tcPr>
            <w:tcW w:w="1332" w:type="dxa"/>
            <w:tcBorders>
              <w:top w:val="nil"/>
              <w:left w:val="single" w:sz="16" w:space="0" w:color="000000"/>
              <w:bottom w:val="nil"/>
            </w:tcBorders>
            <w:shd w:val="clear" w:color="auto" w:fill="FFFFFF"/>
            <w:vAlign w:val="center"/>
          </w:tcPr>
          <w:p w14:paraId="739C491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w:t>
            </w:r>
          </w:p>
        </w:tc>
        <w:tc>
          <w:tcPr>
            <w:tcW w:w="1299" w:type="dxa"/>
            <w:tcBorders>
              <w:top w:val="nil"/>
              <w:bottom w:val="nil"/>
            </w:tcBorders>
            <w:shd w:val="clear" w:color="auto" w:fill="FFFFFF"/>
            <w:vAlign w:val="center"/>
          </w:tcPr>
          <w:p w14:paraId="4DAC8E3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6,2</w:t>
            </w:r>
          </w:p>
        </w:tc>
        <w:tc>
          <w:tcPr>
            <w:tcW w:w="1598" w:type="dxa"/>
            <w:tcBorders>
              <w:top w:val="nil"/>
              <w:bottom w:val="nil"/>
              <w:right w:val="single" w:sz="16" w:space="0" w:color="000000"/>
            </w:tcBorders>
            <w:shd w:val="clear" w:color="auto" w:fill="FFFFFF"/>
            <w:vAlign w:val="center"/>
          </w:tcPr>
          <w:p w14:paraId="6FD8708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11,9</w:t>
            </w:r>
          </w:p>
        </w:tc>
      </w:tr>
      <w:tr w:rsidR="008E4C10" w:rsidRPr="001050B1" w14:paraId="0302A369"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0BF8B63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Ambi</w:t>
            </w:r>
            <w:proofErr w:type="spellEnd"/>
            <w:r w:rsidRPr="001050B1">
              <w:rPr>
                <w:rFonts w:ascii="Arial" w:hAnsi="Arial" w:cs="Arial"/>
                <w:color w:val="000000"/>
                <w:sz w:val="22"/>
                <w:szCs w:val="22"/>
                <w:lang w:val="es-ES_tradnl"/>
              </w:rPr>
              <w:t xml:space="preserve"> Grande</w:t>
            </w:r>
          </w:p>
        </w:tc>
        <w:tc>
          <w:tcPr>
            <w:tcW w:w="1332" w:type="dxa"/>
            <w:tcBorders>
              <w:top w:val="nil"/>
              <w:left w:val="single" w:sz="16" w:space="0" w:color="000000"/>
              <w:bottom w:val="nil"/>
            </w:tcBorders>
            <w:shd w:val="clear" w:color="auto" w:fill="FFFFFF"/>
            <w:vAlign w:val="center"/>
          </w:tcPr>
          <w:p w14:paraId="5F726AD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w:t>
            </w:r>
          </w:p>
        </w:tc>
        <w:tc>
          <w:tcPr>
            <w:tcW w:w="1299" w:type="dxa"/>
            <w:tcBorders>
              <w:top w:val="nil"/>
              <w:bottom w:val="nil"/>
            </w:tcBorders>
            <w:shd w:val="clear" w:color="auto" w:fill="FFFFFF"/>
            <w:vAlign w:val="center"/>
          </w:tcPr>
          <w:p w14:paraId="4379894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8,5</w:t>
            </w:r>
          </w:p>
        </w:tc>
        <w:tc>
          <w:tcPr>
            <w:tcW w:w="1598" w:type="dxa"/>
            <w:tcBorders>
              <w:top w:val="nil"/>
              <w:bottom w:val="nil"/>
              <w:right w:val="single" w:sz="16" w:space="0" w:color="000000"/>
            </w:tcBorders>
            <w:shd w:val="clear" w:color="auto" w:fill="FFFFFF"/>
            <w:vAlign w:val="center"/>
          </w:tcPr>
          <w:p w14:paraId="28954EF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20,4</w:t>
            </w:r>
          </w:p>
        </w:tc>
      </w:tr>
      <w:tr w:rsidR="008E4C10" w:rsidRPr="001050B1" w14:paraId="3E500FC3"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1743B28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Perafán</w:t>
            </w:r>
            <w:proofErr w:type="spellEnd"/>
          </w:p>
        </w:tc>
        <w:tc>
          <w:tcPr>
            <w:tcW w:w="1332" w:type="dxa"/>
            <w:tcBorders>
              <w:top w:val="nil"/>
              <w:left w:val="single" w:sz="16" w:space="0" w:color="000000"/>
              <w:bottom w:val="nil"/>
            </w:tcBorders>
            <w:shd w:val="clear" w:color="auto" w:fill="FFFFFF"/>
            <w:vAlign w:val="center"/>
          </w:tcPr>
          <w:p w14:paraId="1B24FEE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27</w:t>
            </w:r>
          </w:p>
        </w:tc>
        <w:tc>
          <w:tcPr>
            <w:tcW w:w="1299" w:type="dxa"/>
            <w:tcBorders>
              <w:top w:val="nil"/>
              <w:bottom w:val="nil"/>
            </w:tcBorders>
            <w:shd w:val="clear" w:color="auto" w:fill="FFFFFF"/>
            <w:vAlign w:val="center"/>
          </w:tcPr>
          <w:p w14:paraId="75529E5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10,4</w:t>
            </w:r>
          </w:p>
        </w:tc>
        <w:tc>
          <w:tcPr>
            <w:tcW w:w="1598" w:type="dxa"/>
            <w:tcBorders>
              <w:top w:val="nil"/>
              <w:bottom w:val="nil"/>
              <w:right w:val="single" w:sz="16" w:space="0" w:color="000000"/>
            </w:tcBorders>
            <w:shd w:val="clear" w:color="auto" w:fill="FFFFFF"/>
            <w:vAlign w:val="center"/>
          </w:tcPr>
          <w:p w14:paraId="7D90FD3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30,8</w:t>
            </w:r>
          </w:p>
        </w:tc>
      </w:tr>
      <w:tr w:rsidR="008E4C10" w:rsidRPr="001050B1" w14:paraId="1CEAB45A" w14:textId="77777777" w:rsidTr="00741E77">
        <w:trPr>
          <w:cantSplit/>
          <w:trHeight w:val="376"/>
        </w:trPr>
        <w:tc>
          <w:tcPr>
            <w:tcW w:w="2351" w:type="dxa"/>
            <w:tcBorders>
              <w:top w:val="nil"/>
              <w:left w:val="single" w:sz="16" w:space="0" w:color="000000"/>
              <w:bottom w:val="nil"/>
              <w:right w:val="single" w:sz="16" w:space="0" w:color="000000"/>
            </w:tcBorders>
            <w:shd w:val="clear" w:color="auto" w:fill="FFFFFF"/>
            <w:vAlign w:val="center"/>
          </w:tcPr>
          <w:p w14:paraId="2079766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San Pedro</w:t>
            </w:r>
          </w:p>
        </w:tc>
        <w:tc>
          <w:tcPr>
            <w:tcW w:w="1332" w:type="dxa"/>
            <w:tcBorders>
              <w:top w:val="nil"/>
              <w:left w:val="single" w:sz="16" w:space="0" w:color="000000"/>
              <w:bottom w:val="nil"/>
            </w:tcBorders>
            <w:shd w:val="clear" w:color="auto" w:fill="FFFFFF"/>
            <w:vAlign w:val="center"/>
          </w:tcPr>
          <w:p w14:paraId="6EBFD04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w:t>
            </w:r>
          </w:p>
        </w:tc>
        <w:tc>
          <w:tcPr>
            <w:tcW w:w="1299" w:type="dxa"/>
            <w:tcBorders>
              <w:top w:val="nil"/>
              <w:bottom w:val="nil"/>
            </w:tcBorders>
            <w:shd w:val="clear" w:color="auto" w:fill="FFFFFF"/>
            <w:vAlign w:val="center"/>
          </w:tcPr>
          <w:p w14:paraId="4FA596C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11,2</w:t>
            </w:r>
          </w:p>
        </w:tc>
        <w:tc>
          <w:tcPr>
            <w:tcW w:w="1598" w:type="dxa"/>
            <w:tcBorders>
              <w:top w:val="nil"/>
              <w:bottom w:val="nil"/>
              <w:right w:val="single" w:sz="16" w:space="0" w:color="000000"/>
            </w:tcBorders>
            <w:shd w:val="clear" w:color="auto" w:fill="FFFFFF"/>
            <w:vAlign w:val="center"/>
          </w:tcPr>
          <w:p w14:paraId="1E96DEB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41,9</w:t>
            </w:r>
          </w:p>
        </w:tc>
      </w:tr>
      <w:tr w:rsidR="008E4C10" w:rsidRPr="001050B1" w14:paraId="34488DBD"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7315981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El Cercado</w:t>
            </w:r>
          </w:p>
        </w:tc>
        <w:tc>
          <w:tcPr>
            <w:tcW w:w="1332" w:type="dxa"/>
            <w:tcBorders>
              <w:top w:val="nil"/>
              <w:left w:val="single" w:sz="16" w:space="0" w:color="000000"/>
              <w:bottom w:val="nil"/>
            </w:tcBorders>
            <w:shd w:val="clear" w:color="auto" w:fill="FFFFFF"/>
            <w:vAlign w:val="center"/>
          </w:tcPr>
          <w:p w14:paraId="1E77A6E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299" w:type="dxa"/>
            <w:tcBorders>
              <w:top w:val="nil"/>
              <w:bottom w:val="nil"/>
            </w:tcBorders>
            <w:shd w:val="clear" w:color="auto" w:fill="FFFFFF"/>
            <w:vAlign w:val="center"/>
          </w:tcPr>
          <w:p w14:paraId="6F4BE1E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16,2</w:t>
            </w:r>
          </w:p>
        </w:tc>
        <w:tc>
          <w:tcPr>
            <w:tcW w:w="1598" w:type="dxa"/>
            <w:tcBorders>
              <w:top w:val="nil"/>
              <w:bottom w:val="nil"/>
              <w:right w:val="single" w:sz="16" w:space="0" w:color="000000"/>
            </w:tcBorders>
            <w:shd w:val="clear" w:color="auto" w:fill="FFFFFF"/>
            <w:vAlign w:val="center"/>
          </w:tcPr>
          <w:p w14:paraId="4D258AB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58,1</w:t>
            </w:r>
          </w:p>
        </w:tc>
      </w:tr>
      <w:tr w:rsidR="008E4C10" w:rsidRPr="001050B1" w14:paraId="6A17369D" w14:textId="77777777" w:rsidTr="00741E77">
        <w:trPr>
          <w:cantSplit/>
          <w:trHeight w:val="376"/>
        </w:trPr>
        <w:tc>
          <w:tcPr>
            <w:tcW w:w="2351" w:type="dxa"/>
            <w:tcBorders>
              <w:top w:val="nil"/>
              <w:left w:val="single" w:sz="16" w:space="0" w:color="000000"/>
              <w:bottom w:val="nil"/>
              <w:right w:val="single" w:sz="16" w:space="0" w:color="000000"/>
            </w:tcBorders>
            <w:shd w:val="clear" w:color="auto" w:fill="FFFFFF"/>
            <w:vAlign w:val="center"/>
          </w:tcPr>
          <w:p w14:paraId="5E72690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Morales Chupa</w:t>
            </w:r>
          </w:p>
        </w:tc>
        <w:tc>
          <w:tcPr>
            <w:tcW w:w="1332" w:type="dxa"/>
            <w:tcBorders>
              <w:top w:val="nil"/>
              <w:left w:val="single" w:sz="16" w:space="0" w:color="000000"/>
              <w:bottom w:val="nil"/>
            </w:tcBorders>
            <w:shd w:val="clear" w:color="auto" w:fill="FFFFFF"/>
            <w:vAlign w:val="center"/>
          </w:tcPr>
          <w:p w14:paraId="6633CB1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tc>
        <w:tc>
          <w:tcPr>
            <w:tcW w:w="1299" w:type="dxa"/>
            <w:tcBorders>
              <w:top w:val="nil"/>
              <w:bottom w:val="nil"/>
            </w:tcBorders>
            <w:shd w:val="clear" w:color="auto" w:fill="FFFFFF"/>
            <w:vAlign w:val="center"/>
          </w:tcPr>
          <w:p w14:paraId="6C032F3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w:t>
            </w:r>
          </w:p>
        </w:tc>
        <w:tc>
          <w:tcPr>
            <w:tcW w:w="1598" w:type="dxa"/>
            <w:tcBorders>
              <w:top w:val="nil"/>
              <w:bottom w:val="nil"/>
              <w:right w:val="single" w:sz="16" w:space="0" w:color="000000"/>
            </w:tcBorders>
            <w:shd w:val="clear" w:color="auto" w:fill="FFFFFF"/>
            <w:vAlign w:val="center"/>
          </w:tcPr>
          <w:p w14:paraId="5137F0A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61,9</w:t>
            </w:r>
          </w:p>
        </w:tc>
      </w:tr>
      <w:tr w:rsidR="008E4C10" w:rsidRPr="001050B1" w14:paraId="127EB181"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179714F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Chilca Pamba</w:t>
            </w:r>
          </w:p>
        </w:tc>
        <w:tc>
          <w:tcPr>
            <w:tcW w:w="1332" w:type="dxa"/>
            <w:tcBorders>
              <w:top w:val="nil"/>
              <w:left w:val="single" w:sz="16" w:space="0" w:color="000000"/>
              <w:bottom w:val="nil"/>
            </w:tcBorders>
            <w:shd w:val="clear" w:color="auto" w:fill="FFFFFF"/>
            <w:vAlign w:val="center"/>
          </w:tcPr>
          <w:p w14:paraId="1A0CA2E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tc>
        <w:tc>
          <w:tcPr>
            <w:tcW w:w="1299" w:type="dxa"/>
            <w:tcBorders>
              <w:top w:val="nil"/>
              <w:bottom w:val="nil"/>
            </w:tcBorders>
            <w:shd w:val="clear" w:color="auto" w:fill="FFFFFF"/>
            <w:vAlign w:val="center"/>
          </w:tcPr>
          <w:p w14:paraId="71D2107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w:t>
            </w:r>
          </w:p>
        </w:tc>
        <w:tc>
          <w:tcPr>
            <w:tcW w:w="1598" w:type="dxa"/>
            <w:tcBorders>
              <w:top w:val="nil"/>
              <w:bottom w:val="nil"/>
              <w:right w:val="single" w:sz="16" w:space="0" w:color="000000"/>
            </w:tcBorders>
            <w:shd w:val="clear" w:color="auto" w:fill="FFFFFF"/>
            <w:vAlign w:val="center"/>
          </w:tcPr>
          <w:p w14:paraId="22CFA1C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65,8</w:t>
            </w:r>
          </w:p>
        </w:tc>
      </w:tr>
      <w:tr w:rsidR="008E4C10" w:rsidRPr="001050B1" w14:paraId="707CAB33"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216C63A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Cumbas Conde</w:t>
            </w:r>
          </w:p>
        </w:tc>
        <w:tc>
          <w:tcPr>
            <w:tcW w:w="1332" w:type="dxa"/>
            <w:tcBorders>
              <w:top w:val="nil"/>
              <w:left w:val="single" w:sz="16" w:space="0" w:color="000000"/>
              <w:bottom w:val="nil"/>
            </w:tcBorders>
            <w:shd w:val="clear" w:color="auto" w:fill="FFFFFF"/>
            <w:vAlign w:val="center"/>
          </w:tcPr>
          <w:p w14:paraId="5637C39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tc>
        <w:tc>
          <w:tcPr>
            <w:tcW w:w="1299" w:type="dxa"/>
            <w:tcBorders>
              <w:top w:val="nil"/>
              <w:bottom w:val="nil"/>
            </w:tcBorders>
            <w:shd w:val="clear" w:color="auto" w:fill="FFFFFF"/>
            <w:vAlign w:val="center"/>
          </w:tcPr>
          <w:p w14:paraId="3456CA4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2,7</w:t>
            </w:r>
          </w:p>
        </w:tc>
        <w:tc>
          <w:tcPr>
            <w:tcW w:w="1598" w:type="dxa"/>
            <w:tcBorders>
              <w:top w:val="nil"/>
              <w:bottom w:val="nil"/>
              <w:right w:val="single" w:sz="16" w:space="0" w:color="000000"/>
            </w:tcBorders>
            <w:shd w:val="clear" w:color="auto" w:fill="FFFFFF"/>
            <w:vAlign w:val="center"/>
          </w:tcPr>
          <w:p w14:paraId="009BB50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68,5</w:t>
            </w:r>
          </w:p>
        </w:tc>
      </w:tr>
      <w:tr w:rsidR="008E4C10" w:rsidRPr="001050B1" w14:paraId="0C281027" w14:textId="77777777" w:rsidTr="00741E77">
        <w:trPr>
          <w:cantSplit/>
          <w:trHeight w:val="767"/>
        </w:trPr>
        <w:tc>
          <w:tcPr>
            <w:tcW w:w="2351" w:type="dxa"/>
            <w:tcBorders>
              <w:top w:val="nil"/>
              <w:left w:val="single" w:sz="16" w:space="0" w:color="000000"/>
              <w:bottom w:val="nil"/>
              <w:right w:val="single" w:sz="16" w:space="0" w:color="000000"/>
            </w:tcBorders>
            <w:shd w:val="clear" w:color="auto" w:fill="FFFFFF"/>
            <w:vAlign w:val="center"/>
          </w:tcPr>
          <w:p w14:paraId="79C0C5A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San Antonio de Punge</w:t>
            </w:r>
          </w:p>
        </w:tc>
        <w:tc>
          <w:tcPr>
            <w:tcW w:w="1332" w:type="dxa"/>
            <w:tcBorders>
              <w:top w:val="nil"/>
              <w:left w:val="single" w:sz="16" w:space="0" w:color="000000"/>
              <w:bottom w:val="nil"/>
            </w:tcBorders>
            <w:shd w:val="clear" w:color="auto" w:fill="FFFFFF"/>
            <w:vAlign w:val="center"/>
          </w:tcPr>
          <w:p w14:paraId="736C76D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299" w:type="dxa"/>
            <w:tcBorders>
              <w:top w:val="nil"/>
              <w:bottom w:val="nil"/>
            </w:tcBorders>
            <w:shd w:val="clear" w:color="auto" w:fill="FFFFFF"/>
            <w:vAlign w:val="center"/>
          </w:tcPr>
          <w:p w14:paraId="231896E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4,6</w:t>
            </w:r>
          </w:p>
        </w:tc>
        <w:tc>
          <w:tcPr>
            <w:tcW w:w="1598" w:type="dxa"/>
            <w:tcBorders>
              <w:top w:val="nil"/>
              <w:bottom w:val="nil"/>
              <w:right w:val="single" w:sz="16" w:space="0" w:color="000000"/>
            </w:tcBorders>
            <w:shd w:val="clear" w:color="auto" w:fill="FFFFFF"/>
            <w:vAlign w:val="center"/>
          </w:tcPr>
          <w:p w14:paraId="0161488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73,1</w:t>
            </w:r>
          </w:p>
        </w:tc>
      </w:tr>
      <w:tr w:rsidR="008E4C10" w:rsidRPr="001050B1" w14:paraId="09D98F29" w14:textId="77777777" w:rsidTr="00741E77">
        <w:trPr>
          <w:cantSplit/>
          <w:trHeight w:val="376"/>
        </w:trPr>
        <w:tc>
          <w:tcPr>
            <w:tcW w:w="2351" w:type="dxa"/>
            <w:tcBorders>
              <w:top w:val="nil"/>
              <w:left w:val="single" w:sz="16" w:space="0" w:color="000000"/>
              <w:bottom w:val="nil"/>
              <w:right w:val="single" w:sz="16" w:space="0" w:color="000000"/>
            </w:tcBorders>
            <w:shd w:val="clear" w:color="auto" w:fill="FFFFFF"/>
            <w:vAlign w:val="center"/>
          </w:tcPr>
          <w:p w14:paraId="780068F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Topo Grande</w:t>
            </w:r>
          </w:p>
        </w:tc>
        <w:tc>
          <w:tcPr>
            <w:tcW w:w="1332" w:type="dxa"/>
            <w:tcBorders>
              <w:top w:val="nil"/>
              <w:left w:val="single" w:sz="16" w:space="0" w:color="000000"/>
              <w:bottom w:val="nil"/>
            </w:tcBorders>
            <w:shd w:val="clear" w:color="auto" w:fill="FFFFFF"/>
            <w:vAlign w:val="center"/>
          </w:tcPr>
          <w:p w14:paraId="42C84F1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tc>
        <w:tc>
          <w:tcPr>
            <w:tcW w:w="1299" w:type="dxa"/>
            <w:tcBorders>
              <w:top w:val="nil"/>
              <w:bottom w:val="nil"/>
            </w:tcBorders>
            <w:shd w:val="clear" w:color="auto" w:fill="FFFFFF"/>
            <w:vAlign w:val="center"/>
          </w:tcPr>
          <w:p w14:paraId="198F2F2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3,5</w:t>
            </w:r>
          </w:p>
        </w:tc>
        <w:tc>
          <w:tcPr>
            <w:tcW w:w="1598" w:type="dxa"/>
            <w:tcBorders>
              <w:top w:val="nil"/>
              <w:bottom w:val="nil"/>
              <w:right w:val="single" w:sz="16" w:space="0" w:color="000000"/>
            </w:tcBorders>
            <w:shd w:val="clear" w:color="auto" w:fill="FFFFFF"/>
            <w:vAlign w:val="center"/>
          </w:tcPr>
          <w:p w14:paraId="2510A01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76,5</w:t>
            </w:r>
          </w:p>
        </w:tc>
      </w:tr>
      <w:tr w:rsidR="008E4C10" w:rsidRPr="001050B1" w14:paraId="43E2432F"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7A55C95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San Nicolás</w:t>
            </w:r>
          </w:p>
        </w:tc>
        <w:tc>
          <w:tcPr>
            <w:tcW w:w="1332" w:type="dxa"/>
            <w:tcBorders>
              <w:top w:val="nil"/>
              <w:left w:val="single" w:sz="16" w:space="0" w:color="000000"/>
              <w:bottom w:val="nil"/>
            </w:tcBorders>
            <w:shd w:val="clear" w:color="auto" w:fill="FFFFFF"/>
            <w:vAlign w:val="center"/>
          </w:tcPr>
          <w:p w14:paraId="481A30A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tc>
        <w:tc>
          <w:tcPr>
            <w:tcW w:w="1299" w:type="dxa"/>
            <w:tcBorders>
              <w:top w:val="nil"/>
              <w:bottom w:val="nil"/>
            </w:tcBorders>
            <w:shd w:val="clear" w:color="auto" w:fill="FFFFFF"/>
            <w:vAlign w:val="center"/>
          </w:tcPr>
          <w:p w14:paraId="2FCA327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2,7</w:t>
            </w:r>
          </w:p>
        </w:tc>
        <w:tc>
          <w:tcPr>
            <w:tcW w:w="1598" w:type="dxa"/>
            <w:tcBorders>
              <w:top w:val="nil"/>
              <w:bottom w:val="nil"/>
              <w:right w:val="single" w:sz="16" w:space="0" w:color="000000"/>
            </w:tcBorders>
            <w:shd w:val="clear" w:color="auto" w:fill="FFFFFF"/>
            <w:vAlign w:val="center"/>
          </w:tcPr>
          <w:p w14:paraId="7AFFD6D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79,2</w:t>
            </w:r>
          </w:p>
        </w:tc>
      </w:tr>
      <w:tr w:rsidR="008E4C10" w:rsidRPr="001050B1" w14:paraId="4F99FD85" w14:textId="77777777" w:rsidTr="00741E77">
        <w:trPr>
          <w:cantSplit/>
          <w:trHeight w:val="376"/>
        </w:trPr>
        <w:tc>
          <w:tcPr>
            <w:tcW w:w="2351" w:type="dxa"/>
            <w:tcBorders>
              <w:top w:val="nil"/>
              <w:left w:val="single" w:sz="16" w:space="0" w:color="000000"/>
              <w:bottom w:val="nil"/>
              <w:right w:val="single" w:sz="16" w:space="0" w:color="000000"/>
            </w:tcBorders>
            <w:shd w:val="clear" w:color="auto" w:fill="FFFFFF"/>
            <w:vAlign w:val="center"/>
          </w:tcPr>
          <w:p w14:paraId="5A3841C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Guitarra </w:t>
            </w:r>
            <w:proofErr w:type="spellStart"/>
            <w:r w:rsidRPr="001050B1">
              <w:rPr>
                <w:rFonts w:ascii="Arial" w:hAnsi="Arial" w:cs="Arial"/>
                <w:color w:val="000000"/>
                <w:sz w:val="22"/>
                <w:szCs w:val="22"/>
                <w:lang w:val="es-ES_tradnl"/>
              </w:rPr>
              <w:t>Ucu</w:t>
            </w:r>
            <w:proofErr w:type="spellEnd"/>
          </w:p>
        </w:tc>
        <w:tc>
          <w:tcPr>
            <w:tcW w:w="1332" w:type="dxa"/>
            <w:tcBorders>
              <w:top w:val="nil"/>
              <w:left w:val="single" w:sz="16" w:space="0" w:color="000000"/>
              <w:bottom w:val="nil"/>
            </w:tcBorders>
            <w:shd w:val="clear" w:color="auto" w:fill="FFFFFF"/>
            <w:vAlign w:val="center"/>
          </w:tcPr>
          <w:p w14:paraId="3B3F879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w:t>
            </w:r>
          </w:p>
        </w:tc>
        <w:tc>
          <w:tcPr>
            <w:tcW w:w="1299" w:type="dxa"/>
            <w:tcBorders>
              <w:top w:val="nil"/>
              <w:bottom w:val="nil"/>
            </w:tcBorders>
            <w:shd w:val="clear" w:color="auto" w:fill="FFFFFF"/>
            <w:vAlign w:val="center"/>
          </w:tcPr>
          <w:p w14:paraId="0F419D1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5,0</w:t>
            </w:r>
          </w:p>
        </w:tc>
        <w:tc>
          <w:tcPr>
            <w:tcW w:w="1598" w:type="dxa"/>
            <w:tcBorders>
              <w:top w:val="nil"/>
              <w:bottom w:val="nil"/>
              <w:right w:val="single" w:sz="16" w:space="0" w:color="000000"/>
            </w:tcBorders>
            <w:shd w:val="clear" w:color="auto" w:fill="FFFFFF"/>
            <w:vAlign w:val="center"/>
          </w:tcPr>
          <w:p w14:paraId="6333A6F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84,2</w:t>
            </w:r>
          </w:p>
        </w:tc>
      </w:tr>
      <w:tr w:rsidR="008E4C10" w:rsidRPr="001050B1" w14:paraId="28ACD304"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619FA75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La Calera</w:t>
            </w:r>
          </w:p>
        </w:tc>
        <w:tc>
          <w:tcPr>
            <w:tcW w:w="1332" w:type="dxa"/>
            <w:tcBorders>
              <w:top w:val="nil"/>
              <w:left w:val="single" w:sz="16" w:space="0" w:color="000000"/>
              <w:bottom w:val="nil"/>
            </w:tcBorders>
            <w:shd w:val="clear" w:color="auto" w:fill="FFFFFF"/>
            <w:vAlign w:val="center"/>
          </w:tcPr>
          <w:p w14:paraId="44E38E2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27</w:t>
            </w:r>
          </w:p>
        </w:tc>
        <w:tc>
          <w:tcPr>
            <w:tcW w:w="1299" w:type="dxa"/>
            <w:tcBorders>
              <w:top w:val="nil"/>
              <w:bottom w:val="nil"/>
            </w:tcBorders>
            <w:shd w:val="clear" w:color="auto" w:fill="FFFFFF"/>
            <w:vAlign w:val="center"/>
          </w:tcPr>
          <w:p w14:paraId="68D0FD9A"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10,4</w:t>
            </w:r>
          </w:p>
        </w:tc>
        <w:tc>
          <w:tcPr>
            <w:tcW w:w="1598" w:type="dxa"/>
            <w:tcBorders>
              <w:top w:val="nil"/>
              <w:bottom w:val="nil"/>
              <w:right w:val="single" w:sz="16" w:space="0" w:color="000000"/>
            </w:tcBorders>
            <w:shd w:val="clear" w:color="auto" w:fill="FFFFFF"/>
            <w:vAlign w:val="center"/>
          </w:tcPr>
          <w:p w14:paraId="349DE6D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94,6</w:t>
            </w:r>
          </w:p>
        </w:tc>
      </w:tr>
      <w:tr w:rsidR="008E4C10" w:rsidRPr="001050B1" w14:paraId="3385F2EE"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09281A4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Iltaqui</w:t>
            </w:r>
            <w:proofErr w:type="spellEnd"/>
          </w:p>
        </w:tc>
        <w:tc>
          <w:tcPr>
            <w:tcW w:w="1332" w:type="dxa"/>
            <w:tcBorders>
              <w:top w:val="nil"/>
              <w:left w:val="single" w:sz="16" w:space="0" w:color="000000"/>
              <w:bottom w:val="nil"/>
            </w:tcBorders>
            <w:shd w:val="clear" w:color="auto" w:fill="FFFFFF"/>
            <w:vAlign w:val="center"/>
          </w:tcPr>
          <w:p w14:paraId="628580E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w:t>
            </w:r>
          </w:p>
        </w:tc>
        <w:tc>
          <w:tcPr>
            <w:tcW w:w="1299" w:type="dxa"/>
            <w:tcBorders>
              <w:top w:val="nil"/>
              <w:bottom w:val="nil"/>
            </w:tcBorders>
            <w:shd w:val="clear" w:color="auto" w:fill="FFFFFF"/>
            <w:vAlign w:val="center"/>
          </w:tcPr>
          <w:p w14:paraId="36AF90C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w:t>
            </w:r>
          </w:p>
        </w:tc>
        <w:tc>
          <w:tcPr>
            <w:tcW w:w="1598" w:type="dxa"/>
            <w:tcBorders>
              <w:top w:val="nil"/>
              <w:bottom w:val="nil"/>
              <w:right w:val="single" w:sz="16" w:space="0" w:color="000000"/>
            </w:tcBorders>
            <w:shd w:val="clear" w:color="auto" w:fill="FFFFFF"/>
            <w:vAlign w:val="center"/>
          </w:tcPr>
          <w:p w14:paraId="0851571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02C8B34D" w14:textId="77777777" w:rsidTr="00741E77">
        <w:trPr>
          <w:cantSplit/>
          <w:trHeight w:val="376"/>
        </w:trPr>
        <w:tc>
          <w:tcPr>
            <w:tcW w:w="2351" w:type="dxa"/>
            <w:tcBorders>
              <w:top w:val="nil"/>
              <w:left w:val="single" w:sz="16" w:space="0" w:color="000000"/>
              <w:bottom w:val="single" w:sz="16" w:space="0" w:color="000000"/>
              <w:right w:val="single" w:sz="16" w:space="0" w:color="000000"/>
            </w:tcBorders>
            <w:shd w:val="clear" w:color="auto" w:fill="FFFFFF"/>
            <w:vAlign w:val="center"/>
          </w:tcPr>
          <w:p w14:paraId="34C56070"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32" w:type="dxa"/>
            <w:tcBorders>
              <w:top w:val="nil"/>
              <w:left w:val="single" w:sz="16" w:space="0" w:color="000000"/>
              <w:bottom w:val="single" w:sz="16" w:space="0" w:color="000000"/>
            </w:tcBorders>
            <w:shd w:val="clear" w:color="auto" w:fill="FFFFFF"/>
            <w:vAlign w:val="center"/>
          </w:tcPr>
          <w:p w14:paraId="13118993"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299" w:type="dxa"/>
            <w:tcBorders>
              <w:top w:val="nil"/>
              <w:bottom w:val="single" w:sz="16" w:space="0" w:color="000000"/>
            </w:tcBorders>
            <w:shd w:val="clear" w:color="auto" w:fill="FFFFFF"/>
            <w:vAlign w:val="center"/>
          </w:tcPr>
          <w:p w14:paraId="22D77A8F"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598" w:type="dxa"/>
            <w:tcBorders>
              <w:top w:val="nil"/>
              <w:bottom w:val="single" w:sz="16" w:space="0" w:color="000000"/>
              <w:right w:val="single" w:sz="16" w:space="0" w:color="000000"/>
            </w:tcBorders>
            <w:shd w:val="clear" w:color="auto" w:fill="FFFFFF"/>
            <w:vAlign w:val="center"/>
          </w:tcPr>
          <w:p w14:paraId="3F859598"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1CB1E080" w14:textId="2D362AC9"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6B0C72" w:rsidRPr="001050B1">
        <w:rPr>
          <w:rFonts w:ascii="Arial" w:hAnsi="Arial" w:cs="Arial"/>
          <w:b/>
          <w:sz w:val="22"/>
          <w:szCs w:val="22"/>
          <w:lang w:val="es-ES_tradnl"/>
        </w:rPr>
        <w:t>40</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Comunidad a la que pertenece</w:t>
      </w:r>
    </w:p>
    <w:p w14:paraId="6EFE4F4F"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52ED77D5" wp14:editId="7B1B060F">
            <wp:extent cx="5229225" cy="3057525"/>
            <wp:effectExtent l="0" t="0" r="9525" b="9525"/>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D358E79"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AA78CB3"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8CD9994"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Para el presente caso de estudio, la comunidad con mayor representación es El Cercado con un 16,2%, seguido por San Pedro con un 11,2% y por </w:t>
      </w:r>
      <w:proofErr w:type="spellStart"/>
      <w:r w:rsidRPr="001050B1">
        <w:rPr>
          <w:rFonts w:ascii="Arial" w:hAnsi="Arial" w:cs="Arial"/>
          <w:sz w:val="22"/>
          <w:szCs w:val="22"/>
          <w:lang w:val="es-ES_tradnl"/>
        </w:rPr>
        <w:t>Perafán</w:t>
      </w:r>
      <w:proofErr w:type="spellEnd"/>
      <w:r w:rsidRPr="001050B1">
        <w:rPr>
          <w:rFonts w:ascii="Arial" w:hAnsi="Arial" w:cs="Arial"/>
          <w:sz w:val="22"/>
          <w:szCs w:val="22"/>
          <w:lang w:val="es-ES_tradnl"/>
        </w:rPr>
        <w:t xml:space="preserve"> y La Calera con 10,4% cada una. En contraste, las comunidades con menor representación son Cumbas Conde y San Nicolás con 2,7% en ambos casos.</w:t>
      </w:r>
    </w:p>
    <w:p w14:paraId="528981A1"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32BA0E67"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5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96"/>
        <w:gridCol w:w="1331"/>
        <w:gridCol w:w="1297"/>
        <w:gridCol w:w="1679"/>
        <w:gridCol w:w="812"/>
      </w:tblGrid>
      <w:tr w:rsidR="008E4C10" w:rsidRPr="001050B1" w14:paraId="4A5ECFFC" w14:textId="77777777" w:rsidTr="00741E77">
        <w:trPr>
          <w:cantSplit/>
          <w:trHeight w:val="322"/>
        </w:trPr>
        <w:tc>
          <w:tcPr>
            <w:tcW w:w="5915" w:type="dxa"/>
            <w:gridSpan w:val="5"/>
            <w:tcBorders>
              <w:top w:val="nil"/>
              <w:left w:val="nil"/>
              <w:bottom w:val="nil"/>
              <w:right w:val="nil"/>
            </w:tcBorders>
            <w:shd w:val="clear" w:color="auto" w:fill="FFFFFF"/>
            <w:vAlign w:val="center"/>
          </w:tcPr>
          <w:p w14:paraId="26C7644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2. ¿Cuántos hijos menores de 5 años tiene?</w:t>
            </w:r>
          </w:p>
        </w:tc>
      </w:tr>
      <w:tr w:rsidR="008E4C10" w:rsidRPr="001050B1" w14:paraId="52DCA579" w14:textId="77777777" w:rsidTr="00741E77">
        <w:trPr>
          <w:cantSplit/>
          <w:trHeight w:val="311"/>
        </w:trPr>
        <w:tc>
          <w:tcPr>
            <w:tcW w:w="5915" w:type="dxa"/>
            <w:gridSpan w:val="5"/>
            <w:tcBorders>
              <w:top w:val="nil"/>
              <w:left w:val="nil"/>
              <w:bottom w:val="nil"/>
              <w:right w:val="nil"/>
            </w:tcBorders>
            <w:shd w:val="clear" w:color="auto" w:fill="FFFFFF"/>
            <w:vAlign w:val="center"/>
          </w:tcPr>
          <w:p w14:paraId="325DC85F" w14:textId="186362E9"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xml:space="preserve">Tabla </w:t>
            </w:r>
            <w:r w:rsidR="006B0C72" w:rsidRPr="001050B1">
              <w:rPr>
                <w:rFonts w:ascii="Arial" w:hAnsi="Arial" w:cs="Arial"/>
                <w:b/>
                <w:bCs/>
                <w:color w:val="000000"/>
                <w:sz w:val="22"/>
                <w:szCs w:val="22"/>
                <w:lang w:val="es-ES_tradnl"/>
              </w:rPr>
              <w:t>46</w:t>
            </w:r>
            <w:r w:rsidRPr="001050B1">
              <w:rPr>
                <w:rFonts w:ascii="Arial" w:hAnsi="Arial" w:cs="Arial"/>
                <w:b/>
                <w:bCs/>
                <w:color w:val="000000"/>
                <w:sz w:val="22"/>
                <w:szCs w:val="22"/>
                <w:lang w:val="es-ES_tradnl"/>
              </w:rPr>
              <w:t>. Hijos menores de 5 años</w:t>
            </w:r>
          </w:p>
        </w:tc>
      </w:tr>
      <w:tr w:rsidR="008E4C10" w:rsidRPr="001050B1" w14:paraId="7455EB46" w14:textId="77777777" w:rsidTr="00741E77">
        <w:trPr>
          <w:gridAfter w:val="1"/>
          <w:wAfter w:w="812" w:type="dxa"/>
          <w:cantSplit/>
          <w:trHeight w:val="730"/>
        </w:trPr>
        <w:tc>
          <w:tcPr>
            <w:tcW w:w="796"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5C4FF4D" w14:textId="77777777" w:rsidR="008E4C10" w:rsidRPr="001050B1" w:rsidRDefault="008E4C10" w:rsidP="00FD6A74">
            <w:pPr>
              <w:jc w:val="both"/>
              <w:rPr>
                <w:rFonts w:ascii="Arial" w:hAnsi="Arial" w:cs="Arial"/>
                <w:sz w:val="22"/>
                <w:szCs w:val="22"/>
                <w:lang w:val="es-ES_tradnl"/>
              </w:rPr>
            </w:pPr>
          </w:p>
        </w:tc>
        <w:tc>
          <w:tcPr>
            <w:tcW w:w="1331" w:type="dxa"/>
            <w:tcBorders>
              <w:top w:val="single" w:sz="16" w:space="0" w:color="000000"/>
              <w:left w:val="single" w:sz="16" w:space="0" w:color="000000"/>
              <w:bottom w:val="single" w:sz="16" w:space="0" w:color="000000"/>
            </w:tcBorders>
            <w:shd w:val="clear" w:color="auto" w:fill="FFFFFF"/>
            <w:vAlign w:val="center"/>
          </w:tcPr>
          <w:p w14:paraId="21831FD7"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297" w:type="dxa"/>
            <w:tcBorders>
              <w:top w:val="single" w:sz="16" w:space="0" w:color="000000"/>
              <w:bottom w:val="single" w:sz="16" w:space="0" w:color="000000"/>
            </w:tcBorders>
            <w:shd w:val="clear" w:color="auto" w:fill="FFFFFF"/>
            <w:vAlign w:val="center"/>
          </w:tcPr>
          <w:p w14:paraId="3E69401D"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79" w:type="dxa"/>
            <w:tcBorders>
              <w:top w:val="single" w:sz="16" w:space="0" w:color="000000"/>
              <w:bottom w:val="single" w:sz="16" w:space="0" w:color="000000"/>
              <w:right w:val="single" w:sz="16" w:space="0" w:color="000000"/>
            </w:tcBorders>
            <w:shd w:val="clear" w:color="auto" w:fill="FFFFFF"/>
            <w:vAlign w:val="center"/>
          </w:tcPr>
          <w:p w14:paraId="66CD7D89"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385DAB0A" w14:textId="77777777" w:rsidTr="00741E77">
        <w:trPr>
          <w:gridAfter w:val="1"/>
          <w:wAfter w:w="812" w:type="dxa"/>
          <w:cantSplit/>
          <w:trHeight w:val="365"/>
        </w:trPr>
        <w:tc>
          <w:tcPr>
            <w:tcW w:w="796" w:type="dxa"/>
            <w:tcBorders>
              <w:top w:val="single" w:sz="16" w:space="0" w:color="000000"/>
              <w:left w:val="single" w:sz="16" w:space="0" w:color="000000"/>
              <w:bottom w:val="nil"/>
              <w:right w:val="single" w:sz="16" w:space="0" w:color="000000"/>
            </w:tcBorders>
            <w:shd w:val="clear" w:color="auto" w:fill="FFFFFF"/>
            <w:vAlign w:val="center"/>
          </w:tcPr>
          <w:p w14:paraId="1F2FDBF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31" w:type="dxa"/>
            <w:tcBorders>
              <w:top w:val="single" w:sz="16" w:space="0" w:color="000000"/>
              <w:left w:val="single" w:sz="16" w:space="0" w:color="000000"/>
              <w:bottom w:val="nil"/>
            </w:tcBorders>
            <w:shd w:val="clear" w:color="auto" w:fill="FFFFFF"/>
            <w:vAlign w:val="center"/>
          </w:tcPr>
          <w:p w14:paraId="0A1625D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56</w:t>
            </w:r>
          </w:p>
        </w:tc>
        <w:tc>
          <w:tcPr>
            <w:tcW w:w="1297" w:type="dxa"/>
            <w:tcBorders>
              <w:top w:val="single" w:sz="16" w:space="0" w:color="000000"/>
              <w:bottom w:val="nil"/>
            </w:tcBorders>
            <w:shd w:val="clear" w:color="auto" w:fill="FFFFFF"/>
            <w:vAlign w:val="center"/>
          </w:tcPr>
          <w:p w14:paraId="0EB668C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21,5</w:t>
            </w:r>
          </w:p>
        </w:tc>
        <w:tc>
          <w:tcPr>
            <w:tcW w:w="1679" w:type="dxa"/>
            <w:tcBorders>
              <w:top w:val="single" w:sz="16" w:space="0" w:color="000000"/>
              <w:bottom w:val="nil"/>
              <w:right w:val="single" w:sz="16" w:space="0" w:color="000000"/>
            </w:tcBorders>
            <w:shd w:val="clear" w:color="auto" w:fill="FFFFFF"/>
            <w:vAlign w:val="center"/>
          </w:tcPr>
          <w:p w14:paraId="06DF1CB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21,5</w:t>
            </w:r>
          </w:p>
        </w:tc>
      </w:tr>
      <w:tr w:rsidR="008E4C10" w:rsidRPr="001050B1" w14:paraId="247FAEE1" w14:textId="77777777" w:rsidTr="00741E77">
        <w:trPr>
          <w:gridAfter w:val="1"/>
          <w:wAfter w:w="812" w:type="dxa"/>
          <w:cantSplit/>
          <w:trHeight w:val="378"/>
        </w:trPr>
        <w:tc>
          <w:tcPr>
            <w:tcW w:w="796" w:type="dxa"/>
            <w:tcBorders>
              <w:top w:val="nil"/>
              <w:left w:val="single" w:sz="16" w:space="0" w:color="000000"/>
              <w:bottom w:val="nil"/>
              <w:right w:val="single" w:sz="16" w:space="0" w:color="000000"/>
            </w:tcBorders>
            <w:shd w:val="clear" w:color="auto" w:fill="FFFFFF"/>
            <w:vAlign w:val="center"/>
          </w:tcPr>
          <w:p w14:paraId="7C77838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31" w:type="dxa"/>
            <w:tcBorders>
              <w:top w:val="nil"/>
              <w:left w:val="single" w:sz="16" w:space="0" w:color="000000"/>
              <w:bottom w:val="nil"/>
            </w:tcBorders>
            <w:shd w:val="clear" w:color="auto" w:fill="FFFFFF"/>
            <w:vAlign w:val="center"/>
          </w:tcPr>
          <w:p w14:paraId="0FFEF87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60</w:t>
            </w:r>
          </w:p>
        </w:tc>
        <w:tc>
          <w:tcPr>
            <w:tcW w:w="1297" w:type="dxa"/>
            <w:tcBorders>
              <w:top w:val="nil"/>
              <w:bottom w:val="nil"/>
            </w:tcBorders>
            <w:shd w:val="clear" w:color="auto" w:fill="FFFFFF"/>
            <w:vAlign w:val="center"/>
          </w:tcPr>
          <w:p w14:paraId="438FB0D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23,1</w:t>
            </w:r>
          </w:p>
        </w:tc>
        <w:tc>
          <w:tcPr>
            <w:tcW w:w="1679" w:type="dxa"/>
            <w:tcBorders>
              <w:top w:val="nil"/>
              <w:bottom w:val="nil"/>
              <w:right w:val="single" w:sz="16" w:space="0" w:color="000000"/>
            </w:tcBorders>
            <w:shd w:val="clear" w:color="auto" w:fill="FFFFFF"/>
            <w:vAlign w:val="center"/>
          </w:tcPr>
          <w:p w14:paraId="7A803BB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44,6</w:t>
            </w:r>
          </w:p>
        </w:tc>
      </w:tr>
      <w:tr w:rsidR="008E4C10" w:rsidRPr="001050B1" w14:paraId="34C1677C" w14:textId="77777777" w:rsidTr="00741E77">
        <w:trPr>
          <w:gridAfter w:val="1"/>
          <w:wAfter w:w="812" w:type="dxa"/>
          <w:cantSplit/>
          <w:trHeight w:val="378"/>
        </w:trPr>
        <w:tc>
          <w:tcPr>
            <w:tcW w:w="796" w:type="dxa"/>
            <w:tcBorders>
              <w:top w:val="nil"/>
              <w:left w:val="single" w:sz="16" w:space="0" w:color="000000"/>
              <w:bottom w:val="nil"/>
              <w:right w:val="single" w:sz="16" w:space="0" w:color="000000"/>
            </w:tcBorders>
            <w:shd w:val="clear" w:color="auto" w:fill="FFFFFF"/>
            <w:vAlign w:val="center"/>
          </w:tcPr>
          <w:p w14:paraId="5164A7A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331" w:type="dxa"/>
            <w:tcBorders>
              <w:top w:val="nil"/>
              <w:left w:val="single" w:sz="16" w:space="0" w:color="000000"/>
              <w:bottom w:val="nil"/>
            </w:tcBorders>
            <w:shd w:val="clear" w:color="auto" w:fill="FFFFFF"/>
            <w:vAlign w:val="center"/>
          </w:tcPr>
          <w:p w14:paraId="1D80C18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74</w:t>
            </w:r>
          </w:p>
        </w:tc>
        <w:tc>
          <w:tcPr>
            <w:tcW w:w="1297" w:type="dxa"/>
            <w:tcBorders>
              <w:top w:val="nil"/>
              <w:bottom w:val="nil"/>
            </w:tcBorders>
            <w:shd w:val="clear" w:color="auto" w:fill="FFFFFF"/>
            <w:vAlign w:val="center"/>
          </w:tcPr>
          <w:p w14:paraId="6F8D4EA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28,5</w:t>
            </w:r>
          </w:p>
        </w:tc>
        <w:tc>
          <w:tcPr>
            <w:tcW w:w="1679" w:type="dxa"/>
            <w:tcBorders>
              <w:top w:val="nil"/>
              <w:bottom w:val="nil"/>
              <w:right w:val="single" w:sz="16" w:space="0" w:color="000000"/>
            </w:tcBorders>
            <w:shd w:val="clear" w:color="auto" w:fill="FFFFFF"/>
            <w:vAlign w:val="center"/>
          </w:tcPr>
          <w:p w14:paraId="1B0F4B1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73,1</w:t>
            </w:r>
          </w:p>
        </w:tc>
      </w:tr>
      <w:tr w:rsidR="008E4C10" w:rsidRPr="001050B1" w14:paraId="4C80551F" w14:textId="77777777" w:rsidTr="00741E77">
        <w:trPr>
          <w:gridAfter w:val="1"/>
          <w:wAfter w:w="812" w:type="dxa"/>
          <w:cantSplit/>
          <w:trHeight w:val="365"/>
        </w:trPr>
        <w:tc>
          <w:tcPr>
            <w:tcW w:w="796" w:type="dxa"/>
            <w:tcBorders>
              <w:top w:val="nil"/>
              <w:left w:val="single" w:sz="16" w:space="0" w:color="000000"/>
              <w:bottom w:val="nil"/>
              <w:right w:val="single" w:sz="16" w:space="0" w:color="000000"/>
            </w:tcBorders>
            <w:shd w:val="clear" w:color="auto" w:fill="FFFFFF"/>
            <w:vAlign w:val="center"/>
          </w:tcPr>
          <w:p w14:paraId="7AABD29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331" w:type="dxa"/>
            <w:tcBorders>
              <w:top w:val="nil"/>
              <w:left w:val="single" w:sz="16" w:space="0" w:color="000000"/>
              <w:bottom w:val="nil"/>
            </w:tcBorders>
            <w:shd w:val="clear" w:color="auto" w:fill="FFFFFF"/>
            <w:vAlign w:val="center"/>
          </w:tcPr>
          <w:p w14:paraId="2CBBD7A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70</w:t>
            </w:r>
          </w:p>
        </w:tc>
        <w:tc>
          <w:tcPr>
            <w:tcW w:w="1297" w:type="dxa"/>
            <w:tcBorders>
              <w:top w:val="nil"/>
              <w:bottom w:val="nil"/>
            </w:tcBorders>
            <w:shd w:val="clear" w:color="auto" w:fill="FFFFFF"/>
            <w:vAlign w:val="center"/>
          </w:tcPr>
          <w:p w14:paraId="3D4E17C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26,9</w:t>
            </w:r>
          </w:p>
        </w:tc>
        <w:tc>
          <w:tcPr>
            <w:tcW w:w="1679" w:type="dxa"/>
            <w:tcBorders>
              <w:top w:val="nil"/>
              <w:bottom w:val="nil"/>
              <w:right w:val="single" w:sz="16" w:space="0" w:color="000000"/>
            </w:tcBorders>
            <w:shd w:val="clear" w:color="auto" w:fill="FFFFFF"/>
            <w:vAlign w:val="center"/>
          </w:tcPr>
          <w:p w14:paraId="77F3513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075C5E7A" w14:textId="77777777" w:rsidTr="00741E77">
        <w:trPr>
          <w:gridAfter w:val="1"/>
          <w:wAfter w:w="812" w:type="dxa"/>
          <w:cantSplit/>
          <w:trHeight w:val="365"/>
        </w:trPr>
        <w:tc>
          <w:tcPr>
            <w:tcW w:w="796" w:type="dxa"/>
            <w:tcBorders>
              <w:top w:val="nil"/>
              <w:left w:val="single" w:sz="16" w:space="0" w:color="000000"/>
              <w:bottom w:val="single" w:sz="16" w:space="0" w:color="000000"/>
              <w:right w:val="single" w:sz="16" w:space="0" w:color="000000"/>
            </w:tcBorders>
            <w:shd w:val="clear" w:color="auto" w:fill="FFFFFF"/>
            <w:vAlign w:val="center"/>
          </w:tcPr>
          <w:p w14:paraId="724E5682"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31" w:type="dxa"/>
            <w:tcBorders>
              <w:top w:val="nil"/>
              <w:left w:val="single" w:sz="16" w:space="0" w:color="000000"/>
              <w:bottom w:val="single" w:sz="16" w:space="0" w:color="000000"/>
            </w:tcBorders>
            <w:shd w:val="clear" w:color="auto" w:fill="FFFFFF"/>
            <w:vAlign w:val="center"/>
          </w:tcPr>
          <w:p w14:paraId="4259A7AC"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297" w:type="dxa"/>
            <w:tcBorders>
              <w:top w:val="nil"/>
              <w:bottom w:val="single" w:sz="16" w:space="0" w:color="000000"/>
            </w:tcBorders>
            <w:shd w:val="clear" w:color="auto" w:fill="FFFFFF"/>
            <w:vAlign w:val="center"/>
          </w:tcPr>
          <w:p w14:paraId="04824170"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79" w:type="dxa"/>
            <w:tcBorders>
              <w:top w:val="nil"/>
              <w:bottom w:val="single" w:sz="16" w:space="0" w:color="000000"/>
              <w:right w:val="single" w:sz="16" w:space="0" w:color="000000"/>
            </w:tcBorders>
            <w:shd w:val="clear" w:color="auto" w:fill="FFFFFF"/>
            <w:vAlign w:val="center"/>
          </w:tcPr>
          <w:p w14:paraId="141511E6"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7DA13174" w14:textId="77777777" w:rsidR="008E4C10" w:rsidRPr="001050B1" w:rsidRDefault="008E4C10" w:rsidP="00FD6A74">
      <w:pPr>
        <w:autoSpaceDE w:val="0"/>
        <w:autoSpaceDN w:val="0"/>
        <w:adjustRightInd w:val="0"/>
        <w:jc w:val="both"/>
        <w:rPr>
          <w:rFonts w:ascii="Arial" w:hAnsi="Arial" w:cs="Arial"/>
          <w:b/>
          <w:sz w:val="22"/>
          <w:szCs w:val="22"/>
          <w:lang w:val="es-ES_tradnl"/>
        </w:rPr>
      </w:pPr>
    </w:p>
    <w:p w14:paraId="2BF325C1" w14:textId="3798D202"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Tabla </w:t>
      </w:r>
      <w:r w:rsidR="004064BA" w:rsidRPr="001050B1">
        <w:rPr>
          <w:rFonts w:ascii="Arial" w:hAnsi="Arial" w:cs="Arial"/>
          <w:b/>
          <w:sz w:val="22"/>
          <w:szCs w:val="22"/>
          <w:lang w:val="es-ES_tradnl"/>
        </w:rPr>
        <w:t>47</w:t>
      </w:r>
      <w:r w:rsidRPr="001050B1">
        <w:rPr>
          <w:rFonts w:ascii="Arial" w:hAnsi="Arial" w:cs="Arial"/>
          <w:b/>
          <w:sz w:val="22"/>
          <w:szCs w:val="22"/>
          <w:lang w:val="es-ES_tradnl"/>
        </w:rPr>
        <w:t>. Análisis descriptivo</w:t>
      </w:r>
    </w:p>
    <w:tbl>
      <w:tblPr>
        <w:tblW w:w="324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20"/>
        <w:gridCol w:w="1620"/>
      </w:tblGrid>
      <w:tr w:rsidR="008E4C10" w:rsidRPr="001050B1" w14:paraId="1C903842" w14:textId="77777777" w:rsidTr="00741E77">
        <w:trPr>
          <w:cantSplit/>
          <w:trHeight w:val="330"/>
        </w:trPr>
        <w:tc>
          <w:tcPr>
            <w:tcW w:w="1620" w:type="dxa"/>
            <w:tcBorders>
              <w:top w:val="single" w:sz="16" w:space="0" w:color="000000"/>
              <w:left w:val="single" w:sz="16" w:space="0" w:color="000000"/>
              <w:bottom w:val="nil"/>
              <w:right w:val="single" w:sz="16" w:space="0" w:color="000000"/>
            </w:tcBorders>
            <w:shd w:val="clear" w:color="auto" w:fill="FFFFFF"/>
            <w:vAlign w:val="center"/>
          </w:tcPr>
          <w:p w14:paraId="29FC2545"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w:t>
            </w:r>
          </w:p>
        </w:tc>
        <w:tc>
          <w:tcPr>
            <w:tcW w:w="1620" w:type="dxa"/>
            <w:tcBorders>
              <w:top w:val="single" w:sz="16" w:space="0" w:color="000000"/>
              <w:left w:val="single" w:sz="16" w:space="0" w:color="000000"/>
              <w:bottom w:val="nil"/>
              <w:right w:val="single" w:sz="16" w:space="0" w:color="000000"/>
            </w:tcBorders>
            <w:shd w:val="clear" w:color="auto" w:fill="FFFFFF"/>
            <w:vAlign w:val="center"/>
          </w:tcPr>
          <w:p w14:paraId="492E9ED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2,61</w:t>
            </w:r>
          </w:p>
        </w:tc>
      </w:tr>
      <w:tr w:rsidR="008E4C10" w:rsidRPr="001050B1" w14:paraId="03C856FB" w14:textId="77777777" w:rsidTr="00741E77">
        <w:trPr>
          <w:cantSplit/>
          <w:trHeight w:val="330"/>
        </w:trPr>
        <w:tc>
          <w:tcPr>
            <w:tcW w:w="1620" w:type="dxa"/>
            <w:tcBorders>
              <w:top w:val="nil"/>
              <w:left w:val="single" w:sz="16" w:space="0" w:color="000000"/>
              <w:bottom w:val="nil"/>
              <w:right w:val="single" w:sz="16" w:space="0" w:color="000000"/>
            </w:tcBorders>
            <w:shd w:val="clear" w:color="auto" w:fill="FFFFFF"/>
            <w:vAlign w:val="center"/>
          </w:tcPr>
          <w:p w14:paraId="63CAFE83"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Mediana</w:t>
            </w:r>
          </w:p>
        </w:tc>
        <w:tc>
          <w:tcPr>
            <w:tcW w:w="1620" w:type="dxa"/>
            <w:tcBorders>
              <w:top w:val="nil"/>
              <w:left w:val="single" w:sz="16" w:space="0" w:color="000000"/>
              <w:bottom w:val="nil"/>
              <w:right w:val="single" w:sz="16" w:space="0" w:color="000000"/>
            </w:tcBorders>
            <w:shd w:val="clear" w:color="auto" w:fill="FFFFFF"/>
            <w:vAlign w:val="center"/>
          </w:tcPr>
          <w:p w14:paraId="7D92CCD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3,00</w:t>
            </w:r>
          </w:p>
        </w:tc>
      </w:tr>
      <w:tr w:rsidR="008E4C10" w:rsidRPr="001050B1" w14:paraId="31C42F5F" w14:textId="77777777" w:rsidTr="00741E77">
        <w:trPr>
          <w:cantSplit/>
          <w:trHeight w:val="346"/>
        </w:trPr>
        <w:tc>
          <w:tcPr>
            <w:tcW w:w="1620" w:type="dxa"/>
            <w:tcBorders>
              <w:top w:val="nil"/>
              <w:left w:val="single" w:sz="16" w:space="0" w:color="000000"/>
              <w:bottom w:val="nil"/>
              <w:right w:val="single" w:sz="16" w:space="0" w:color="000000"/>
            </w:tcBorders>
            <w:shd w:val="clear" w:color="auto" w:fill="FFFFFF"/>
            <w:vAlign w:val="center"/>
          </w:tcPr>
          <w:p w14:paraId="37BD81C6"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Moda</w:t>
            </w:r>
          </w:p>
        </w:tc>
        <w:tc>
          <w:tcPr>
            <w:tcW w:w="1620" w:type="dxa"/>
            <w:tcBorders>
              <w:top w:val="nil"/>
              <w:left w:val="single" w:sz="16" w:space="0" w:color="000000"/>
              <w:bottom w:val="nil"/>
              <w:right w:val="single" w:sz="16" w:space="0" w:color="000000"/>
            </w:tcBorders>
            <w:shd w:val="clear" w:color="auto" w:fill="FFFFFF"/>
            <w:vAlign w:val="center"/>
          </w:tcPr>
          <w:p w14:paraId="7C28514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r>
      <w:tr w:rsidR="008E4C10" w:rsidRPr="001050B1" w14:paraId="560C9972" w14:textId="77777777" w:rsidTr="00741E77">
        <w:trPr>
          <w:cantSplit/>
          <w:trHeight w:val="330"/>
        </w:trPr>
        <w:tc>
          <w:tcPr>
            <w:tcW w:w="1620" w:type="dxa"/>
            <w:tcBorders>
              <w:top w:val="nil"/>
              <w:left w:val="single" w:sz="16" w:space="0" w:color="000000"/>
              <w:bottom w:val="nil"/>
              <w:right w:val="single" w:sz="16" w:space="0" w:color="000000"/>
            </w:tcBorders>
            <w:shd w:val="clear" w:color="auto" w:fill="FFFFFF"/>
            <w:vAlign w:val="center"/>
          </w:tcPr>
          <w:p w14:paraId="4E5A2A19"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Mínimo</w:t>
            </w:r>
          </w:p>
        </w:tc>
        <w:tc>
          <w:tcPr>
            <w:tcW w:w="1620" w:type="dxa"/>
            <w:tcBorders>
              <w:top w:val="nil"/>
              <w:left w:val="single" w:sz="16" w:space="0" w:color="000000"/>
              <w:bottom w:val="nil"/>
              <w:right w:val="single" w:sz="16" w:space="0" w:color="000000"/>
            </w:tcBorders>
            <w:shd w:val="clear" w:color="auto" w:fill="FFFFFF"/>
            <w:vAlign w:val="center"/>
          </w:tcPr>
          <w:p w14:paraId="740DF21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r>
      <w:tr w:rsidR="008E4C10" w:rsidRPr="001050B1" w14:paraId="54A35C47" w14:textId="77777777" w:rsidTr="00741E77">
        <w:trPr>
          <w:cantSplit/>
          <w:trHeight w:val="330"/>
        </w:trPr>
        <w:tc>
          <w:tcPr>
            <w:tcW w:w="1620" w:type="dxa"/>
            <w:tcBorders>
              <w:top w:val="nil"/>
              <w:left w:val="single" w:sz="16" w:space="0" w:color="000000"/>
              <w:bottom w:val="single" w:sz="16" w:space="0" w:color="000000"/>
              <w:right w:val="single" w:sz="16" w:space="0" w:color="000000"/>
            </w:tcBorders>
            <w:shd w:val="clear" w:color="auto" w:fill="FFFFFF"/>
            <w:vAlign w:val="center"/>
          </w:tcPr>
          <w:p w14:paraId="3C677C76"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Máximo</w:t>
            </w:r>
          </w:p>
        </w:tc>
        <w:tc>
          <w:tcPr>
            <w:tcW w:w="1620" w:type="dxa"/>
            <w:tcBorders>
              <w:top w:val="nil"/>
              <w:left w:val="single" w:sz="16" w:space="0" w:color="000000"/>
              <w:bottom w:val="single" w:sz="16" w:space="0" w:color="000000"/>
              <w:right w:val="single" w:sz="16" w:space="0" w:color="000000"/>
            </w:tcBorders>
            <w:shd w:val="clear" w:color="auto" w:fill="FFFFFF"/>
            <w:vAlign w:val="center"/>
          </w:tcPr>
          <w:p w14:paraId="691E90B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r>
    </w:tbl>
    <w:p w14:paraId="1A1803C9"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2655F064"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49F3F2E9" w14:textId="77777777" w:rsidR="008E4C10" w:rsidRPr="001050B1" w:rsidRDefault="008E4C10" w:rsidP="00FD6A74">
      <w:pPr>
        <w:autoSpaceDE w:val="0"/>
        <w:autoSpaceDN w:val="0"/>
        <w:adjustRightInd w:val="0"/>
        <w:jc w:val="both"/>
        <w:rPr>
          <w:rFonts w:ascii="Arial" w:hAnsi="Arial" w:cs="Arial"/>
          <w:sz w:val="22"/>
          <w:szCs w:val="22"/>
          <w:lang w:val="es-ES_tradnl"/>
        </w:rPr>
      </w:pPr>
      <w:proofErr w:type="gramStart"/>
      <w:r w:rsidRPr="001050B1">
        <w:rPr>
          <w:rFonts w:ascii="Arial" w:hAnsi="Arial" w:cs="Arial"/>
          <w:sz w:val="22"/>
          <w:szCs w:val="22"/>
          <w:lang w:val="es-ES_tradnl"/>
        </w:rPr>
        <w:t>De acuerdo a</w:t>
      </w:r>
      <w:proofErr w:type="gramEnd"/>
      <w:r w:rsidRPr="001050B1">
        <w:rPr>
          <w:rFonts w:ascii="Arial" w:hAnsi="Arial" w:cs="Arial"/>
          <w:sz w:val="22"/>
          <w:szCs w:val="22"/>
          <w:lang w:val="es-ES_tradnl"/>
        </w:rPr>
        <w:t xml:space="preserve"> los resultados, las madres encuestadas en promedio tienen entre 2 y 3 hijos menores de 5 años. La mediana para este caso es de 3 hijos menores de 5 años. Además, la moda; es decir, el valor que más se repite es 3. Finalmente, la menor cantidad de hijos menores de 5 años es 1 y la mayor es 4.</w:t>
      </w:r>
    </w:p>
    <w:p w14:paraId="2EBAB288"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3A673B6D"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66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24"/>
        <w:gridCol w:w="826"/>
        <w:gridCol w:w="1376"/>
        <w:gridCol w:w="1342"/>
        <w:gridCol w:w="1652"/>
        <w:gridCol w:w="599"/>
      </w:tblGrid>
      <w:tr w:rsidR="008E4C10" w:rsidRPr="001050B1" w14:paraId="5F9048E5" w14:textId="77777777" w:rsidTr="00741E77">
        <w:trPr>
          <w:cantSplit/>
          <w:trHeight w:val="361"/>
        </w:trPr>
        <w:tc>
          <w:tcPr>
            <w:tcW w:w="6619" w:type="dxa"/>
            <w:gridSpan w:val="6"/>
            <w:tcBorders>
              <w:top w:val="nil"/>
              <w:left w:val="nil"/>
              <w:bottom w:val="nil"/>
              <w:right w:val="nil"/>
            </w:tcBorders>
            <w:shd w:val="clear" w:color="auto" w:fill="FFFFFF"/>
            <w:vAlign w:val="center"/>
          </w:tcPr>
          <w:p w14:paraId="255F997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3. ¿Cuál es la edad de su último hijo? (meses)</w:t>
            </w:r>
          </w:p>
        </w:tc>
      </w:tr>
      <w:tr w:rsidR="008E4C10" w:rsidRPr="001050B1" w14:paraId="41762668" w14:textId="77777777" w:rsidTr="00741E77">
        <w:trPr>
          <w:cantSplit/>
          <w:trHeight w:val="348"/>
        </w:trPr>
        <w:tc>
          <w:tcPr>
            <w:tcW w:w="6619" w:type="dxa"/>
            <w:gridSpan w:val="6"/>
            <w:tcBorders>
              <w:top w:val="nil"/>
              <w:left w:val="nil"/>
              <w:bottom w:val="nil"/>
              <w:right w:val="nil"/>
            </w:tcBorders>
            <w:shd w:val="clear" w:color="auto" w:fill="FFFFFF"/>
            <w:vAlign w:val="center"/>
          </w:tcPr>
          <w:p w14:paraId="3D495607" w14:textId="0C184AE4"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xml:space="preserve">Tabla </w:t>
            </w:r>
            <w:r w:rsidR="004064BA" w:rsidRPr="001050B1">
              <w:rPr>
                <w:rFonts w:ascii="Arial" w:hAnsi="Arial" w:cs="Arial"/>
                <w:b/>
                <w:bCs/>
                <w:color w:val="000000"/>
                <w:sz w:val="22"/>
                <w:szCs w:val="22"/>
                <w:lang w:val="es-ES_tradnl"/>
              </w:rPr>
              <w:t>48</w:t>
            </w:r>
            <w:r w:rsidRPr="001050B1">
              <w:rPr>
                <w:rFonts w:ascii="Arial" w:hAnsi="Arial" w:cs="Arial"/>
                <w:b/>
                <w:bCs/>
                <w:color w:val="000000"/>
                <w:sz w:val="22"/>
                <w:szCs w:val="22"/>
                <w:lang w:val="es-ES_tradnl"/>
              </w:rPr>
              <w:t>. Edad del último hijo</w:t>
            </w:r>
          </w:p>
        </w:tc>
      </w:tr>
      <w:tr w:rsidR="008E4C10" w:rsidRPr="001050B1" w14:paraId="79D8AA34" w14:textId="77777777" w:rsidTr="00741E77">
        <w:trPr>
          <w:gridAfter w:val="1"/>
          <w:wAfter w:w="599" w:type="dxa"/>
          <w:cantSplit/>
          <w:trHeight w:val="756"/>
        </w:trPr>
        <w:tc>
          <w:tcPr>
            <w:tcW w:w="1650" w:type="dxa"/>
            <w:gridSpan w:val="2"/>
            <w:tcBorders>
              <w:top w:val="single" w:sz="16" w:space="0" w:color="000000"/>
              <w:left w:val="single" w:sz="16" w:space="0" w:color="000000"/>
              <w:bottom w:val="single" w:sz="16" w:space="0" w:color="000000"/>
              <w:right w:val="nil"/>
            </w:tcBorders>
            <w:shd w:val="clear" w:color="auto" w:fill="FFFFFF"/>
            <w:vAlign w:val="center"/>
          </w:tcPr>
          <w:p w14:paraId="6CAC31C7" w14:textId="77777777" w:rsidR="008E4C10" w:rsidRPr="001050B1" w:rsidRDefault="008E4C10" w:rsidP="00FD6A74">
            <w:pPr>
              <w:jc w:val="both"/>
              <w:rPr>
                <w:rFonts w:ascii="Arial" w:hAnsi="Arial" w:cs="Arial"/>
                <w:sz w:val="22"/>
                <w:szCs w:val="22"/>
                <w:lang w:val="es-ES_tradnl"/>
              </w:rPr>
            </w:pPr>
          </w:p>
        </w:tc>
        <w:tc>
          <w:tcPr>
            <w:tcW w:w="1376" w:type="dxa"/>
            <w:tcBorders>
              <w:top w:val="single" w:sz="16" w:space="0" w:color="000000"/>
              <w:left w:val="single" w:sz="16" w:space="0" w:color="000000"/>
              <w:bottom w:val="single" w:sz="16" w:space="0" w:color="000000"/>
            </w:tcBorders>
            <w:shd w:val="clear" w:color="auto" w:fill="FFFFFF"/>
            <w:vAlign w:val="center"/>
          </w:tcPr>
          <w:p w14:paraId="24FEA2DE"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42" w:type="dxa"/>
            <w:tcBorders>
              <w:top w:val="single" w:sz="16" w:space="0" w:color="000000"/>
              <w:bottom w:val="single" w:sz="16" w:space="0" w:color="000000"/>
            </w:tcBorders>
            <w:shd w:val="clear" w:color="auto" w:fill="FFFFFF"/>
            <w:vAlign w:val="center"/>
          </w:tcPr>
          <w:p w14:paraId="57BAF6FD"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52" w:type="dxa"/>
            <w:tcBorders>
              <w:top w:val="single" w:sz="16" w:space="0" w:color="000000"/>
              <w:bottom w:val="single" w:sz="16" w:space="0" w:color="000000"/>
              <w:right w:val="single" w:sz="16" w:space="0" w:color="000000"/>
            </w:tcBorders>
            <w:shd w:val="clear" w:color="auto" w:fill="FFFFFF"/>
            <w:vAlign w:val="center"/>
          </w:tcPr>
          <w:p w14:paraId="3AA227AB"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580A62DC" w14:textId="77777777" w:rsidTr="00741E77">
        <w:trPr>
          <w:gridAfter w:val="1"/>
          <w:wAfter w:w="599" w:type="dxa"/>
          <w:cantSplit/>
          <w:trHeight w:val="378"/>
        </w:trPr>
        <w:tc>
          <w:tcPr>
            <w:tcW w:w="824" w:type="dxa"/>
            <w:vMerge w:val="restart"/>
            <w:tcBorders>
              <w:top w:val="single" w:sz="16" w:space="0" w:color="000000"/>
              <w:left w:val="single" w:sz="16" w:space="0" w:color="000000"/>
              <w:bottom w:val="single" w:sz="16" w:space="0" w:color="000000"/>
              <w:right w:val="nil"/>
            </w:tcBorders>
            <w:shd w:val="clear" w:color="auto" w:fill="FFFFFF"/>
            <w:vAlign w:val="center"/>
          </w:tcPr>
          <w:p w14:paraId="080679FD"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826" w:type="dxa"/>
            <w:tcBorders>
              <w:top w:val="single" w:sz="16" w:space="0" w:color="000000"/>
              <w:left w:val="nil"/>
              <w:bottom w:val="nil"/>
              <w:right w:val="single" w:sz="16" w:space="0" w:color="000000"/>
            </w:tcBorders>
            <w:shd w:val="clear" w:color="auto" w:fill="FFFFFF"/>
            <w:vAlign w:val="center"/>
          </w:tcPr>
          <w:p w14:paraId="7B82A45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376" w:type="dxa"/>
            <w:tcBorders>
              <w:top w:val="single" w:sz="16" w:space="0" w:color="000000"/>
              <w:left w:val="single" w:sz="16" w:space="0" w:color="000000"/>
              <w:bottom w:val="nil"/>
            </w:tcBorders>
            <w:shd w:val="clear" w:color="auto" w:fill="FFFFFF"/>
            <w:vAlign w:val="center"/>
          </w:tcPr>
          <w:p w14:paraId="5DE8929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w:t>
            </w:r>
          </w:p>
        </w:tc>
        <w:tc>
          <w:tcPr>
            <w:tcW w:w="1342" w:type="dxa"/>
            <w:tcBorders>
              <w:top w:val="single" w:sz="16" w:space="0" w:color="000000"/>
              <w:bottom w:val="nil"/>
            </w:tcBorders>
            <w:shd w:val="clear" w:color="auto" w:fill="FFFFFF"/>
            <w:vAlign w:val="center"/>
          </w:tcPr>
          <w:p w14:paraId="3E4CD98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14,2</w:t>
            </w:r>
          </w:p>
        </w:tc>
        <w:tc>
          <w:tcPr>
            <w:tcW w:w="1652" w:type="dxa"/>
            <w:tcBorders>
              <w:top w:val="single" w:sz="16" w:space="0" w:color="000000"/>
              <w:bottom w:val="nil"/>
              <w:right w:val="single" w:sz="16" w:space="0" w:color="000000"/>
            </w:tcBorders>
            <w:shd w:val="clear" w:color="auto" w:fill="FFFFFF"/>
            <w:vAlign w:val="center"/>
          </w:tcPr>
          <w:p w14:paraId="25415FF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14,2</w:t>
            </w:r>
          </w:p>
        </w:tc>
      </w:tr>
      <w:tr w:rsidR="008E4C10" w:rsidRPr="001050B1" w14:paraId="16CA8B8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17F889C"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34A897B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tc>
        <w:tc>
          <w:tcPr>
            <w:tcW w:w="1376" w:type="dxa"/>
            <w:tcBorders>
              <w:top w:val="nil"/>
              <w:left w:val="single" w:sz="16" w:space="0" w:color="000000"/>
              <w:bottom w:val="nil"/>
            </w:tcBorders>
            <w:shd w:val="clear" w:color="auto" w:fill="FFFFFF"/>
            <w:vAlign w:val="center"/>
          </w:tcPr>
          <w:p w14:paraId="42D15FE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34</w:t>
            </w:r>
          </w:p>
        </w:tc>
        <w:tc>
          <w:tcPr>
            <w:tcW w:w="1342" w:type="dxa"/>
            <w:tcBorders>
              <w:top w:val="nil"/>
              <w:bottom w:val="nil"/>
            </w:tcBorders>
            <w:shd w:val="clear" w:color="auto" w:fill="FFFFFF"/>
            <w:vAlign w:val="center"/>
          </w:tcPr>
          <w:p w14:paraId="75584C7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13,1</w:t>
            </w:r>
          </w:p>
        </w:tc>
        <w:tc>
          <w:tcPr>
            <w:tcW w:w="1652" w:type="dxa"/>
            <w:tcBorders>
              <w:top w:val="nil"/>
              <w:bottom w:val="nil"/>
              <w:right w:val="single" w:sz="16" w:space="0" w:color="000000"/>
            </w:tcBorders>
            <w:shd w:val="clear" w:color="auto" w:fill="FFFFFF"/>
            <w:vAlign w:val="center"/>
          </w:tcPr>
          <w:p w14:paraId="577AA2F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27,3</w:t>
            </w:r>
          </w:p>
        </w:tc>
      </w:tr>
      <w:tr w:rsidR="008E4C10" w:rsidRPr="001050B1" w14:paraId="21428AF6"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7356F9C0"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6AB840C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tc>
        <w:tc>
          <w:tcPr>
            <w:tcW w:w="1376" w:type="dxa"/>
            <w:tcBorders>
              <w:top w:val="nil"/>
              <w:left w:val="single" w:sz="16" w:space="0" w:color="000000"/>
              <w:bottom w:val="nil"/>
            </w:tcBorders>
            <w:shd w:val="clear" w:color="auto" w:fill="FFFFFF"/>
            <w:vAlign w:val="center"/>
          </w:tcPr>
          <w:p w14:paraId="399AAA4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34</w:t>
            </w:r>
          </w:p>
        </w:tc>
        <w:tc>
          <w:tcPr>
            <w:tcW w:w="1342" w:type="dxa"/>
            <w:tcBorders>
              <w:top w:val="nil"/>
              <w:bottom w:val="nil"/>
            </w:tcBorders>
            <w:shd w:val="clear" w:color="auto" w:fill="FFFFFF"/>
            <w:vAlign w:val="center"/>
          </w:tcPr>
          <w:p w14:paraId="7D841DCA"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13,1</w:t>
            </w:r>
          </w:p>
        </w:tc>
        <w:tc>
          <w:tcPr>
            <w:tcW w:w="1652" w:type="dxa"/>
            <w:tcBorders>
              <w:top w:val="nil"/>
              <w:bottom w:val="nil"/>
              <w:right w:val="single" w:sz="16" w:space="0" w:color="000000"/>
            </w:tcBorders>
            <w:shd w:val="clear" w:color="auto" w:fill="FFFFFF"/>
            <w:vAlign w:val="center"/>
          </w:tcPr>
          <w:p w14:paraId="5077DC1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40,4</w:t>
            </w:r>
          </w:p>
        </w:tc>
      </w:tr>
      <w:tr w:rsidR="008E4C10" w:rsidRPr="001050B1" w14:paraId="7F9EC005"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0D9D2D7"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F7A42E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tc>
        <w:tc>
          <w:tcPr>
            <w:tcW w:w="1376" w:type="dxa"/>
            <w:tcBorders>
              <w:top w:val="nil"/>
              <w:left w:val="single" w:sz="16" w:space="0" w:color="000000"/>
              <w:bottom w:val="nil"/>
            </w:tcBorders>
            <w:shd w:val="clear" w:color="auto" w:fill="FFFFFF"/>
            <w:vAlign w:val="center"/>
          </w:tcPr>
          <w:p w14:paraId="60660FC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39</w:t>
            </w:r>
          </w:p>
        </w:tc>
        <w:tc>
          <w:tcPr>
            <w:tcW w:w="1342" w:type="dxa"/>
            <w:tcBorders>
              <w:top w:val="nil"/>
              <w:bottom w:val="nil"/>
            </w:tcBorders>
            <w:shd w:val="clear" w:color="auto" w:fill="FFFFFF"/>
            <w:vAlign w:val="center"/>
          </w:tcPr>
          <w:p w14:paraId="4678406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15,0</w:t>
            </w:r>
          </w:p>
        </w:tc>
        <w:tc>
          <w:tcPr>
            <w:tcW w:w="1652" w:type="dxa"/>
            <w:tcBorders>
              <w:top w:val="nil"/>
              <w:bottom w:val="nil"/>
              <w:right w:val="single" w:sz="16" w:space="0" w:color="000000"/>
            </w:tcBorders>
            <w:shd w:val="clear" w:color="auto" w:fill="FFFFFF"/>
            <w:vAlign w:val="center"/>
          </w:tcPr>
          <w:p w14:paraId="0E4B739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55,4</w:t>
            </w:r>
          </w:p>
        </w:tc>
      </w:tr>
      <w:tr w:rsidR="008E4C10" w:rsidRPr="001050B1" w14:paraId="4BCB970B"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0839814C"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121EF4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376" w:type="dxa"/>
            <w:tcBorders>
              <w:top w:val="nil"/>
              <w:left w:val="single" w:sz="16" w:space="0" w:color="000000"/>
              <w:bottom w:val="nil"/>
            </w:tcBorders>
            <w:shd w:val="clear" w:color="auto" w:fill="FFFFFF"/>
            <w:vAlign w:val="center"/>
          </w:tcPr>
          <w:p w14:paraId="2DE5C9F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w:t>
            </w:r>
          </w:p>
        </w:tc>
        <w:tc>
          <w:tcPr>
            <w:tcW w:w="1342" w:type="dxa"/>
            <w:tcBorders>
              <w:top w:val="nil"/>
              <w:bottom w:val="nil"/>
            </w:tcBorders>
            <w:shd w:val="clear" w:color="auto" w:fill="FFFFFF"/>
            <w:vAlign w:val="center"/>
          </w:tcPr>
          <w:p w14:paraId="6380F72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11,2</w:t>
            </w:r>
          </w:p>
        </w:tc>
        <w:tc>
          <w:tcPr>
            <w:tcW w:w="1652" w:type="dxa"/>
            <w:tcBorders>
              <w:top w:val="nil"/>
              <w:bottom w:val="nil"/>
              <w:right w:val="single" w:sz="16" w:space="0" w:color="000000"/>
            </w:tcBorders>
            <w:shd w:val="clear" w:color="auto" w:fill="FFFFFF"/>
            <w:vAlign w:val="center"/>
          </w:tcPr>
          <w:p w14:paraId="6596230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66,5</w:t>
            </w:r>
          </w:p>
        </w:tc>
      </w:tr>
      <w:tr w:rsidR="008E4C10" w:rsidRPr="001050B1" w14:paraId="087B0978"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5C6E5B5C"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0B3B48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tc>
        <w:tc>
          <w:tcPr>
            <w:tcW w:w="1376" w:type="dxa"/>
            <w:tcBorders>
              <w:top w:val="nil"/>
              <w:left w:val="single" w:sz="16" w:space="0" w:color="000000"/>
              <w:bottom w:val="nil"/>
            </w:tcBorders>
            <w:shd w:val="clear" w:color="auto" w:fill="FFFFFF"/>
            <w:vAlign w:val="center"/>
          </w:tcPr>
          <w:p w14:paraId="5920C22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35</w:t>
            </w:r>
          </w:p>
        </w:tc>
        <w:tc>
          <w:tcPr>
            <w:tcW w:w="1342" w:type="dxa"/>
            <w:tcBorders>
              <w:top w:val="nil"/>
              <w:bottom w:val="nil"/>
            </w:tcBorders>
            <w:shd w:val="clear" w:color="auto" w:fill="FFFFFF"/>
            <w:vAlign w:val="center"/>
          </w:tcPr>
          <w:p w14:paraId="58C4633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13,5</w:t>
            </w:r>
          </w:p>
        </w:tc>
        <w:tc>
          <w:tcPr>
            <w:tcW w:w="1652" w:type="dxa"/>
            <w:tcBorders>
              <w:top w:val="nil"/>
              <w:bottom w:val="nil"/>
              <w:right w:val="single" w:sz="16" w:space="0" w:color="000000"/>
            </w:tcBorders>
            <w:shd w:val="clear" w:color="auto" w:fill="FFFFFF"/>
            <w:vAlign w:val="center"/>
          </w:tcPr>
          <w:p w14:paraId="011E74F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80,0</w:t>
            </w:r>
          </w:p>
        </w:tc>
      </w:tr>
      <w:tr w:rsidR="008E4C10" w:rsidRPr="001050B1" w14:paraId="5BBD0AF2"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73270839"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3B7370E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tc>
        <w:tc>
          <w:tcPr>
            <w:tcW w:w="1376" w:type="dxa"/>
            <w:tcBorders>
              <w:top w:val="nil"/>
              <w:left w:val="single" w:sz="16" w:space="0" w:color="000000"/>
              <w:bottom w:val="nil"/>
            </w:tcBorders>
            <w:shd w:val="clear" w:color="auto" w:fill="FFFFFF"/>
            <w:vAlign w:val="center"/>
          </w:tcPr>
          <w:p w14:paraId="56BFF9D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342" w:type="dxa"/>
            <w:tcBorders>
              <w:top w:val="nil"/>
              <w:bottom w:val="nil"/>
            </w:tcBorders>
            <w:shd w:val="clear" w:color="auto" w:fill="FFFFFF"/>
            <w:vAlign w:val="center"/>
          </w:tcPr>
          <w:p w14:paraId="1DE1248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652" w:type="dxa"/>
            <w:tcBorders>
              <w:top w:val="nil"/>
              <w:bottom w:val="nil"/>
              <w:right w:val="single" w:sz="16" w:space="0" w:color="000000"/>
            </w:tcBorders>
            <w:shd w:val="clear" w:color="auto" w:fill="FFFFFF"/>
            <w:vAlign w:val="center"/>
          </w:tcPr>
          <w:p w14:paraId="6142D39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81,2</w:t>
            </w:r>
          </w:p>
        </w:tc>
      </w:tr>
      <w:tr w:rsidR="008E4C10" w:rsidRPr="001050B1" w14:paraId="0BFA33DD"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7E59C8BE"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5577114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w:t>
            </w:r>
          </w:p>
        </w:tc>
        <w:tc>
          <w:tcPr>
            <w:tcW w:w="1376" w:type="dxa"/>
            <w:tcBorders>
              <w:top w:val="nil"/>
              <w:left w:val="single" w:sz="16" w:space="0" w:color="000000"/>
              <w:bottom w:val="nil"/>
            </w:tcBorders>
            <w:shd w:val="clear" w:color="auto" w:fill="FFFFFF"/>
            <w:vAlign w:val="center"/>
          </w:tcPr>
          <w:p w14:paraId="53DE3B7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0F9B1A7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4C524A5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81,5</w:t>
            </w:r>
          </w:p>
        </w:tc>
      </w:tr>
      <w:tr w:rsidR="008E4C10" w:rsidRPr="001050B1" w14:paraId="47BEEE29"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8A4535E"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731F0BD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376" w:type="dxa"/>
            <w:tcBorders>
              <w:top w:val="nil"/>
              <w:left w:val="single" w:sz="16" w:space="0" w:color="000000"/>
              <w:bottom w:val="nil"/>
            </w:tcBorders>
            <w:shd w:val="clear" w:color="auto" w:fill="FFFFFF"/>
            <w:vAlign w:val="center"/>
          </w:tcPr>
          <w:p w14:paraId="09156CD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15FDC0E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42DD883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81,9</w:t>
            </w:r>
          </w:p>
        </w:tc>
      </w:tr>
      <w:tr w:rsidR="008E4C10" w:rsidRPr="001050B1" w14:paraId="1E5EB3BE"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02C36860"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D87D74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w:t>
            </w:r>
          </w:p>
        </w:tc>
        <w:tc>
          <w:tcPr>
            <w:tcW w:w="1376" w:type="dxa"/>
            <w:tcBorders>
              <w:top w:val="nil"/>
              <w:left w:val="single" w:sz="16" w:space="0" w:color="000000"/>
              <w:bottom w:val="nil"/>
            </w:tcBorders>
            <w:shd w:val="clear" w:color="auto" w:fill="FFFFFF"/>
            <w:vAlign w:val="center"/>
          </w:tcPr>
          <w:p w14:paraId="7F5BC08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342" w:type="dxa"/>
            <w:tcBorders>
              <w:top w:val="nil"/>
              <w:bottom w:val="nil"/>
            </w:tcBorders>
            <w:shd w:val="clear" w:color="auto" w:fill="FFFFFF"/>
            <w:vAlign w:val="center"/>
          </w:tcPr>
          <w:p w14:paraId="7DF5C8D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652" w:type="dxa"/>
            <w:tcBorders>
              <w:top w:val="nil"/>
              <w:bottom w:val="nil"/>
              <w:right w:val="single" w:sz="16" w:space="0" w:color="000000"/>
            </w:tcBorders>
            <w:shd w:val="clear" w:color="auto" w:fill="FFFFFF"/>
            <w:vAlign w:val="center"/>
          </w:tcPr>
          <w:p w14:paraId="5925E8B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83,1</w:t>
            </w:r>
          </w:p>
        </w:tc>
      </w:tr>
      <w:tr w:rsidR="008E4C10" w:rsidRPr="001050B1" w14:paraId="309DEB1C"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32223706"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65A5A11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17</w:t>
            </w:r>
          </w:p>
        </w:tc>
        <w:tc>
          <w:tcPr>
            <w:tcW w:w="1376" w:type="dxa"/>
            <w:tcBorders>
              <w:top w:val="nil"/>
              <w:left w:val="single" w:sz="16" w:space="0" w:color="000000"/>
              <w:bottom w:val="nil"/>
            </w:tcBorders>
            <w:shd w:val="clear" w:color="auto" w:fill="FFFFFF"/>
            <w:vAlign w:val="center"/>
          </w:tcPr>
          <w:p w14:paraId="1E21ED3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1696F6A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3880648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83,8</w:t>
            </w:r>
          </w:p>
        </w:tc>
      </w:tr>
      <w:tr w:rsidR="008E4C10" w:rsidRPr="001050B1" w14:paraId="00B472C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35515702"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C83A64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18</w:t>
            </w:r>
          </w:p>
        </w:tc>
        <w:tc>
          <w:tcPr>
            <w:tcW w:w="1376" w:type="dxa"/>
            <w:tcBorders>
              <w:top w:val="nil"/>
              <w:left w:val="single" w:sz="16" w:space="0" w:color="000000"/>
              <w:bottom w:val="nil"/>
            </w:tcBorders>
            <w:shd w:val="clear" w:color="auto" w:fill="FFFFFF"/>
            <w:vAlign w:val="center"/>
          </w:tcPr>
          <w:p w14:paraId="318F586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6340048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29FA41A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84,2</w:t>
            </w:r>
          </w:p>
        </w:tc>
      </w:tr>
      <w:tr w:rsidR="008E4C10" w:rsidRPr="001050B1" w14:paraId="21C34B23"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5A3824D"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CCA873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w:t>
            </w:r>
          </w:p>
        </w:tc>
        <w:tc>
          <w:tcPr>
            <w:tcW w:w="1376" w:type="dxa"/>
            <w:tcBorders>
              <w:top w:val="nil"/>
              <w:left w:val="single" w:sz="16" w:space="0" w:color="000000"/>
              <w:bottom w:val="nil"/>
            </w:tcBorders>
            <w:shd w:val="clear" w:color="auto" w:fill="FFFFFF"/>
            <w:vAlign w:val="center"/>
          </w:tcPr>
          <w:p w14:paraId="50B0F8C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3045565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6F0EB1A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85,0</w:t>
            </w:r>
          </w:p>
        </w:tc>
      </w:tr>
      <w:tr w:rsidR="008E4C10" w:rsidRPr="001050B1" w14:paraId="02B0A9A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5C2638FB"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4164E90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21</w:t>
            </w:r>
          </w:p>
        </w:tc>
        <w:tc>
          <w:tcPr>
            <w:tcW w:w="1376" w:type="dxa"/>
            <w:tcBorders>
              <w:top w:val="nil"/>
              <w:left w:val="single" w:sz="16" w:space="0" w:color="000000"/>
              <w:bottom w:val="nil"/>
            </w:tcBorders>
            <w:shd w:val="clear" w:color="auto" w:fill="FFFFFF"/>
            <w:vAlign w:val="center"/>
          </w:tcPr>
          <w:p w14:paraId="574C5DF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27BE0EA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4144AD1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85,4</w:t>
            </w:r>
          </w:p>
        </w:tc>
      </w:tr>
      <w:tr w:rsidR="008E4C10" w:rsidRPr="001050B1" w14:paraId="2C2CB9AE"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E68B618"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21E956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w:t>
            </w:r>
          </w:p>
        </w:tc>
        <w:tc>
          <w:tcPr>
            <w:tcW w:w="1376" w:type="dxa"/>
            <w:tcBorders>
              <w:top w:val="nil"/>
              <w:left w:val="single" w:sz="16" w:space="0" w:color="000000"/>
              <w:bottom w:val="nil"/>
            </w:tcBorders>
            <w:shd w:val="clear" w:color="auto" w:fill="FFFFFF"/>
            <w:vAlign w:val="center"/>
          </w:tcPr>
          <w:p w14:paraId="0A577E3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5991FB5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5064200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85,8</w:t>
            </w:r>
          </w:p>
        </w:tc>
      </w:tr>
      <w:tr w:rsidR="008E4C10" w:rsidRPr="001050B1" w14:paraId="60EF01C8"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ADC1097"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77755C8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w:t>
            </w:r>
          </w:p>
        </w:tc>
        <w:tc>
          <w:tcPr>
            <w:tcW w:w="1376" w:type="dxa"/>
            <w:tcBorders>
              <w:top w:val="nil"/>
              <w:left w:val="single" w:sz="16" w:space="0" w:color="000000"/>
              <w:bottom w:val="nil"/>
            </w:tcBorders>
            <w:shd w:val="clear" w:color="auto" w:fill="FFFFFF"/>
            <w:vAlign w:val="center"/>
          </w:tcPr>
          <w:p w14:paraId="6C6B818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73560E9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477B516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86,2</w:t>
            </w:r>
          </w:p>
        </w:tc>
      </w:tr>
      <w:tr w:rsidR="008E4C10" w:rsidRPr="001050B1" w14:paraId="0137106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C24514A"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84F527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w:t>
            </w:r>
          </w:p>
        </w:tc>
        <w:tc>
          <w:tcPr>
            <w:tcW w:w="1376" w:type="dxa"/>
            <w:tcBorders>
              <w:top w:val="nil"/>
              <w:left w:val="single" w:sz="16" w:space="0" w:color="000000"/>
              <w:bottom w:val="nil"/>
            </w:tcBorders>
            <w:shd w:val="clear" w:color="auto" w:fill="FFFFFF"/>
            <w:vAlign w:val="center"/>
          </w:tcPr>
          <w:p w14:paraId="061C274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342" w:type="dxa"/>
            <w:tcBorders>
              <w:top w:val="nil"/>
              <w:bottom w:val="nil"/>
            </w:tcBorders>
            <w:shd w:val="clear" w:color="auto" w:fill="FFFFFF"/>
            <w:vAlign w:val="center"/>
          </w:tcPr>
          <w:p w14:paraId="011BAC8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652" w:type="dxa"/>
            <w:tcBorders>
              <w:top w:val="nil"/>
              <w:bottom w:val="nil"/>
              <w:right w:val="single" w:sz="16" w:space="0" w:color="000000"/>
            </w:tcBorders>
            <w:shd w:val="clear" w:color="auto" w:fill="FFFFFF"/>
            <w:vAlign w:val="center"/>
          </w:tcPr>
          <w:p w14:paraId="1DB699C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87,3</w:t>
            </w:r>
          </w:p>
        </w:tc>
      </w:tr>
      <w:tr w:rsidR="008E4C10" w:rsidRPr="001050B1" w14:paraId="4B7C650F"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387C6CCF"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867244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w:t>
            </w:r>
          </w:p>
        </w:tc>
        <w:tc>
          <w:tcPr>
            <w:tcW w:w="1376" w:type="dxa"/>
            <w:tcBorders>
              <w:top w:val="nil"/>
              <w:left w:val="single" w:sz="16" w:space="0" w:color="000000"/>
              <w:bottom w:val="nil"/>
            </w:tcBorders>
            <w:shd w:val="clear" w:color="auto" w:fill="FFFFFF"/>
            <w:vAlign w:val="center"/>
          </w:tcPr>
          <w:p w14:paraId="47E82BD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30E67B5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1517C20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87,7</w:t>
            </w:r>
          </w:p>
        </w:tc>
      </w:tr>
      <w:tr w:rsidR="008E4C10" w:rsidRPr="001050B1" w14:paraId="1B186B2D"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7E3DBF58"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1E29D7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26</w:t>
            </w:r>
          </w:p>
        </w:tc>
        <w:tc>
          <w:tcPr>
            <w:tcW w:w="1376" w:type="dxa"/>
            <w:tcBorders>
              <w:top w:val="nil"/>
              <w:left w:val="single" w:sz="16" w:space="0" w:color="000000"/>
              <w:bottom w:val="nil"/>
            </w:tcBorders>
            <w:shd w:val="clear" w:color="auto" w:fill="FFFFFF"/>
            <w:vAlign w:val="center"/>
          </w:tcPr>
          <w:p w14:paraId="0DBE9EF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64E4417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23AF673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88,1</w:t>
            </w:r>
          </w:p>
        </w:tc>
      </w:tr>
      <w:tr w:rsidR="008E4C10" w:rsidRPr="001050B1" w14:paraId="1325779E"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2D452ED"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767DFCB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27</w:t>
            </w:r>
          </w:p>
        </w:tc>
        <w:tc>
          <w:tcPr>
            <w:tcW w:w="1376" w:type="dxa"/>
            <w:tcBorders>
              <w:top w:val="nil"/>
              <w:left w:val="single" w:sz="16" w:space="0" w:color="000000"/>
              <w:bottom w:val="nil"/>
            </w:tcBorders>
            <w:shd w:val="clear" w:color="auto" w:fill="FFFFFF"/>
            <w:vAlign w:val="center"/>
          </w:tcPr>
          <w:p w14:paraId="5A545E7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71B96D7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71A99E2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88,8</w:t>
            </w:r>
          </w:p>
        </w:tc>
      </w:tr>
      <w:tr w:rsidR="008E4C10" w:rsidRPr="001050B1" w14:paraId="02D20883"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F6AB175"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5B268CC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28</w:t>
            </w:r>
          </w:p>
        </w:tc>
        <w:tc>
          <w:tcPr>
            <w:tcW w:w="1376" w:type="dxa"/>
            <w:tcBorders>
              <w:top w:val="nil"/>
              <w:left w:val="single" w:sz="16" w:space="0" w:color="000000"/>
              <w:bottom w:val="nil"/>
            </w:tcBorders>
            <w:shd w:val="clear" w:color="auto" w:fill="FFFFFF"/>
            <w:vAlign w:val="center"/>
          </w:tcPr>
          <w:p w14:paraId="70F4704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6C83815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0C06FAD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89,2</w:t>
            </w:r>
          </w:p>
        </w:tc>
      </w:tr>
      <w:tr w:rsidR="008E4C10" w:rsidRPr="001050B1" w14:paraId="54536480"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E9D4D79"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3B20A8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31</w:t>
            </w:r>
          </w:p>
        </w:tc>
        <w:tc>
          <w:tcPr>
            <w:tcW w:w="1376" w:type="dxa"/>
            <w:tcBorders>
              <w:top w:val="nil"/>
              <w:left w:val="single" w:sz="16" w:space="0" w:color="000000"/>
              <w:bottom w:val="nil"/>
            </w:tcBorders>
            <w:shd w:val="clear" w:color="auto" w:fill="FFFFFF"/>
            <w:vAlign w:val="center"/>
          </w:tcPr>
          <w:p w14:paraId="604AB94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342" w:type="dxa"/>
            <w:tcBorders>
              <w:top w:val="nil"/>
              <w:bottom w:val="nil"/>
            </w:tcBorders>
            <w:shd w:val="clear" w:color="auto" w:fill="FFFFFF"/>
            <w:vAlign w:val="center"/>
          </w:tcPr>
          <w:p w14:paraId="2DB2C9A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652" w:type="dxa"/>
            <w:tcBorders>
              <w:top w:val="nil"/>
              <w:bottom w:val="nil"/>
              <w:right w:val="single" w:sz="16" w:space="0" w:color="000000"/>
            </w:tcBorders>
            <w:shd w:val="clear" w:color="auto" w:fill="FFFFFF"/>
            <w:vAlign w:val="center"/>
          </w:tcPr>
          <w:p w14:paraId="3EEE3AD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90,4</w:t>
            </w:r>
          </w:p>
        </w:tc>
      </w:tr>
      <w:tr w:rsidR="008E4C10" w:rsidRPr="001050B1" w14:paraId="61DF603D"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E437704"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D39993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32</w:t>
            </w:r>
          </w:p>
        </w:tc>
        <w:tc>
          <w:tcPr>
            <w:tcW w:w="1376" w:type="dxa"/>
            <w:tcBorders>
              <w:top w:val="nil"/>
              <w:left w:val="single" w:sz="16" w:space="0" w:color="000000"/>
              <w:bottom w:val="nil"/>
            </w:tcBorders>
            <w:shd w:val="clear" w:color="auto" w:fill="FFFFFF"/>
            <w:vAlign w:val="center"/>
          </w:tcPr>
          <w:p w14:paraId="45B8894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5376897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0585321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91,2</w:t>
            </w:r>
          </w:p>
        </w:tc>
      </w:tr>
      <w:tr w:rsidR="008E4C10" w:rsidRPr="001050B1" w14:paraId="2BE845E0"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517BF3BA"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B42122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33</w:t>
            </w:r>
          </w:p>
        </w:tc>
        <w:tc>
          <w:tcPr>
            <w:tcW w:w="1376" w:type="dxa"/>
            <w:tcBorders>
              <w:top w:val="nil"/>
              <w:left w:val="single" w:sz="16" w:space="0" w:color="000000"/>
              <w:bottom w:val="nil"/>
            </w:tcBorders>
            <w:shd w:val="clear" w:color="auto" w:fill="FFFFFF"/>
            <w:vAlign w:val="center"/>
          </w:tcPr>
          <w:p w14:paraId="50BFCF2A"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697B6C6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3EFA85B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91,5</w:t>
            </w:r>
          </w:p>
        </w:tc>
      </w:tr>
      <w:tr w:rsidR="008E4C10" w:rsidRPr="001050B1" w14:paraId="48FA875C"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08CD630B"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4A5D471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34</w:t>
            </w:r>
          </w:p>
        </w:tc>
        <w:tc>
          <w:tcPr>
            <w:tcW w:w="1376" w:type="dxa"/>
            <w:tcBorders>
              <w:top w:val="nil"/>
              <w:left w:val="single" w:sz="16" w:space="0" w:color="000000"/>
              <w:bottom w:val="nil"/>
            </w:tcBorders>
            <w:shd w:val="clear" w:color="auto" w:fill="FFFFFF"/>
            <w:vAlign w:val="center"/>
          </w:tcPr>
          <w:p w14:paraId="777DB3C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2C675C8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14562C9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92,3</w:t>
            </w:r>
          </w:p>
        </w:tc>
      </w:tr>
      <w:tr w:rsidR="008E4C10" w:rsidRPr="001050B1" w14:paraId="1311B1B3"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E27A5B8"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620D60C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35</w:t>
            </w:r>
          </w:p>
        </w:tc>
        <w:tc>
          <w:tcPr>
            <w:tcW w:w="1376" w:type="dxa"/>
            <w:tcBorders>
              <w:top w:val="nil"/>
              <w:left w:val="single" w:sz="16" w:space="0" w:color="000000"/>
              <w:bottom w:val="nil"/>
            </w:tcBorders>
            <w:shd w:val="clear" w:color="auto" w:fill="FFFFFF"/>
            <w:vAlign w:val="center"/>
          </w:tcPr>
          <w:p w14:paraId="3645AEF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2A5543C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2416A05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93,1</w:t>
            </w:r>
          </w:p>
        </w:tc>
      </w:tr>
      <w:tr w:rsidR="008E4C10" w:rsidRPr="001050B1" w14:paraId="32737FC2"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8DAEB2F"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717D24AA"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36</w:t>
            </w:r>
          </w:p>
        </w:tc>
        <w:tc>
          <w:tcPr>
            <w:tcW w:w="1376" w:type="dxa"/>
            <w:tcBorders>
              <w:top w:val="nil"/>
              <w:left w:val="single" w:sz="16" w:space="0" w:color="000000"/>
              <w:bottom w:val="nil"/>
            </w:tcBorders>
            <w:shd w:val="clear" w:color="auto" w:fill="FFFFFF"/>
            <w:vAlign w:val="center"/>
          </w:tcPr>
          <w:p w14:paraId="68F48F9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0936254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7D409A7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93,8</w:t>
            </w:r>
          </w:p>
        </w:tc>
      </w:tr>
      <w:tr w:rsidR="008E4C10" w:rsidRPr="001050B1" w14:paraId="6F8A70F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3F900EF"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52A580E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w:t>
            </w:r>
          </w:p>
        </w:tc>
        <w:tc>
          <w:tcPr>
            <w:tcW w:w="1376" w:type="dxa"/>
            <w:tcBorders>
              <w:top w:val="nil"/>
              <w:left w:val="single" w:sz="16" w:space="0" w:color="000000"/>
              <w:bottom w:val="nil"/>
            </w:tcBorders>
            <w:shd w:val="clear" w:color="auto" w:fill="FFFFFF"/>
            <w:vAlign w:val="center"/>
          </w:tcPr>
          <w:p w14:paraId="324FF57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4088A94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55D1DFF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94,2</w:t>
            </w:r>
          </w:p>
        </w:tc>
      </w:tr>
      <w:tr w:rsidR="008E4C10" w:rsidRPr="001050B1" w14:paraId="1A70B762"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D1C3980"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ED6BCE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39</w:t>
            </w:r>
          </w:p>
        </w:tc>
        <w:tc>
          <w:tcPr>
            <w:tcW w:w="1376" w:type="dxa"/>
            <w:tcBorders>
              <w:top w:val="nil"/>
              <w:left w:val="single" w:sz="16" w:space="0" w:color="000000"/>
              <w:bottom w:val="nil"/>
            </w:tcBorders>
            <w:shd w:val="clear" w:color="auto" w:fill="FFFFFF"/>
            <w:vAlign w:val="center"/>
          </w:tcPr>
          <w:p w14:paraId="7F19450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077AF5D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1336052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95,0</w:t>
            </w:r>
          </w:p>
        </w:tc>
      </w:tr>
      <w:tr w:rsidR="008E4C10" w:rsidRPr="001050B1" w14:paraId="64F41F68"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7137FAFF"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BA5050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40</w:t>
            </w:r>
          </w:p>
        </w:tc>
        <w:tc>
          <w:tcPr>
            <w:tcW w:w="1376" w:type="dxa"/>
            <w:tcBorders>
              <w:top w:val="nil"/>
              <w:left w:val="single" w:sz="16" w:space="0" w:color="000000"/>
              <w:bottom w:val="nil"/>
            </w:tcBorders>
            <w:shd w:val="clear" w:color="auto" w:fill="FFFFFF"/>
            <w:vAlign w:val="center"/>
          </w:tcPr>
          <w:p w14:paraId="54BE585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2551204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344F657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95,8</w:t>
            </w:r>
          </w:p>
        </w:tc>
      </w:tr>
      <w:tr w:rsidR="008E4C10" w:rsidRPr="001050B1" w14:paraId="6C2544B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0465B3D3"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4CB04D5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376" w:type="dxa"/>
            <w:tcBorders>
              <w:top w:val="nil"/>
              <w:left w:val="single" w:sz="16" w:space="0" w:color="000000"/>
              <w:bottom w:val="nil"/>
            </w:tcBorders>
            <w:shd w:val="clear" w:color="auto" w:fill="FFFFFF"/>
            <w:vAlign w:val="center"/>
          </w:tcPr>
          <w:p w14:paraId="2294CCF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4187F3F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17A6916A"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96,2</w:t>
            </w:r>
          </w:p>
        </w:tc>
      </w:tr>
      <w:tr w:rsidR="008E4C10" w:rsidRPr="001050B1" w14:paraId="3799BE0E"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6CC9AC3E"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FE1B44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43</w:t>
            </w:r>
          </w:p>
        </w:tc>
        <w:tc>
          <w:tcPr>
            <w:tcW w:w="1376" w:type="dxa"/>
            <w:tcBorders>
              <w:top w:val="nil"/>
              <w:left w:val="single" w:sz="16" w:space="0" w:color="000000"/>
              <w:bottom w:val="nil"/>
            </w:tcBorders>
            <w:shd w:val="clear" w:color="auto" w:fill="FFFFFF"/>
            <w:vAlign w:val="center"/>
          </w:tcPr>
          <w:p w14:paraId="60CE7F2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6CF005A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4F16C53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96,5</w:t>
            </w:r>
          </w:p>
        </w:tc>
      </w:tr>
      <w:tr w:rsidR="008E4C10" w:rsidRPr="001050B1" w14:paraId="17E96066"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01CF375"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1B4973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w:t>
            </w:r>
          </w:p>
        </w:tc>
        <w:tc>
          <w:tcPr>
            <w:tcW w:w="1376" w:type="dxa"/>
            <w:tcBorders>
              <w:top w:val="nil"/>
              <w:left w:val="single" w:sz="16" w:space="0" w:color="000000"/>
              <w:bottom w:val="nil"/>
            </w:tcBorders>
            <w:shd w:val="clear" w:color="auto" w:fill="FFFFFF"/>
            <w:vAlign w:val="center"/>
          </w:tcPr>
          <w:p w14:paraId="5819C5F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6FCB616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6865793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97,3</w:t>
            </w:r>
          </w:p>
        </w:tc>
      </w:tr>
      <w:tr w:rsidR="008E4C10" w:rsidRPr="001050B1" w14:paraId="7BA6F4F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6F23DBDB"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4DB6403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46</w:t>
            </w:r>
          </w:p>
        </w:tc>
        <w:tc>
          <w:tcPr>
            <w:tcW w:w="1376" w:type="dxa"/>
            <w:tcBorders>
              <w:top w:val="nil"/>
              <w:left w:val="single" w:sz="16" w:space="0" w:color="000000"/>
              <w:bottom w:val="nil"/>
            </w:tcBorders>
            <w:shd w:val="clear" w:color="auto" w:fill="FFFFFF"/>
            <w:vAlign w:val="center"/>
          </w:tcPr>
          <w:p w14:paraId="63CB62B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0C96D84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11F4E94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97,7</w:t>
            </w:r>
          </w:p>
        </w:tc>
      </w:tr>
      <w:tr w:rsidR="008E4C10" w:rsidRPr="001050B1" w14:paraId="6881D2FE"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F102781"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39C86B3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47</w:t>
            </w:r>
          </w:p>
        </w:tc>
        <w:tc>
          <w:tcPr>
            <w:tcW w:w="1376" w:type="dxa"/>
            <w:tcBorders>
              <w:top w:val="nil"/>
              <w:left w:val="single" w:sz="16" w:space="0" w:color="000000"/>
              <w:bottom w:val="nil"/>
            </w:tcBorders>
            <w:shd w:val="clear" w:color="auto" w:fill="FFFFFF"/>
            <w:vAlign w:val="center"/>
          </w:tcPr>
          <w:p w14:paraId="58C6C1C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5C05A99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6048EB9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98,1</w:t>
            </w:r>
          </w:p>
        </w:tc>
      </w:tr>
      <w:tr w:rsidR="008E4C10" w:rsidRPr="001050B1" w14:paraId="00C54D1B"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578858C0"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4C1AEF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48</w:t>
            </w:r>
          </w:p>
        </w:tc>
        <w:tc>
          <w:tcPr>
            <w:tcW w:w="1376" w:type="dxa"/>
            <w:tcBorders>
              <w:top w:val="nil"/>
              <w:left w:val="single" w:sz="16" w:space="0" w:color="000000"/>
              <w:bottom w:val="nil"/>
            </w:tcBorders>
            <w:shd w:val="clear" w:color="auto" w:fill="FFFFFF"/>
            <w:vAlign w:val="center"/>
          </w:tcPr>
          <w:p w14:paraId="3562252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11391B5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56D9E8D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98,8</w:t>
            </w:r>
          </w:p>
        </w:tc>
      </w:tr>
      <w:tr w:rsidR="008E4C10" w:rsidRPr="001050B1" w14:paraId="266D5DD0"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C2BBA9C"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4A2B62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50</w:t>
            </w:r>
          </w:p>
        </w:tc>
        <w:tc>
          <w:tcPr>
            <w:tcW w:w="1376" w:type="dxa"/>
            <w:tcBorders>
              <w:top w:val="nil"/>
              <w:left w:val="single" w:sz="16" w:space="0" w:color="000000"/>
              <w:bottom w:val="nil"/>
            </w:tcBorders>
            <w:shd w:val="clear" w:color="auto" w:fill="FFFFFF"/>
            <w:vAlign w:val="center"/>
          </w:tcPr>
          <w:p w14:paraId="1134014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1322CF7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397DB3F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99,2</w:t>
            </w:r>
          </w:p>
        </w:tc>
      </w:tr>
      <w:tr w:rsidR="008E4C10" w:rsidRPr="001050B1" w14:paraId="410D061D"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CB4BF57"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4D1D511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53</w:t>
            </w:r>
          </w:p>
        </w:tc>
        <w:tc>
          <w:tcPr>
            <w:tcW w:w="1376" w:type="dxa"/>
            <w:tcBorders>
              <w:top w:val="nil"/>
              <w:left w:val="single" w:sz="16" w:space="0" w:color="000000"/>
              <w:bottom w:val="nil"/>
            </w:tcBorders>
            <w:shd w:val="clear" w:color="auto" w:fill="FFFFFF"/>
            <w:vAlign w:val="center"/>
          </w:tcPr>
          <w:p w14:paraId="78BC82B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72EFC2DA"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731328B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99,6</w:t>
            </w:r>
          </w:p>
        </w:tc>
      </w:tr>
      <w:tr w:rsidR="008E4C10" w:rsidRPr="001050B1" w14:paraId="66397473"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BB04B19"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53DB94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w:t>
            </w:r>
          </w:p>
        </w:tc>
        <w:tc>
          <w:tcPr>
            <w:tcW w:w="1376" w:type="dxa"/>
            <w:tcBorders>
              <w:top w:val="nil"/>
              <w:left w:val="single" w:sz="16" w:space="0" w:color="000000"/>
              <w:bottom w:val="nil"/>
            </w:tcBorders>
            <w:shd w:val="clear" w:color="auto" w:fill="FFFFFF"/>
            <w:vAlign w:val="center"/>
          </w:tcPr>
          <w:p w14:paraId="4BF99F4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426123E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23AAB04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1E0CAB20"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53545C1"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single" w:sz="16" w:space="0" w:color="000000"/>
              <w:right w:val="single" w:sz="16" w:space="0" w:color="000000"/>
            </w:tcBorders>
            <w:shd w:val="clear" w:color="auto" w:fill="FFFFFF"/>
            <w:vAlign w:val="center"/>
          </w:tcPr>
          <w:p w14:paraId="27C1DF1F"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76" w:type="dxa"/>
            <w:tcBorders>
              <w:top w:val="nil"/>
              <w:left w:val="single" w:sz="16" w:space="0" w:color="000000"/>
              <w:bottom w:val="single" w:sz="16" w:space="0" w:color="000000"/>
            </w:tcBorders>
            <w:shd w:val="clear" w:color="auto" w:fill="FFFFFF"/>
            <w:vAlign w:val="center"/>
          </w:tcPr>
          <w:p w14:paraId="53997237"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342" w:type="dxa"/>
            <w:tcBorders>
              <w:top w:val="nil"/>
              <w:bottom w:val="single" w:sz="16" w:space="0" w:color="000000"/>
            </w:tcBorders>
            <w:shd w:val="clear" w:color="auto" w:fill="FFFFFF"/>
            <w:vAlign w:val="center"/>
          </w:tcPr>
          <w:p w14:paraId="40BF8C89"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52" w:type="dxa"/>
            <w:tcBorders>
              <w:top w:val="nil"/>
              <w:bottom w:val="single" w:sz="16" w:space="0" w:color="000000"/>
              <w:right w:val="single" w:sz="16" w:space="0" w:color="000000"/>
            </w:tcBorders>
            <w:shd w:val="clear" w:color="auto" w:fill="FFFFFF"/>
            <w:vAlign w:val="center"/>
          </w:tcPr>
          <w:p w14:paraId="0F7F3478"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670DA1B2"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110116EA" w14:textId="1695E1AE"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Tabla </w:t>
      </w:r>
      <w:r w:rsidR="004064BA" w:rsidRPr="001050B1">
        <w:rPr>
          <w:rFonts w:ascii="Arial" w:hAnsi="Arial" w:cs="Arial"/>
          <w:b/>
          <w:sz w:val="22"/>
          <w:szCs w:val="22"/>
          <w:lang w:val="es-ES_tradnl"/>
        </w:rPr>
        <w:t>49</w:t>
      </w:r>
      <w:r w:rsidRPr="001050B1">
        <w:rPr>
          <w:rFonts w:ascii="Arial" w:hAnsi="Arial" w:cs="Arial"/>
          <w:b/>
          <w:sz w:val="22"/>
          <w:szCs w:val="22"/>
          <w:lang w:val="es-ES_tradnl"/>
        </w:rPr>
        <w:t>. Análisis descriptivo</w:t>
      </w:r>
    </w:p>
    <w:p w14:paraId="71D8BC09"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303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15"/>
        <w:gridCol w:w="1515"/>
      </w:tblGrid>
      <w:tr w:rsidR="008E4C10" w:rsidRPr="001050B1" w14:paraId="67EAF695" w14:textId="77777777" w:rsidTr="00741E77">
        <w:trPr>
          <w:cantSplit/>
          <w:trHeight w:val="330"/>
        </w:trPr>
        <w:tc>
          <w:tcPr>
            <w:tcW w:w="1515" w:type="dxa"/>
            <w:tcBorders>
              <w:top w:val="single" w:sz="16" w:space="0" w:color="000000"/>
              <w:left w:val="single" w:sz="16" w:space="0" w:color="000000"/>
              <w:bottom w:val="nil"/>
              <w:right w:val="single" w:sz="16" w:space="0" w:color="000000"/>
            </w:tcBorders>
            <w:shd w:val="clear" w:color="auto" w:fill="FFFFFF"/>
            <w:vAlign w:val="center"/>
          </w:tcPr>
          <w:p w14:paraId="22B2ABD8"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w:t>
            </w:r>
          </w:p>
        </w:tc>
        <w:tc>
          <w:tcPr>
            <w:tcW w:w="1515" w:type="dxa"/>
            <w:tcBorders>
              <w:top w:val="single" w:sz="16" w:space="0" w:color="000000"/>
              <w:left w:val="single" w:sz="16" w:space="0" w:color="000000"/>
              <w:bottom w:val="nil"/>
              <w:right w:val="single" w:sz="16" w:space="0" w:color="000000"/>
            </w:tcBorders>
            <w:shd w:val="clear" w:color="auto" w:fill="FFFFFF"/>
            <w:vAlign w:val="center"/>
          </w:tcPr>
          <w:p w14:paraId="3B7739A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11,25</w:t>
            </w:r>
          </w:p>
        </w:tc>
      </w:tr>
      <w:tr w:rsidR="008E4C10" w:rsidRPr="001050B1" w14:paraId="69763912" w14:textId="77777777" w:rsidTr="00741E77">
        <w:trPr>
          <w:cantSplit/>
          <w:trHeight w:val="330"/>
        </w:trPr>
        <w:tc>
          <w:tcPr>
            <w:tcW w:w="1515" w:type="dxa"/>
            <w:tcBorders>
              <w:top w:val="nil"/>
              <w:left w:val="single" w:sz="16" w:space="0" w:color="000000"/>
              <w:bottom w:val="nil"/>
              <w:right w:val="single" w:sz="16" w:space="0" w:color="000000"/>
            </w:tcBorders>
            <w:shd w:val="clear" w:color="auto" w:fill="FFFFFF"/>
            <w:vAlign w:val="center"/>
          </w:tcPr>
          <w:p w14:paraId="3C02A033"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Mediana</w:t>
            </w:r>
          </w:p>
        </w:tc>
        <w:tc>
          <w:tcPr>
            <w:tcW w:w="1515" w:type="dxa"/>
            <w:tcBorders>
              <w:top w:val="nil"/>
              <w:left w:val="single" w:sz="16" w:space="0" w:color="000000"/>
              <w:bottom w:val="nil"/>
              <w:right w:val="single" w:sz="16" w:space="0" w:color="000000"/>
            </w:tcBorders>
            <w:shd w:val="clear" w:color="auto" w:fill="FFFFFF"/>
            <w:vAlign w:val="center"/>
          </w:tcPr>
          <w:p w14:paraId="4BC897D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7,00</w:t>
            </w:r>
          </w:p>
        </w:tc>
      </w:tr>
      <w:tr w:rsidR="008E4C10" w:rsidRPr="001050B1" w14:paraId="40EC3A6A" w14:textId="77777777" w:rsidTr="00741E77">
        <w:trPr>
          <w:cantSplit/>
          <w:trHeight w:val="346"/>
        </w:trPr>
        <w:tc>
          <w:tcPr>
            <w:tcW w:w="1515" w:type="dxa"/>
            <w:tcBorders>
              <w:top w:val="nil"/>
              <w:left w:val="single" w:sz="16" w:space="0" w:color="000000"/>
              <w:bottom w:val="nil"/>
              <w:right w:val="single" w:sz="16" w:space="0" w:color="000000"/>
            </w:tcBorders>
            <w:shd w:val="clear" w:color="auto" w:fill="FFFFFF"/>
            <w:vAlign w:val="center"/>
          </w:tcPr>
          <w:p w14:paraId="77784E30"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Moda</w:t>
            </w:r>
          </w:p>
        </w:tc>
        <w:tc>
          <w:tcPr>
            <w:tcW w:w="1515" w:type="dxa"/>
            <w:tcBorders>
              <w:top w:val="nil"/>
              <w:left w:val="single" w:sz="16" w:space="0" w:color="000000"/>
              <w:bottom w:val="nil"/>
              <w:right w:val="single" w:sz="16" w:space="0" w:color="000000"/>
            </w:tcBorders>
            <w:shd w:val="clear" w:color="auto" w:fill="FFFFFF"/>
            <w:vAlign w:val="center"/>
          </w:tcPr>
          <w:p w14:paraId="5D5C81C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tc>
      </w:tr>
      <w:tr w:rsidR="008E4C10" w:rsidRPr="001050B1" w14:paraId="383CB903" w14:textId="77777777" w:rsidTr="00741E77">
        <w:trPr>
          <w:cantSplit/>
          <w:trHeight w:val="330"/>
        </w:trPr>
        <w:tc>
          <w:tcPr>
            <w:tcW w:w="1515" w:type="dxa"/>
            <w:tcBorders>
              <w:top w:val="nil"/>
              <w:left w:val="single" w:sz="16" w:space="0" w:color="000000"/>
              <w:bottom w:val="nil"/>
              <w:right w:val="single" w:sz="16" w:space="0" w:color="000000"/>
            </w:tcBorders>
            <w:shd w:val="clear" w:color="auto" w:fill="FFFFFF"/>
            <w:vAlign w:val="center"/>
          </w:tcPr>
          <w:p w14:paraId="4189BD0A"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Mínimo</w:t>
            </w:r>
          </w:p>
        </w:tc>
        <w:tc>
          <w:tcPr>
            <w:tcW w:w="1515" w:type="dxa"/>
            <w:tcBorders>
              <w:top w:val="nil"/>
              <w:left w:val="single" w:sz="16" w:space="0" w:color="000000"/>
              <w:bottom w:val="nil"/>
              <w:right w:val="single" w:sz="16" w:space="0" w:color="000000"/>
            </w:tcBorders>
            <w:shd w:val="clear" w:color="auto" w:fill="FFFFFF"/>
            <w:vAlign w:val="center"/>
          </w:tcPr>
          <w:p w14:paraId="5C25FBE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r>
      <w:tr w:rsidR="008E4C10" w:rsidRPr="001050B1" w14:paraId="42B0FA03" w14:textId="77777777" w:rsidTr="00741E77">
        <w:trPr>
          <w:cantSplit/>
          <w:trHeight w:val="330"/>
        </w:trPr>
        <w:tc>
          <w:tcPr>
            <w:tcW w:w="1515" w:type="dxa"/>
            <w:tcBorders>
              <w:top w:val="nil"/>
              <w:left w:val="single" w:sz="16" w:space="0" w:color="000000"/>
              <w:bottom w:val="single" w:sz="16" w:space="0" w:color="000000"/>
              <w:right w:val="single" w:sz="16" w:space="0" w:color="000000"/>
            </w:tcBorders>
            <w:shd w:val="clear" w:color="auto" w:fill="FFFFFF"/>
            <w:vAlign w:val="center"/>
          </w:tcPr>
          <w:p w14:paraId="0C926C81"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Máximo</w:t>
            </w:r>
          </w:p>
        </w:tc>
        <w:tc>
          <w:tcPr>
            <w:tcW w:w="1515" w:type="dxa"/>
            <w:tcBorders>
              <w:top w:val="nil"/>
              <w:left w:val="single" w:sz="16" w:space="0" w:color="000000"/>
              <w:bottom w:val="single" w:sz="16" w:space="0" w:color="000000"/>
              <w:right w:val="single" w:sz="16" w:space="0" w:color="000000"/>
            </w:tcBorders>
            <w:shd w:val="clear" w:color="auto" w:fill="FFFFFF"/>
            <w:vAlign w:val="center"/>
          </w:tcPr>
          <w:p w14:paraId="68593E1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w:t>
            </w:r>
          </w:p>
        </w:tc>
      </w:tr>
    </w:tbl>
    <w:p w14:paraId="1A741B43" w14:textId="77777777" w:rsidR="008E4C10" w:rsidRPr="001050B1" w:rsidRDefault="008E4C10" w:rsidP="00FD6A74">
      <w:pPr>
        <w:jc w:val="both"/>
        <w:rPr>
          <w:rFonts w:ascii="Arial" w:hAnsi="Arial" w:cs="Arial"/>
          <w:b/>
          <w:sz w:val="22"/>
          <w:szCs w:val="22"/>
          <w:lang w:val="es-ES_tradnl"/>
        </w:rPr>
      </w:pPr>
    </w:p>
    <w:p w14:paraId="73468878"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73EE4718" w14:textId="26242FB2"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Los hallazgos exponen que, en promedio, la edad del último hijo de las madres encuestadas es de 11 meses. La mediana para este caso es igual a 7 meses, mientras que la moda es 7. Además, el mínimo de edad es de 4 meses y el máximo 54 meses</w:t>
      </w:r>
      <w:r w:rsidR="0093364B" w:rsidRPr="001050B1">
        <w:rPr>
          <w:rFonts w:ascii="Arial" w:hAnsi="Arial" w:cs="Arial"/>
          <w:sz w:val="22"/>
          <w:szCs w:val="22"/>
          <w:lang w:val="es-ES_tradnl"/>
        </w:rPr>
        <w:t xml:space="preserve"> (4 años, 6 meses). </w:t>
      </w:r>
    </w:p>
    <w:p w14:paraId="2034EF79" w14:textId="77777777" w:rsidR="001B7727" w:rsidRPr="001050B1" w:rsidRDefault="001B7727" w:rsidP="00FD6A74">
      <w:pPr>
        <w:autoSpaceDE w:val="0"/>
        <w:autoSpaceDN w:val="0"/>
        <w:adjustRightInd w:val="0"/>
        <w:jc w:val="both"/>
        <w:rPr>
          <w:rFonts w:ascii="Arial" w:hAnsi="Arial" w:cs="Arial"/>
          <w:sz w:val="22"/>
          <w:szCs w:val="22"/>
          <w:lang w:val="es-ES_tradnl"/>
        </w:rPr>
      </w:pPr>
    </w:p>
    <w:tbl>
      <w:tblPr>
        <w:tblW w:w="5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22"/>
        <w:gridCol w:w="1372"/>
        <w:gridCol w:w="1338"/>
        <w:gridCol w:w="1648"/>
      </w:tblGrid>
      <w:tr w:rsidR="008E4C10" w:rsidRPr="001050B1" w14:paraId="39C770CC" w14:textId="77777777" w:rsidTr="00741E77">
        <w:trPr>
          <w:cantSplit/>
          <w:trHeight w:val="766"/>
        </w:trPr>
        <w:tc>
          <w:tcPr>
            <w:tcW w:w="5180" w:type="dxa"/>
            <w:gridSpan w:val="4"/>
            <w:tcBorders>
              <w:top w:val="nil"/>
              <w:left w:val="nil"/>
              <w:bottom w:val="nil"/>
              <w:right w:val="nil"/>
            </w:tcBorders>
            <w:shd w:val="clear" w:color="auto" w:fill="FFFFFF"/>
            <w:vAlign w:val="center"/>
          </w:tcPr>
          <w:p w14:paraId="172A6C51"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4. ¿Su último embarazo fue normal?</w:t>
            </w:r>
          </w:p>
          <w:p w14:paraId="518A17FF" w14:textId="3BB002A1"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4064BA" w:rsidRPr="001050B1">
              <w:rPr>
                <w:rFonts w:ascii="Arial" w:hAnsi="Arial" w:cs="Arial"/>
                <w:b/>
                <w:bCs/>
                <w:color w:val="000000"/>
                <w:sz w:val="22"/>
                <w:szCs w:val="22"/>
                <w:lang w:val="es-ES_tradnl"/>
              </w:rPr>
              <w:t>50</w:t>
            </w:r>
            <w:r w:rsidRPr="001050B1">
              <w:rPr>
                <w:rFonts w:ascii="Arial" w:hAnsi="Arial" w:cs="Arial"/>
                <w:b/>
                <w:bCs/>
                <w:color w:val="000000"/>
                <w:sz w:val="22"/>
                <w:szCs w:val="22"/>
                <w:lang w:val="es-ES_tradnl"/>
              </w:rPr>
              <w:t>. Último embarazo</w:t>
            </w:r>
          </w:p>
        </w:tc>
      </w:tr>
      <w:tr w:rsidR="008E4C10" w:rsidRPr="001050B1" w14:paraId="69309B74" w14:textId="77777777" w:rsidTr="00741E77">
        <w:trPr>
          <w:cantSplit/>
          <w:trHeight w:val="752"/>
        </w:trPr>
        <w:tc>
          <w:tcPr>
            <w:tcW w:w="822"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33F0FD0"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372" w:type="dxa"/>
            <w:tcBorders>
              <w:top w:val="single" w:sz="16" w:space="0" w:color="000000"/>
              <w:left w:val="single" w:sz="16" w:space="0" w:color="000000"/>
              <w:bottom w:val="single" w:sz="16" w:space="0" w:color="000000"/>
            </w:tcBorders>
            <w:shd w:val="clear" w:color="auto" w:fill="FFFFFF"/>
            <w:vAlign w:val="center"/>
          </w:tcPr>
          <w:p w14:paraId="154E5FE7"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38" w:type="dxa"/>
            <w:tcBorders>
              <w:top w:val="single" w:sz="16" w:space="0" w:color="000000"/>
              <w:bottom w:val="single" w:sz="16" w:space="0" w:color="000000"/>
            </w:tcBorders>
            <w:shd w:val="clear" w:color="auto" w:fill="FFFFFF"/>
            <w:vAlign w:val="center"/>
          </w:tcPr>
          <w:p w14:paraId="7AC1E360"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47" w:type="dxa"/>
            <w:tcBorders>
              <w:top w:val="single" w:sz="16" w:space="0" w:color="000000"/>
              <w:bottom w:val="single" w:sz="16" w:space="0" w:color="000000"/>
              <w:right w:val="single" w:sz="16" w:space="0" w:color="000000"/>
            </w:tcBorders>
            <w:shd w:val="clear" w:color="auto" w:fill="FFFFFF"/>
            <w:vAlign w:val="center"/>
          </w:tcPr>
          <w:p w14:paraId="7B3CDE7F"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578E3A7E" w14:textId="77777777" w:rsidTr="00741E77">
        <w:trPr>
          <w:cantSplit/>
          <w:trHeight w:val="376"/>
        </w:trPr>
        <w:tc>
          <w:tcPr>
            <w:tcW w:w="822" w:type="dxa"/>
            <w:tcBorders>
              <w:top w:val="single" w:sz="16" w:space="0" w:color="000000"/>
              <w:left w:val="single" w:sz="16" w:space="0" w:color="000000"/>
              <w:bottom w:val="nil"/>
              <w:right w:val="single" w:sz="16" w:space="0" w:color="000000"/>
            </w:tcBorders>
            <w:shd w:val="clear" w:color="auto" w:fill="FFFFFF"/>
            <w:vAlign w:val="center"/>
          </w:tcPr>
          <w:p w14:paraId="08C8B1F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372" w:type="dxa"/>
            <w:tcBorders>
              <w:top w:val="single" w:sz="16" w:space="0" w:color="000000"/>
              <w:left w:val="single" w:sz="16" w:space="0" w:color="000000"/>
              <w:bottom w:val="nil"/>
            </w:tcBorders>
            <w:shd w:val="clear" w:color="auto" w:fill="FFFFFF"/>
            <w:vAlign w:val="center"/>
          </w:tcPr>
          <w:p w14:paraId="165F4D9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231</w:t>
            </w:r>
          </w:p>
        </w:tc>
        <w:tc>
          <w:tcPr>
            <w:tcW w:w="1338" w:type="dxa"/>
            <w:tcBorders>
              <w:top w:val="single" w:sz="16" w:space="0" w:color="000000"/>
              <w:bottom w:val="nil"/>
            </w:tcBorders>
            <w:shd w:val="clear" w:color="auto" w:fill="FFFFFF"/>
            <w:vAlign w:val="center"/>
          </w:tcPr>
          <w:p w14:paraId="6131121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88,8</w:t>
            </w:r>
          </w:p>
        </w:tc>
        <w:tc>
          <w:tcPr>
            <w:tcW w:w="1647" w:type="dxa"/>
            <w:tcBorders>
              <w:top w:val="single" w:sz="16" w:space="0" w:color="000000"/>
              <w:bottom w:val="nil"/>
              <w:right w:val="single" w:sz="16" w:space="0" w:color="000000"/>
            </w:tcBorders>
            <w:shd w:val="clear" w:color="auto" w:fill="FFFFFF"/>
            <w:vAlign w:val="center"/>
          </w:tcPr>
          <w:p w14:paraId="328FF3F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88,8</w:t>
            </w:r>
          </w:p>
        </w:tc>
      </w:tr>
      <w:tr w:rsidR="008E4C10" w:rsidRPr="001050B1" w14:paraId="790F9072" w14:textId="77777777" w:rsidTr="00741E77">
        <w:trPr>
          <w:cantSplit/>
          <w:trHeight w:val="390"/>
        </w:trPr>
        <w:tc>
          <w:tcPr>
            <w:tcW w:w="822" w:type="dxa"/>
            <w:tcBorders>
              <w:top w:val="nil"/>
              <w:left w:val="single" w:sz="16" w:space="0" w:color="000000"/>
              <w:bottom w:val="nil"/>
              <w:right w:val="single" w:sz="16" w:space="0" w:color="000000"/>
            </w:tcBorders>
            <w:shd w:val="clear" w:color="auto" w:fill="FFFFFF"/>
            <w:vAlign w:val="center"/>
          </w:tcPr>
          <w:p w14:paraId="0666DAB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372" w:type="dxa"/>
            <w:tcBorders>
              <w:top w:val="nil"/>
              <w:left w:val="single" w:sz="16" w:space="0" w:color="000000"/>
              <w:bottom w:val="nil"/>
            </w:tcBorders>
            <w:shd w:val="clear" w:color="auto" w:fill="FFFFFF"/>
            <w:vAlign w:val="center"/>
          </w:tcPr>
          <w:p w14:paraId="32E1DB1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w:t>
            </w:r>
          </w:p>
        </w:tc>
        <w:tc>
          <w:tcPr>
            <w:tcW w:w="1338" w:type="dxa"/>
            <w:tcBorders>
              <w:top w:val="nil"/>
              <w:bottom w:val="nil"/>
            </w:tcBorders>
            <w:shd w:val="clear" w:color="auto" w:fill="FFFFFF"/>
            <w:vAlign w:val="center"/>
          </w:tcPr>
          <w:p w14:paraId="1D9E490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11,2</w:t>
            </w:r>
          </w:p>
        </w:tc>
        <w:tc>
          <w:tcPr>
            <w:tcW w:w="1647" w:type="dxa"/>
            <w:tcBorders>
              <w:top w:val="nil"/>
              <w:bottom w:val="nil"/>
              <w:right w:val="single" w:sz="16" w:space="0" w:color="000000"/>
            </w:tcBorders>
            <w:shd w:val="clear" w:color="auto" w:fill="FFFFFF"/>
            <w:vAlign w:val="center"/>
          </w:tcPr>
          <w:p w14:paraId="5C63BB2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5F7209BC" w14:textId="77777777" w:rsidTr="00741E77">
        <w:trPr>
          <w:cantSplit/>
          <w:trHeight w:val="376"/>
        </w:trPr>
        <w:tc>
          <w:tcPr>
            <w:tcW w:w="822" w:type="dxa"/>
            <w:tcBorders>
              <w:top w:val="nil"/>
              <w:left w:val="single" w:sz="16" w:space="0" w:color="000000"/>
              <w:bottom w:val="single" w:sz="16" w:space="0" w:color="000000"/>
              <w:right w:val="single" w:sz="16" w:space="0" w:color="000000"/>
            </w:tcBorders>
            <w:shd w:val="clear" w:color="auto" w:fill="FFFFFF"/>
            <w:vAlign w:val="center"/>
          </w:tcPr>
          <w:p w14:paraId="652557FA"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72" w:type="dxa"/>
            <w:tcBorders>
              <w:top w:val="nil"/>
              <w:left w:val="single" w:sz="16" w:space="0" w:color="000000"/>
              <w:bottom w:val="single" w:sz="16" w:space="0" w:color="000000"/>
            </w:tcBorders>
            <w:shd w:val="clear" w:color="auto" w:fill="FFFFFF"/>
            <w:vAlign w:val="center"/>
          </w:tcPr>
          <w:p w14:paraId="64AD07AE"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338" w:type="dxa"/>
            <w:tcBorders>
              <w:top w:val="nil"/>
              <w:bottom w:val="single" w:sz="16" w:space="0" w:color="000000"/>
            </w:tcBorders>
            <w:shd w:val="clear" w:color="auto" w:fill="FFFFFF"/>
            <w:vAlign w:val="center"/>
          </w:tcPr>
          <w:p w14:paraId="5D0C93B2"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47" w:type="dxa"/>
            <w:tcBorders>
              <w:top w:val="nil"/>
              <w:bottom w:val="single" w:sz="16" w:space="0" w:color="000000"/>
              <w:right w:val="single" w:sz="16" w:space="0" w:color="000000"/>
            </w:tcBorders>
            <w:shd w:val="clear" w:color="auto" w:fill="FFFFFF"/>
            <w:vAlign w:val="center"/>
          </w:tcPr>
          <w:p w14:paraId="468B0CAC"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34EC56AD"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69C5FB78" w14:textId="7C7A8DB3"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1876A8" w:rsidRPr="001050B1">
        <w:rPr>
          <w:rFonts w:ascii="Arial" w:hAnsi="Arial" w:cs="Arial"/>
          <w:b/>
          <w:sz w:val="22"/>
          <w:szCs w:val="22"/>
          <w:lang w:val="es-ES_tradnl"/>
        </w:rPr>
        <w:t>41</w:t>
      </w:r>
      <w:r w:rsidRPr="001050B1">
        <w:rPr>
          <w:rFonts w:ascii="Arial" w:hAnsi="Arial" w:cs="Arial"/>
          <w:b/>
          <w:sz w:val="22"/>
          <w:szCs w:val="22"/>
          <w:lang w:val="es-ES_tradnl"/>
        </w:rPr>
        <w:t>. Último embarazo</w:t>
      </w:r>
    </w:p>
    <w:p w14:paraId="6B4D1584"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56C46BED" wp14:editId="486D5450">
            <wp:extent cx="4572000" cy="274320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73F4A83"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221A4A40"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59F37BD"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lastRenderedPageBreak/>
        <w:t>En la presente muestra, el 88,8% de las participantes afirmó que su último embarazo fue normal; mientras que, el 11,2% restante indicó que no fue un embarazo normal.</w:t>
      </w:r>
    </w:p>
    <w:p w14:paraId="282A3A3C"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7708CAD6"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09B84052"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67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753"/>
      </w:tblGrid>
      <w:tr w:rsidR="008E4C10" w:rsidRPr="001050B1" w14:paraId="3B85A10D" w14:textId="77777777" w:rsidTr="00741E77">
        <w:trPr>
          <w:cantSplit/>
          <w:trHeight w:val="780"/>
        </w:trPr>
        <w:tc>
          <w:tcPr>
            <w:tcW w:w="6753" w:type="dxa"/>
            <w:tcBorders>
              <w:top w:val="nil"/>
              <w:left w:val="nil"/>
              <w:bottom w:val="nil"/>
              <w:right w:val="nil"/>
            </w:tcBorders>
            <w:shd w:val="clear" w:color="auto" w:fill="FFFFFF"/>
            <w:vAlign w:val="center"/>
          </w:tcPr>
          <w:p w14:paraId="32C6A892" w14:textId="71E4BBF3" w:rsidR="00F854ED" w:rsidRPr="001050B1" w:rsidRDefault="008E4C10" w:rsidP="00FD6A74">
            <w:pPr>
              <w:pStyle w:val="Prrafodelista"/>
              <w:numPr>
                <w:ilvl w:val="0"/>
                <w:numId w:val="9"/>
              </w:numPr>
              <w:shd w:val="clear" w:color="auto" w:fill="F2EEF4" w:themeFill="background2" w:themeFillTint="33"/>
              <w:autoSpaceDE w:val="0"/>
              <w:autoSpaceDN w:val="0"/>
              <w:adjustRightInd w:val="0"/>
              <w:spacing w:after="0"/>
              <w:ind w:right="378"/>
              <w:jc w:val="both"/>
              <w:rPr>
                <w:rFonts w:ascii="Arial" w:hAnsi="Arial" w:cs="Arial"/>
                <w:b/>
                <w:bCs/>
                <w:color w:val="000000"/>
                <w:lang w:val="es-ES_tradnl"/>
              </w:rPr>
            </w:pPr>
            <w:r w:rsidRPr="001050B1">
              <w:rPr>
                <w:rFonts w:ascii="Arial" w:hAnsi="Arial" w:cs="Arial"/>
                <w:b/>
                <w:bCs/>
                <w:color w:val="000000"/>
                <w:lang w:val="es-ES_tradnl"/>
              </w:rPr>
              <w:t>Si hubo complicaciones en su último embarazo, ¿cuáles fueron?</w:t>
            </w:r>
          </w:p>
          <w:p w14:paraId="6A7AC601" w14:textId="030B061C" w:rsidR="00F854ED" w:rsidRPr="001050B1" w:rsidRDefault="00F854ED" w:rsidP="00FD6A74">
            <w:pPr>
              <w:autoSpaceDE w:val="0"/>
              <w:autoSpaceDN w:val="0"/>
              <w:adjustRightInd w:val="0"/>
              <w:ind w:right="60"/>
              <w:jc w:val="both"/>
              <w:rPr>
                <w:rFonts w:ascii="Arial" w:hAnsi="Arial" w:cs="Arial"/>
                <w:b/>
                <w:bCs/>
                <w:color w:val="000000"/>
                <w:sz w:val="22"/>
                <w:szCs w:val="22"/>
                <w:lang w:val="es-ES_tradnl"/>
              </w:rPr>
            </w:pPr>
          </w:p>
          <w:p w14:paraId="272C4735" w14:textId="3DC3D819" w:rsidR="00B76156" w:rsidRPr="001050B1" w:rsidRDefault="00B76156" w:rsidP="00FD6A74">
            <w:pPr>
              <w:autoSpaceDE w:val="0"/>
              <w:autoSpaceDN w:val="0"/>
              <w:adjustRightInd w:val="0"/>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La pregunta se abre a respuestas de variables cuantitativas discretas. En la que se identifican las siguientes categorías, y subcategorías, de acuerdo con las respuestas de las usuarias. </w:t>
            </w:r>
          </w:p>
          <w:p w14:paraId="2154FE51" w14:textId="55AACB8D" w:rsidR="00E90D3A" w:rsidRPr="001050B1" w:rsidRDefault="00E90D3A"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Por lo que se desglosan las causas a continuación, y unificando todos los valores se registran 71 casos de complicaciones que mujeres vivieron durante su último</w:t>
            </w:r>
            <w:r w:rsidR="00ED19C3" w:rsidRPr="001050B1">
              <w:rPr>
                <w:rFonts w:ascii="Arial" w:hAnsi="Arial" w:cs="Arial"/>
                <w:b/>
                <w:bCs/>
                <w:color w:val="000000"/>
                <w:sz w:val="22"/>
                <w:szCs w:val="22"/>
                <w:lang w:val="es-ES_tradnl"/>
              </w:rPr>
              <w:t xml:space="preserve"> embarazo</w:t>
            </w:r>
            <w:r w:rsidRPr="001050B1">
              <w:rPr>
                <w:rFonts w:ascii="Arial" w:hAnsi="Arial" w:cs="Arial"/>
                <w:b/>
                <w:bCs/>
                <w:color w:val="000000"/>
                <w:sz w:val="22"/>
                <w:szCs w:val="22"/>
                <w:lang w:val="es-ES_tradnl"/>
              </w:rPr>
              <w:t xml:space="preserve">, lo que </w:t>
            </w:r>
            <w:r w:rsidR="004E38C7" w:rsidRPr="001050B1">
              <w:rPr>
                <w:rFonts w:ascii="Arial" w:hAnsi="Arial" w:cs="Arial"/>
                <w:b/>
                <w:bCs/>
                <w:color w:val="000000"/>
                <w:sz w:val="22"/>
                <w:szCs w:val="22"/>
                <w:lang w:val="es-ES_tradnl"/>
              </w:rPr>
              <w:t>representa un</w:t>
            </w:r>
            <w:r w:rsidRPr="001050B1">
              <w:rPr>
                <w:rFonts w:ascii="Arial" w:hAnsi="Arial" w:cs="Arial"/>
                <w:b/>
                <w:bCs/>
                <w:color w:val="000000"/>
                <w:sz w:val="22"/>
                <w:szCs w:val="22"/>
                <w:lang w:val="es-ES_tradnl"/>
              </w:rPr>
              <w:t xml:space="preserve"> </w:t>
            </w:r>
            <w:r w:rsidR="00ED19C3" w:rsidRPr="001050B1">
              <w:rPr>
                <w:rFonts w:ascii="Arial" w:hAnsi="Arial" w:cs="Arial"/>
                <w:b/>
                <w:bCs/>
                <w:color w:val="000000"/>
                <w:sz w:val="22"/>
                <w:szCs w:val="22"/>
                <w:lang w:val="es-ES_tradnl"/>
              </w:rPr>
              <w:t>27,3%</w:t>
            </w:r>
            <w:r w:rsidRPr="001050B1">
              <w:rPr>
                <w:rFonts w:ascii="Arial" w:hAnsi="Arial" w:cs="Arial"/>
                <w:b/>
                <w:bCs/>
                <w:color w:val="000000"/>
                <w:sz w:val="22"/>
                <w:szCs w:val="22"/>
                <w:lang w:val="es-ES_tradnl"/>
              </w:rPr>
              <w:t xml:space="preserve">. </w:t>
            </w:r>
          </w:p>
          <w:p w14:paraId="1D45FF04" w14:textId="77777777" w:rsidR="00E90D3A" w:rsidRPr="001050B1" w:rsidRDefault="00E90D3A" w:rsidP="00FD6A74">
            <w:pPr>
              <w:autoSpaceDE w:val="0"/>
              <w:autoSpaceDN w:val="0"/>
              <w:adjustRightInd w:val="0"/>
              <w:ind w:right="60"/>
              <w:jc w:val="both"/>
              <w:rPr>
                <w:rFonts w:ascii="Arial" w:hAnsi="Arial" w:cs="Arial"/>
                <w:color w:val="000000"/>
                <w:sz w:val="22"/>
                <w:szCs w:val="22"/>
                <w:lang w:val="es-ES_tradnl"/>
              </w:rPr>
            </w:pPr>
          </w:p>
          <w:p w14:paraId="1318DA91" w14:textId="5F96369B"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1876A8" w:rsidRPr="001050B1">
              <w:rPr>
                <w:rFonts w:ascii="Arial" w:hAnsi="Arial" w:cs="Arial"/>
                <w:b/>
                <w:bCs/>
                <w:color w:val="000000"/>
                <w:sz w:val="22"/>
                <w:szCs w:val="22"/>
                <w:lang w:val="es-ES_tradnl"/>
              </w:rPr>
              <w:t>51</w:t>
            </w:r>
            <w:r w:rsidRPr="001050B1">
              <w:rPr>
                <w:rFonts w:ascii="Arial" w:hAnsi="Arial" w:cs="Arial"/>
                <w:b/>
                <w:bCs/>
                <w:color w:val="000000"/>
                <w:sz w:val="22"/>
                <w:szCs w:val="22"/>
                <w:lang w:val="es-ES_tradnl"/>
              </w:rPr>
              <w:t>. Complicaciones en el último embarazo</w:t>
            </w:r>
            <w:r w:rsidR="00C4594B" w:rsidRPr="001050B1">
              <w:rPr>
                <w:rFonts w:ascii="Arial" w:hAnsi="Arial" w:cs="Arial"/>
                <w:b/>
                <w:bCs/>
                <w:color w:val="000000"/>
                <w:sz w:val="22"/>
                <w:szCs w:val="22"/>
                <w:lang w:val="es-ES_tradnl"/>
              </w:rPr>
              <w:t>: Maternas físicas puras</w:t>
            </w:r>
          </w:p>
        </w:tc>
      </w:tr>
    </w:tbl>
    <w:p w14:paraId="15AB72CB" w14:textId="428E4E9E" w:rsidR="00C4594B" w:rsidRPr="001050B1" w:rsidRDefault="00C4594B" w:rsidP="00FD6A74">
      <w:pPr>
        <w:autoSpaceDE w:val="0"/>
        <w:autoSpaceDN w:val="0"/>
        <w:adjustRightInd w:val="0"/>
        <w:jc w:val="both"/>
        <w:rPr>
          <w:rFonts w:ascii="Arial" w:hAnsi="Arial" w:cs="Arial"/>
          <w:b/>
          <w:sz w:val="22"/>
          <w:szCs w:val="22"/>
          <w:lang w:val="es-ES_tradnl"/>
        </w:rPr>
      </w:pPr>
    </w:p>
    <w:tbl>
      <w:tblPr>
        <w:tblW w:w="84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233"/>
        <w:gridCol w:w="1012"/>
        <w:gridCol w:w="1418"/>
        <w:gridCol w:w="1824"/>
      </w:tblGrid>
      <w:tr w:rsidR="008A49B1" w:rsidRPr="001050B1" w14:paraId="6E5A59F1" w14:textId="77777777" w:rsidTr="008A49B1">
        <w:trPr>
          <w:cantSplit/>
          <w:trHeight w:val="406"/>
        </w:trPr>
        <w:tc>
          <w:tcPr>
            <w:tcW w:w="423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E1D1C68" w14:textId="77777777" w:rsidR="008A49B1" w:rsidRPr="001050B1" w:rsidRDefault="008A49B1" w:rsidP="00FD6A74">
            <w:pPr>
              <w:autoSpaceDE w:val="0"/>
              <w:autoSpaceDN w:val="0"/>
              <w:adjustRightInd w:val="0"/>
              <w:jc w:val="both"/>
              <w:rPr>
                <w:rFonts w:ascii="Arial" w:hAnsi="Arial" w:cs="Arial"/>
                <w:sz w:val="22"/>
                <w:szCs w:val="22"/>
                <w:lang w:val="es-ES_tradnl"/>
              </w:rPr>
            </w:pPr>
          </w:p>
        </w:tc>
        <w:tc>
          <w:tcPr>
            <w:tcW w:w="1012" w:type="dxa"/>
            <w:tcBorders>
              <w:top w:val="single" w:sz="16" w:space="0" w:color="000000"/>
              <w:left w:val="single" w:sz="16" w:space="0" w:color="000000"/>
              <w:bottom w:val="single" w:sz="16" w:space="0" w:color="000000"/>
            </w:tcBorders>
            <w:shd w:val="clear" w:color="auto" w:fill="FFFFFF"/>
            <w:vAlign w:val="center"/>
          </w:tcPr>
          <w:p w14:paraId="0DD776C2" w14:textId="77777777" w:rsidR="008A49B1" w:rsidRPr="001050B1" w:rsidRDefault="008A49B1"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18" w:type="dxa"/>
            <w:tcBorders>
              <w:top w:val="single" w:sz="16" w:space="0" w:color="000000"/>
              <w:bottom w:val="single" w:sz="16" w:space="0" w:color="000000"/>
            </w:tcBorders>
            <w:shd w:val="clear" w:color="auto" w:fill="FFFFFF"/>
            <w:vAlign w:val="center"/>
          </w:tcPr>
          <w:p w14:paraId="1DF3B410" w14:textId="77777777" w:rsidR="008A49B1" w:rsidRPr="001050B1" w:rsidRDefault="008A49B1"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24" w:type="dxa"/>
            <w:tcBorders>
              <w:top w:val="single" w:sz="16" w:space="0" w:color="000000"/>
              <w:bottom w:val="single" w:sz="16" w:space="0" w:color="000000"/>
              <w:right w:val="single" w:sz="16" w:space="0" w:color="000000"/>
            </w:tcBorders>
            <w:shd w:val="clear" w:color="auto" w:fill="FFFFFF"/>
            <w:vAlign w:val="center"/>
          </w:tcPr>
          <w:p w14:paraId="294F9D82" w14:textId="77777777" w:rsidR="008A49B1" w:rsidRPr="001050B1" w:rsidRDefault="008A49B1"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A49B1" w:rsidRPr="001050B1" w14:paraId="5AE84610" w14:textId="77777777" w:rsidTr="00506861">
        <w:trPr>
          <w:cantSplit/>
          <w:trHeight w:val="47"/>
        </w:trPr>
        <w:tc>
          <w:tcPr>
            <w:tcW w:w="4233" w:type="dxa"/>
            <w:tcBorders>
              <w:top w:val="single" w:sz="16" w:space="0" w:color="000000"/>
              <w:left w:val="single" w:sz="16" w:space="0" w:color="000000"/>
              <w:bottom w:val="nil"/>
              <w:right w:val="single" w:sz="16" w:space="0" w:color="000000"/>
            </w:tcBorders>
            <w:shd w:val="clear" w:color="auto" w:fill="FFFFFF"/>
            <w:vAlign w:val="center"/>
          </w:tcPr>
          <w:p w14:paraId="1B396AF7"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Dolor abdominal - Cólico</w:t>
            </w:r>
          </w:p>
          <w:p w14:paraId="04C93550"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Contracciones Uterinas Dolorosas</w:t>
            </w:r>
          </w:p>
          <w:p w14:paraId="360EFEA7"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Cefalea, espasmo, mialgias, artralgias</w:t>
            </w:r>
          </w:p>
          <w:p w14:paraId="784C162B"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Infecciones</w:t>
            </w:r>
          </w:p>
          <w:p w14:paraId="19FB7718"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Hemorragia</w:t>
            </w:r>
          </w:p>
          <w:p w14:paraId="5F1496C7"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Hipertensión Gestacional</w:t>
            </w:r>
          </w:p>
          <w:p w14:paraId="33E93FF0" w14:textId="5E581BF3"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Preeclampsia</w:t>
            </w:r>
          </w:p>
          <w:p w14:paraId="1646A664"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p w14:paraId="2F6A19C1"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Sistema  </w:t>
            </w:r>
          </w:p>
          <w:p w14:paraId="146AC946"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tc>
        <w:tc>
          <w:tcPr>
            <w:tcW w:w="1012" w:type="dxa"/>
            <w:tcBorders>
              <w:top w:val="single" w:sz="16" w:space="0" w:color="000000"/>
              <w:left w:val="single" w:sz="16" w:space="0" w:color="000000"/>
              <w:bottom w:val="nil"/>
            </w:tcBorders>
            <w:shd w:val="clear" w:color="auto" w:fill="FFFFFF"/>
          </w:tcPr>
          <w:p w14:paraId="5FB832D5" w14:textId="77777777" w:rsidR="008A49B1" w:rsidRPr="001050B1" w:rsidRDefault="008A49B1"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p w14:paraId="3882FC42" w14:textId="77777777" w:rsidR="008A49B1" w:rsidRPr="001050B1" w:rsidRDefault="008A49B1"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14143284" w14:textId="77777777" w:rsidR="008A49B1" w:rsidRPr="001050B1" w:rsidRDefault="008A49B1"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p w14:paraId="65E2B0D1" w14:textId="77777777" w:rsidR="008A49B1" w:rsidRPr="001050B1" w:rsidRDefault="008A49B1"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44A62AFA" w14:textId="77777777" w:rsidR="008A49B1" w:rsidRPr="001050B1" w:rsidRDefault="008A49B1"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35CB859F" w14:textId="77777777" w:rsidR="008A49B1" w:rsidRPr="001050B1" w:rsidRDefault="008A49B1"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p w14:paraId="5BD20591" w14:textId="77777777" w:rsidR="008A49B1" w:rsidRPr="001050B1" w:rsidRDefault="008A49B1"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14</w:t>
            </w:r>
          </w:p>
          <w:p w14:paraId="232C7F98" w14:textId="77777777" w:rsidR="008A49B1" w:rsidRPr="001050B1" w:rsidRDefault="008A49B1"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46</w:t>
            </w:r>
          </w:p>
          <w:p w14:paraId="7D279D9E" w14:textId="77777777" w:rsidR="008A49B1" w:rsidRPr="001050B1" w:rsidRDefault="008A49B1"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214</w:t>
            </w:r>
          </w:p>
          <w:p w14:paraId="73D6A776" w14:textId="77777777" w:rsidR="008A49B1" w:rsidRPr="001050B1" w:rsidRDefault="008A49B1" w:rsidP="00FD6A74">
            <w:pPr>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418" w:type="dxa"/>
            <w:tcBorders>
              <w:top w:val="single" w:sz="16" w:space="0" w:color="000000"/>
              <w:bottom w:val="nil"/>
            </w:tcBorders>
            <w:shd w:val="clear" w:color="auto" w:fill="FFFFFF"/>
          </w:tcPr>
          <w:p w14:paraId="0CE35DD2"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4,62</w:t>
            </w:r>
          </w:p>
          <w:p w14:paraId="0992EFD3"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65071D69"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3,08</w:t>
            </w:r>
          </w:p>
          <w:p w14:paraId="5D0021FB"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1,15</w:t>
            </w:r>
          </w:p>
          <w:p w14:paraId="6924760B"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p w14:paraId="36D1785C"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2,31</w:t>
            </w:r>
          </w:p>
          <w:p w14:paraId="1D033EA3"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5,38</w:t>
            </w:r>
          </w:p>
          <w:p w14:paraId="2086A532"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p>
          <w:p w14:paraId="687C288F"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82,31</w:t>
            </w:r>
          </w:p>
          <w:p w14:paraId="7E2CD508" w14:textId="77777777" w:rsidR="008A49B1" w:rsidRPr="001050B1" w:rsidRDefault="008A49B1"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100,00</w:t>
            </w:r>
          </w:p>
        </w:tc>
        <w:tc>
          <w:tcPr>
            <w:tcW w:w="1824" w:type="dxa"/>
            <w:tcBorders>
              <w:top w:val="single" w:sz="16" w:space="0" w:color="000000"/>
              <w:bottom w:val="nil"/>
              <w:right w:val="single" w:sz="16" w:space="0" w:color="000000"/>
            </w:tcBorders>
            <w:shd w:val="clear" w:color="auto" w:fill="FFFFFF"/>
          </w:tcPr>
          <w:p w14:paraId="18F58101"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4,62</w:t>
            </w:r>
          </w:p>
          <w:p w14:paraId="1D62C8D3"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5,00</w:t>
            </w:r>
          </w:p>
          <w:p w14:paraId="71BF08BD"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8,08</w:t>
            </w:r>
          </w:p>
          <w:p w14:paraId="48BF1C71"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9,23</w:t>
            </w:r>
          </w:p>
          <w:p w14:paraId="66B2F689"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p w14:paraId="7AA8DDA7"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12,31</w:t>
            </w:r>
          </w:p>
          <w:p w14:paraId="3B4C417C"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17,69</w:t>
            </w:r>
          </w:p>
          <w:p w14:paraId="77790896"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p>
          <w:p w14:paraId="794B5AD3" w14:textId="77777777" w:rsidR="008A49B1" w:rsidRPr="001050B1" w:rsidRDefault="008A49B1"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r w:rsidR="008A49B1" w:rsidRPr="001050B1" w14:paraId="7EC4D897" w14:textId="77777777" w:rsidTr="008A49B1">
        <w:trPr>
          <w:cantSplit/>
          <w:trHeight w:val="202"/>
        </w:trPr>
        <w:tc>
          <w:tcPr>
            <w:tcW w:w="4233" w:type="dxa"/>
            <w:tcBorders>
              <w:top w:val="nil"/>
              <w:left w:val="single" w:sz="16" w:space="0" w:color="000000"/>
              <w:bottom w:val="single" w:sz="16" w:space="0" w:color="000000"/>
              <w:right w:val="single" w:sz="16" w:space="0" w:color="000000"/>
            </w:tcBorders>
            <w:shd w:val="clear" w:color="auto" w:fill="FFFFFF"/>
            <w:vAlign w:val="center"/>
          </w:tcPr>
          <w:p w14:paraId="1BD4C5EE" w14:textId="77777777" w:rsidR="008A49B1" w:rsidRPr="001050B1" w:rsidRDefault="008A49B1" w:rsidP="00FD6A74">
            <w:pPr>
              <w:autoSpaceDE w:val="0"/>
              <w:autoSpaceDN w:val="0"/>
              <w:adjustRightInd w:val="0"/>
              <w:ind w:left="60" w:right="60"/>
              <w:jc w:val="both"/>
              <w:rPr>
                <w:rFonts w:ascii="Arial" w:hAnsi="Arial" w:cs="Arial"/>
                <w:b/>
                <w:color w:val="000000"/>
                <w:sz w:val="22"/>
                <w:szCs w:val="22"/>
                <w:lang w:val="es-ES_tradnl"/>
              </w:rPr>
            </w:pPr>
          </w:p>
        </w:tc>
        <w:tc>
          <w:tcPr>
            <w:tcW w:w="1012" w:type="dxa"/>
            <w:tcBorders>
              <w:top w:val="nil"/>
              <w:left w:val="single" w:sz="16" w:space="0" w:color="000000"/>
              <w:bottom w:val="single" w:sz="16" w:space="0" w:color="000000"/>
            </w:tcBorders>
            <w:shd w:val="clear" w:color="auto" w:fill="FFFFFF"/>
            <w:vAlign w:val="center"/>
          </w:tcPr>
          <w:p w14:paraId="4CBA0770" w14:textId="77777777" w:rsidR="008A49B1" w:rsidRPr="001050B1" w:rsidRDefault="008A49B1" w:rsidP="00FD6A74">
            <w:pPr>
              <w:jc w:val="both"/>
              <w:rPr>
                <w:rFonts w:ascii="Arial" w:hAnsi="Arial" w:cs="Arial"/>
                <w:b/>
                <w:bCs/>
                <w:color w:val="000000"/>
                <w:sz w:val="22"/>
                <w:szCs w:val="22"/>
                <w:lang w:val="es-ES_tradnl"/>
              </w:rPr>
            </w:pPr>
          </w:p>
        </w:tc>
        <w:tc>
          <w:tcPr>
            <w:tcW w:w="1418" w:type="dxa"/>
            <w:tcBorders>
              <w:top w:val="nil"/>
              <w:bottom w:val="single" w:sz="16" w:space="0" w:color="000000"/>
            </w:tcBorders>
            <w:shd w:val="clear" w:color="auto" w:fill="FFFFFF"/>
            <w:vAlign w:val="center"/>
          </w:tcPr>
          <w:p w14:paraId="17BC3493" w14:textId="77777777" w:rsidR="008A49B1" w:rsidRPr="001050B1" w:rsidRDefault="008A49B1" w:rsidP="00FD6A74">
            <w:pPr>
              <w:autoSpaceDE w:val="0"/>
              <w:autoSpaceDN w:val="0"/>
              <w:adjustRightInd w:val="0"/>
              <w:ind w:left="60" w:right="60"/>
              <w:jc w:val="both"/>
              <w:rPr>
                <w:rFonts w:ascii="Arial" w:hAnsi="Arial" w:cs="Arial"/>
                <w:b/>
                <w:color w:val="000000"/>
                <w:sz w:val="22"/>
                <w:szCs w:val="22"/>
                <w:lang w:val="es-ES_tradnl"/>
              </w:rPr>
            </w:pPr>
          </w:p>
        </w:tc>
        <w:tc>
          <w:tcPr>
            <w:tcW w:w="1824" w:type="dxa"/>
            <w:tcBorders>
              <w:top w:val="nil"/>
              <w:bottom w:val="single" w:sz="16" w:space="0" w:color="000000"/>
              <w:right w:val="single" w:sz="16" w:space="0" w:color="000000"/>
            </w:tcBorders>
            <w:shd w:val="clear" w:color="auto" w:fill="FFFFFF"/>
            <w:vAlign w:val="center"/>
          </w:tcPr>
          <w:p w14:paraId="2A39998F" w14:textId="77777777" w:rsidR="008A49B1" w:rsidRPr="001050B1" w:rsidRDefault="008A49B1" w:rsidP="00FD6A74">
            <w:pPr>
              <w:autoSpaceDE w:val="0"/>
              <w:autoSpaceDN w:val="0"/>
              <w:adjustRightInd w:val="0"/>
              <w:jc w:val="both"/>
              <w:rPr>
                <w:rFonts w:ascii="Arial" w:hAnsi="Arial" w:cs="Arial"/>
                <w:sz w:val="22"/>
                <w:szCs w:val="22"/>
                <w:lang w:val="es-ES_tradnl"/>
              </w:rPr>
            </w:pPr>
          </w:p>
        </w:tc>
      </w:tr>
    </w:tbl>
    <w:p w14:paraId="48DE3EF1" w14:textId="77777777" w:rsidR="008A49B1" w:rsidRPr="001050B1" w:rsidRDefault="008A49B1" w:rsidP="00FD6A74">
      <w:pPr>
        <w:autoSpaceDE w:val="0"/>
        <w:autoSpaceDN w:val="0"/>
        <w:adjustRightInd w:val="0"/>
        <w:jc w:val="both"/>
        <w:rPr>
          <w:rFonts w:ascii="Arial" w:hAnsi="Arial" w:cs="Arial"/>
          <w:b/>
          <w:sz w:val="22"/>
          <w:szCs w:val="22"/>
          <w:lang w:val="es-ES_tradnl"/>
        </w:rPr>
      </w:pPr>
    </w:p>
    <w:p w14:paraId="075C27A6" w14:textId="26B6F858" w:rsidR="00C4594B" w:rsidRPr="001050B1" w:rsidRDefault="00C4594B"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1876A8" w:rsidRPr="001050B1">
        <w:rPr>
          <w:rFonts w:ascii="Arial" w:hAnsi="Arial" w:cs="Arial"/>
          <w:b/>
          <w:sz w:val="22"/>
          <w:szCs w:val="22"/>
          <w:lang w:val="es-ES_tradnl"/>
        </w:rPr>
        <w:t>42</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Complicaciones en el último embarazo: Maternas físicas puras</w:t>
      </w:r>
    </w:p>
    <w:p w14:paraId="6A5D61E5" w14:textId="77777777" w:rsidR="00C4594B" w:rsidRPr="001050B1" w:rsidRDefault="00C4594B"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32C3015B" wp14:editId="7E17D300">
            <wp:extent cx="5362575" cy="2981325"/>
            <wp:effectExtent l="0" t="0" r="9525" b="9525"/>
            <wp:docPr id="154" name="Gráfico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1B818D7F" w14:textId="77777777" w:rsidR="00C4594B" w:rsidRPr="001050B1" w:rsidRDefault="00C4594B"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3A0D5BD" w14:textId="77777777" w:rsidR="00D906E0" w:rsidRPr="001050B1" w:rsidRDefault="00D906E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C3472DD" w14:textId="14A0EAD4" w:rsidR="00D906E0" w:rsidRPr="001050B1" w:rsidRDefault="00D906E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En la presente </w:t>
      </w:r>
      <w:r w:rsidR="00816FEA" w:rsidRPr="001050B1">
        <w:rPr>
          <w:rFonts w:ascii="Arial" w:hAnsi="Arial" w:cs="Arial"/>
          <w:sz w:val="22"/>
          <w:szCs w:val="22"/>
          <w:lang w:val="es-ES_tradnl"/>
        </w:rPr>
        <w:t xml:space="preserve">muestra, el </w:t>
      </w:r>
      <w:r w:rsidR="00816FEA" w:rsidRPr="001050B1">
        <w:rPr>
          <w:rFonts w:ascii="Arial" w:hAnsi="Arial" w:cs="Arial"/>
          <w:b/>
          <w:bCs/>
          <w:sz w:val="22"/>
          <w:szCs w:val="22"/>
          <w:lang w:val="es-ES_tradnl"/>
        </w:rPr>
        <w:t xml:space="preserve">17%69 </w:t>
      </w:r>
      <w:r w:rsidRPr="001050B1">
        <w:rPr>
          <w:rFonts w:ascii="Arial" w:hAnsi="Arial" w:cs="Arial"/>
          <w:b/>
          <w:bCs/>
          <w:sz w:val="22"/>
          <w:szCs w:val="22"/>
          <w:lang w:val="es-ES_tradnl"/>
        </w:rPr>
        <w:t>registr</w:t>
      </w:r>
      <w:r w:rsidR="00816FEA" w:rsidRPr="001050B1">
        <w:rPr>
          <w:rFonts w:ascii="Arial" w:hAnsi="Arial" w:cs="Arial"/>
          <w:b/>
          <w:bCs/>
          <w:sz w:val="22"/>
          <w:szCs w:val="22"/>
          <w:lang w:val="es-ES_tradnl"/>
        </w:rPr>
        <w:t xml:space="preserve">a </w:t>
      </w:r>
      <w:r w:rsidRPr="001050B1">
        <w:rPr>
          <w:rFonts w:ascii="Arial" w:hAnsi="Arial" w:cs="Arial"/>
          <w:b/>
          <w:bCs/>
          <w:sz w:val="22"/>
          <w:szCs w:val="22"/>
          <w:lang w:val="es-ES_tradnl"/>
        </w:rPr>
        <w:t>complicaciones en el último embarazo, por razones</w:t>
      </w:r>
      <w:r w:rsidR="00816FEA" w:rsidRPr="001050B1">
        <w:rPr>
          <w:rFonts w:ascii="Arial" w:hAnsi="Arial" w:cs="Arial"/>
          <w:b/>
          <w:bCs/>
          <w:sz w:val="22"/>
          <w:szCs w:val="22"/>
          <w:lang w:val="es-ES_tradnl"/>
        </w:rPr>
        <w:t>:</w:t>
      </w:r>
      <w:r w:rsidRPr="001050B1">
        <w:rPr>
          <w:rFonts w:ascii="Arial" w:hAnsi="Arial" w:cs="Arial"/>
          <w:b/>
          <w:bCs/>
          <w:sz w:val="22"/>
          <w:szCs w:val="22"/>
          <w:lang w:val="es-ES_tradnl"/>
        </w:rPr>
        <w:t xml:space="preserve"> Maternas físicas puras</w:t>
      </w:r>
      <w:r w:rsidR="00816FEA" w:rsidRPr="001050B1">
        <w:rPr>
          <w:rFonts w:ascii="Arial" w:hAnsi="Arial" w:cs="Arial"/>
          <w:b/>
          <w:bCs/>
          <w:sz w:val="22"/>
          <w:szCs w:val="22"/>
          <w:lang w:val="es-ES_tradnl"/>
        </w:rPr>
        <w:t>,</w:t>
      </w:r>
      <w:r w:rsidR="00816FEA" w:rsidRPr="001050B1">
        <w:rPr>
          <w:rFonts w:ascii="Arial" w:hAnsi="Arial" w:cs="Arial"/>
          <w:sz w:val="22"/>
          <w:szCs w:val="22"/>
          <w:lang w:val="es-ES_tradnl"/>
        </w:rPr>
        <w:t xml:space="preserve"> entre las cuales</w:t>
      </w:r>
      <w:r w:rsidR="00DD1B14" w:rsidRPr="001050B1">
        <w:rPr>
          <w:rFonts w:ascii="Arial" w:hAnsi="Arial" w:cs="Arial"/>
          <w:sz w:val="22"/>
          <w:szCs w:val="22"/>
          <w:lang w:val="es-ES_tradnl"/>
        </w:rPr>
        <w:t>,</w:t>
      </w:r>
      <w:r w:rsidRPr="001050B1">
        <w:rPr>
          <w:rFonts w:ascii="Arial" w:hAnsi="Arial" w:cs="Arial"/>
          <w:sz w:val="22"/>
          <w:szCs w:val="22"/>
          <w:lang w:val="es-ES_tradnl"/>
        </w:rPr>
        <w:t xml:space="preserve"> las participantes</w:t>
      </w:r>
      <w:r w:rsidR="00816FEA" w:rsidRPr="001050B1">
        <w:rPr>
          <w:rFonts w:ascii="Arial" w:hAnsi="Arial" w:cs="Arial"/>
          <w:sz w:val="22"/>
          <w:szCs w:val="22"/>
          <w:lang w:val="es-ES_tradnl"/>
        </w:rPr>
        <w:t xml:space="preserve"> en un 5,38% registra haber sufrido de preeclampsia</w:t>
      </w:r>
      <w:r w:rsidR="00C75017" w:rsidRPr="001050B1">
        <w:rPr>
          <w:rFonts w:ascii="Arial" w:hAnsi="Arial" w:cs="Arial"/>
          <w:sz w:val="22"/>
          <w:szCs w:val="22"/>
          <w:lang w:val="es-ES_tradnl"/>
        </w:rPr>
        <w:t xml:space="preserve">, el 4, 6% </w:t>
      </w:r>
      <w:r w:rsidR="00DD1B14" w:rsidRPr="001050B1">
        <w:rPr>
          <w:rFonts w:ascii="Arial" w:hAnsi="Arial" w:cs="Arial"/>
          <w:sz w:val="22"/>
          <w:szCs w:val="22"/>
          <w:lang w:val="es-ES_tradnl"/>
        </w:rPr>
        <w:t xml:space="preserve"> </w:t>
      </w:r>
      <w:r w:rsidR="00FE1D4D" w:rsidRPr="001050B1">
        <w:rPr>
          <w:rFonts w:ascii="Arial" w:hAnsi="Arial" w:cs="Arial"/>
          <w:sz w:val="22"/>
          <w:szCs w:val="22"/>
          <w:lang w:val="es-ES_tradnl"/>
        </w:rPr>
        <w:t xml:space="preserve"> </w:t>
      </w:r>
      <w:r w:rsidR="00E32FC7" w:rsidRPr="001050B1">
        <w:rPr>
          <w:rFonts w:ascii="Arial" w:hAnsi="Arial" w:cs="Arial"/>
          <w:sz w:val="22"/>
          <w:szCs w:val="22"/>
          <w:lang w:val="es-ES_tradnl"/>
        </w:rPr>
        <w:t>presento dolor abdominal y cólico, el 3</w:t>
      </w:r>
      <w:r w:rsidR="00481F9E" w:rsidRPr="001050B1">
        <w:rPr>
          <w:rFonts w:ascii="Arial" w:hAnsi="Arial" w:cs="Arial"/>
          <w:sz w:val="22"/>
          <w:szCs w:val="22"/>
          <w:lang w:val="es-ES_tradnl"/>
        </w:rPr>
        <w:t>,1</w:t>
      </w:r>
      <w:r w:rsidR="001554AE" w:rsidRPr="001050B1">
        <w:rPr>
          <w:rFonts w:ascii="Arial" w:hAnsi="Arial" w:cs="Arial"/>
          <w:sz w:val="22"/>
          <w:szCs w:val="22"/>
          <w:lang w:val="es-ES_tradnl"/>
        </w:rPr>
        <w:t xml:space="preserve">% </w:t>
      </w:r>
      <w:r w:rsidR="00481F9E" w:rsidRPr="001050B1">
        <w:rPr>
          <w:rFonts w:ascii="Arial" w:hAnsi="Arial" w:cs="Arial"/>
          <w:sz w:val="22"/>
          <w:szCs w:val="22"/>
          <w:lang w:val="es-ES_tradnl"/>
        </w:rPr>
        <w:t>registra Cefalea</w:t>
      </w:r>
      <w:r w:rsidR="001554AE" w:rsidRPr="001050B1">
        <w:rPr>
          <w:rFonts w:ascii="Arial" w:hAnsi="Arial" w:cs="Arial"/>
          <w:sz w:val="22"/>
          <w:szCs w:val="22"/>
          <w:lang w:val="es-ES_tradnl"/>
        </w:rPr>
        <w:t xml:space="preserve">, espasmo, mialgias, artralgias, lo que ellas registran como </w:t>
      </w:r>
      <w:r w:rsidR="001554AE" w:rsidRPr="001050B1">
        <w:rPr>
          <w:rFonts w:ascii="Arial" w:hAnsi="Arial" w:cs="Arial"/>
          <w:i/>
          <w:iCs/>
          <w:sz w:val="22"/>
          <w:szCs w:val="22"/>
          <w:lang w:val="es-ES_tradnl"/>
        </w:rPr>
        <w:t xml:space="preserve">“Dolor de cabeza, espalda, cuerpo </w:t>
      </w:r>
      <w:proofErr w:type="spellStart"/>
      <w:r w:rsidR="001554AE" w:rsidRPr="001050B1">
        <w:rPr>
          <w:rFonts w:ascii="Arial" w:hAnsi="Arial" w:cs="Arial"/>
          <w:i/>
          <w:iCs/>
          <w:sz w:val="22"/>
          <w:szCs w:val="22"/>
          <w:lang w:val="es-ES_tradnl"/>
        </w:rPr>
        <w:t>etc</w:t>
      </w:r>
      <w:proofErr w:type="spellEnd"/>
      <w:r w:rsidR="001554AE" w:rsidRPr="001050B1">
        <w:rPr>
          <w:rFonts w:ascii="Arial" w:hAnsi="Arial" w:cs="Arial"/>
          <w:i/>
          <w:iCs/>
          <w:sz w:val="22"/>
          <w:szCs w:val="22"/>
          <w:lang w:val="es-ES_tradnl"/>
        </w:rPr>
        <w:t>,”</w:t>
      </w:r>
      <w:r w:rsidR="001554AE" w:rsidRPr="001050B1">
        <w:rPr>
          <w:rFonts w:ascii="Arial" w:hAnsi="Arial" w:cs="Arial"/>
          <w:sz w:val="22"/>
          <w:szCs w:val="22"/>
          <w:lang w:val="es-ES_tradnl"/>
        </w:rPr>
        <w:t xml:space="preserve">, </w:t>
      </w:r>
      <w:r w:rsidR="0034123B" w:rsidRPr="001050B1">
        <w:rPr>
          <w:rFonts w:ascii="Arial" w:hAnsi="Arial" w:cs="Arial"/>
          <w:sz w:val="22"/>
          <w:szCs w:val="22"/>
          <w:lang w:val="es-ES_tradnl"/>
        </w:rPr>
        <w:t xml:space="preserve">el 2,31% de las mujeres </w:t>
      </w:r>
      <w:r w:rsidR="00643E12" w:rsidRPr="001050B1">
        <w:rPr>
          <w:rFonts w:ascii="Arial" w:hAnsi="Arial" w:cs="Arial"/>
          <w:sz w:val="22"/>
          <w:szCs w:val="22"/>
          <w:lang w:val="es-ES_tradnl"/>
        </w:rPr>
        <w:lastRenderedPageBreak/>
        <w:t xml:space="preserve">manifiesta haber sufrido de Hipertensión Gestacional, </w:t>
      </w:r>
      <w:r w:rsidR="00DD1B14" w:rsidRPr="001050B1">
        <w:rPr>
          <w:rFonts w:ascii="Arial" w:hAnsi="Arial" w:cs="Arial"/>
          <w:sz w:val="22"/>
          <w:szCs w:val="22"/>
          <w:lang w:val="es-ES_tradnl"/>
        </w:rPr>
        <w:t>a lo que ellas registran</w:t>
      </w:r>
      <w:r w:rsidR="00643E12" w:rsidRPr="001050B1">
        <w:rPr>
          <w:rFonts w:ascii="Arial" w:hAnsi="Arial" w:cs="Arial"/>
          <w:sz w:val="22"/>
          <w:szCs w:val="22"/>
          <w:lang w:val="es-ES_tradnl"/>
        </w:rPr>
        <w:t xml:space="preserve"> como </w:t>
      </w:r>
      <w:r w:rsidR="00643E12" w:rsidRPr="001050B1">
        <w:rPr>
          <w:rFonts w:ascii="Arial" w:hAnsi="Arial" w:cs="Arial"/>
          <w:i/>
          <w:iCs/>
          <w:sz w:val="22"/>
          <w:szCs w:val="22"/>
          <w:lang w:val="es-ES_tradnl"/>
        </w:rPr>
        <w:t>“presión alta”,</w:t>
      </w:r>
      <w:r w:rsidR="00643E12" w:rsidRPr="001050B1">
        <w:rPr>
          <w:rFonts w:ascii="Arial" w:hAnsi="Arial" w:cs="Arial"/>
          <w:sz w:val="22"/>
          <w:szCs w:val="22"/>
          <w:lang w:val="es-ES_tradnl"/>
        </w:rPr>
        <w:t xml:space="preserve"> </w:t>
      </w:r>
      <w:r w:rsidR="002F1C0F" w:rsidRPr="001050B1">
        <w:rPr>
          <w:rFonts w:ascii="Arial" w:hAnsi="Arial" w:cs="Arial"/>
          <w:sz w:val="22"/>
          <w:szCs w:val="22"/>
          <w:lang w:val="es-ES_tradnl"/>
        </w:rPr>
        <w:t xml:space="preserve">el 1,2%  </w:t>
      </w:r>
      <w:r w:rsidR="00D435B6" w:rsidRPr="001050B1">
        <w:rPr>
          <w:rFonts w:ascii="Arial" w:hAnsi="Arial" w:cs="Arial"/>
          <w:sz w:val="22"/>
          <w:szCs w:val="22"/>
          <w:lang w:val="es-ES_tradnl"/>
        </w:rPr>
        <w:t>cita</w:t>
      </w:r>
      <w:r w:rsidR="002F1C0F" w:rsidRPr="001050B1">
        <w:rPr>
          <w:rFonts w:ascii="Arial" w:hAnsi="Arial" w:cs="Arial"/>
          <w:sz w:val="22"/>
          <w:szCs w:val="22"/>
          <w:lang w:val="es-ES_tradnl"/>
        </w:rPr>
        <w:t xml:space="preserve"> haber padecido de infecciones,  el 0,8% </w:t>
      </w:r>
      <w:r w:rsidR="00D435B6" w:rsidRPr="001050B1">
        <w:rPr>
          <w:rFonts w:ascii="Arial" w:hAnsi="Arial" w:cs="Arial"/>
          <w:sz w:val="22"/>
          <w:szCs w:val="22"/>
          <w:lang w:val="es-ES_tradnl"/>
        </w:rPr>
        <w:t xml:space="preserve"> manifiesta haber presentado </w:t>
      </w:r>
      <w:r w:rsidR="00DD1B14" w:rsidRPr="001050B1">
        <w:rPr>
          <w:rFonts w:ascii="Arial" w:hAnsi="Arial" w:cs="Arial"/>
          <w:sz w:val="22"/>
          <w:szCs w:val="22"/>
          <w:lang w:val="es-ES_tradnl"/>
        </w:rPr>
        <w:t xml:space="preserve">cuadros de hemorragia, el 0,4% </w:t>
      </w:r>
      <w:r w:rsidR="00D435B6" w:rsidRPr="001050B1">
        <w:rPr>
          <w:rFonts w:ascii="Arial" w:hAnsi="Arial" w:cs="Arial"/>
          <w:sz w:val="22"/>
          <w:szCs w:val="22"/>
          <w:lang w:val="es-ES_tradnl"/>
        </w:rPr>
        <w:t>tuvo c</w:t>
      </w:r>
      <w:r w:rsidR="00DD1B14" w:rsidRPr="001050B1">
        <w:rPr>
          <w:rFonts w:ascii="Arial" w:hAnsi="Arial" w:cs="Arial"/>
          <w:sz w:val="22"/>
          <w:szCs w:val="22"/>
          <w:lang w:val="es-ES_tradnl"/>
        </w:rPr>
        <w:t xml:space="preserve">ontracciones Uterinas Dolorosas, lo que ellas citan como </w:t>
      </w:r>
      <w:r w:rsidR="00DD1B14" w:rsidRPr="001050B1">
        <w:rPr>
          <w:rFonts w:ascii="Arial" w:hAnsi="Arial" w:cs="Arial"/>
          <w:i/>
          <w:iCs/>
          <w:sz w:val="22"/>
          <w:szCs w:val="22"/>
          <w:lang w:val="es-ES_tradnl"/>
        </w:rPr>
        <w:t xml:space="preserve">“sentía fuertes retracciones”. </w:t>
      </w:r>
    </w:p>
    <w:p w14:paraId="3D536452" w14:textId="77777777" w:rsidR="00C4594B" w:rsidRPr="001050B1" w:rsidRDefault="00C4594B" w:rsidP="00FD6A74">
      <w:pPr>
        <w:jc w:val="both"/>
        <w:rPr>
          <w:rFonts w:ascii="Arial" w:hAnsi="Arial" w:cs="Arial"/>
          <w:sz w:val="22"/>
          <w:szCs w:val="22"/>
          <w:lang w:val="es-ES_tradnl"/>
        </w:rPr>
      </w:pPr>
    </w:p>
    <w:p w14:paraId="50ABFE41" w14:textId="4709B277" w:rsidR="00C4594B" w:rsidRPr="001050B1" w:rsidRDefault="007E523C"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Tabla </w:t>
      </w:r>
      <w:r w:rsidR="001876A8" w:rsidRPr="001050B1">
        <w:rPr>
          <w:rFonts w:ascii="Arial" w:hAnsi="Arial" w:cs="Arial"/>
          <w:b/>
          <w:bCs/>
          <w:color w:val="000000"/>
          <w:sz w:val="22"/>
          <w:szCs w:val="22"/>
          <w:lang w:val="es-ES_tradnl"/>
        </w:rPr>
        <w:t>52</w:t>
      </w:r>
      <w:r w:rsidR="00506861" w:rsidRPr="001050B1">
        <w:rPr>
          <w:rFonts w:ascii="Arial" w:hAnsi="Arial" w:cs="Arial"/>
          <w:b/>
          <w:bCs/>
          <w:color w:val="000000"/>
          <w:sz w:val="22"/>
          <w:szCs w:val="22"/>
          <w:lang w:val="es-ES_tradnl"/>
        </w:rPr>
        <w:t xml:space="preserve">. </w:t>
      </w:r>
      <w:r w:rsidRPr="001050B1">
        <w:rPr>
          <w:rFonts w:ascii="Arial" w:hAnsi="Arial" w:cs="Arial"/>
          <w:b/>
          <w:bCs/>
          <w:color w:val="000000"/>
          <w:sz w:val="22"/>
          <w:szCs w:val="22"/>
          <w:lang w:val="es-ES_tradnl"/>
        </w:rPr>
        <w:t xml:space="preserve"> </w:t>
      </w:r>
      <w:r w:rsidR="00506861" w:rsidRPr="001050B1">
        <w:rPr>
          <w:rFonts w:ascii="Arial" w:hAnsi="Arial" w:cs="Arial"/>
          <w:b/>
          <w:bCs/>
          <w:color w:val="000000"/>
          <w:sz w:val="22"/>
          <w:szCs w:val="22"/>
          <w:lang w:val="es-ES_tradnl"/>
        </w:rPr>
        <w:t>C</w:t>
      </w:r>
      <w:r w:rsidR="001D1DB8" w:rsidRPr="001050B1">
        <w:rPr>
          <w:rFonts w:ascii="Arial" w:hAnsi="Arial" w:cs="Arial"/>
          <w:b/>
          <w:bCs/>
          <w:color w:val="000000"/>
          <w:sz w:val="22"/>
          <w:szCs w:val="22"/>
          <w:lang w:val="es-ES_tradnl"/>
        </w:rPr>
        <w:t>omplicaciones</w:t>
      </w:r>
      <w:r w:rsidRPr="001050B1">
        <w:rPr>
          <w:rFonts w:ascii="Arial" w:hAnsi="Arial" w:cs="Arial"/>
          <w:b/>
          <w:bCs/>
          <w:color w:val="000000"/>
          <w:sz w:val="22"/>
          <w:szCs w:val="22"/>
          <w:lang w:val="es-ES_tradnl"/>
        </w:rPr>
        <w:t xml:space="preserve"> en el último embarazo: psicológicas/</w:t>
      </w:r>
      <w:r w:rsidR="00506861" w:rsidRPr="001050B1">
        <w:rPr>
          <w:rFonts w:ascii="Arial" w:hAnsi="Arial" w:cs="Arial"/>
          <w:b/>
          <w:bCs/>
          <w:color w:val="000000"/>
          <w:sz w:val="22"/>
          <w:szCs w:val="22"/>
          <w:lang w:val="es-ES_tradnl"/>
        </w:rPr>
        <w:t>psicosomáticas</w:t>
      </w:r>
    </w:p>
    <w:tbl>
      <w:tblPr>
        <w:tblW w:w="78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33"/>
        <w:gridCol w:w="1307"/>
        <w:gridCol w:w="1308"/>
        <w:gridCol w:w="1683"/>
      </w:tblGrid>
      <w:tr w:rsidR="00C4594B" w:rsidRPr="001050B1" w14:paraId="34C7C92C" w14:textId="77777777" w:rsidTr="007E523C">
        <w:trPr>
          <w:cantSplit/>
          <w:trHeight w:val="439"/>
        </w:trPr>
        <w:tc>
          <w:tcPr>
            <w:tcW w:w="353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145EB9D" w14:textId="77777777" w:rsidR="00C4594B" w:rsidRPr="001050B1" w:rsidRDefault="00C4594B" w:rsidP="00FD6A74">
            <w:pPr>
              <w:autoSpaceDE w:val="0"/>
              <w:autoSpaceDN w:val="0"/>
              <w:adjustRightInd w:val="0"/>
              <w:jc w:val="both"/>
              <w:rPr>
                <w:rFonts w:ascii="Arial" w:hAnsi="Arial" w:cs="Arial"/>
                <w:sz w:val="22"/>
                <w:szCs w:val="22"/>
                <w:lang w:val="es-ES_tradnl"/>
              </w:rPr>
            </w:pPr>
          </w:p>
        </w:tc>
        <w:tc>
          <w:tcPr>
            <w:tcW w:w="1307" w:type="dxa"/>
            <w:tcBorders>
              <w:top w:val="single" w:sz="16" w:space="0" w:color="000000"/>
              <w:left w:val="single" w:sz="16" w:space="0" w:color="000000"/>
              <w:bottom w:val="single" w:sz="16" w:space="0" w:color="000000"/>
            </w:tcBorders>
            <w:shd w:val="clear" w:color="auto" w:fill="FFFFFF"/>
            <w:vAlign w:val="center"/>
          </w:tcPr>
          <w:p w14:paraId="226CDB60"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08" w:type="dxa"/>
            <w:tcBorders>
              <w:top w:val="single" w:sz="16" w:space="0" w:color="000000"/>
              <w:bottom w:val="single" w:sz="16" w:space="0" w:color="000000"/>
            </w:tcBorders>
            <w:shd w:val="clear" w:color="auto" w:fill="FFFFFF"/>
            <w:vAlign w:val="center"/>
          </w:tcPr>
          <w:p w14:paraId="4528B6BC"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83" w:type="dxa"/>
            <w:tcBorders>
              <w:top w:val="single" w:sz="16" w:space="0" w:color="000000"/>
              <w:bottom w:val="single" w:sz="16" w:space="0" w:color="000000"/>
              <w:right w:val="single" w:sz="16" w:space="0" w:color="000000"/>
            </w:tcBorders>
            <w:shd w:val="clear" w:color="auto" w:fill="FFFFFF"/>
            <w:vAlign w:val="center"/>
          </w:tcPr>
          <w:p w14:paraId="45F7215D"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4594B" w:rsidRPr="001050B1" w14:paraId="596C9FB0" w14:textId="77777777" w:rsidTr="007E523C">
        <w:trPr>
          <w:cantSplit/>
          <w:trHeight w:val="218"/>
        </w:trPr>
        <w:tc>
          <w:tcPr>
            <w:tcW w:w="3533" w:type="dxa"/>
            <w:tcBorders>
              <w:top w:val="single" w:sz="16" w:space="0" w:color="000000"/>
              <w:left w:val="single" w:sz="16" w:space="0" w:color="000000"/>
              <w:bottom w:val="nil"/>
              <w:right w:val="single" w:sz="16" w:space="0" w:color="000000"/>
            </w:tcBorders>
            <w:shd w:val="clear" w:color="auto" w:fill="FFFFFF"/>
            <w:vAlign w:val="center"/>
          </w:tcPr>
          <w:p w14:paraId="6F7D7566"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Depresión gestacional </w:t>
            </w:r>
          </w:p>
          <w:p w14:paraId="3B0DB0C8"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Ansiedad e insomnio</w:t>
            </w:r>
          </w:p>
          <w:p w14:paraId="1743C3B2"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p w14:paraId="1DB751BE"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p w14:paraId="1CC7A3D7"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tc>
        <w:tc>
          <w:tcPr>
            <w:tcW w:w="1307" w:type="dxa"/>
            <w:tcBorders>
              <w:top w:val="single" w:sz="16" w:space="0" w:color="000000"/>
              <w:left w:val="single" w:sz="16" w:space="0" w:color="000000"/>
              <w:bottom w:val="nil"/>
            </w:tcBorders>
            <w:shd w:val="clear" w:color="auto" w:fill="FFFFFF"/>
          </w:tcPr>
          <w:p w14:paraId="31E54353"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p w14:paraId="4354A749"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p w14:paraId="21A27716"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13</w:t>
            </w:r>
          </w:p>
          <w:p w14:paraId="70BF391E"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247</w:t>
            </w:r>
          </w:p>
          <w:p w14:paraId="72FF2197" w14:textId="77777777" w:rsidR="00C4594B" w:rsidRPr="001050B1" w:rsidRDefault="00C4594B" w:rsidP="00FD6A74">
            <w:pPr>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308" w:type="dxa"/>
            <w:tcBorders>
              <w:top w:val="single" w:sz="16" w:space="0" w:color="000000"/>
              <w:bottom w:val="nil"/>
            </w:tcBorders>
            <w:shd w:val="clear" w:color="auto" w:fill="FFFFFF"/>
          </w:tcPr>
          <w:p w14:paraId="40B89B10"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1,92</w:t>
            </w:r>
          </w:p>
          <w:p w14:paraId="05217C5F"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3,08</w:t>
            </w:r>
          </w:p>
          <w:p w14:paraId="70AD0DE5"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 </w:t>
            </w:r>
          </w:p>
          <w:p w14:paraId="39FAEBAC"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95,00</w:t>
            </w:r>
          </w:p>
          <w:p w14:paraId="6A300B76"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100,00</w:t>
            </w:r>
          </w:p>
        </w:tc>
        <w:tc>
          <w:tcPr>
            <w:tcW w:w="1683" w:type="dxa"/>
            <w:tcBorders>
              <w:top w:val="single" w:sz="16" w:space="0" w:color="000000"/>
              <w:bottom w:val="nil"/>
              <w:right w:val="single" w:sz="16" w:space="0" w:color="000000"/>
            </w:tcBorders>
            <w:shd w:val="clear" w:color="auto" w:fill="FFFFFF"/>
          </w:tcPr>
          <w:p w14:paraId="50348FDF"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1,92</w:t>
            </w:r>
          </w:p>
          <w:p w14:paraId="0B804E55"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5,00</w:t>
            </w:r>
          </w:p>
          <w:p w14:paraId="5449D112"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 </w:t>
            </w:r>
          </w:p>
          <w:p w14:paraId="2EE6703D"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r w:rsidR="00C4594B" w:rsidRPr="001050B1" w14:paraId="36751FE0" w14:textId="77777777" w:rsidTr="007E523C">
        <w:trPr>
          <w:cantSplit/>
          <w:trHeight w:val="218"/>
        </w:trPr>
        <w:tc>
          <w:tcPr>
            <w:tcW w:w="3533" w:type="dxa"/>
            <w:tcBorders>
              <w:top w:val="nil"/>
              <w:left w:val="single" w:sz="16" w:space="0" w:color="000000"/>
              <w:bottom w:val="single" w:sz="16" w:space="0" w:color="000000"/>
              <w:right w:val="single" w:sz="16" w:space="0" w:color="000000"/>
            </w:tcBorders>
            <w:shd w:val="clear" w:color="auto" w:fill="FFFFFF"/>
            <w:vAlign w:val="center"/>
          </w:tcPr>
          <w:p w14:paraId="37370060"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307" w:type="dxa"/>
            <w:tcBorders>
              <w:top w:val="nil"/>
              <w:left w:val="single" w:sz="16" w:space="0" w:color="000000"/>
              <w:bottom w:val="single" w:sz="16" w:space="0" w:color="000000"/>
            </w:tcBorders>
            <w:shd w:val="clear" w:color="auto" w:fill="FFFFFF"/>
            <w:vAlign w:val="center"/>
          </w:tcPr>
          <w:p w14:paraId="541629C2" w14:textId="77777777" w:rsidR="00C4594B" w:rsidRPr="001050B1" w:rsidRDefault="00C4594B" w:rsidP="00FD6A74">
            <w:pPr>
              <w:jc w:val="both"/>
              <w:rPr>
                <w:rFonts w:ascii="Arial" w:hAnsi="Arial" w:cs="Arial"/>
                <w:b/>
                <w:bCs/>
                <w:color w:val="000000"/>
                <w:sz w:val="22"/>
                <w:szCs w:val="22"/>
                <w:lang w:val="es-ES_tradnl"/>
              </w:rPr>
            </w:pPr>
          </w:p>
        </w:tc>
        <w:tc>
          <w:tcPr>
            <w:tcW w:w="1308" w:type="dxa"/>
            <w:tcBorders>
              <w:top w:val="nil"/>
              <w:bottom w:val="single" w:sz="16" w:space="0" w:color="000000"/>
            </w:tcBorders>
            <w:shd w:val="clear" w:color="auto" w:fill="FFFFFF"/>
            <w:vAlign w:val="center"/>
          </w:tcPr>
          <w:p w14:paraId="714CCADE"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683" w:type="dxa"/>
            <w:tcBorders>
              <w:top w:val="nil"/>
              <w:bottom w:val="single" w:sz="16" w:space="0" w:color="000000"/>
              <w:right w:val="single" w:sz="16" w:space="0" w:color="000000"/>
            </w:tcBorders>
            <w:shd w:val="clear" w:color="auto" w:fill="FFFFFF"/>
            <w:vAlign w:val="center"/>
          </w:tcPr>
          <w:p w14:paraId="2A0FAD39" w14:textId="77777777" w:rsidR="00C4594B" w:rsidRPr="001050B1" w:rsidRDefault="00C4594B" w:rsidP="00FD6A74">
            <w:pPr>
              <w:autoSpaceDE w:val="0"/>
              <w:autoSpaceDN w:val="0"/>
              <w:adjustRightInd w:val="0"/>
              <w:jc w:val="both"/>
              <w:rPr>
                <w:rFonts w:ascii="Arial" w:hAnsi="Arial" w:cs="Arial"/>
                <w:sz w:val="22"/>
                <w:szCs w:val="22"/>
                <w:lang w:val="es-ES_tradnl"/>
              </w:rPr>
            </w:pPr>
          </w:p>
        </w:tc>
      </w:tr>
    </w:tbl>
    <w:p w14:paraId="4654A8BF" w14:textId="36EE3203" w:rsidR="00C4594B" w:rsidRPr="001050B1" w:rsidRDefault="00C4594B" w:rsidP="00FD6A74">
      <w:pPr>
        <w:jc w:val="both"/>
        <w:rPr>
          <w:rFonts w:ascii="Arial" w:hAnsi="Arial" w:cs="Arial"/>
          <w:b/>
          <w:sz w:val="22"/>
          <w:szCs w:val="22"/>
          <w:lang w:val="es-ES_tradnl"/>
        </w:rPr>
      </w:pPr>
    </w:p>
    <w:p w14:paraId="6B017DF8" w14:textId="5A1067E7" w:rsidR="007E523C" w:rsidRPr="001050B1" w:rsidRDefault="007E523C"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06861" w:rsidRPr="001050B1">
        <w:rPr>
          <w:rFonts w:ascii="Arial" w:hAnsi="Arial" w:cs="Arial"/>
          <w:b/>
          <w:sz w:val="22"/>
          <w:szCs w:val="22"/>
          <w:lang w:val="es-ES_tradnl"/>
        </w:rPr>
        <w:t>4</w:t>
      </w:r>
      <w:r w:rsidR="001876A8" w:rsidRPr="001050B1">
        <w:rPr>
          <w:rFonts w:ascii="Arial" w:hAnsi="Arial" w:cs="Arial"/>
          <w:b/>
          <w:sz w:val="22"/>
          <w:szCs w:val="22"/>
          <w:lang w:val="es-ES_tradnl"/>
        </w:rPr>
        <w:t>3</w:t>
      </w:r>
      <w:r w:rsidR="00506861" w:rsidRPr="001050B1">
        <w:rPr>
          <w:rFonts w:ascii="Arial" w:hAnsi="Arial" w:cs="Arial"/>
          <w:b/>
          <w:sz w:val="22"/>
          <w:szCs w:val="22"/>
          <w:lang w:val="es-ES_tradnl"/>
        </w:rPr>
        <w:t xml:space="preserve">. </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 xml:space="preserve">Complicaciones en el último embarazo: </w:t>
      </w:r>
      <w:r w:rsidR="00506861" w:rsidRPr="001050B1">
        <w:rPr>
          <w:rFonts w:ascii="Arial" w:hAnsi="Arial" w:cs="Arial"/>
          <w:b/>
          <w:bCs/>
          <w:color w:val="000000"/>
          <w:sz w:val="22"/>
          <w:szCs w:val="22"/>
          <w:lang w:val="es-ES_tradnl"/>
        </w:rPr>
        <w:t>psicológicas/</w:t>
      </w:r>
      <w:r w:rsidR="00597177" w:rsidRPr="001050B1">
        <w:rPr>
          <w:rFonts w:ascii="Arial" w:hAnsi="Arial" w:cs="Arial"/>
          <w:b/>
          <w:bCs/>
          <w:color w:val="000000"/>
          <w:sz w:val="22"/>
          <w:szCs w:val="22"/>
          <w:lang w:val="es-ES_tradnl"/>
        </w:rPr>
        <w:t>psicosomáticas</w:t>
      </w:r>
    </w:p>
    <w:p w14:paraId="38DA6F18" w14:textId="77777777" w:rsidR="00C4594B" w:rsidRPr="001050B1" w:rsidRDefault="00C4594B"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drawing>
          <wp:inline distT="0" distB="0" distL="0" distR="0" wp14:anchorId="7306AA1F" wp14:editId="61B962AB">
            <wp:extent cx="4572000" cy="2724150"/>
            <wp:effectExtent l="0" t="0" r="0" b="0"/>
            <wp:docPr id="155" name="Gráfico 1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7370A73" w14:textId="311D75A8" w:rsidR="00506861" w:rsidRPr="001050B1" w:rsidRDefault="00506861"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5237731D" w14:textId="6F0B923C" w:rsidR="00EC1693" w:rsidRPr="001050B1" w:rsidRDefault="00EC1693"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A4E9EAD" w14:textId="376058FC" w:rsidR="00F81ECC" w:rsidRPr="001050B1" w:rsidRDefault="006347E3"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Los hallazgos muestran que </w:t>
      </w:r>
      <w:r w:rsidR="00F81ECC" w:rsidRPr="001050B1">
        <w:rPr>
          <w:rFonts w:ascii="Arial" w:hAnsi="Arial" w:cs="Arial"/>
          <w:sz w:val="22"/>
          <w:szCs w:val="22"/>
          <w:lang w:val="es-ES_tradnl"/>
        </w:rPr>
        <w:t xml:space="preserve">el </w:t>
      </w:r>
      <w:r w:rsidR="00F81ECC" w:rsidRPr="001050B1">
        <w:rPr>
          <w:rFonts w:ascii="Arial" w:hAnsi="Arial" w:cs="Arial"/>
          <w:b/>
          <w:bCs/>
          <w:sz w:val="22"/>
          <w:szCs w:val="22"/>
          <w:lang w:val="es-ES_tradnl"/>
        </w:rPr>
        <w:t xml:space="preserve">5% registra complicaciones en el último embarazo, por razones:  </w:t>
      </w:r>
      <w:r w:rsidR="00F81ECC" w:rsidRPr="001050B1">
        <w:rPr>
          <w:rFonts w:ascii="Arial" w:hAnsi="Arial" w:cs="Arial"/>
          <w:b/>
          <w:bCs/>
          <w:color w:val="000000"/>
          <w:sz w:val="22"/>
          <w:szCs w:val="22"/>
          <w:lang w:val="es-ES_tradnl"/>
        </w:rPr>
        <w:t>psicológicas/psicosomáticas</w:t>
      </w:r>
      <w:r w:rsidR="00F81ECC" w:rsidRPr="001050B1">
        <w:rPr>
          <w:rFonts w:ascii="Arial" w:hAnsi="Arial" w:cs="Arial"/>
          <w:sz w:val="22"/>
          <w:szCs w:val="22"/>
          <w:lang w:val="es-ES_tradnl"/>
        </w:rPr>
        <w:t xml:space="preserve">, entre las cuales, las participantes en un 3,08% registra haber sufrido de cuadros de ansiedad e insomnio, lo que ellas </w:t>
      </w:r>
      <w:r w:rsidR="00A34F31" w:rsidRPr="001050B1">
        <w:rPr>
          <w:rFonts w:ascii="Arial" w:hAnsi="Arial" w:cs="Arial"/>
          <w:sz w:val="22"/>
          <w:szCs w:val="22"/>
          <w:lang w:val="es-ES_tradnl"/>
        </w:rPr>
        <w:t>anotan</w:t>
      </w:r>
      <w:r w:rsidR="00F81ECC" w:rsidRPr="001050B1">
        <w:rPr>
          <w:rFonts w:ascii="Arial" w:hAnsi="Arial" w:cs="Arial"/>
          <w:sz w:val="22"/>
          <w:szCs w:val="22"/>
          <w:lang w:val="es-ES_tradnl"/>
        </w:rPr>
        <w:t xml:space="preserve"> como “tuve vómito, asco, no podía comer, no podía dormir, poco apetito, náuseas”, </w:t>
      </w:r>
      <w:r w:rsidR="00F0153A" w:rsidRPr="001050B1">
        <w:rPr>
          <w:rFonts w:ascii="Arial" w:hAnsi="Arial" w:cs="Arial"/>
          <w:sz w:val="22"/>
          <w:szCs w:val="22"/>
          <w:lang w:val="es-ES_tradnl"/>
        </w:rPr>
        <w:t>el 1,92</w:t>
      </w:r>
      <w:r w:rsidR="00EC1693" w:rsidRPr="001050B1">
        <w:rPr>
          <w:rFonts w:ascii="Arial" w:hAnsi="Arial" w:cs="Arial"/>
          <w:sz w:val="22"/>
          <w:szCs w:val="22"/>
          <w:lang w:val="es-ES_tradnl"/>
        </w:rPr>
        <w:t>% menciona</w:t>
      </w:r>
      <w:r w:rsidR="007E6A02" w:rsidRPr="001050B1">
        <w:rPr>
          <w:rFonts w:ascii="Arial" w:hAnsi="Arial" w:cs="Arial"/>
          <w:sz w:val="22"/>
          <w:szCs w:val="22"/>
          <w:lang w:val="es-ES_tradnl"/>
        </w:rPr>
        <w:t xml:space="preserve"> haber padecido de depresión gestacional. </w:t>
      </w:r>
    </w:p>
    <w:p w14:paraId="2AC092F3" w14:textId="77777777" w:rsidR="00C4594B" w:rsidRPr="001050B1" w:rsidRDefault="00C4594B" w:rsidP="00FD6A74">
      <w:pPr>
        <w:jc w:val="both"/>
        <w:rPr>
          <w:rFonts w:ascii="Arial" w:hAnsi="Arial" w:cs="Arial"/>
          <w:b/>
          <w:sz w:val="22"/>
          <w:szCs w:val="22"/>
          <w:lang w:val="es-ES_tradnl"/>
        </w:rPr>
      </w:pPr>
    </w:p>
    <w:p w14:paraId="38D23624" w14:textId="77777777" w:rsidR="00C4594B" w:rsidRPr="001050B1" w:rsidRDefault="00C4594B" w:rsidP="00FD6A74">
      <w:pPr>
        <w:jc w:val="both"/>
        <w:rPr>
          <w:rFonts w:ascii="Arial" w:hAnsi="Arial" w:cs="Arial"/>
          <w:b/>
          <w:sz w:val="22"/>
          <w:szCs w:val="22"/>
          <w:lang w:val="es-ES_tradnl"/>
        </w:rPr>
      </w:pPr>
    </w:p>
    <w:p w14:paraId="7373CFF4" w14:textId="2CF1111A" w:rsidR="00C4594B" w:rsidRPr="001050B1" w:rsidRDefault="00506861"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Tabla </w:t>
      </w:r>
      <w:r w:rsidR="001876A8" w:rsidRPr="001050B1">
        <w:rPr>
          <w:rFonts w:ascii="Arial" w:hAnsi="Arial" w:cs="Arial"/>
          <w:b/>
          <w:bCs/>
          <w:color w:val="000000"/>
          <w:sz w:val="22"/>
          <w:szCs w:val="22"/>
          <w:lang w:val="es-ES_tradnl"/>
        </w:rPr>
        <w:t>53</w:t>
      </w:r>
      <w:r w:rsidRPr="001050B1">
        <w:rPr>
          <w:rFonts w:ascii="Arial" w:hAnsi="Arial" w:cs="Arial"/>
          <w:b/>
          <w:bCs/>
          <w:color w:val="000000"/>
          <w:sz w:val="22"/>
          <w:szCs w:val="22"/>
          <w:lang w:val="es-ES_tradnl"/>
        </w:rPr>
        <w:t xml:space="preserve">.  Complicaciones en el último embarazo: </w:t>
      </w:r>
      <w:r w:rsidR="00C4594B" w:rsidRPr="001050B1">
        <w:rPr>
          <w:rFonts w:ascii="Arial" w:hAnsi="Arial" w:cs="Arial"/>
          <w:b/>
          <w:color w:val="000000" w:themeColor="text1"/>
          <w:sz w:val="22"/>
          <w:szCs w:val="22"/>
          <w:lang w:val="es-ES_tradnl"/>
        </w:rPr>
        <w:t>Fetales puras</w:t>
      </w:r>
    </w:p>
    <w:tbl>
      <w:tblPr>
        <w:tblW w:w="79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091"/>
        <w:gridCol w:w="1088"/>
        <w:gridCol w:w="1198"/>
        <w:gridCol w:w="1601"/>
      </w:tblGrid>
      <w:tr w:rsidR="00C4594B" w:rsidRPr="001050B1" w14:paraId="3EC72807" w14:textId="77777777" w:rsidTr="00FE036D">
        <w:trPr>
          <w:cantSplit/>
          <w:trHeight w:val="826"/>
        </w:trPr>
        <w:tc>
          <w:tcPr>
            <w:tcW w:w="409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CFDAB6B" w14:textId="77777777" w:rsidR="00C4594B" w:rsidRPr="001050B1" w:rsidRDefault="00C4594B" w:rsidP="00FD6A74">
            <w:pPr>
              <w:autoSpaceDE w:val="0"/>
              <w:autoSpaceDN w:val="0"/>
              <w:adjustRightInd w:val="0"/>
              <w:jc w:val="both"/>
              <w:rPr>
                <w:rFonts w:ascii="Arial" w:hAnsi="Arial" w:cs="Arial"/>
                <w:sz w:val="22"/>
                <w:szCs w:val="22"/>
                <w:lang w:val="es-ES_tradnl"/>
              </w:rPr>
            </w:pPr>
          </w:p>
        </w:tc>
        <w:tc>
          <w:tcPr>
            <w:tcW w:w="1088" w:type="dxa"/>
            <w:tcBorders>
              <w:top w:val="single" w:sz="16" w:space="0" w:color="000000"/>
              <w:left w:val="single" w:sz="16" w:space="0" w:color="000000"/>
              <w:bottom w:val="single" w:sz="16" w:space="0" w:color="000000"/>
            </w:tcBorders>
            <w:shd w:val="clear" w:color="auto" w:fill="FFFFFF"/>
            <w:vAlign w:val="center"/>
          </w:tcPr>
          <w:p w14:paraId="6AA5F160"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198" w:type="dxa"/>
            <w:tcBorders>
              <w:top w:val="single" w:sz="16" w:space="0" w:color="000000"/>
              <w:bottom w:val="single" w:sz="16" w:space="0" w:color="000000"/>
            </w:tcBorders>
            <w:shd w:val="clear" w:color="auto" w:fill="FFFFFF"/>
            <w:vAlign w:val="center"/>
          </w:tcPr>
          <w:p w14:paraId="7B29D0FB"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01" w:type="dxa"/>
            <w:tcBorders>
              <w:top w:val="single" w:sz="16" w:space="0" w:color="000000"/>
              <w:bottom w:val="single" w:sz="16" w:space="0" w:color="000000"/>
              <w:right w:val="single" w:sz="16" w:space="0" w:color="000000"/>
            </w:tcBorders>
            <w:shd w:val="clear" w:color="auto" w:fill="FFFFFF"/>
            <w:vAlign w:val="center"/>
          </w:tcPr>
          <w:p w14:paraId="0E43169C"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4594B" w:rsidRPr="001050B1" w14:paraId="100CA6B4" w14:textId="77777777" w:rsidTr="00FE036D">
        <w:trPr>
          <w:cantSplit/>
          <w:trHeight w:val="411"/>
        </w:trPr>
        <w:tc>
          <w:tcPr>
            <w:tcW w:w="4091" w:type="dxa"/>
            <w:tcBorders>
              <w:top w:val="single" w:sz="16" w:space="0" w:color="000000"/>
              <w:left w:val="single" w:sz="16" w:space="0" w:color="000000"/>
              <w:bottom w:val="nil"/>
              <w:right w:val="single" w:sz="16" w:space="0" w:color="000000"/>
            </w:tcBorders>
            <w:shd w:val="clear" w:color="auto" w:fill="FFFFFF"/>
          </w:tcPr>
          <w:p w14:paraId="795767B6"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Variabilidad de la presentación fetal</w:t>
            </w:r>
          </w:p>
          <w:p w14:paraId="2932A2C9"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Restricción de Crecimiento Intrauterino</w:t>
            </w:r>
          </w:p>
          <w:p w14:paraId="169BC1A1"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p w14:paraId="705FF156"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p w14:paraId="2BBA64C2"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tc>
        <w:tc>
          <w:tcPr>
            <w:tcW w:w="1088" w:type="dxa"/>
            <w:tcBorders>
              <w:top w:val="single" w:sz="16" w:space="0" w:color="000000"/>
              <w:left w:val="single" w:sz="16" w:space="0" w:color="000000"/>
              <w:bottom w:val="nil"/>
            </w:tcBorders>
            <w:shd w:val="clear" w:color="auto" w:fill="FFFFFF"/>
          </w:tcPr>
          <w:p w14:paraId="28B82B56"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3C63594F"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4A660816"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47510C68"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257</w:t>
            </w:r>
          </w:p>
          <w:p w14:paraId="0B55D883" w14:textId="77777777" w:rsidR="00C4594B" w:rsidRPr="001050B1" w:rsidRDefault="00C4594B" w:rsidP="00FD6A74">
            <w:pPr>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198" w:type="dxa"/>
            <w:tcBorders>
              <w:top w:val="single" w:sz="16" w:space="0" w:color="000000"/>
              <w:bottom w:val="nil"/>
            </w:tcBorders>
            <w:shd w:val="clear" w:color="auto" w:fill="FFFFFF"/>
          </w:tcPr>
          <w:p w14:paraId="775FCE30"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p w14:paraId="3175F4E9"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154150A9"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p>
          <w:p w14:paraId="05C017D9"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98,85</w:t>
            </w:r>
          </w:p>
          <w:p w14:paraId="355F9901"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100,00</w:t>
            </w:r>
          </w:p>
        </w:tc>
        <w:tc>
          <w:tcPr>
            <w:tcW w:w="1601" w:type="dxa"/>
            <w:tcBorders>
              <w:top w:val="single" w:sz="16" w:space="0" w:color="000000"/>
              <w:bottom w:val="nil"/>
              <w:right w:val="single" w:sz="16" w:space="0" w:color="000000"/>
            </w:tcBorders>
            <w:shd w:val="clear" w:color="auto" w:fill="FFFFFF"/>
          </w:tcPr>
          <w:p w14:paraId="2F7D858B"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p w14:paraId="7D78F897"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1,15</w:t>
            </w:r>
          </w:p>
          <w:p w14:paraId="24E5A38E"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p>
          <w:p w14:paraId="18C04B3E"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p w14:paraId="24133608"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p>
        </w:tc>
      </w:tr>
      <w:tr w:rsidR="00C4594B" w:rsidRPr="001050B1" w14:paraId="4DBA2EE1" w14:textId="77777777" w:rsidTr="00FE036D">
        <w:trPr>
          <w:cantSplit/>
          <w:trHeight w:val="411"/>
        </w:trPr>
        <w:tc>
          <w:tcPr>
            <w:tcW w:w="4091" w:type="dxa"/>
            <w:tcBorders>
              <w:top w:val="nil"/>
              <w:left w:val="single" w:sz="16" w:space="0" w:color="000000"/>
              <w:bottom w:val="single" w:sz="16" w:space="0" w:color="000000"/>
              <w:right w:val="single" w:sz="16" w:space="0" w:color="000000"/>
            </w:tcBorders>
            <w:shd w:val="clear" w:color="auto" w:fill="FFFFFF"/>
            <w:vAlign w:val="center"/>
          </w:tcPr>
          <w:p w14:paraId="5063FA0B"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088" w:type="dxa"/>
            <w:tcBorders>
              <w:top w:val="nil"/>
              <w:left w:val="single" w:sz="16" w:space="0" w:color="000000"/>
              <w:bottom w:val="single" w:sz="16" w:space="0" w:color="000000"/>
            </w:tcBorders>
            <w:shd w:val="clear" w:color="auto" w:fill="FFFFFF"/>
            <w:vAlign w:val="center"/>
          </w:tcPr>
          <w:p w14:paraId="267C49BF" w14:textId="77777777" w:rsidR="00C4594B" w:rsidRPr="001050B1" w:rsidRDefault="00C4594B" w:rsidP="00FD6A74">
            <w:pPr>
              <w:jc w:val="both"/>
              <w:rPr>
                <w:rFonts w:ascii="Arial" w:hAnsi="Arial" w:cs="Arial"/>
                <w:b/>
                <w:bCs/>
                <w:color w:val="000000"/>
                <w:sz w:val="22"/>
                <w:szCs w:val="22"/>
                <w:lang w:val="es-ES_tradnl"/>
              </w:rPr>
            </w:pPr>
          </w:p>
        </w:tc>
        <w:tc>
          <w:tcPr>
            <w:tcW w:w="1198" w:type="dxa"/>
            <w:tcBorders>
              <w:top w:val="nil"/>
              <w:bottom w:val="single" w:sz="16" w:space="0" w:color="000000"/>
            </w:tcBorders>
            <w:shd w:val="clear" w:color="auto" w:fill="FFFFFF"/>
            <w:vAlign w:val="center"/>
          </w:tcPr>
          <w:p w14:paraId="0925DE63"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601" w:type="dxa"/>
            <w:tcBorders>
              <w:top w:val="nil"/>
              <w:bottom w:val="single" w:sz="16" w:space="0" w:color="000000"/>
              <w:right w:val="single" w:sz="16" w:space="0" w:color="000000"/>
            </w:tcBorders>
            <w:shd w:val="clear" w:color="auto" w:fill="FFFFFF"/>
            <w:vAlign w:val="center"/>
          </w:tcPr>
          <w:p w14:paraId="0CD11FB6" w14:textId="77777777" w:rsidR="00C4594B" w:rsidRPr="001050B1" w:rsidRDefault="00C4594B" w:rsidP="00FD6A74">
            <w:pPr>
              <w:autoSpaceDE w:val="0"/>
              <w:autoSpaceDN w:val="0"/>
              <w:adjustRightInd w:val="0"/>
              <w:jc w:val="both"/>
              <w:rPr>
                <w:rFonts w:ascii="Arial" w:hAnsi="Arial" w:cs="Arial"/>
                <w:sz w:val="22"/>
                <w:szCs w:val="22"/>
                <w:lang w:val="es-ES_tradnl"/>
              </w:rPr>
            </w:pPr>
          </w:p>
        </w:tc>
      </w:tr>
    </w:tbl>
    <w:p w14:paraId="5A3F77C9" w14:textId="77777777" w:rsidR="00506861" w:rsidRPr="001050B1" w:rsidRDefault="00506861" w:rsidP="00FD6A74">
      <w:pPr>
        <w:autoSpaceDE w:val="0"/>
        <w:autoSpaceDN w:val="0"/>
        <w:adjustRightInd w:val="0"/>
        <w:jc w:val="both"/>
        <w:rPr>
          <w:rFonts w:ascii="Arial" w:hAnsi="Arial" w:cs="Arial"/>
          <w:b/>
          <w:sz w:val="22"/>
          <w:szCs w:val="22"/>
          <w:lang w:val="es-ES_tradnl"/>
        </w:rPr>
      </w:pPr>
    </w:p>
    <w:p w14:paraId="7AA55C8E" w14:textId="1030F997" w:rsidR="00C4594B" w:rsidRPr="001050B1" w:rsidRDefault="00506861"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1876A8" w:rsidRPr="001050B1">
        <w:rPr>
          <w:rFonts w:ascii="Arial" w:hAnsi="Arial" w:cs="Arial"/>
          <w:b/>
          <w:sz w:val="22"/>
          <w:szCs w:val="22"/>
          <w:lang w:val="es-ES_tradnl"/>
        </w:rPr>
        <w:t>44</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 xml:space="preserve">Complicaciones en el último embarazo: </w:t>
      </w:r>
      <w:r w:rsidRPr="001050B1">
        <w:rPr>
          <w:rFonts w:ascii="Arial" w:hAnsi="Arial" w:cs="Arial"/>
          <w:b/>
          <w:color w:val="000000" w:themeColor="text1"/>
          <w:sz w:val="22"/>
          <w:szCs w:val="22"/>
          <w:lang w:val="es-ES_tradnl"/>
        </w:rPr>
        <w:t>Fetales puras</w:t>
      </w:r>
    </w:p>
    <w:p w14:paraId="34DCA63A" w14:textId="77777777" w:rsidR="00C4594B" w:rsidRPr="001050B1" w:rsidRDefault="00C4594B"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lastRenderedPageBreak/>
        <w:drawing>
          <wp:inline distT="0" distB="0" distL="0" distR="0" wp14:anchorId="200B1A42" wp14:editId="64FB0B2C">
            <wp:extent cx="4572000" cy="2724150"/>
            <wp:effectExtent l="0" t="0" r="0" b="0"/>
            <wp:docPr id="156" name="Gráfico 15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7B8E6272" w14:textId="77777777" w:rsidR="00506861" w:rsidRPr="001050B1" w:rsidRDefault="00506861"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49B7AF8" w14:textId="4259CB0D" w:rsidR="00506861" w:rsidRPr="001050B1" w:rsidRDefault="00506861" w:rsidP="00FD6A74">
      <w:pPr>
        <w:jc w:val="both"/>
        <w:rPr>
          <w:rFonts w:ascii="Arial" w:hAnsi="Arial" w:cs="Arial"/>
          <w:b/>
          <w:sz w:val="22"/>
          <w:szCs w:val="22"/>
          <w:lang w:val="es-ES_tradnl"/>
        </w:rPr>
      </w:pPr>
    </w:p>
    <w:p w14:paraId="7C5A6BC3" w14:textId="4DAC1626" w:rsidR="00B86BD9" w:rsidRPr="001050B1" w:rsidRDefault="00B86BD9"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66AB3E3" w14:textId="365E390C" w:rsidR="007A4D24" w:rsidRPr="001050B1" w:rsidRDefault="007A4D2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En la presente muestra, el </w:t>
      </w:r>
      <w:r w:rsidRPr="001050B1">
        <w:rPr>
          <w:rFonts w:ascii="Arial" w:hAnsi="Arial" w:cs="Arial"/>
          <w:b/>
          <w:bCs/>
          <w:sz w:val="22"/>
          <w:szCs w:val="22"/>
          <w:lang w:val="es-ES_tradnl"/>
        </w:rPr>
        <w:t xml:space="preserve">1,15% registra complicaciones en el último embarazo, por razones:  </w:t>
      </w:r>
      <w:r w:rsidR="005B3758" w:rsidRPr="001050B1">
        <w:rPr>
          <w:rFonts w:ascii="Arial" w:hAnsi="Arial" w:cs="Arial"/>
          <w:b/>
          <w:color w:val="000000" w:themeColor="text1"/>
          <w:sz w:val="22"/>
          <w:szCs w:val="22"/>
          <w:lang w:val="es-ES_tradnl"/>
        </w:rPr>
        <w:t>Fetales puras</w:t>
      </w:r>
      <w:r w:rsidRPr="001050B1">
        <w:rPr>
          <w:rFonts w:ascii="Arial" w:hAnsi="Arial" w:cs="Arial"/>
          <w:sz w:val="22"/>
          <w:szCs w:val="22"/>
          <w:lang w:val="es-ES_tradnl"/>
        </w:rPr>
        <w:t xml:space="preserve">, entre las cuales, las participantes en un </w:t>
      </w:r>
      <w:r w:rsidR="00FF510C" w:rsidRPr="001050B1">
        <w:rPr>
          <w:rFonts w:ascii="Arial" w:hAnsi="Arial" w:cs="Arial"/>
          <w:sz w:val="22"/>
          <w:szCs w:val="22"/>
          <w:lang w:val="es-ES_tradnl"/>
        </w:rPr>
        <w:t xml:space="preserve">0,77 </w:t>
      </w:r>
      <w:r w:rsidRPr="001050B1">
        <w:rPr>
          <w:rFonts w:ascii="Arial" w:hAnsi="Arial" w:cs="Arial"/>
          <w:sz w:val="22"/>
          <w:szCs w:val="22"/>
          <w:lang w:val="es-ES_tradnl"/>
        </w:rPr>
        <w:t>% registra</w:t>
      </w:r>
      <w:r w:rsidR="0034093F" w:rsidRPr="001050B1">
        <w:rPr>
          <w:rFonts w:ascii="Arial" w:hAnsi="Arial" w:cs="Arial"/>
          <w:sz w:val="22"/>
          <w:szCs w:val="22"/>
          <w:lang w:val="es-ES_tradnl"/>
        </w:rPr>
        <w:t xml:space="preserve"> Variabilidad de la presentación fetal ante lo que </w:t>
      </w:r>
      <w:r w:rsidR="00F6752E" w:rsidRPr="001050B1">
        <w:rPr>
          <w:rFonts w:ascii="Arial" w:hAnsi="Arial" w:cs="Arial"/>
          <w:sz w:val="22"/>
          <w:szCs w:val="22"/>
          <w:lang w:val="es-ES_tradnl"/>
        </w:rPr>
        <w:t>dos</w:t>
      </w:r>
      <w:r w:rsidR="0034093F" w:rsidRPr="001050B1">
        <w:rPr>
          <w:rFonts w:ascii="Arial" w:hAnsi="Arial" w:cs="Arial"/>
          <w:sz w:val="22"/>
          <w:szCs w:val="22"/>
          <w:lang w:val="es-ES_tradnl"/>
        </w:rPr>
        <w:t xml:space="preserve"> mujeres citaron: </w:t>
      </w:r>
      <w:r w:rsidR="0034093F" w:rsidRPr="001050B1">
        <w:rPr>
          <w:rFonts w:ascii="Arial" w:hAnsi="Arial" w:cs="Arial"/>
          <w:i/>
          <w:iCs/>
          <w:sz w:val="22"/>
          <w:szCs w:val="22"/>
          <w:lang w:val="es-ES_tradnl"/>
        </w:rPr>
        <w:t>“mi bebé estaba en mala posición”</w:t>
      </w:r>
      <w:r w:rsidR="00F6752E" w:rsidRPr="001050B1">
        <w:rPr>
          <w:rFonts w:ascii="Arial" w:hAnsi="Arial" w:cs="Arial"/>
          <w:sz w:val="22"/>
          <w:szCs w:val="22"/>
          <w:lang w:val="es-ES_tradnl"/>
        </w:rPr>
        <w:t>, mientras el 0,38%, una de las mujeres registra Restricción de Crecimiento Intrauterino, mencionando</w:t>
      </w:r>
      <w:r w:rsidR="006347E3" w:rsidRPr="001050B1">
        <w:rPr>
          <w:rFonts w:ascii="Arial" w:hAnsi="Arial" w:cs="Arial"/>
          <w:sz w:val="22"/>
          <w:szCs w:val="22"/>
          <w:lang w:val="es-ES_tradnl"/>
        </w:rPr>
        <w:t>: “</w:t>
      </w:r>
      <w:r w:rsidR="00F6752E" w:rsidRPr="001050B1">
        <w:rPr>
          <w:rFonts w:ascii="Arial" w:hAnsi="Arial" w:cs="Arial"/>
          <w:i/>
          <w:iCs/>
          <w:sz w:val="22"/>
          <w:szCs w:val="22"/>
          <w:lang w:val="es-ES_tradnl"/>
        </w:rPr>
        <w:t>El bebé venia con bajo peso y los pulmones no se desarrollaron”.</w:t>
      </w:r>
    </w:p>
    <w:p w14:paraId="09CF9A2D" w14:textId="77777777" w:rsidR="00B86BD9" w:rsidRPr="001050B1" w:rsidRDefault="00B86BD9" w:rsidP="00FD6A74">
      <w:pPr>
        <w:jc w:val="both"/>
        <w:rPr>
          <w:rFonts w:ascii="Arial" w:hAnsi="Arial" w:cs="Arial"/>
          <w:b/>
          <w:sz w:val="22"/>
          <w:szCs w:val="22"/>
          <w:lang w:val="es-ES_tradnl"/>
        </w:rPr>
      </w:pPr>
    </w:p>
    <w:p w14:paraId="65CCBA01" w14:textId="644AC06F" w:rsidR="00C4594B" w:rsidRPr="001050B1" w:rsidRDefault="00506861"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Tabla </w:t>
      </w:r>
      <w:r w:rsidR="001876A8" w:rsidRPr="001050B1">
        <w:rPr>
          <w:rFonts w:ascii="Arial" w:hAnsi="Arial" w:cs="Arial"/>
          <w:b/>
          <w:bCs/>
          <w:color w:val="000000"/>
          <w:sz w:val="22"/>
          <w:szCs w:val="22"/>
          <w:lang w:val="es-ES_tradnl"/>
        </w:rPr>
        <w:t>54</w:t>
      </w:r>
      <w:r w:rsidRPr="001050B1">
        <w:rPr>
          <w:rFonts w:ascii="Arial" w:hAnsi="Arial" w:cs="Arial"/>
          <w:b/>
          <w:bCs/>
          <w:color w:val="000000"/>
          <w:sz w:val="22"/>
          <w:szCs w:val="22"/>
          <w:lang w:val="es-ES_tradnl"/>
        </w:rPr>
        <w:t>.  Complicaciones en el último embarazo:</w:t>
      </w:r>
      <w:r w:rsidRPr="001050B1">
        <w:rPr>
          <w:rFonts w:ascii="Arial" w:hAnsi="Arial" w:cs="Arial"/>
          <w:b/>
          <w:sz w:val="22"/>
          <w:szCs w:val="22"/>
          <w:lang w:val="es-ES_tradnl"/>
        </w:rPr>
        <w:t xml:space="preserve"> Multifactorial</w:t>
      </w:r>
    </w:p>
    <w:tbl>
      <w:tblPr>
        <w:tblW w:w="77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233"/>
        <w:gridCol w:w="1134"/>
        <w:gridCol w:w="1276"/>
        <w:gridCol w:w="1073"/>
      </w:tblGrid>
      <w:tr w:rsidR="00C4594B" w:rsidRPr="001050B1" w14:paraId="6E9A8033" w14:textId="77777777" w:rsidTr="0010395E">
        <w:trPr>
          <w:cantSplit/>
          <w:trHeight w:val="429"/>
        </w:trPr>
        <w:tc>
          <w:tcPr>
            <w:tcW w:w="423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A08AD9F" w14:textId="77777777" w:rsidR="00C4594B" w:rsidRPr="001050B1" w:rsidRDefault="00C4594B" w:rsidP="00FD6A74">
            <w:pPr>
              <w:autoSpaceDE w:val="0"/>
              <w:autoSpaceDN w:val="0"/>
              <w:adjustRightInd w:val="0"/>
              <w:jc w:val="both"/>
              <w:rPr>
                <w:rFonts w:ascii="Arial" w:hAnsi="Arial" w:cs="Arial"/>
                <w:sz w:val="22"/>
                <w:szCs w:val="22"/>
                <w:lang w:val="es-ES_tradnl"/>
              </w:rPr>
            </w:pPr>
          </w:p>
        </w:tc>
        <w:tc>
          <w:tcPr>
            <w:tcW w:w="1134" w:type="dxa"/>
            <w:tcBorders>
              <w:top w:val="single" w:sz="16" w:space="0" w:color="000000"/>
              <w:left w:val="single" w:sz="16" w:space="0" w:color="000000"/>
              <w:bottom w:val="single" w:sz="16" w:space="0" w:color="000000"/>
            </w:tcBorders>
            <w:shd w:val="clear" w:color="auto" w:fill="FFFFFF"/>
            <w:vAlign w:val="center"/>
          </w:tcPr>
          <w:p w14:paraId="39F9B73B"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276" w:type="dxa"/>
            <w:tcBorders>
              <w:top w:val="single" w:sz="16" w:space="0" w:color="000000"/>
              <w:bottom w:val="single" w:sz="16" w:space="0" w:color="000000"/>
            </w:tcBorders>
            <w:shd w:val="clear" w:color="auto" w:fill="FFFFFF"/>
            <w:vAlign w:val="center"/>
          </w:tcPr>
          <w:p w14:paraId="3BF71FAF"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073" w:type="dxa"/>
            <w:tcBorders>
              <w:top w:val="single" w:sz="16" w:space="0" w:color="000000"/>
              <w:bottom w:val="single" w:sz="16" w:space="0" w:color="000000"/>
              <w:right w:val="single" w:sz="16" w:space="0" w:color="000000"/>
            </w:tcBorders>
            <w:shd w:val="clear" w:color="auto" w:fill="FFFFFF"/>
            <w:vAlign w:val="center"/>
          </w:tcPr>
          <w:p w14:paraId="128760D5"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4594B" w:rsidRPr="001050B1" w14:paraId="630B63B7" w14:textId="77777777" w:rsidTr="0010395E">
        <w:trPr>
          <w:cantSplit/>
          <w:trHeight w:val="213"/>
        </w:trPr>
        <w:tc>
          <w:tcPr>
            <w:tcW w:w="4233" w:type="dxa"/>
            <w:tcBorders>
              <w:top w:val="single" w:sz="16" w:space="0" w:color="000000"/>
              <w:left w:val="single" w:sz="16" w:space="0" w:color="000000"/>
              <w:bottom w:val="nil"/>
              <w:right w:val="single" w:sz="16" w:space="0" w:color="000000"/>
            </w:tcBorders>
            <w:shd w:val="clear" w:color="auto" w:fill="FFFFFF"/>
          </w:tcPr>
          <w:p w14:paraId="383526E7"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Parto prematuro</w:t>
            </w:r>
          </w:p>
          <w:p w14:paraId="6A2247DA" w14:textId="0B0CCCBD"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APP (Amenaza de Parto </w:t>
            </w:r>
            <w:r w:rsidR="003F3387" w:rsidRPr="001050B1">
              <w:rPr>
                <w:rFonts w:ascii="Arial" w:hAnsi="Arial" w:cs="Arial"/>
                <w:color w:val="000000"/>
                <w:sz w:val="22"/>
                <w:szCs w:val="22"/>
                <w:lang w:val="es-ES_tradnl"/>
              </w:rPr>
              <w:t>Pretérmino</w:t>
            </w:r>
            <w:r w:rsidRPr="001050B1">
              <w:rPr>
                <w:rFonts w:ascii="Arial" w:hAnsi="Arial" w:cs="Arial"/>
                <w:color w:val="000000"/>
                <w:sz w:val="22"/>
                <w:szCs w:val="22"/>
                <w:lang w:val="es-ES_tradnl"/>
              </w:rPr>
              <w:t>)</w:t>
            </w:r>
          </w:p>
          <w:p w14:paraId="402B7187"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p w14:paraId="5DAF2122"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p w14:paraId="2296EE12"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tc>
        <w:tc>
          <w:tcPr>
            <w:tcW w:w="1134" w:type="dxa"/>
            <w:tcBorders>
              <w:top w:val="single" w:sz="16" w:space="0" w:color="000000"/>
              <w:left w:val="single" w:sz="16" w:space="0" w:color="000000"/>
              <w:bottom w:val="nil"/>
            </w:tcBorders>
            <w:shd w:val="clear" w:color="auto" w:fill="FFFFFF"/>
          </w:tcPr>
          <w:p w14:paraId="1337DE6A"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615C52FC"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11</w:t>
            </w:r>
          </w:p>
          <w:p w14:paraId="2DE87C84"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13</w:t>
            </w:r>
          </w:p>
          <w:p w14:paraId="4AFDAE2B"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247</w:t>
            </w:r>
          </w:p>
          <w:p w14:paraId="010F75C7" w14:textId="77777777" w:rsidR="00C4594B" w:rsidRPr="001050B1" w:rsidRDefault="00C4594B" w:rsidP="00FD6A74">
            <w:pPr>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276" w:type="dxa"/>
            <w:tcBorders>
              <w:top w:val="single" w:sz="16" w:space="0" w:color="000000"/>
              <w:bottom w:val="nil"/>
            </w:tcBorders>
            <w:shd w:val="clear" w:color="auto" w:fill="FFFFFF"/>
          </w:tcPr>
          <w:p w14:paraId="4925F1B7"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p w14:paraId="4FB6C994"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4,23</w:t>
            </w:r>
          </w:p>
          <w:p w14:paraId="32601EBD"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 </w:t>
            </w:r>
          </w:p>
          <w:p w14:paraId="2C8808AF"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95,00</w:t>
            </w:r>
          </w:p>
          <w:p w14:paraId="79C1FB1C"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100,00</w:t>
            </w:r>
          </w:p>
        </w:tc>
        <w:tc>
          <w:tcPr>
            <w:tcW w:w="1073" w:type="dxa"/>
            <w:tcBorders>
              <w:top w:val="single" w:sz="16" w:space="0" w:color="000000"/>
              <w:bottom w:val="nil"/>
              <w:right w:val="single" w:sz="16" w:space="0" w:color="000000"/>
            </w:tcBorders>
            <w:shd w:val="clear" w:color="auto" w:fill="FFFFFF"/>
          </w:tcPr>
          <w:p w14:paraId="21CB63B3"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p w14:paraId="12BC8DB1"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5,00</w:t>
            </w:r>
          </w:p>
          <w:p w14:paraId="66947399"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 </w:t>
            </w:r>
          </w:p>
          <w:p w14:paraId="6823AC8A"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p w14:paraId="3B9F22EB"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p>
        </w:tc>
      </w:tr>
      <w:tr w:rsidR="00C4594B" w:rsidRPr="001050B1" w14:paraId="3E6BBB5A" w14:textId="77777777" w:rsidTr="0010395E">
        <w:trPr>
          <w:cantSplit/>
          <w:trHeight w:val="213"/>
        </w:trPr>
        <w:tc>
          <w:tcPr>
            <w:tcW w:w="4233" w:type="dxa"/>
            <w:tcBorders>
              <w:top w:val="nil"/>
              <w:left w:val="single" w:sz="16" w:space="0" w:color="000000"/>
              <w:bottom w:val="single" w:sz="16" w:space="0" w:color="000000"/>
              <w:right w:val="single" w:sz="16" w:space="0" w:color="000000"/>
            </w:tcBorders>
            <w:shd w:val="clear" w:color="auto" w:fill="FFFFFF"/>
            <w:vAlign w:val="center"/>
          </w:tcPr>
          <w:p w14:paraId="46FD5539"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134" w:type="dxa"/>
            <w:tcBorders>
              <w:top w:val="nil"/>
              <w:left w:val="single" w:sz="16" w:space="0" w:color="000000"/>
              <w:bottom w:val="single" w:sz="16" w:space="0" w:color="000000"/>
            </w:tcBorders>
            <w:shd w:val="clear" w:color="auto" w:fill="FFFFFF"/>
            <w:vAlign w:val="center"/>
          </w:tcPr>
          <w:p w14:paraId="7FBB3B34" w14:textId="77777777" w:rsidR="00C4594B" w:rsidRPr="001050B1" w:rsidRDefault="00C4594B" w:rsidP="00FD6A74">
            <w:pPr>
              <w:jc w:val="both"/>
              <w:rPr>
                <w:rFonts w:ascii="Arial" w:hAnsi="Arial" w:cs="Arial"/>
                <w:b/>
                <w:bCs/>
                <w:color w:val="000000"/>
                <w:sz w:val="22"/>
                <w:szCs w:val="22"/>
                <w:lang w:val="es-ES_tradnl"/>
              </w:rPr>
            </w:pPr>
          </w:p>
        </w:tc>
        <w:tc>
          <w:tcPr>
            <w:tcW w:w="1276" w:type="dxa"/>
            <w:tcBorders>
              <w:top w:val="nil"/>
              <w:bottom w:val="single" w:sz="16" w:space="0" w:color="000000"/>
            </w:tcBorders>
            <w:shd w:val="clear" w:color="auto" w:fill="FFFFFF"/>
            <w:vAlign w:val="center"/>
          </w:tcPr>
          <w:p w14:paraId="4CDB2F61"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073" w:type="dxa"/>
            <w:tcBorders>
              <w:top w:val="nil"/>
              <w:bottom w:val="single" w:sz="16" w:space="0" w:color="000000"/>
              <w:right w:val="single" w:sz="16" w:space="0" w:color="000000"/>
            </w:tcBorders>
            <w:shd w:val="clear" w:color="auto" w:fill="FFFFFF"/>
            <w:vAlign w:val="center"/>
          </w:tcPr>
          <w:p w14:paraId="0FB56EE3" w14:textId="77777777" w:rsidR="00C4594B" w:rsidRPr="001050B1" w:rsidRDefault="00C4594B" w:rsidP="00FD6A74">
            <w:pPr>
              <w:autoSpaceDE w:val="0"/>
              <w:autoSpaceDN w:val="0"/>
              <w:adjustRightInd w:val="0"/>
              <w:jc w:val="both"/>
              <w:rPr>
                <w:rFonts w:ascii="Arial" w:hAnsi="Arial" w:cs="Arial"/>
                <w:sz w:val="22"/>
                <w:szCs w:val="22"/>
                <w:lang w:val="es-ES_tradnl"/>
              </w:rPr>
            </w:pPr>
          </w:p>
        </w:tc>
      </w:tr>
    </w:tbl>
    <w:p w14:paraId="07DC4339" w14:textId="77777777" w:rsidR="00523E36" w:rsidRPr="001050B1" w:rsidRDefault="00523E36" w:rsidP="00FD6A74">
      <w:pPr>
        <w:autoSpaceDE w:val="0"/>
        <w:autoSpaceDN w:val="0"/>
        <w:adjustRightInd w:val="0"/>
        <w:jc w:val="both"/>
        <w:rPr>
          <w:rFonts w:ascii="Arial" w:hAnsi="Arial" w:cs="Arial"/>
          <w:b/>
          <w:sz w:val="22"/>
          <w:szCs w:val="22"/>
          <w:lang w:val="es-ES_tradnl"/>
        </w:rPr>
      </w:pPr>
    </w:p>
    <w:p w14:paraId="45FF5113" w14:textId="30150028" w:rsidR="00C4594B" w:rsidRPr="001050B1" w:rsidRDefault="00523E36"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1876A8" w:rsidRPr="001050B1">
        <w:rPr>
          <w:rFonts w:ascii="Arial" w:hAnsi="Arial" w:cs="Arial"/>
          <w:b/>
          <w:sz w:val="22"/>
          <w:szCs w:val="22"/>
          <w:lang w:val="es-ES_tradnl"/>
        </w:rPr>
        <w:t>45</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 xml:space="preserve">Complicaciones en el último embarazo: </w:t>
      </w:r>
      <w:r w:rsidR="003F3387" w:rsidRPr="001050B1">
        <w:rPr>
          <w:rFonts w:ascii="Arial" w:hAnsi="Arial" w:cs="Arial"/>
          <w:b/>
          <w:bCs/>
          <w:color w:val="000000"/>
          <w:sz w:val="22"/>
          <w:szCs w:val="22"/>
          <w:lang w:val="es-ES_tradnl"/>
        </w:rPr>
        <w:t>Multifactorial</w:t>
      </w:r>
    </w:p>
    <w:p w14:paraId="6ED61686" w14:textId="0EAB0829" w:rsidR="00C4594B" w:rsidRPr="001050B1" w:rsidRDefault="00C4594B"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drawing>
          <wp:inline distT="0" distB="0" distL="0" distR="0" wp14:anchorId="0DE895D7" wp14:editId="2EC92070">
            <wp:extent cx="4572000" cy="272415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264BF9F" w14:textId="269B73F8" w:rsidR="00FA64B8" w:rsidRPr="001050B1" w:rsidRDefault="00FA64B8"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0F2C41F5" w14:textId="77777777" w:rsidR="00CA6C14" w:rsidRPr="001050B1" w:rsidRDefault="00CA6C14" w:rsidP="00FD6A74">
      <w:pPr>
        <w:jc w:val="both"/>
        <w:rPr>
          <w:rFonts w:ascii="Arial" w:hAnsi="Arial" w:cs="Arial"/>
          <w:sz w:val="22"/>
          <w:szCs w:val="22"/>
          <w:lang w:val="es-ES_tradnl"/>
        </w:rPr>
      </w:pPr>
    </w:p>
    <w:p w14:paraId="2FEB1F75" w14:textId="77777777" w:rsidR="00CA6C14" w:rsidRPr="001050B1" w:rsidRDefault="00CA6C1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7B59D0A" w14:textId="5D7EEF14" w:rsidR="00D42F30" w:rsidRPr="001050B1" w:rsidRDefault="00617102"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lastRenderedPageBreak/>
        <w:t>De acuerdo con</w:t>
      </w:r>
      <w:r w:rsidR="0010395E" w:rsidRPr="001050B1">
        <w:rPr>
          <w:rFonts w:ascii="Arial" w:hAnsi="Arial" w:cs="Arial"/>
          <w:sz w:val="22"/>
          <w:szCs w:val="22"/>
          <w:lang w:val="es-ES_tradnl"/>
        </w:rPr>
        <w:t xml:space="preserve"> los resultados,</w:t>
      </w:r>
      <w:r w:rsidR="00D42F30" w:rsidRPr="001050B1">
        <w:rPr>
          <w:rFonts w:ascii="Arial" w:hAnsi="Arial" w:cs="Arial"/>
          <w:sz w:val="22"/>
          <w:szCs w:val="22"/>
          <w:lang w:val="es-ES_tradnl"/>
        </w:rPr>
        <w:t xml:space="preserve"> el 5% </w:t>
      </w:r>
      <w:r w:rsidR="001F31BE" w:rsidRPr="001050B1">
        <w:rPr>
          <w:rFonts w:ascii="Arial" w:hAnsi="Arial" w:cs="Arial"/>
          <w:sz w:val="22"/>
          <w:szCs w:val="22"/>
          <w:lang w:val="es-ES_tradnl"/>
        </w:rPr>
        <w:t>de las</w:t>
      </w:r>
      <w:r w:rsidR="0010395E" w:rsidRPr="001050B1">
        <w:rPr>
          <w:rFonts w:ascii="Arial" w:hAnsi="Arial" w:cs="Arial"/>
          <w:sz w:val="22"/>
          <w:szCs w:val="22"/>
          <w:lang w:val="es-ES_tradnl"/>
        </w:rPr>
        <w:t xml:space="preserve"> madres encuestadas </w:t>
      </w:r>
      <w:r w:rsidR="00D42F30" w:rsidRPr="001050B1">
        <w:rPr>
          <w:rFonts w:ascii="Arial" w:hAnsi="Arial" w:cs="Arial"/>
          <w:sz w:val="22"/>
          <w:szCs w:val="22"/>
          <w:lang w:val="es-ES_tradnl"/>
        </w:rPr>
        <w:t xml:space="preserve">registra </w:t>
      </w:r>
      <w:r w:rsidR="00D42F30" w:rsidRPr="001050B1">
        <w:rPr>
          <w:rFonts w:ascii="Arial" w:hAnsi="Arial" w:cs="Arial"/>
          <w:b/>
          <w:bCs/>
          <w:color w:val="000000"/>
          <w:sz w:val="22"/>
          <w:szCs w:val="22"/>
          <w:lang w:val="es-ES_tradnl"/>
        </w:rPr>
        <w:t xml:space="preserve">Complicaciones en el último embarazo por razones Multifactoriales, </w:t>
      </w:r>
      <w:r w:rsidR="001F31BE" w:rsidRPr="001050B1">
        <w:rPr>
          <w:rFonts w:ascii="Arial" w:hAnsi="Arial" w:cs="Arial"/>
          <w:color w:val="000000"/>
          <w:sz w:val="22"/>
          <w:szCs w:val="22"/>
          <w:lang w:val="es-ES_tradnl"/>
        </w:rPr>
        <w:t>el 4,23%</w:t>
      </w:r>
      <w:r w:rsidR="00F206E4" w:rsidRPr="001050B1">
        <w:rPr>
          <w:rFonts w:ascii="Arial" w:hAnsi="Arial" w:cs="Arial"/>
          <w:color w:val="000000"/>
          <w:sz w:val="22"/>
          <w:szCs w:val="22"/>
          <w:lang w:val="es-ES_tradnl"/>
        </w:rPr>
        <w:t xml:space="preserve"> de las mujeres </w:t>
      </w:r>
      <w:r w:rsidR="00386EF5" w:rsidRPr="001050B1">
        <w:rPr>
          <w:rFonts w:ascii="Arial" w:hAnsi="Arial" w:cs="Arial"/>
          <w:color w:val="000000"/>
          <w:sz w:val="22"/>
          <w:szCs w:val="22"/>
          <w:lang w:val="es-ES_tradnl"/>
        </w:rPr>
        <w:t>registra APP, lo que ellas colocaron como</w:t>
      </w:r>
      <w:r w:rsidR="00386EF5" w:rsidRPr="001050B1">
        <w:rPr>
          <w:rFonts w:ascii="Arial" w:hAnsi="Arial" w:cs="Arial"/>
          <w:i/>
          <w:iCs/>
          <w:color w:val="000000"/>
          <w:sz w:val="22"/>
          <w:szCs w:val="22"/>
          <w:lang w:val="es-ES_tradnl"/>
        </w:rPr>
        <w:t>: “riesgo, amenaza de aborto”</w:t>
      </w:r>
      <w:r w:rsidR="00C578A2" w:rsidRPr="001050B1">
        <w:rPr>
          <w:rFonts w:ascii="Arial" w:hAnsi="Arial" w:cs="Arial"/>
          <w:i/>
          <w:iCs/>
          <w:color w:val="000000"/>
          <w:sz w:val="22"/>
          <w:szCs w:val="22"/>
          <w:lang w:val="es-ES_tradnl"/>
        </w:rPr>
        <w:t xml:space="preserve">, </w:t>
      </w:r>
      <w:r w:rsidR="00C578A2" w:rsidRPr="001050B1">
        <w:rPr>
          <w:rFonts w:ascii="Arial" w:hAnsi="Arial" w:cs="Arial"/>
          <w:color w:val="000000"/>
          <w:sz w:val="22"/>
          <w:szCs w:val="22"/>
          <w:lang w:val="es-ES_tradnl"/>
        </w:rPr>
        <w:t xml:space="preserve">mientras </w:t>
      </w:r>
      <w:r w:rsidR="0087725F" w:rsidRPr="001050B1">
        <w:rPr>
          <w:rFonts w:ascii="Arial" w:hAnsi="Arial" w:cs="Arial"/>
          <w:color w:val="000000"/>
          <w:sz w:val="22"/>
          <w:szCs w:val="22"/>
          <w:lang w:val="es-ES_tradnl"/>
        </w:rPr>
        <w:t>el 0,77%</w:t>
      </w:r>
      <w:r w:rsidR="00127A4E" w:rsidRPr="001050B1">
        <w:rPr>
          <w:rFonts w:ascii="Arial" w:hAnsi="Arial" w:cs="Arial"/>
          <w:color w:val="000000"/>
          <w:sz w:val="22"/>
          <w:szCs w:val="22"/>
          <w:lang w:val="es-ES_tradnl"/>
        </w:rPr>
        <w:t xml:space="preserve"> refiere a parto prematuro. </w:t>
      </w:r>
    </w:p>
    <w:p w14:paraId="2F8FE606" w14:textId="77777777" w:rsidR="00CA6C14" w:rsidRPr="001050B1" w:rsidRDefault="00CA6C14" w:rsidP="00FD6A74">
      <w:pPr>
        <w:jc w:val="both"/>
        <w:rPr>
          <w:rFonts w:ascii="Arial" w:hAnsi="Arial" w:cs="Arial"/>
          <w:sz w:val="22"/>
          <w:szCs w:val="22"/>
          <w:lang w:val="es-ES_tradnl"/>
        </w:rPr>
      </w:pPr>
    </w:p>
    <w:p w14:paraId="262AFD9B" w14:textId="77777777" w:rsidR="00C4594B" w:rsidRPr="001050B1" w:rsidRDefault="00C4594B" w:rsidP="00FD6A74">
      <w:pPr>
        <w:jc w:val="both"/>
        <w:rPr>
          <w:rFonts w:ascii="Arial" w:hAnsi="Arial" w:cs="Arial"/>
          <w:b/>
          <w:sz w:val="22"/>
          <w:szCs w:val="22"/>
          <w:lang w:val="es-ES_tradnl"/>
        </w:rPr>
      </w:pPr>
    </w:p>
    <w:p w14:paraId="5A4FDE93" w14:textId="6EAFC2E3" w:rsidR="00C4594B" w:rsidRPr="001050B1" w:rsidRDefault="00F71929"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Tabla </w:t>
      </w:r>
      <w:r w:rsidR="001876A8" w:rsidRPr="001050B1">
        <w:rPr>
          <w:rFonts w:ascii="Arial" w:hAnsi="Arial" w:cs="Arial"/>
          <w:b/>
          <w:bCs/>
          <w:color w:val="000000"/>
          <w:sz w:val="22"/>
          <w:szCs w:val="22"/>
          <w:lang w:val="es-ES_tradnl"/>
        </w:rPr>
        <w:t>55</w:t>
      </w:r>
      <w:r w:rsidRPr="001050B1">
        <w:rPr>
          <w:rFonts w:ascii="Arial" w:hAnsi="Arial" w:cs="Arial"/>
          <w:b/>
          <w:bCs/>
          <w:color w:val="000000"/>
          <w:sz w:val="22"/>
          <w:szCs w:val="22"/>
          <w:lang w:val="es-ES_tradnl"/>
        </w:rPr>
        <w:t>.  Complicaciones en el último embarazo:</w:t>
      </w:r>
      <w:r w:rsidRPr="001050B1">
        <w:rPr>
          <w:rFonts w:ascii="Arial" w:hAnsi="Arial" w:cs="Arial"/>
          <w:b/>
          <w:sz w:val="22"/>
          <w:szCs w:val="22"/>
          <w:lang w:val="es-ES_tradnl"/>
        </w:rPr>
        <w:t xml:space="preserve"> </w:t>
      </w:r>
      <w:r w:rsidR="00C4594B" w:rsidRPr="001050B1">
        <w:rPr>
          <w:rFonts w:ascii="Arial" w:hAnsi="Arial" w:cs="Arial"/>
          <w:b/>
          <w:color w:val="000000" w:themeColor="text1"/>
          <w:sz w:val="22"/>
          <w:szCs w:val="22"/>
          <w:lang w:val="es-ES_tradnl"/>
        </w:rPr>
        <w:t>Factores no relacionados con el binomio</w:t>
      </w:r>
    </w:p>
    <w:tbl>
      <w:tblPr>
        <w:tblW w:w="84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091"/>
        <w:gridCol w:w="1418"/>
        <w:gridCol w:w="1275"/>
        <w:gridCol w:w="1703"/>
      </w:tblGrid>
      <w:tr w:rsidR="00C4594B" w:rsidRPr="001050B1" w14:paraId="0A2A975C" w14:textId="77777777" w:rsidTr="00154FFD">
        <w:trPr>
          <w:cantSplit/>
          <w:trHeight w:val="406"/>
        </w:trPr>
        <w:tc>
          <w:tcPr>
            <w:tcW w:w="409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451AA13E" w14:textId="77777777" w:rsidR="00C4594B" w:rsidRPr="001050B1" w:rsidRDefault="00C4594B" w:rsidP="00FD6A74">
            <w:pPr>
              <w:autoSpaceDE w:val="0"/>
              <w:autoSpaceDN w:val="0"/>
              <w:adjustRightInd w:val="0"/>
              <w:jc w:val="both"/>
              <w:rPr>
                <w:rFonts w:ascii="Arial" w:hAnsi="Arial" w:cs="Arial"/>
                <w:sz w:val="22"/>
                <w:szCs w:val="22"/>
                <w:lang w:val="es-ES_tradnl"/>
              </w:rPr>
            </w:pPr>
          </w:p>
        </w:tc>
        <w:tc>
          <w:tcPr>
            <w:tcW w:w="1418" w:type="dxa"/>
            <w:tcBorders>
              <w:top w:val="single" w:sz="16" w:space="0" w:color="000000"/>
              <w:left w:val="single" w:sz="16" w:space="0" w:color="000000"/>
              <w:bottom w:val="single" w:sz="16" w:space="0" w:color="000000"/>
            </w:tcBorders>
            <w:shd w:val="clear" w:color="auto" w:fill="FFFFFF"/>
            <w:vAlign w:val="center"/>
          </w:tcPr>
          <w:p w14:paraId="29A89A52"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275" w:type="dxa"/>
            <w:tcBorders>
              <w:top w:val="single" w:sz="16" w:space="0" w:color="000000"/>
              <w:bottom w:val="single" w:sz="16" w:space="0" w:color="000000"/>
            </w:tcBorders>
            <w:shd w:val="clear" w:color="auto" w:fill="FFFFFF"/>
            <w:vAlign w:val="center"/>
          </w:tcPr>
          <w:p w14:paraId="44350A9D"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03" w:type="dxa"/>
            <w:tcBorders>
              <w:top w:val="single" w:sz="16" w:space="0" w:color="000000"/>
              <w:bottom w:val="single" w:sz="16" w:space="0" w:color="000000"/>
              <w:right w:val="single" w:sz="16" w:space="0" w:color="000000"/>
            </w:tcBorders>
            <w:shd w:val="clear" w:color="auto" w:fill="FFFFFF"/>
            <w:vAlign w:val="center"/>
          </w:tcPr>
          <w:p w14:paraId="41E5062C"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C4594B" w:rsidRPr="001050B1" w14:paraId="797AFBCC" w14:textId="77777777" w:rsidTr="00154FFD">
        <w:trPr>
          <w:cantSplit/>
          <w:trHeight w:val="202"/>
        </w:trPr>
        <w:tc>
          <w:tcPr>
            <w:tcW w:w="4091" w:type="dxa"/>
            <w:tcBorders>
              <w:top w:val="single" w:sz="16" w:space="0" w:color="000000"/>
              <w:left w:val="single" w:sz="16" w:space="0" w:color="000000"/>
              <w:bottom w:val="nil"/>
              <w:right w:val="single" w:sz="16" w:space="0" w:color="000000"/>
            </w:tcBorders>
            <w:shd w:val="clear" w:color="auto" w:fill="FFFFFF"/>
          </w:tcPr>
          <w:p w14:paraId="1EFD61F1"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Transporte</w:t>
            </w:r>
          </w:p>
          <w:p w14:paraId="79A312E5"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Mala Praxis Médica / Iatrogenia </w:t>
            </w:r>
          </w:p>
          <w:p w14:paraId="0018CBD0"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p w14:paraId="524F9E56"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p w14:paraId="537A36CA"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tc>
        <w:tc>
          <w:tcPr>
            <w:tcW w:w="1418" w:type="dxa"/>
            <w:tcBorders>
              <w:top w:val="single" w:sz="16" w:space="0" w:color="000000"/>
              <w:left w:val="single" w:sz="16" w:space="0" w:color="000000"/>
              <w:bottom w:val="nil"/>
            </w:tcBorders>
            <w:shd w:val="clear" w:color="auto" w:fill="FFFFFF"/>
          </w:tcPr>
          <w:p w14:paraId="1294B9EE"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6EAD8B11"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p w14:paraId="12BD0071"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p w14:paraId="77C6ACDD" w14:textId="77777777" w:rsidR="00C4594B" w:rsidRPr="001050B1" w:rsidRDefault="00C4594B"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254</w:t>
            </w:r>
          </w:p>
          <w:p w14:paraId="1BE294DF" w14:textId="77777777" w:rsidR="00C4594B" w:rsidRPr="001050B1" w:rsidRDefault="00C4594B" w:rsidP="00FD6A74">
            <w:pPr>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275" w:type="dxa"/>
            <w:tcBorders>
              <w:top w:val="single" w:sz="16" w:space="0" w:color="000000"/>
              <w:bottom w:val="nil"/>
            </w:tcBorders>
            <w:shd w:val="clear" w:color="auto" w:fill="FFFFFF"/>
          </w:tcPr>
          <w:p w14:paraId="5E75E8C8"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p w14:paraId="6C701C37"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1,54</w:t>
            </w:r>
          </w:p>
          <w:p w14:paraId="23F768D6"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 </w:t>
            </w:r>
          </w:p>
          <w:p w14:paraId="657DA126"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97,69</w:t>
            </w:r>
          </w:p>
          <w:p w14:paraId="1F9C0C9E"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100,00</w:t>
            </w:r>
          </w:p>
        </w:tc>
        <w:tc>
          <w:tcPr>
            <w:tcW w:w="1703" w:type="dxa"/>
            <w:tcBorders>
              <w:top w:val="single" w:sz="16" w:space="0" w:color="000000"/>
              <w:bottom w:val="nil"/>
              <w:right w:val="single" w:sz="16" w:space="0" w:color="000000"/>
            </w:tcBorders>
            <w:shd w:val="clear" w:color="auto" w:fill="FFFFFF"/>
          </w:tcPr>
          <w:p w14:paraId="409CCCC2"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p w14:paraId="5A6813A1"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2,31</w:t>
            </w:r>
          </w:p>
          <w:p w14:paraId="65C5E991"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 </w:t>
            </w:r>
          </w:p>
          <w:p w14:paraId="749E56F5"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r w:rsidR="00C4594B" w:rsidRPr="001050B1" w14:paraId="1AA47474" w14:textId="77777777" w:rsidTr="00154FFD">
        <w:trPr>
          <w:cantSplit/>
          <w:trHeight w:val="202"/>
        </w:trPr>
        <w:tc>
          <w:tcPr>
            <w:tcW w:w="4091" w:type="dxa"/>
            <w:tcBorders>
              <w:top w:val="nil"/>
              <w:left w:val="single" w:sz="16" w:space="0" w:color="000000"/>
              <w:bottom w:val="single" w:sz="16" w:space="0" w:color="000000"/>
              <w:right w:val="single" w:sz="16" w:space="0" w:color="000000"/>
            </w:tcBorders>
            <w:shd w:val="clear" w:color="auto" w:fill="FFFFFF"/>
            <w:vAlign w:val="center"/>
          </w:tcPr>
          <w:p w14:paraId="7E1AB89E" w14:textId="77777777" w:rsidR="00C4594B" w:rsidRPr="001050B1"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418" w:type="dxa"/>
            <w:tcBorders>
              <w:top w:val="nil"/>
              <w:left w:val="single" w:sz="16" w:space="0" w:color="000000"/>
              <w:bottom w:val="single" w:sz="16" w:space="0" w:color="000000"/>
            </w:tcBorders>
            <w:shd w:val="clear" w:color="auto" w:fill="FFFFFF"/>
            <w:vAlign w:val="center"/>
          </w:tcPr>
          <w:p w14:paraId="62297ACF" w14:textId="77777777" w:rsidR="00C4594B" w:rsidRPr="001050B1" w:rsidRDefault="00C4594B" w:rsidP="00FD6A74">
            <w:pPr>
              <w:jc w:val="both"/>
              <w:rPr>
                <w:rFonts w:ascii="Arial" w:hAnsi="Arial" w:cs="Arial"/>
                <w:bCs/>
                <w:color w:val="000000"/>
                <w:sz w:val="22"/>
                <w:szCs w:val="22"/>
                <w:lang w:val="es-ES_tradnl"/>
              </w:rPr>
            </w:pPr>
          </w:p>
        </w:tc>
        <w:tc>
          <w:tcPr>
            <w:tcW w:w="1275" w:type="dxa"/>
            <w:tcBorders>
              <w:top w:val="nil"/>
              <w:bottom w:val="single" w:sz="16" w:space="0" w:color="000000"/>
            </w:tcBorders>
            <w:shd w:val="clear" w:color="auto" w:fill="FFFFFF"/>
            <w:vAlign w:val="center"/>
          </w:tcPr>
          <w:p w14:paraId="6C594950" w14:textId="77777777" w:rsidR="00C4594B" w:rsidRPr="001050B1" w:rsidRDefault="00C4594B" w:rsidP="00FD6A74">
            <w:pPr>
              <w:autoSpaceDE w:val="0"/>
              <w:autoSpaceDN w:val="0"/>
              <w:adjustRightInd w:val="0"/>
              <w:ind w:left="60" w:right="60"/>
              <w:jc w:val="both"/>
              <w:rPr>
                <w:rFonts w:ascii="Arial" w:hAnsi="Arial" w:cs="Arial"/>
                <w:color w:val="000000"/>
                <w:sz w:val="22"/>
                <w:szCs w:val="22"/>
                <w:lang w:val="es-ES_tradnl"/>
              </w:rPr>
            </w:pPr>
          </w:p>
        </w:tc>
        <w:tc>
          <w:tcPr>
            <w:tcW w:w="1703" w:type="dxa"/>
            <w:tcBorders>
              <w:top w:val="nil"/>
              <w:bottom w:val="single" w:sz="16" w:space="0" w:color="000000"/>
              <w:right w:val="single" w:sz="16" w:space="0" w:color="000000"/>
            </w:tcBorders>
            <w:shd w:val="clear" w:color="auto" w:fill="FFFFFF"/>
            <w:vAlign w:val="center"/>
          </w:tcPr>
          <w:p w14:paraId="385E7467" w14:textId="77777777" w:rsidR="00C4594B" w:rsidRPr="001050B1" w:rsidRDefault="00C4594B" w:rsidP="00FD6A74">
            <w:pPr>
              <w:autoSpaceDE w:val="0"/>
              <w:autoSpaceDN w:val="0"/>
              <w:adjustRightInd w:val="0"/>
              <w:jc w:val="both"/>
              <w:rPr>
                <w:rFonts w:ascii="Arial" w:hAnsi="Arial" w:cs="Arial"/>
                <w:sz w:val="22"/>
                <w:szCs w:val="22"/>
                <w:lang w:val="es-ES_tradnl"/>
              </w:rPr>
            </w:pPr>
          </w:p>
        </w:tc>
      </w:tr>
    </w:tbl>
    <w:p w14:paraId="3214423C" w14:textId="48674333" w:rsidR="00C4594B" w:rsidRPr="001050B1" w:rsidRDefault="00C4594B" w:rsidP="00FD6A74">
      <w:pPr>
        <w:jc w:val="both"/>
        <w:rPr>
          <w:rFonts w:ascii="Arial" w:hAnsi="Arial" w:cs="Arial"/>
          <w:b/>
          <w:sz w:val="22"/>
          <w:szCs w:val="22"/>
          <w:lang w:val="es-ES_tradnl"/>
        </w:rPr>
      </w:pPr>
    </w:p>
    <w:p w14:paraId="3C89D4B1" w14:textId="4184A91C" w:rsidR="00F71929" w:rsidRPr="001050B1" w:rsidRDefault="00F71929"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1876A8" w:rsidRPr="001050B1">
        <w:rPr>
          <w:rFonts w:ascii="Arial" w:hAnsi="Arial" w:cs="Arial"/>
          <w:b/>
          <w:sz w:val="22"/>
          <w:szCs w:val="22"/>
          <w:lang w:val="es-ES_tradnl"/>
        </w:rPr>
        <w:t>46</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Complicaciones en el último embarazo:</w:t>
      </w:r>
      <w:r w:rsidR="007E60F7" w:rsidRPr="001050B1">
        <w:rPr>
          <w:rFonts w:ascii="Arial" w:hAnsi="Arial" w:cs="Arial"/>
          <w:b/>
          <w:color w:val="000000" w:themeColor="text1"/>
          <w:sz w:val="22"/>
          <w:szCs w:val="22"/>
          <w:lang w:val="es-ES_tradnl"/>
        </w:rPr>
        <w:t xml:space="preserve"> Factores no relacionados con el binomio</w:t>
      </w:r>
    </w:p>
    <w:p w14:paraId="4E3DC532" w14:textId="77777777" w:rsidR="00C4594B" w:rsidRPr="001050B1" w:rsidRDefault="00C4594B"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drawing>
          <wp:inline distT="0" distB="0" distL="0" distR="0" wp14:anchorId="74EE3F87" wp14:editId="73080BE3">
            <wp:extent cx="4572000" cy="2724150"/>
            <wp:effectExtent l="0" t="0" r="0" b="0"/>
            <wp:docPr id="157" name="Gráfico 157"/>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10EEEAD2" w14:textId="1F5902C6"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44645F13" w14:textId="77777777" w:rsidR="00C33731" w:rsidRPr="001050B1" w:rsidRDefault="00C33731" w:rsidP="00FD6A74">
      <w:pPr>
        <w:jc w:val="both"/>
        <w:rPr>
          <w:rFonts w:ascii="Arial" w:hAnsi="Arial" w:cs="Arial"/>
          <w:sz w:val="22"/>
          <w:szCs w:val="22"/>
          <w:lang w:val="es-ES_tradnl"/>
        </w:rPr>
      </w:pPr>
    </w:p>
    <w:p w14:paraId="38B322E7"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3113263" w14:textId="501560E3" w:rsidR="00612239" w:rsidRPr="001050B1" w:rsidRDefault="008E4C10" w:rsidP="00FD6A74">
      <w:pPr>
        <w:autoSpaceDE w:val="0"/>
        <w:autoSpaceDN w:val="0"/>
        <w:adjustRightInd w:val="0"/>
        <w:jc w:val="both"/>
        <w:rPr>
          <w:rFonts w:ascii="Arial" w:hAnsi="Arial" w:cs="Arial"/>
          <w:bCs/>
          <w:sz w:val="22"/>
          <w:szCs w:val="22"/>
          <w:lang w:val="es-ES_tradnl"/>
        </w:rPr>
      </w:pPr>
      <w:r w:rsidRPr="001050B1">
        <w:rPr>
          <w:rFonts w:ascii="Arial" w:hAnsi="Arial" w:cs="Arial"/>
          <w:sz w:val="22"/>
          <w:szCs w:val="22"/>
          <w:lang w:val="es-ES_tradnl"/>
        </w:rPr>
        <w:t xml:space="preserve">Los hallazgos indican </w:t>
      </w:r>
      <w:r w:rsidR="007E60F7" w:rsidRPr="001050B1">
        <w:rPr>
          <w:rFonts w:ascii="Arial" w:hAnsi="Arial" w:cs="Arial"/>
          <w:sz w:val="22"/>
          <w:szCs w:val="22"/>
          <w:lang w:val="es-ES_tradnl"/>
        </w:rPr>
        <w:t xml:space="preserve">que el 2,31% de las </w:t>
      </w:r>
      <w:r w:rsidR="00903FE8" w:rsidRPr="001050B1">
        <w:rPr>
          <w:rFonts w:ascii="Arial" w:hAnsi="Arial" w:cs="Arial"/>
          <w:sz w:val="22"/>
          <w:szCs w:val="22"/>
          <w:lang w:val="es-ES_tradnl"/>
        </w:rPr>
        <w:t>mujeres presenta</w:t>
      </w:r>
      <w:r w:rsidR="007E60F7" w:rsidRPr="001050B1">
        <w:rPr>
          <w:rFonts w:ascii="Arial" w:hAnsi="Arial" w:cs="Arial"/>
          <w:sz w:val="22"/>
          <w:szCs w:val="22"/>
          <w:lang w:val="es-ES_tradnl"/>
        </w:rPr>
        <w:t xml:space="preserve"> </w:t>
      </w:r>
      <w:r w:rsidR="007E60F7" w:rsidRPr="001050B1">
        <w:rPr>
          <w:rFonts w:ascii="Arial" w:hAnsi="Arial" w:cs="Arial"/>
          <w:b/>
          <w:bCs/>
          <w:color w:val="000000"/>
          <w:sz w:val="22"/>
          <w:szCs w:val="22"/>
          <w:lang w:val="es-ES_tradnl"/>
        </w:rPr>
        <w:t>Complicaciones en el último embarazo:</w:t>
      </w:r>
      <w:r w:rsidR="007E60F7" w:rsidRPr="001050B1">
        <w:rPr>
          <w:rFonts w:ascii="Arial" w:hAnsi="Arial" w:cs="Arial"/>
          <w:b/>
          <w:color w:val="000000" w:themeColor="text1"/>
          <w:sz w:val="22"/>
          <w:szCs w:val="22"/>
          <w:lang w:val="es-ES_tradnl"/>
        </w:rPr>
        <w:t xml:space="preserve"> Factores no relacionados con el </w:t>
      </w:r>
      <w:r w:rsidR="00903FE8" w:rsidRPr="001050B1">
        <w:rPr>
          <w:rFonts w:ascii="Arial" w:hAnsi="Arial" w:cs="Arial"/>
          <w:b/>
          <w:color w:val="000000" w:themeColor="text1"/>
          <w:sz w:val="22"/>
          <w:szCs w:val="22"/>
          <w:lang w:val="es-ES_tradnl"/>
        </w:rPr>
        <w:t>binomio, el</w:t>
      </w:r>
      <w:r w:rsidR="00903FE8" w:rsidRPr="001050B1">
        <w:rPr>
          <w:rFonts w:ascii="Arial" w:hAnsi="Arial" w:cs="Arial"/>
          <w:bCs/>
          <w:color w:val="000000" w:themeColor="text1"/>
          <w:sz w:val="22"/>
          <w:szCs w:val="22"/>
          <w:lang w:val="es-ES_tradnl"/>
        </w:rPr>
        <w:t xml:space="preserve"> 1,54% refiere a Mala Praxis Médica / Iatrogenia, lo </w:t>
      </w:r>
      <w:r w:rsidR="00105F29" w:rsidRPr="001050B1">
        <w:rPr>
          <w:rFonts w:ascii="Arial" w:hAnsi="Arial" w:cs="Arial"/>
          <w:bCs/>
          <w:color w:val="000000" w:themeColor="text1"/>
          <w:sz w:val="22"/>
          <w:szCs w:val="22"/>
          <w:lang w:val="es-ES_tradnl"/>
        </w:rPr>
        <w:t>que las</w:t>
      </w:r>
      <w:r w:rsidR="00903FE8" w:rsidRPr="001050B1">
        <w:rPr>
          <w:rFonts w:ascii="Arial" w:hAnsi="Arial" w:cs="Arial"/>
          <w:bCs/>
          <w:color w:val="000000" w:themeColor="text1"/>
          <w:sz w:val="22"/>
          <w:szCs w:val="22"/>
          <w:lang w:val="es-ES_tradnl"/>
        </w:rPr>
        <w:t xml:space="preserve"> mujeres mencionan </w:t>
      </w:r>
      <w:proofErr w:type="gramStart"/>
      <w:r w:rsidR="00903FE8" w:rsidRPr="001050B1">
        <w:rPr>
          <w:rFonts w:ascii="Arial" w:hAnsi="Arial" w:cs="Arial"/>
          <w:bCs/>
          <w:color w:val="000000" w:themeColor="text1"/>
          <w:sz w:val="22"/>
          <w:szCs w:val="22"/>
          <w:lang w:val="es-ES_tradnl"/>
        </w:rPr>
        <w:t>como</w:t>
      </w:r>
      <w:r w:rsidR="004E5A8D" w:rsidRPr="001050B1">
        <w:rPr>
          <w:rFonts w:ascii="Arial" w:hAnsi="Arial" w:cs="Arial"/>
          <w:bCs/>
          <w:color w:val="000000" w:themeColor="text1"/>
          <w:sz w:val="22"/>
          <w:szCs w:val="22"/>
          <w:lang w:val="es-ES_tradnl"/>
        </w:rPr>
        <w:t xml:space="preserve">  “</w:t>
      </w:r>
      <w:proofErr w:type="gramEnd"/>
      <w:r w:rsidR="00903FE8" w:rsidRPr="001050B1">
        <w:rPr>
          <w:rFonts w:ascii="Arial" w:hAnsi="Arial" w:cs="Arial"/>
          <w:bCs/>
          <w:color w:val="000000" w:themeColor="text1"/>
          <w:sz w:val="22"/>
          <w:szCs w:val="22"/>
          <w:lang w:val="es-ES_tradnl"/>
        </w:rPr>
        <w:t xml:space="preserve">Mala atención médica”, mientras el 0,77%  registra como complicación la </w:t>
      </w:r>
      <w:r w:rsidR="00903FE8" w:rsidRPr="001050B1">
        <w:rPr>
          <w:rFonts w:ascii="Arial" w:hAnsi="Arial" w:cs="Arial"/>
          <w:bCs/>
          <w:i/>
          <w:iCs/>
          <w:color w:val="000000" w:themeColor="text1"/>
          <w:sz w:val="22"/>
          <w:szCs w:val="22"/>
          <w:lang w:val="es-ES_tradnl"/>
        </w:rPr>
        <w:t xml:space="preserve">“falta de transporte, movilidad para trasladarse al centro de atención de la Salud”. </w:t>
      </w:r>
    </w:p>
    <w:p w14:paraId="03D31CBC" w14:textId="77777777" w:rsidR="00612239" w:rsidRPr="001050B1" w:rsidRDefault="00612239" w:rsidP="00FD6A74">
      <w:pPr>
        <w:autoSpaceDE w:val="0"/>
        <w:autoSpaceDN w:val="0"/>
        <w:adjustRightInd w:val="0"/>
        <w:jc w:val="both"/>
        <w:rPr>
          <w:rFonts w:ascii="Arial" w:hAnsi="Arial" w:cs="Arial"/>
          <w:sz w:val="22"/>
          <w:szCs w:val="22"/>
          <w:lang w:val="es-ES_tradnl"/>
        </w:rPr>
      </w:pPr>
    </w:p>
    <w:p w14:paraId="2A19ADEB" w14:textId="400E0661" w:rsidR="008E4C10" w:rsidRPr="001050B1" w:rsidRDefault="008E4C10" w:rsidP="00FD6A74">
      <w:pPr>
        <w:autoSpaceDE w:val="0"/>
        <w:autoSpaceDN w:val="0"/>
        <w:adjustRightInd w:val="0"/>
        <w:jc w:val="both"/>
        <w:rPr>
          <w:rFonts w:ascii="Arial" w:hAnsi="Arial" w:cs="Arial"/>
          <w:sz w:val="22"/>
          <w:szCs w:val="22"/>
          <w:lang w:val="es-ES_tradnl"/>
        </w:rPr>
      </w:pPr>
    </w:p>
    <w:p w14:paraId="75178A08" w14:textId="23174A19" w:rsidR="00612239" w:rsidRPr="001050B1" w:rsidRDefault="00612239" w:rsidP="00FD6A74">
      <w:pPr>
        <w:autoSpaceDE w:val="0"/>
        <w:autoSpaceDN w:val="0"/>
        <w:adjustRightInd w:val="0"/>
        <w:jc w:val="both"/>
        <w:rPr>
          <w:rFonts w:ascii="Arial" w:hAnsi="Arial" w:cs="Arial"/>
          <w:sz w:val="22"/>
          <w:szCs w:val="22"/>
          <w:lang w:val="es-ES_tradnl"/>
        </w:rPr>
      </w:pPr>
    </w:p>
    <w:p w14:paraId="4D091976" w14:textId="33E5199E" w:rsidR="00612239" w:rsidRPr="001050B1" w:rsidRDefault="00612239" w:rsidP="00FD6A74">
      <w:pPr>
        <w:autoSpaceDE w:val="0"/>
        <w:autoSpaceDN w:val="0"/>
        <w:adjustRightInd w:val="0"/>
        <w:jc w:val="both"/>
        <w:rPr>
          <w:rFonts w:ascii="Arial" w:hAnsi="Arial" w:cs="Arial"/>
          <w:sz w:val="22"/>
          <w:szCs w:val="22"/>
          <w:lang w:val="es-ES_tradnl"/>
        </w:rPr>
      </w:pPr>
    </w:p>
    <w:p w14:paraId="77148CF3" w14:textId="6A703C36" w:rsidR="00B86BD9" w:rsidRPr="001050B1" w:rsidRDefault="00B86BD9" w:rsidP="00FD6A74">
      <w:pPr>
        <w:autoSpaceDE w:val="0"/>
        <w:autoSpaceDN w:val="0"/>
        <w:adjustRightInd w:val="0"/>
        <w:jc w:val="both"/>
        <w:rPr>
          <w:rFonts w:ascii="Arial" w:hAnsi="Arial" w:cs="Arial"/>
          <w:sz w:val="22"/>
          <w:szCs w:val="22"/>
          <w:lang w:val="es-ES_tradnl"/>
        </w:rPr>
      </w:pPr>
    </w:p>
    <w:p w14:paraId="6EC2E038" w14:textId="4520C72B" w:rsidR="00B86BD9" w:rsidRPr="001050B1" w:rsidRDefault="00B86BD9" w:rsidP="00FD6A74">
      <w:pPr>
        <w:autoSpaceDE w:val="0"/>
        <w:autoSpaceDN w:val="0"/>
        <w:adjustRightInd w:val="0"/>
        <w:jc w:val="both"/>
        <w:rPr>
          <w:rFonts w:ascii="Arial" w:hAnsi="Arial" w:cs="Arial"/>
          <w:sz w:val="22"/>
          <w:szCs w:val="22"/>
          <w:lang w:val="es-ES_tradnl"/>
        </w:rPr>
      </w:pPr>
    </w:p>
    <w:p w14:paraId="15859C28" w14:textId="41C474B6" w:rsidR="00B86BD9" w:rsidRPr="001050B1" w:rsidRDefault="00B86BD9" w:rsidP="00FD6A74">
      <w:pPr>
        <w:autoSpaceDE w:val="0"/>
        <w:autoSpaceDN w:val="0"/>
        <w:adjustRightInd w:val="0"/>
        <w:jc w:val="both"/>
        <w:rPr>
          <w:rFonts w:ascii="Arial" w:hAnsi="Arial" w:cs="Arial"/>
          <w:sz w:val="22"/>
          <w:szCs w:val="22"/>
          <w:lang w:val="es-ES_tradnl"/>
        </w:rPr>
      </w:pPr>
    </w:p>
    <w:p w14:paraId="28BE3D37" w14:textId="253F2B51" w:rsidR="00B86BD9" w:rsidRPr="001050B1" w:rsidRDefault="00B86BD9" w:rsidP="00FD6A74">
      <w:pPr>
        <w:autoSpaceDE w:val="0"/>
        <w:autoSpaceDN w:val="0"/>
        <w:adjustRightInd w:val="0"/>
        <w:jc w:val="both"/>
        <w:rPr>
          <w:rFonts w:ascii="Arial" w:hAnsi="Arial" w:cs="Arial"/>
          <w:sz w:val="22"/>
          <w:szCs w:val="22"/>
          <w:lang w:val="es-ES_tradnl"/>
        </w:rPr>
      </w:pPr>
    </w:p>
    <w:p w14:paraId="036D8F15" w14:textId="1D16C524" w:rsidR="00B86BD9" w:rsidRPr="001050B1" w:rsidRDefault="00B86BD9" w:rsidP="00FD6A74">
      <w:pPr>
        <w:autoSpaceDE w:val="0"/>
        <w:autoSpaceDN w:val="0"/>
        <w:adjustRightInd w:val="0"/>
        <w:jc w:val="both"/>
        <w:rPr>
          <w:rFonts w:ascii="Arial" w:hAnsi="Arial" w:cs="Arial"/>
          <w:sz w:val="22"/>
          <w:szCs w:val="22"/>
          <w:lang w:val="es-ES_tradnl"/>
        </w:rPr>
      </w:pPr>
    </w:p>
    <w:p w14:paraId="0D95A583" w14:textId="40FB453E" w:rsidR="00B86BD9" w:rsidRPr="001050B1" w:rsidRDefault="00B86BD9" w:rsidP="00FD6A74">
      <w:pPr>
        <w:autoSpaceDE w:val="0"/>
        <w:autoSpaceDN w:val="0"/>
        <w:adjustRightInd w:val="0"/>
        <w:jc w:val="both"/>
        <w:rPr>
          <w:rFonts w:ascii="Arial" w:hAnsi="Arial" w:cs="Arial"/>
          <w:sz w:val="22"/>
          <w:szCs w:val="22"/>
          <w:lang w:val="es-ES_tradnl"/>
        </w:rPr>
      </w:pPr>
    </w:p>
    <w:p w14:paraId="029C2D46" w14:textId="3C81906D" w:rsidR="00B86BD9" w:rsidRPr="001050B1" w:rsidRDefault="00B86BD9" w:rsidP="00FD6A74">
      <w:pPr>
        <w:autoSpaceDE w:val="0"/>
        <w:autoSpaceDN w:val="0"/>
        <w:adjustRightInd w:val="0"/>
        <w:jc w:val="both"/>
        <w:rPr>
          <w:rFonts w:ascii="Arial" w:hAnsi="Arial" w:cs="Arial"/>
          <w:sz w:val="22"/>
          <w:szCs w:val="22"/>
          <w:lang w:val="es-ES_tradnl"/>
        </w:rPr>
      </w:pPr>
    </w:p>
    <w:p w14:paraId="518E6FB4" w14:textId="60602F85" w:rsidR="00B86BD9" w:rsidRPr="001050B1" w:rsidRDefault="00B86BD9" w:rsidP="00FD6A74">
      <w:pPr>
        <w:autoSpaceDE w:val="0"/>
        <w:autoSpaceDN w:val="0"/>
        <w:adjustRightInd w:val="0"/>
        <w:jc w:val="both"/>
        <w:rPr>
          <w:rFonts w:ascii="Arial" w:hAnsi="Arial" w:cs="Arial"/>
          <w:sz w:val="22"/>
          <w:szCs w:val="22"/>
          <w:lang w:val="es-ES_tradnl"/>
        </w:rPr>
      </w:pPr>
    </w:p>
    <w:p w14:paraId="650BE711" w14:textId="14AC6AA5" w:rsidR="00B86BD9" w:rsidRPr="001050B1" w:rsidRDefault="00B86BD9" w:rsidP="00FD6A74">
      <w:pPr>
        <w:autoSpaceDE w:val="0"/>
        <w:autoSpaceDN w:val="0"/>
        <w:adjustRightInd w:val="0"/>
        <w:jc w:val="both"/>
        <w:rPr>
          <w:rFonts w:ascii="Arial" w:hAnsi="Arial" w:cs="Arial"/>
          <w:sz w:val="22"/>
          <w:szCs w:val="22"/>
          <w:lang w:val="es-ES_tradnl"/>
        </w:rPr>
      </w:pPr>
    </w:p>
    <w:p w14:paraId="3583EBE5" w14:textId="20FD93A0" w:rsidR="00B86BD9" w:rsidRPr="001050B1" w:rsidRDefault="00B86BD9" w:rsidP="00FD6A74">
      <w:pPr>
        <w:autoSpaceDE w:val="0"/>
        <w:autoSpaceDN w:val="0"/>
        <w:adjustRightInd w:val="0"/>
        <w:jc w:val="both"/>
        <w:rPr>
          <w:rFonts w:ascii="Arial" w:hAnsi="Arial" w:cs="Arial"/>
          <w:sz w:val="22"/>
          <w:szCs w:val="22"/>
          <w:lang w:val="es-ES_tradnl"/>
        </w:rPr>
      </w:pPr>
    </w:p>
    <w:p w14:paraId="3B151606" w14:textId="32FAC729" w:rsidR="00B86BD9" w:rsidRPr="001050B1" w:rsidRDefault="00B86BD9" w:rsidP="00FD6A74">
      <w:pPr>
        <w:autoSpaceDE w:val="0"/>
        <w:autoSpaceDN w:val="0"/>
        <w:adjustRightInd w:val="0"/>
        <w:jc w:val="both"/>
        <w:rPr>
          <w:rFonts w:ascii="Arial" w:hAnsi="Arial" w:cs="Arial"/>
          <w:sz w:val="22"/>
          <w:szCs w:val="22"/>
          <w:lang w:val="es-ES_tradnl"/>
        </w:rPr>
      </w:pPr>
    </w:p>
    <w:p w14:paraId="59B747B6" w14:textId="6746E675" w:rsidR="00B86BD9" w:rsidRPr="001050B1" w:rsidRDefault="00B86BD9" w:rsidP="00FD6A74">
      <w:pPr>
        <w:autoSpaceDE w:val="0"/>
        <w:autoSpaceDN w:val="0"/>
        <w:adjustRightInd w:val="0"/>
        <w:jc w:val="both"/>
        <w:rPr>
          <w:rFonts w:ascii="Arial" w:hAnsi="Arial" w:cs="Arial"/>
          <w:sz w:val="22"/>
          <w:szCs w:val="22"/>
          <w:lang w:val="es-ES_tradnl"/>
        </w:rPr>
      </w:pPr>
    </w:p>
    <w:p w14:paraId="26041270" w14:textId="054416CD" w:rsidR="00B86BD9" w:rsidRPr="001050B1" w:rsidRDefault="00B86BD9" w:rsidP="00FD6A74">
      <w:pPr>
        <w:autoSpaceDE w:val="0"/>
        <w:autoSpaceDN w:val="0"/>
        <w:adjustRightInd w:val="0"/>
        <w:jc w:val="both"/>
        <w:rPr>
          <w:rFonts w:ascii="Arial" w:hAnsi="Arial" w:cs="Arial"/>
          <w:sz w:val="22"/>
          <w:szCs w:val="22"/>
          <w:lang w:val="es-ES_tradnl"/>
        </w:rPr>
      </w:pPr>
    </w:p>
    <w:p w14:paraId="55168731" w14:textId="5C4D4482" w:rsidR="00B86BD9" w:rsidRPr="001050B1" w:rsidRDefault="00B86BD9" w:rsidP="00FD6A74">
      <w:pPr>
        <w:autoSpaceDE w:val="0"/>
        <w:autoSpaceDN w:val="0"/>
        <w:adjustRightInd w:val="0"/>
        <w:jc w:val="both"/>
        <w:rPr>
          <w:rFonts w:ascii="Arial" w:hAnsi="Arial" w:cs="Arial"/>
          <w:sz w:val="22"/>
          <w:szCs w:val="22"/>
          <w:lang w:val="es-ES_tradnl"/>
        </w:rPr>
      </w:pPr>
    </w:p>
    <w:p w14:paraId="1B4A03AC" w14:textId="77777777" w:rsidR="00B86BD9" w:rsidRPr="001050B1" w:rsidRDefault="00B86BD9" w:rsidP="00FD6A74">
      <w:pPr>
        <w:autoSpaceDE w:val="0"/>
        <w:autoSpaceDN w:val="0"/>
        <w:adjustRightInd w:val="0"/>
        <w:jc w:val="both"/>
        <w:rPr>
          <w:rFonts w:ascii="Arial" w:hAnsi="Arial" w:cs="Arial"/>
          <w:sz w:val="22"/>
          <w:szCs w:val="22"/>
          <w:lang w:val="es-ES_tradnl"/>
        </w:rPr>
      </w:pPr>
    </w:p>
    <w:p w14:paraId="5A1702C2" w14:textId="77777777" w:rsidR="00612239" w:rsidRPr="001050B1" w:rsidRDefault="00612239" w:rsidP="00FD6A74">
      <w:pPr>
        <w:autoSpaceDE w:val="0"/>
        <w:autoSpaceDN w:val="0"/>
        <w:adjustRightInd w:val="0"/>
        <w:jc w:val="both"/>
        <w:rPr>
          <w:rFonts w:ascii="Arial" w:hAnsi="Arial" w:cs="Arial"/>
          <w:sz w:val="22"/>
          <w:szCs w:val="22"/>
          <w:lang w:val="es-ES_tradnl"/>
        </w:rPr>
      </w:pPr>
    </w:p>
    <w:tbl>
      <w:tblPr>
        <w:tblW w:w="5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94"/>
        <w:gridCol w:w="1426"/>
        <w:gridCol w:w="1390"/>
        <w:gridCol w:w="1715"/>
      </w:tblGrid>
      <w:tr w:rsidR="008E4C10" w:rsidRPr="001050B1" w14:paraId="4107A44E" w14:textId="77777777" w:rsidTr="00741E77">
        <w:trPr>
          <w:cantSplit/>
          <w:trHeight w:val="520"/>
        </w:trPr>
        <w:tc>
          <w:tcPr>
            <w:tcW w:w="5725" w:type="dxa"/>
            <w:gridSpan w:val="4"/>
            <w:tcBorders>
              <w:top w:val="nil"/>
              <w:left w:val="nil"/>
              <w:bottom w:val="nil"/>
              <w:right w:val="nil"/>
            </w:tcBorders>
            <w:shd w:val="clear" w:color="auto" w:fill="FFFFFF"/>
            <w:vAlign w:val="center"/>
          </w:tcPr>
          <w:p w14:paraId="3631CF76"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6. ¿Cómo fue su parto?</w:t>
            </w:r>
          </w:p>
          <w:p w14:paraId="2FF0B976" w14:textId="090317BF"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1876A8" w:rsidRPr="001050B1">
              <w:rPr>
                <w:rFonts w:ascii="Arial" w:hAnsi="Arial" w:cs="Arial"/>
                <w:b/>
                <w:bCs/>
                <w:color w:val="000000"/>
                <w:sz w:val="22"/>
                <w:szCs w:val="22"/>
                <w:lang w:val="es-ES_tradnl"/>
              </w:rPr>
              <w:t>57</w:t>
            </w:r>
            <w:r w:rsidRPr="001050B1">
              <w:rPr>
                <w:rFonts w:ascii="Arial" w:hAnsi="Arial" w:cs="Arial"/>
                <w:b/>
                <w:bCs/>
                <w:color w:val="000000"/>
                <w:sz w:val="22"/>
                <w:szCs w:val="22"/>
                <w:lang w:val="es-ES_tradnl"/>
              </w:rPr>
              <w:t>. Parto</w:t>
            </w:r>
          </w:p>
        </w:tc>
      </w:tr>
      <w:tr w:rsidR="008E4C10" w:rsidRPr="001050B1" w14:paraId="4772E84A" w14:textId="77777777" w:rsidTr="00741E77">
        <w:trPr>
          <w:cantSplit/>
          <w:trHeight w:val="1041"/>
        </w:trPr>
        <w:tc>
          <w:tcPr>
            <w:tcW w:w="119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D372644"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426" w:type="dxa"/>
            <w:tcBorders>
              <w:top w:val="single" w:sz="16" w:space="0" w:color="000000"/>
              <w:left w:val="single" w:sz="16" w:space="0" w:color="000000"/>
              <w:bottom w:val="single" w:sz="16" w:space="0" w:color="000000"/>
            </w:tcBorders>
            <w:shd w:val="clear" w:color="auto" w:fill="FFFFFF"/>
            <w:vAlign w:val="center"/>
          </w:tcPr>
          <w:p w14:paraId="27C3E80E"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90" w:type="dxa"/>
            <w:tcBorders>
              <w:top w:val="single" w:sz="16" w:space="0" w:color="000000"/>
              <w:bottom w:val="single" w:sz="16" w:space="0" w:color="000000"/>
            </w:tcBorders>
            <w:shd w:val="clear" w:color="auto" w:fill="FFFFFF"/>
            <w:vAlign w:val="center"/>
          </w:tcPr>
          <w:p w14:paraId="21AA2366"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14" w:type="dxa"/>
            <w:tcBorders>
              <w:top w:val="single" w:sz="16" w:space="0" w:color="000000"/>
              <w:bottom w:val="single" w:sz="16" w:space="0" w:color="000000"/>
              <w:right w:val="single" w:sz="16" w:space="0" w:color="000000"/>
            </w:tcBorders>
            <w:shd w:val="clear" w:color="auto" w:fill="FFFFFF"/>
            <w:vAlign w:val="center"/>
          </w:tcPr>
          <w:p w14:paraId="171CD061"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7F5C0C10" w14:textId="77777777" w:rsidTr="00741E77">
        <w:trPr>
          <w:cantSplit/>
          <w:trHeight w:val="501"/>
        </w:trPr>
        <w:tc>
          <w:tcPr>
            <w:tcW w:w="1194" w:type="dxa"/>
            <w:tcBorders>
              <w:top w:val="single" w:sz="16" w:space="0" w:color="000000"/>
              <w:left w:val="single" w:sz="16" w:space="0" w:color="000000"/>
              <w:bottom w:val="nil"/>
              <w:right w:val="single" w:sz="16" w:space="0" w:color="000000"/>
            </w:tcBorders>
            <w:shd w:val="clear" w:color="auto" w:fill="FFFFFF"/>
            <w:vAlign w:val="center"/>
          </w:tcPr>
          <w:p w14:paraId="1E462A9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Normal</w:t>
            </w:r>
          </w:p>
        </w:tc>
        <w:tc>
          <w:tcPr>
            <w:tcW w:w="1426" w:type="dxa"/>
            <w:tcBorders>
              <w:top w:val="single" w:sz="16" w:space="0" w:color="000000"/>
              <w:left w:val="single" w:sz="16" w:space="0" w:color="000000"/>
              <w:bottom w:val="nil"/>
            </w:tcBorders>
            <w:shd w:val="clear" w:color="auto" w:fill="FFFFFF"/>
            <w:vAlign w:val="center"/>
          </w:tcPr>
          <w:p w14:paraId="04DB9B53" w14:textId="2CBF584B"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r w:rsidR="00F60AD9" w:rsidRPr="001050B1">
              <w:rPr>
                <w:rFonts w:ascii="Arial" w:hAnsi="Arial" w:cs="Arial"/>
                <w:color w:val="000000"/>
                <w:sz w:val="22"/>
                <w:szCs w:val="22"/>
                <w:lang w:val="es-ES_tradnl"/>
              </w:rPr>
              <w:t>20</w:t>
            </w:r>
          </w:p>
        </w:tc>
        <w:tc>
          <w:tcPr>
            <w:tcW w:w="1390" w:type="dxa"/>
            <w:tcBorders>
              <w:top w:val="single" w:sz="16" w:space="0" w:color="000000"/>
              <w:bottom w:val="nil"/>
            </w:tcBorders>
            <w:shd w:val="clear" w:color="auto" w:fill="FFFFFF"/>
            <w:vAlign w:val="center"/>
          </w:tcPr>
          <w:p w14:paraId="77E27DCA" w14:textId="6BB44881" w:rsidR="008E4C10" w:rsidRPr="001050B1" w:rsidRDefault="00F60AD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84,6</w:t>
            </w:r>
          </w:p>
        </w:tc>
        <w:tc>
          <w:tcPr>
            <w:tcW w:w="1714" w:type="dxa"/>
            <w:tcBorders>
              <w:top w:val="single" w:sz="16" w:space="0" w:color="000000"/>
              <w:bottom w:val="nil"/>
              <w:right w:val="single" w:sz="16" w:space="0" w:color="000000"/>
            </w:tcBorders>
            <w:shd w:val="clear" w:color="auto" w:fill="FFFFFF"/>
            <w:vAlign w:val="center"/>
          </w:tcPr>
          <w:p w14:paraId="4700A8E4" w14:textId="77229F65" w:rsidR="008E4C10" w:rsidRPr="001050B1" w:rsidRDefault="00F60AD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84,6</w:t>
            </w:r>
          </w:p>
        </w:tc>
      </w:tr>
      <w:tr w:rsidR="008E4C10" w:rsidRPr="001050B1" w14:paraId="2981CC78" w14:textId="77777777" w:rsidTr="00741E77">
        <w:trPr>
          <w:cantSplit/>
          <w:trHeight w:val="520"/>
        </w:trPr>
        <w:tc>
          <w:tcPr>
            <w:tcW w:w="1194" w:type="dxa"/>
            <w:tcBorders>
              <w:top w:val="nil"/>
              <w:left w:val="single" w:sz="16" w:space="0" w:color="000000"/>
              <w:bottom w:val="nil"/>
              <w:right w:val="single" w:sz="16" w:space="0" w:color="000000"/>
            </w:tcBorders>
            <w:shd w:val="clear" w:color="auto" w:fill="FFFFFF"/>
            <w:vAlign w:val="center"/>
          </w:tcPr>
          <w:p w14:paraId="0947CED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Cesárea</w:t>
            </w:r>
          </w:p>
        </w:tc>
        <w:tc>
          <w:tcPr>
            <w:tcW w:w="1426" w:type="dxa"/>
            <w:tcBorders>
              <w:top w:val="nil"/>
              <w:left w:val="single" w:sz="16" w:space="0" w:color="000000"/>
              <w:bottom w:val="nil"/>
            </w:tcBorders>
            <w:shd w:val="clear" w:color="auto" w:fill="FFFFFF"/>
            <w:vAlign w:val="center"/>
          </w:tcPr>
          <w:p w14:paraId="22D66F2A" w14:textId="5BDD7DE3" w:rsidR="008E4C10" w:rsidRPr="001050B1" w:rsidRDefault="00F60AD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40</w:t>
            </w:r>
          </w:p>
        </w:tc>
        <w:tc>
          <w:tcPr>
            <w:tcW w:w="1390" w:type="dxa"/>
            <w:tcBorders>
              <w:top w:val="nil"/>
              <w:bottom w:val="nil"/>
            </w:tcBorders>
            <w:shd w:val="clear" w:color="auto" w:fill="FFFFFF"/>
            <w:vAlign w:val="center"/>
          </w:tcPr>
          <w:p w14:paraId="17735110" w14:textId="756493D1" w:rsidR="008E4C10" w:rsidRPr="001050B1" w:rsidRDefault="00F60AD9"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15,4</w:t>
            </w:r>
          </w:p>
        </w:tc>
        <w:tc>
          <w:tcPr>
            <w:tcW w:w="1714" w:type="dxa"/>
            <w:tcBorders>
              <w:top w:val="nil"/>
              <w:bottom w:val="nil"/>
              <w:right w:val="single" w:sz="16" w:space="0" w:color="000000"/>
            </w:tcBorders>
            <w:shd w:val="clear" w:color="auto" w:fill="FFFFFF"/>
            <w:vAlign w:val="center"/>
          </w:tcPr>
          <w:p w14:paraId="3DF98C2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0F9EA54E" w14:textId="77777777" w:rsidTr="00741E77">
        <w:trPr>
          <w:cantSplit/>
          <w:trHeight w:val="501"/>
        </w:trPr>
        <w:tc>
          <w:tcPr>
            <w:tcW w:w="1194" w:type="dxa"/>
            <w:tcBorders>
              <w:top w:val="nil"/>
              <w:left w:val="single" w:sz="16" w:space="0" w:color="000000"/>
              <w:bottom w:val="single" w:sz="16" w:space="0" w:color="000000"/>
              <w:right w:val="single" w:sz="16" w:space="0" w:color="000000"/>
            </w:tcBorders>
            <w:shd w:val="clear" w:color="auto" w:fill="FFFFFF"/>
            <w:vAlign w:val="center"/>
          </w:tcPr>
          <w:p w14:paraId="738DE272"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26" w:type="dxa"/>
            <w:tcBorders>
              <w:top w:val="nil"/>
              <w:left w:val="single" w:sz="16" w:space="0" w:color="000000"/>
              <w:bottom w:val="single" w:sz="16" w:space="0" w:color="000000"/>
            </w:tcBorders>
            <w:shd w:val="clear" w:color="auto" w:fill="FFFFFF"/>
            <w:vAlign w:val="center"/>
          </w:tcPr>
          <w:p w14:paraId="25351ADD"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390" w:type="dxa"/>
            <w:tcBorders>
              <w:top w:val="nil"/>
              <w:bottom w:val="single" w:sz="16" w:space="0" w:color="000000"/>
            </w:tcBorders>
            <w:shd w:val="clear" w:color="auto" w:fill="FFFFFF"/>
            <w:vAlign w:val="center"/>
          </w:tcPr>
          <w:p w14:paraId="0154560C"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14" w:type="dxa"/>
            <w:tcBorders>
              <w:top w:val="nil"/>
              <w:bottom w:val="single" w:sz="16" w:space="0" w:color="000000"/>
              <w:right w:val="single" w:sz="16" w:space="0" w:color="000000"/>
            </w:tcBorders>
            <w:shd w:val="clear" w:color="auto" w:fill="FFFFFF"/>
            <w:vAlign w:val="center"/>
          </w:tcPr>
          <w:p w14:paraId="1B75C1F5"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54386362"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12499815" w14:textId="56B2BF05"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1876A8" w:rsidRPr="001050B1">
        <w:rPr>
          <w:rFonts w:ascii="Arial" w:hAnsi="Arial" w:cs="Arial"/>
          <w:b/>
          <w:sz w:val="22"/>
          <w:szCs w:val="22"/>
          <w:lang w:val="es-ES_tradnl"/>
        </w:rPr>
        <w:t>4</w:t>
      </w:r>
      <w:r w:rsidR="000446AA" w:rsidRPr="001050B1">
        <w:rPr>
          <w:rFonts w:ascii="Arial" w:hAnsi="Arial" w:cs="Arial"/>
          <w:b/>
          <w:sz w:val="22"/>
          <w:szCs w:val="22"/>
          <w:lang w:val="es-ES_tradnl"/>
        </w:rPr>
        <w:t>8</w:t>
      </w:r>
      <w:r w:rsidRPr="001050B1">
        <w:rPr>
          <w:rFonts w:ascii="Arial" w:hAnsi="Arial" w:cs="Arial"/>
          <w:b/>
          <w:sz w:val="22"/>
          <w:szCs w:val="22"/>
          <w:lang w:val="es-ES_tradnl"/>
        </w:rPr>
        <w:t xml:space="preserve">. Parto </w:t>
      </w:r>
    </w:p>
    <w:p w14:paraId="2C5C27F6" w14:textId="6B743B08" w:rsidR="008E4C10" w:rsidRPr="001050B1" w:rsidRDefault="00F60AD9" w:rsidP="00FD6A74">
      <w:pPr>
        <w:jc w:val="both"/>
        <w:rPr>
          <w:rFonts w:ascii="Arial" w:hAnsi="Arial" w:cs="Arial"/>
          <w:b/>
          <w:sz w:val="22"/>
          <w:szCs w:val="22"/>
          <w:lang w:val="es-ES_tradnl"/>
        </w:rPr>
      </w:pPr>
      <w:r w:rsidRPr="001050B1">
        <w:rPr>
          <w:rFonts w:ascii="Arial" w:hAnsi="Arial" w:cs="Arial"/>
          <w:b/>
          <w:noProof/>
          <w:sz w:val="22"/>
          <w:szCs w:val="22"/>
          <w:lang w:val="es-ES_tradnl"/>
        </w:rPr>
        <w:drawing>
          <wp:inline distT="0" distB="0" distL="0" distR="0" wp14:anchorId="650985DC" wp14:editId="3CBBFE46">
            <wp:extent cx="4315460" cy="3021980"/>
            <wp:effectExtent l="0" t="0" r="15240" b="13335"/>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675C309"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4EC812BA" w14:textId="12115A4F"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En la presente muestra, el 8</w:t>
      </w:r>
      <w:r w:rsidR="003E7A8A" w:rsidRPr="001050B1">
        <w:rPr>
          <w:rFonts w:ascii="Arial" w:hAnsi="Arial" w:cs="Arial"/>
          <w:sz w:val="22"/>
          <w:szCs w:val="22"/>
          <w:lang w:val="es-ES_tradnl"/>
        </w:rPr>
        <w:t>4</w:t>
      </w:r>
      <w:r w:rsidRPr="001050B1">
        <w:rPr>
          <w:rFonts w:ascii="Arial" w:hAnsi="Arial" w:cs="Arial"/>
          <w:sz w:val="22"/>
          <w:szCs w:val="22"/>
          <w:lang w:val="es-ES_tradnl"/>
        </w:rPr>
        <w:t>,</w:t>
      </w:r>
      <w:r w:rsidR="003E7A8A" w:rsidRPr="001050B1">
        <w:rPr>
          <w:rFonts w:ascii="Arial" w:hAnsi="Arial" w:cs="Arial"/>
          <w:sz w:val="22"/>
          <w:szCs w:val="22"/>
          <w:lang w:val="es-ES_tradnl"/>
        </w:rPr>
        <w:t>6</w:t>
      </w:r>
      <w:r w:rsidRPr="001050B1">
        <w:rPr>
          <w:rFonts w:ascii="Arial" w:hAnsi="Arial" w:cs="Arial"/>
          <w:sz w:val="22"/>
          <w:szCs w:val="22"/>
          <w:lang w:val="es-ES_tradnl"/>
        </w:rPr>
        <w:t xml:space="preserve">% de las participantes afirmó que su parto fue normal; mientras que, el </w:t>
      </w:r>
      <w:r w:rsidR="003E7A8A" w:rsidRPr="001050B1">
        <w:rPr>
          <w:rFonts w:ascii="Arial" w:hAnsi="Arial" w:cs="Arial"/>
          <w:sz w:val="22"/>
          <w:szCs w:val="22"/>
          <w:lang w:val="es-ES_tradnl"/>
        </w:rPr>
        <w:t>15,4</w:t>
      </w:r>
      <w:r w:rsidRPr="001050B1">
        <w:rPr>
          <w:rFonts w:ascii="Arial" w:hAnsi="Arial" w:cs="Arial"/>
          <w:sz w:val="22"/>
          <w:szCs w:val="22"/>
          <w:lang w:val="es-ES_tradnl"/>
        </w:rPr>
        <w:t>% restante indicó que se realizó mediante cesárea.</w:t>
      </w:r>
    </w:p>
    <w:p w14:paraId="6C8336F8"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00E0BA4A"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48575577" w14:textId="0E81CDFF" w:rsidR="008E4C10" w:rsidRPr="001050B1" w:rsidRDefault="008E4C10" w:rsidP="00FD6A74">
      <w:pPr>
        <w:autoSpaceDE w:val="0"/>
        <w:autoSpaceDN w:val="0"/>
        <w:adjustRightInd w:val="0"/>
        <w:jc w:val="both"/>
        <w:rPr>
          <w:rFonts w:ascii="Arial" w:hAnsi="Arial" w:cs="Arial"/>
          <w:sz w:val="22"/>
          <w:szCs w:val="22"/>
          <w:lang w:val="es-ES_tradnl"/>
        </w:rPr>
      </w:pPr>
    </w:p>
    <w:p w14:paraId="24C8636A" w14:textId="369AA0B1" w:rsidR="00CC367D" w:rsidRPr="001050B1" w:rsidRDefault="00CC367D" w:rsidP="00FD6A74">
      <w:pPr>
        <w:autoSpaceDE w:val="0"/>
        <w:autoSpaceDN w:val="0"/>
        <w:adjustRightInd w:val="0"/>
        <w:jc w:val="both"/>
        <w:rPr>
          <w:rFonts w:ascii="Arial" w:hAnsi="Arial" w:cs="Arial"/>
          <w:sz w:val="22"/>
          <w:szCs w:val="22"/>
          <w:lang w:val="es-ES_tradnl"/>
        </w:rPr>
      </w:pPr>
    </w:p>
    <w:p w14:paraId="65136F34" w14:textId="359E13FB" w:rsidR="00CC367D" w:rsidRPr="001050B1" w:rsidRDefault="00CC367D" w:rsidP="00FD6A74">
      <w:pPr>
        <w:autoSpaceDE w:val="0"/>
        <w:autoSpaceDN w:val="0"/>
        <w:adjustRightInd w:val="0"/>
        <w:jc w:val="both"/>
        <w:rPr>
          <w:rFonts w:ascii="Arial" w:hAnsi="Arial" w:cs="Arial"/>
          <w:sz w:val="22"/>
          <w:szCs w:val="22"/>
          <w:lang w:val="es-ES_tradnl"/>
        </w:rPr>
      </w:pPr>
    </w:p>
    <w:p w14:paraId="0C7141DA" w14:textId="77777777" w:rsidR="00CC367D" w:rsidRPr="001050B1" w:rsidRDefault="00CC367D" w:rsidP="00FD6A74">
      <w:pPr>
        <w:autoSpaceDE w:val="0"/>
        <w:autoSpaceDN w:val="0"/>
        <w:adjustRightInd w:val="0"/>
        <w:jc w:val="both"/>
        <w:rPr>
          <w:rFonts w:ascii="Arial" w:hAnsi="Arial" w:cs="Arial"/>
          <w:sz w:val="22"/>
          <w:szCs w:val="22"/>
          <w:lang w:val="es-ES_tradnl"/>
        </w:rPr>
      </w:pPr>
    </w:p>
    <w:p w14:paraId="35979D22"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5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
        <w:gridCol w:w="1662"/>
        <w:gridCol w:w="1367"/>
        <w:gridCol w:w="1368"/>
        <w:gridCol w:w="704"/>
        <w:gridCol w:w="664"/>
      </w:tblGrid>
      <w:tr w:rsidR="008E4C10" w:rsidRPr="001050B1" w14:paraId="7416FCB6" w14:textId="77777777" w:rsidTr="00977629">
        <w:trPr>
          <w:gridAfter w:val="1"/>
          <w:wAfter w:w="664" w:type="dxa"/>
          <w:cantSplit/>
          <w:trHeight w:val="937"/>
        </w:trPr>
        <w:tc>
          <w:tcPr>
            <w:tcW w:w="5111" w:type="dxa"/>
            <w:gridSpan w:val="5"/>
            <w:tcBorders>
              <w:top w:val="nil"/>
              <w:left w:val="nil"/>
              <w:bottom w:val="nil"/>
              <w:right w:val="nil"/>
            </w:tcBorders>
            <w:shd w:val="clear" w:color="auto" w:fill="FFFFFF"/>
            <w:vAlign w:val="center"/>
          </w:tcPr>
          <w:p w14:paraId="1473E9CF" w14:textId="1B743A04" w:rsidR="008E4C10" w:rsidRPr="001050B1" w:rsidRDefault="008E4C10" w:rsidP="00FD6A74">
            <w:pPr>
              <w:pStyle w:val="Prrafodelista"/>
              <w:numPr>
                <w:ilvl w:val="0"/>
                <w:numId w:val="9"/>
              </w:numPr>
              <w:autoSpaceDE w:val="0"/>
              <w:autoSpaceDN w:val="0"/>
              <w:adjustRightInd w:val="0"/>
              <w:spacing w:after="0"/>
              <w:ind w:right="60"/>
              <w:jc w:val="both"/>
              <w:rPr>
                <w:rFonts w:ascii="Arial" w:hAnsi="Arial" w:cs="Arial"/>
                <w:b/>
                <w:bCs/>
                <w:color w:val="000000"/>
                <w:lang w:val="es-ES_tradnl"/>
              </w:rPr>
            </w:pPr>
            <w:bookmarkStart w:id="56" w:name="OLE_LINK2"/>
            <w:r w:rsidRPr="001050B1">
              <w:rPr>
                <w:rFonts w:ascii="Arial" w:hAnsi="Arial" w:cs="Arial"/>
                <w:b/>
                <w:bCs/>
                <w:color w:val="000000"/>
                <w:lang w:val="es-ES_tradnl"/>
              </w:rPr>
              <w:t>¿Quién le atendió en su parto?</w:t>
            </w:r>
          </w:p>
          <w:p w14:paraId="5B39BF84" w14:textId="5174FFB2" w:rsidR="001536E5" w:rsidRPr="001050B1" w:rsidRDefault="001536E5" w:rsidP="00FD6A74">
            <w:pPr>
              <w:autoSpaceDE w:val="0"/>
              <w:autoSpaceDN w:val="0"/>
              <w:adjustRightInd w:val="0"/>
              <w:ind w:right="60"/>
              <w:jc w:val="both"/>
              <w:rPr>
                <w:rFonts w:ascii="Arial" w:hAnsi="Arial" w:cs="Arial"/>
                <w:b/>
                <w:bCs/>
                <w:color w:val="000000"/>
                <w:sz w:val="22"/>
                <w:szCs w:val="22"/>
                <w:lang w:val="es-ES_tradnl"/>
              </w:rPr>
            </w:pPr>
          </w:p>
          <w:p w14:paraId="10823A37" w14:textId="77777777" w:rsidR="001536E5" w:rsidRPr="001050B1" w:rsidRDefault="001536E5" w:rsidP="00FD6A74">
            <w:pPr>
              <w:autoSpaceDE w:val="0"/>
              <w:autoSpaceDN w:val="0"/>
              <w:adjustRightInd w:val="0"/>
              <w:ind w:right="60"/>
              <w:jc w:val="both"/>
              <w:rPr>
                <w:rFonts w:ascii="Arial" w:hAnsi="Arial" w:cs="Arial"/>
                <w:b/>
                <w:bCs/>
                <w:color w:val="000000"/>
                <w:sz w:val="22"/>
                <w:szCs w:val="22"/>
                <w:lang w:val="es-ES_tradnl"/>
              </w:rPr>
            </w:pPr>
          </w:p>
          <w:p w14:paraId="3DDD767A" w14:textId="1C28D2A1"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1876A8" w:rsidRPr="001050B1">
              <w:rPr>
                <w:rFonts w:ascii="Arial" w:hAnsi="Arial" w:cs="Arial"/>
                <w:b/>
                <w:bCs/>
                <w:color w:val="000000"/>
                <w:sz w:val="22"/>
                <w:szCs w:val="22"/>
                <w:lang w:val="es-ES_tradnl"/>
              </w:rPr>
              <w:t>58</w:t>
            </w:r>
            <w:r w:rsidRPr="001050B1">
              <w:rPr>
                <w:rFonts w:ascii="Arial" w:hAnsi="Arial" w:cs="Arial"/>
                <w:b/>
                <w:bCs/>
                <w:color w:val="000000"/>
                <w:sz w:val="22"/>
                <w:szCs w:val="22"/>
                <w:lang w:val="es-ES_tradnl"/>
              </w:rPr>
              <w:t>. Atención del parto</w:t>
            </w:r>
          </w:p>
        </w:tc>
      </w:tr>
      <w:tr w:rsidR="00977629" w:rsidRPr="001050B1" w14:paraId="7D558079"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625"/>
        </w:trPr>
        <w:tc>
          <w:tcPr>
            <w:tcW w:w="1662" w:type="dxa"/>
            <w:tcBorders>
              <w:top w:val="single" w:sz="18" w:space="0" w:color="auto"/>
              <w:left w:val="single" w:sz="18" w:space="0" w:color="auto"/>
              <w:bottom w:val="nil"/>
              <w:right w:val="single" w:sz="8" w:space="0" w:color="auto"/>
            </w:tcBorders>
            <w:shd w:val="clear" w:color="auto" w:fill="auto"/>
            <w:vAlign w:val="center"/>
            <w:hideMark/>
          </w:tcPr>
          <w:p w14:paraId="20220C70"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367" w:type="dxa"/>
            <w:tcBorders>
              <w:top w:val="single" w:sz="18" w:space="0" w:color="auto"/>
              <w:left w:val="nil"/>
              <w:bottom w:val="nil"/>
              <w:right w:val="single" w:sz="8" w:space="0" w:color="auto"/>
            </w:tcBorders>
            <w:shd w:val="clear" w:color="auto" w:fill="auto"/>
            <w:vAlign w:val="center"/>
            <w:hideMark/>
          </w:tcPr>
          <w:p w14:paraId="5543FA2E" w14:textId="77777777" w:rsidR="00977629" w:rsidRPr="001050B1" w:rsidRDefault="00977629"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368" w:type="dxa"/>
            <w:tcBorders>
              <w:top w:val="single" w:sz="18" w:space="0" w:color="auto"/>
              <w:left w:val="nil"/>
              <w:bottom w:val="nil"/>
              <w:right w:val="single" w:sz="8" w:space="0" w:color="auto"/>
            </w:tcBorders>
            <w:shd w:val="clear" w:color="auto" w:fill="auto"/>
            <w:vAlign w:val="center"/>
            <w:hideMark/>
          </w:tcPr>
          <w:p w14:paraId="2BE19A38" w14:textId="77777777" w:rsidR="00977629" w:rsidRPr="001050B1" w:rsidRDefault="00977629"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368" w:type="dxa"/>
            <w:gridSpan w:val="2"/>
            <w:tcBorders>
              <w:top w:val="single" w:sz="18" w:space="0" w:color="auto"/>
              <w:left w:val="nil"/>
              <w:bottom w:val="nil"/>
              <w:right w:val="single" w:sz="18" w:space="0" w:color="auto"/>
            </w:tcBorders>
            <w:shd w:val="clear" w:color="auto" w:fill="auto"/>
            <w:vAlign w:val="center"/>
            <w:hideMark/>
          </w:tcPr>
          <w:p w14:paraId="08E61237" w14:textId="77777777" w:rsidR="00977629" w:rsidRPr="001050B1" w:rsidRDefault="00977629"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977629" w:rsidRPr="001050B1" w14:paraId="40BEFF41"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27"/>
        </w:trPr>
        <w:tc>
          <w:tcPr>
            <w:tcW w:w="1662" w:type="dxa"/>
            <w:tcBorders>
              <w:top w:val="single" w:sz="8" w:space="0" w:color="auto"/>
              <w:left w:val="single" w:sz="18" w:space="0" w:color="auto"/>
              <w:bottom w:val="nil"/>
              <w:right w:val="single" w:sz="8" w:space="0" w:color="auto"/>
            </w:tcBorders>
            <w:shd w:val="clear" w:color="auto" w:fill="auto"/>
            <w:noWrap/>
            <w:vAlign w:val="center"/>
            <w:hideMark/>
          </w:tcPr>
          <w:p w14:paraId="542EA083"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Médico </w:t>
            </w:r>
          </w:p>
        </w:tc>
        <w:tc>
          <w:tcPr>
            <w:tcW w:w="1367" w:type="dxa"/>
            <w:tcBorders>
              <w:top w:val="single" w:sz="8" w:space="0" w:color="auto"/>
              <w:left w:val="nil"/>
              <w:bottom w:val="nil"/>
              <w:right w:val="single" w:sz="8" w:space="0" w:color="auto"/>
            </w:tcBorders>
            <w:shd w:val="clear" w:color="auto" w:fill="auto"/>
            <w:noWrap/>
            <w:vAlign w:val="center"/>
            <w:hideMark/>
          </w:tcPr>
          <w:p w14:paraId="1BD0937D"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182</w:t>
            </w:r>
          </w:p>
        </w:tc>
        <w:tc>
          <w:tcPr>
            <w:tcW w:w="1368" w:type="dxa"/>
            <w:tcBorders>
              <w:top w:val="single" w:sz="8" w:space="0" w:color="auto"/>
              <w:left w:val="nil"/>
              <w:bottom w:val="nil"/>
              <w:right w:val="single" w:sz="8" w:space="0" w:color="auto"/>
            </w:tcBorders>
            <w:shd w:val="clear" w:color="auto" w:fill="auto"/>
            <w:vAlign w:val="center"/>
            <w:hideMark/>
          </w:tcPr>
          <w:p w14:paraId="2BB6EA58"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70,00</w:t>
            </w:r>
          </w:p>
        </w:tc>
        <w:tc>
          <w:tcPr>
            <w:tcW w:w="1368" w:type="dxa"/>
            <w:gridSpan w:val="2"/>
            <w:tcBorders>
              <w:top w:val="single" w:sz="8" w:space="0" w:color="auto"/>
              <w:left w:val="nil"/>
              <w:bottom w:val="nil"/>
              <w:right w:val="single" w:sz="18" w:space="0" w:color="auto"/>
            </w:tcBorders>
            <w:shd w:val="clear" w:color="auto" w:fill="auto"/>
            <w:vAlign w:val="center"/>
            <w:hideMark/>
          </w:tcPr>
          <w:p w14:paraId="2348F3D5"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70,0</w:t>
            </w:r>
          </w:p>
        </w:tc>
      </w:tr>
      <w:tr w:rsidR="00977629" w:rsidRPr="001050B1" w14:paraId="34282E09"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12"/>
        </w:trPr>
        <w:tc>
          <w:tcPr>
            <w:tcW w:w="1662" w:type="dxa"/>
            <w:tcBorders>
              <w:top w:val="nil"/>
              <w:left w:val="single" w:sz="18" w:space="0" w:color="auto"/>
              <w:bottom w:val="nil"/>
              <w:right w:val="single" w:sz="8" w:space="0" w:color="auto"/>
            </w:tcBorders>
            <w:shd w:val="clear" w:color="auto" w:fill="auto"/>
            <w:noWrap/>
            <w:vAlign w:val="center"/>
            <w:hideMark/>
          </w:tcPr>
          <w:p w14:paraId="7A534863"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Partera </w:t>
            </w:r>
          </w:p>
        </w:tc>
        <w:tc>
          <w:tcPr>
            <w:tcW w:w="1367" w:type="dxa"/>
            <w:tcBorders>
              <w:top w:val="nil"/>
              <w:left w:val="nil"/>
              <w:bottom w:val="nil"/>
              <w:right w:val="single" w:sz="8" w:space="0" w:color="auto"/>
            </w:tcBorders>
            <w:shd w:val="clear" w:color="auto" w:fill="auto"/>
            <w:noWrap/>
            <w:vAlign w:val="center"/>
            <w:hideMark/>
          </w:tcPr>
          <w:p w14:paraId="680CEDC1"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44</w:t>
            </w:r>
          </w:p>
        </w:tc>
        <w:tc>
          <w:tcPr>
            <w:tcW w:w="1368" w:type="dxa"/>
            <w:tcBorders>
              <w:top w:val="nil"/>
              <w:left w:val="nil"/>
              <w:bottom w:val="nil"/>
              <w:right w:val="single" w:sz="8" w:space="0" w:color="auto"/>
            </w:tcBorders>
            <w:shd w:val="clear" w:color="auto" w:fill="auto"/>
            <w:vAlign w:val="center"/>
            <w:hideMark/>
          </w:tcPr>
          <w:p w14:paraId="530A059D"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16,9</w:t>
            </w:r>
          </w:p>
        </w:tc>
        <w:tc>
          <w:tcPr>
            <w:tcW w:w="1368" w:type="dxa"/>
            <w:gridSpan w:val="2"/>
            <w:tcBorders>
              <w:top w:val="nil"/>
              <w:left w:val="nil"/>
              <w:bottom w:val="nil"/>
              <w:right w:val="single" w:sz="18" w:space="0" w:color="auto"/>
            </w:tcBorders>
            <w:shd w:val="clear" w:color="auto" w:fill="auto"/>
            <w:vAlign w:val="center"/>
            <w:hideMark/>
          </w:tcPr>
          <w:p w14:paraId="42864595"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86,9</w:t>
            </w:r>
          </w:p>
        </w:tc>
      </w:tr>
      <w:tr w:rsidR="00977629" w:rsidRPr="001050B1" w14:paraId="0F2B0F7D"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27"/>
        </w:trPr>
        <w:tc>
          <w:tcPr>
            <w:tcW w:w="1662" w:type="dxa"/>
            <w:tcBorders>
              <w:top w:val="nil"/>
              <w:left w:val="single" w:sz="18" w:space="0" w:color="auto"/>
              <w:bottom w:val="nil"/>
              <w:right w:val="single" w:sz="8" w:space="0" w:color="auto"/>
            </w:tcBorders>
            <w:shd w:val="clear" w:color="auto" w:fill="auto"/>
            <w:noWrap/>
            <w:vAlign w:val="center"/>
            <w:hideMark/>
          </w:tcPr>
          <w:p w14:paraId="047ADEFF"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Mama </w:t>
            </w:r>
          </w:p>
        </w:tc>
        <w:tc>
          <w:tcPr>
            <w:tcW w:w="1367" w:type="dxa"/>
            <w:tcBorders>
              <w:top w:val="nil"/>
              <w:left w:val="nil"/>
              <w:bottom w:val="nil"/>
              <w:right w:val="single" w:sz="8" w:space="0" w:color="auto"/>
            </w:tcBorders>
            <w:shd w:val="clear" w:color="auto" w:fill="auto"/>
            <w:noWrap/>
            <w:vAlign w:val="center"/>
            <w:hideMark/>
          </w:tcPr>
          <w:p w14:paraId="78C99A4D"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14</w:t>
            </w:r>
          </w:p>
        </w:tc>
        <w:tc>
          <w:tcPr>
            <w:tcW w:w="1368" w:type="dxa"/>
            <w:tcBorders>
              <w:top w:val="nil"/>
              <w:left w:val="nil"/>
              <w:bottom w:val="nil"/>
              <w:right w:val="single" w:sz="8" w:space="0" w:color="auto"/>
            </w:tcBorders>
            <w:shd w:val="clear" w:color="auto" w:fill="auto"/>
            <w:vAlign w:val="center"/>
            <w:hideMark/>
          </w:tcPr>
          <w:p w14:paraId="6931689E"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5,4</w:t>
            </w:r>
          </w:p>
        </w:tc>
        <w:tc>
          <w:tcPr>
            <w:tcW w:w="1368" w:type="dxa"/>
            <w:gridSpan w:val="2"/>
            <w:tcBorders>
              <w:top w:val="nil"/>
              <w:left w:val="nil"/>
              <w:bottom w:val="nil"/>
              <w:right w:val="single" w:sz="18" w:space="0" w:color="auto"/>
            </w:tcBorders>
            <w:shd w:val="clear" w:color="auto" w:fill="auto"/>
            <w:vAlign w:val="center"/>
            <w:hideMark/>
          </w:tcPr>
          <w:p w14:paraId="27875DED"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92,3</w:t>
            </w:r>
          </w:p>
        </w:tc>
      </w:tr>
      <w:tr w:rsidR="00977629" w:rsidRPr="001050B1" w14:paraId="7E718FCC"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27"/>
        </w:trPr>
        <w:tc>
          <w:tcPr>
            <w:tcW w:w="1662" w:type="dxa"/>
            <w:tcBorders>
              <w:top w:val="nil"/>
              <w:left w:val="single" w:sz="18" w:space="0" w:color="auto"/>
              <w:bottom w:val="nil"/>
              <w:right w:val="single" w:sz="8" w:space="0" w:color="auto"/>
            </w:tcBorders>
            <w:shd w:val="clear" w:color="auto" w:fill="auto"/>
            <w:noWrap/>
            <w:vAlign w:val="center"/>
            <w:hideMark/>
          </w:tcPr>
          <w:p w14:paraId="01FDDF58"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Esposo</w:t>
            </w:r>
          </w:p>
        </w:tc>
        <w:tc>
          <w:tcPr>
            <w:tcW w:w="1367" w:type="dxa"/>
            <w:tcBorders>
              <w:top w:val="nil"/>
              <w:left w:val="nil"/>
              <w:bottom w:val="nil"/>
              <w:right w:val="single" w:sz="8" w:space="0" w:color="auto"/>
            </w:tcBorders>
            <w:shd w:val="clear" w:color="auto" w:fill="auto"/>
            <w:noWrap/>
            <w:vAlign w:val="center"/>
            <w:hideMark/>
          </w:tcPr>
          <w:p w14:paraId="036DD78A"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8</w:t>
            </w:r>
          </w:p>
        </w:tc>
        <w:tc>
          <w:tcPr>
            <w:tcW w:w="1368" w:type="dxa"/>
            <w:tcBorders>
              <w:top w:val="nil"/>
              <w:left w:val="nil"/>
              <w:bottom w:val="nil"/>
              <w:right w:val="single" w:sz="8" w:space="0" w:color="auto"/>
            </w:tcBorders>
            <w:shd w:val="clear" w:color="auto" w:fill="auto"/>
            <w:vAlign w:val="center"/>
            <w:hideMark/>
          </w:tcPr>
          <w:p w14:paraId="27F26ED3"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3,0</w:t>
            </w:r>
          </w:p>
        </w:tc>
        <w:tc>
          <w:tcPr>
            <w:tcW w:w="1368" w:type="dxa"/>
            <w:gridSpan w:val="2"/>
            <w:tcBorders>
              <w:top w:val="nil"/>
              <w:left w:val="nil"/>
              <w:bottom w:val="nil"/>
              <w:right w:val="single" w:sz="18" w:space="0" w:color="auto"/>
            </w:tcBorders>
            <w:shd w:val="clear" w:color="auto" w:fill="auto"/>
            <w:vAlign w:val="center"/>
            <w:hideMark/>
          </w:tcPr>
          <w:p w14:paraId="1A926D23"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95,3</w:t>
            </w:r>
          </w:p>
        </w:tc>
      </w:tr>
      <w:tr w:rsidR="00977629" w:rsidRPr="001050B1" w14:paraId="01370838"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12"/>
        </w:trPr>
        <w:tc>
          <w:tcPr>
            <w:tcW w:w="1662" w:type="dxa"/>
            <w:tcBorders>
              <w:top w:val="nil"/>
              <w:left w:val="single" w:sz="18" w:space="0" w:color="auto"/>
              <w:bottom w:val="nil"/>
              <w:right w:val="single" w:sz="8" w:space="0" w:color="auto"/>
            </w:tcBorders>
            <w:shd w:val="clear" w:color="auto" w:fill="auto"/>
            <w:noWrap/>
            <w:vAlign w:val="center"/>
            <w:hideMark/>
          </w:tcPr>
          <w:p w14:paraId="65A67084"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Usted misma</w:t>
            </w:r>
          </w:p>
        </w:tc>
        <w:tc>
          <w:tcPr>
            <w:tcW w:w="1367" w:type="dxa"/>
            <w:tcBorders>
              <w:top w:val="nil"/>
              <w:left w:val="nil"/>
              <w:bottom w:val="nil"/>
              <w:right w:val="single" w:sz="8" w:space="0" w:color="auto"/>
            </w:tcBorders>
            <w:shd w:val="clear" w:color="auto" w:fill="auto"/>
            <w:noWrap/>
            <w:vAlign w:val="center"/>
            <w:hideMark/>
          </w:tcPr>
          <w:p w14:paraId="3D3773A9"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7</w:t>
            </w:r>
          </w:p>
        </w:tc>
        <w:tc>
          <w:tcPr>
            <w:tcW w:w="1368" w:type="dxa"/>
            <w:tcBorders>
              <w:top w:val="nil"/>
              <w:left w:val="nil"/>
              <w:bottom w:val="nil"/>
              <w:right w:val="single" w:sz="8" w:space="0" w:color="auto"/>
            </w:tcBorders>
            <w:shd w:val="clear" w:color="auto" w:fill="auto"/>
            <w:vAlign w:val="center"/>
            <w:hideMark/>
          </w:tcPr>
          <w:p w14:paraId="135CEFF7"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2,7</w:t>
            </w:r>
          </w:p>
        </w:tc>
        <w:tc>
          <w:tcPr>
            <w:tcW w:w="1368" w:type="dxa"/>
            <w:gridSpan w:val="2"/>
            <w:tcBorders>
              <w:top w:val="nil"/>
              <w:left w:val="nil"/>
              <w:bottom w:val="nil"/>
              <w:right w:val="single" w:sz="18" w:space="0" w:color="auto"/>
            </w:tcBorders>
            <w:shd w:val="clear" w:color="auto" w:fill="auto"/>
            <w:vAlign w:val="center"/>
            <w:hideMark/>
          </w:tcPr>
          <w:p w14:paraId="6F6E9AD6"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98,1</w:t>
            </w:r>
          </w:p>
        </w:tc>
      </w:tr>
      <w:tr w:rsidR="00977629" w:rsidRPr="001050B1" w14:paraId="0B8682FC"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12"/>
        </w:trPr>
        <w:tc>
          <w:tcPr>
            <w:tcW w:w="1662" w:type="dxa"/>
            <w:tcBorders>
              <w:top w:val="nil"/>
              <w:left w:val="single" w:sz="18" w:space="0" w:color="auto"/>
              <w:right w:val="single" w:sz="8" w:space="0" w:color="auto"/>
            </w:tcBorders>
            <w:shd w:val="clear" w:color="auto" w:fill="auto"/>
            <w:noWrap/>
            <w:vAlign w:val="center"/>
            <w:hideMark/>
          </w:tcPr>
          <w:p w14:paraId="37430537"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Otros</w:t>
            </w:r>
          </w:p>
        </w:tc>
        <w:tc>
          <w:tcPr>
            <w:tcW w:w="1367" w:type="dxa"/>
            <w:tcBorders>
              <w:top w:val="nil"/>
              <w:left w:val="nil"/>
              <w:right w:val="single" w:sz="8" w:space="0" w:color="auto"/>
            </w:tcBorders>
            <w:shd w:val="clear" w:color="auto" w:fill="auto"/>
            <w:noWrap/>
            <w:vAlign w:val="center"/>
            <w:hideMark/>
          </w:tcPr>
          <w:p w14:paraId="212BE3A7"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w:t>
            </w:r>
          </w:p>
        </w:tc>
        <w:tc>
          <w:tcPr>
            <w:tcW w:w="1368" w:type="dxa"/>
            <w:tcBorders>
              <w:top w:val="nil"/>
              <w:left w:val="nil"/>
              <w:right w:val="single" w:sz="8" w:space="0" w:color="auto"/>
            </w:tcBorders>
            <w:shd w:val="clear" w:color="auto" w:fill="auto"/>
            <w:vAlign w:val="center"/>
            <w:hideMark/>
          </w:tcPr>
          <w:p w14:paraId="2BC9465A"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1,9</w:t>
            </w:r>
          </w:p>
        </w:tc>
        <w:tc>
          <w:tcPr>
            <w:tcW w:w="1368" w:type="dxa"/>
            <w:gridSpan w:val="2"/>
            <w:tcBorders>
              <w:top w:val="nil"/>
              <w:left w:val="nil"/>
              <w:right w:val="single" w:sz="18" w:space="0" w:color="auto"/>
            </w:tcBorders>
            <w:shd w:val="clear" w:color="auto" w:fill="auto"/>
            <w:vAlign w:val="center"/>
            <w:hideMark/>
          </w:tcPr>
          <w:p w14:paraId="639CA583"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w:t>
            </w:r>
          </w:p>
        </w:tc>
      </w:tr>
      <w:tr w:rsidR="00977629" w:rsidRPr="001050B1" w14:paraId="016FC9AF"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12"/>
        </w:trPr>
        <w:tc>
          <w:tcPr>
            <w:tcW w:w="1662" w:type="dxa"/>
            <w:tcBorders>
              <w:top w:val="nil"/>
              <w:left w:val="single" w:sz="18" w:space="0" w:color="auto"/>
              <w:bottom w:val="single" w:sz="18" w:space="0" w:color="auto"/>
              <w:right w:val="single" w:sz="8" w:space="0" w:color="auto"/>
            </w:tcBorders>
            <w:shd w:val="clear" w:color="auto" w:fill="auto"/>
            <w:vAlign w:val="center"/>
            <w:hideMark/>
          </w:tcPr>
          <w:p w14:paraId="425BC2B5"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lastRenderedPageBreak/>
              <w:t>Total</w:t>
            </w:r>
          </w:p>
        </w:tc>
        <w:tc>
          <w:tcPr>
            <w:tcW w:w="1367" w:type="dxa"/>
            <w:tcBorders>
              <w:top w:val="nil"/>
              <w:left w:val="nil"/>
              <w:bottom w:val="single" w:sz="18" w:space="0" w:color="auto"/>
              <w:right w:val="single" w:sz="8" w:space="0" w:color="auto"/>
            </w:tcBorders>
            <w:shd w:val="clear" w:color="auto" w:fill="auto"/>
            <w:vAlign w:val="center"/>
            <w:hideMark/>
          </w:tcPr>
          <w:p w14:paraId="55496654" w14:textId="77777777" w:rsidR="00977629" w:rsidRPr="001050B1" w:rsidRDefault="00977629"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368" w:type="dxa"/>
            <w:tcBorders>
              <w:top w:val="nil"/>
              <w:left w:val="nil"/>
              <w:bottom w:val="single" w:sz="18" w:space="0" w:color="auto"/>
              <w:right w:val="single" w:sz="8" w:space="0" w:color="auto"/>
            </w:tcBorders>
            <w:shd w:val="clear" w:color="auto" w:fill="auto"/>
            <w:vAlign w:val="center"/>
            <w:hideMark/>
          </w:tcPr>
          <w:p w14:paraId="7BE796C7"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b/>
                <w:sz w:val="22"/>
                <w:szCs w:val="22"/>
                <w:lang w:val="es-ES_tradnl"/>
              </w:rPr>
              <w:t>100,00</w:t>
            </w:r>
            <w:r w:rsidRPr="001050B1">
              <w:rPr>
                <w:rFonts w:ascii="Arial" w:hAnsi="Arial" w:cs="Arial"/>
                <w:sz w:val="22"/>
                <w:szCs w:val="22"/>
                <w:lang w:val="es-ES_tradnl"/>
              </w:rPr>
              <w:t> </w:t>
            </w:r>
          </w:p>
        </w:tc>
        <w:tc>
          <w:tcPr>
            <w:tcW w:w="1368" w:type="dxa"/>
            <w:gridSpan w:val="2"/>
            <w:tcBorders>
              <w:top w:val="nil"/>
              <w:left w:val="nil"/>
              <w:bottom w:val="single" w:sz="18" w:space="0" w:color="auto"/>
              <w:right w:val="single" w:sz="18" w:space="0" w:color="auto"/>
            </w:tcBorders>
            <w:shd w:val="clear" w:color="auto" w:fill="auto"/>
            <w:vAlign w:val="center"/>
            <w:hideMark/>
          </w:tcPr>
          <w:p w14:paraId="7E905091" w14:textId="77777777" w:rsidR="00977629" w:rsidRPr="001050B1" w:rsidRDefault="00977629"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bl>
    <w:p w14:paraId="76F993B1"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5FA3D9A5" w14:textId="65251E90"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1876A8" w:rsidRPr="001050B1">
        <w:rPr>
          <w:rFonts w:ascii="Arial" w:hAnsi="Arial" w:cs="Arial"/>
          <w:b/>
          <w:sz w:val="22"/>
          <w:szCs w:val="22"/>
          <w:lang w:val="es-ES_tradnl"/>
        </w:rPr>
        <w:t>4</w:t>
      </w:r>
      <w:r w:rsidR="001C1001" w:rsidRPr="001050B1">
        <w:rPr>
          <w:rFonts w:ascii="Arial" w:hAnsi="Arial" w:cs="Arial"/>
          <w:b/>
          <w:sz w:val="22"/>
          <w:szCs w:val="22"/>
          <w:lang w:val="es-ES_tradnl"/>
        </w:rPr>
        <w:t>9</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Atención del parto</w:t>
      </w:r>
    </w:p>
    <w:p w14:paraId="2BE181F5" w14:textId="4013FB2C" w:rsidR="008E4C10" w:rsidRPr="001050B1" w:rsidRDefault="00DC5A6C"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5997AFA8" wp14:editId="2B3AB6B8">
            <wp:extent cx="4572000" cy="2752725"/>
            <wp:effectExtent l="0" t="0" r="0" b="9525"/>
            <wp:docPr id="163" name="Gráfico 16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54366E1"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bookmarkEnd w:id="56"/>
    <w:p w14:paraId="05CE752C"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5C71CBA2" w14:textId="055E416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El </w:t>
      </w:r>
      <w:r w:rsidR="00DC5A6C" w:rsidRPr="001050B1">
        <w:rPr>
          <w:rFonts w:ascii="Arial" w:hAnsi="Arial" w:cs="Arial"/>
          <w:sz w:val="22"/>
          <w:szCs w:val="22"/>
          <w:lang w:val="es-ES_tradnl"/>
        </w:rPr>
        <w:t>70</w:t>
      </w:r>
      <w:r w:rsidRPr="001050B1">
        <w:rPr>
          <w:rFonts w:ascii="Arial" w:hAnsi="Arial" w:cs="Arial"/>
          <w:sz w:val="22"/>
          <w:szCs w:val="22"/>
          <w:lang w:val="es-ES_tradnl"/>
        </w:rPr>
        <w:t xml:space="preserve">% de las participantes fue atendida por un médico en su último parto, mientras que el 16,9% fue atendido por una partera y el </w:t>
      </w:r>
      <w:r w:rsidR="00DC5A6C" w:rsidRPr="001050B1">
        <w:rPr>
          <w:rFonts w:ascii="Arial" w:hAnsi="Arial" w:cs="Arial"/>
          <w:sz w:val="22"/>
          <w:szCs w:val="22"/>
          <w:lang w:val="es-ES_tradnl"/>
        </w:rPr>
        <w:t>5</w:t>
      </w:r>
      <w:r w:rsidRPr="001050B1">
        <w:rPr>
          <w:rFonts w:ascii="Arial" w:hAnsi="Arial" w:cs="Arial"/>
          <w:sz w:val="22"/>
          <w:szCs w:val="22"/>
          <w:lang w:val="es-ES_tradnl"/>
        </w:rPr>
        <w:t>,</w:t>
      </w:r>
      <w:r w:rsidR="00DC5A6C" w:rsidRPr="001050B1">
        <w:rPr>
          <w:rFonts w:ascii="Arial" w:hAnsi="Arial" w:cs="Arial"/>
          <w:sz w:val="22"/>
          <w:szCs w:val="22"/>
          <w:lang w:val="es-ES_tradnl"/>
        </w:rPr>
        <w:t>4</w:t>
      </w:r>
      <w:r w:rsidRPr="001050B1">
        <w:rPr>
          <w:rFonts w:ascii="Arial" w:hAnsi="Arial" w:cs="Arial"/>
          <w:sz w:val="22"/>
          <w:szCs w:val="22"/>
          <w:lang w:val="es-ES_tradnl"/>
        </w:rPr>
        <w:t>% restante recibió asistencia de su madre</w:t>
      </w:r>
      <w:r w:rsidR="00DC5A6C" w:rsidRPr="001050B1">
        <w:rPr>
          <w:rFonts w:ascii="Arial" w:hAnsi="Arial" w:cs="Arial"/>
          <w:sz w:val="22"/>
          <w:szCs w:val="22"/>
          <w:lang w:val="es-ES_tradnl"/>
        </w:rPr>
        <w:t xml:space="preserve">, el </w:t>
      </w:r>
      <w:r w:rsidR="000D7462" w:rsidRPr="001050B1">
        <w:rPr>
          <w:rFonts w:ascii="Arial" w:hAnsi="Arial" w:cs="Arial"/>
          <w:sz w:val="22"/>
          <w:szCs w:val="22"/>
          <w:lang w:val="es-ES_tradnl"/>
        </w:rPr>
        <w:t>3% recibió atención de su esposo, el 2,7</w:t>
      </w:r>
      <w:r w:rsidR="00105F29" w:rsidRPr="001050B1">
        <w:rPr>
          <w:rFonts w:ascii="Arial" w:hAnsi="Arial" w:cs="Arial"/>
          <w:sz w:val="22"/>
          <w:szCs w:val="22"/>
          <w:lang w:val="es-ES_tradnl"/>
        </w:rPr>
        <w:t>% registra</w:t>
      </w:r>
      <w:r w:rsidR="000D7462" w:rsidRPr="001050B1">
        <w:rPr>
          <w:rFonts w:ascii="Arial" w:hAnsi="Arial" w:cs="Arial"/>
          <w:sz w:val="22"/>
          <w:szCs w:val="22"/>
          <w:lang w:val="es-ES_tradnl"/>
        </w:rPr>
        <w:t xml:space="preserve"> haber atendido su parto sola, finalmente el 1,9% menciona haber recibido atención de otras personas, como hermana</w:t>
      </w:r>
      <w:r w:rsidR="00862A84" w:rsidRPr="001050B1">
        <w:rPr>
          <w:rFonts w:ascii="Arial" w:hAnsi="Arial" w:cs="Arial"/>
          <w:sz w:val="22"/>
          <w:szCs w:val="22"/>
          <w:lang w:val="es-ES_tradnl"/>
        </w:rPr>
        <w:t xml:space="preserve">, o </w:t>
      </w:r>
      <w:r w:rsidR="000D7462" w:rsidRPr="001050B1">
        <w:rPr>
          <w:rFonts w:ascii="Arial" w:hAnsi="Arial" w:cs="Arial"/>
          <w:sz w:val="22"/>
          <w:szCs w:val="22"/>
          <w:lang w:val="es-ES_tradnl"/>
        </w:rPr>
        <w:t xml:space="preserve">cuñada. </w:t>
      </w:r>
    </w:p>
    <w:p w14:paraId="149DFDF7" w14:textId="77777777" w:rsidR="008E4C10" w:rsidRPr="001050B1" w:rsidRDefault="008E4C10" w:rsidP="00FD6A74">
      <w:pPr>
        <w:autoSpaceDE w:val="0"/>
        <w:autoSpaceDN w:val="0"/>
        <w:adjustRightInd w:val="0"/>
        <w:jc w:val="both"/>
        <w:rPr>
          <w:rFonts w:ascii="Arial" w:hAnsi="Arial" w:cs="Arial"/>
          <w:b/>
          <w:sz w:val="22"/>
          <w:szCs w:val="22"/>
          <w:lang w:val="es-ES_tradnl"/>
        </w:rPr>
      </w:pPr>
    </w:p>
    <w:p w14:paraId="0C24A6BA" w14:textId="02CA4969" w:rsidR="008E4C10" w:rsidRPr="001050B1" w:rsidRDefault="008E4C10" w:rsidP="00FD6A74">
      <w:pPr>
        <w:autoSpaceDE w:val="0"/>
        <w:autoSpaceDN w:val="0"/>
        <w:adjustRightInd w:val="0"/>
        <w:jc w:val="both"/>
        <w:rPr>
          <w:rFonts w:ascii="Arial" w:hAnsi="Arial" w:cs="Arial"/>
          <w:sz w:val="22"/>
          <w:szCs w:val="22"/>
          <w:lang w:val="es-ES_tradnl"/>
        </w:rPr>
      </w:pPr>
    </w:p>
    <w:p w14:paraId="256EF3B9" w14:textId="2C88CAFD" w:rsidR="00BD15B8" w:rsidRPr="001050B1" w:rsidRDefault="00BD15B8" w:rsidP="00FD6A74">
      <w:pPr>
        <w:autoSpaceDE w:val="0"/>
        <w:autoSpaceDN w:val="0"/>
        <w:adjustRightInd w:val="0"/>
        <w:jc w:val="both"/>
        <w:rPr>
          <w:rFonts w:ascii="Arial" w:hAnsi="Arial" w:cs="Arial"/>
          <w:sz w:val="22"/>
          <w:szCs w:val="22"/>
          <w:lang w:val="es-ES_tradnl"/>
        </w:rPr>
      </w:pPr>
    </w:p>
    <w:p w14:paraId="16E02108" w14:textId="77777777" w:rsidR="00BD15B8" w:rsidRPr="001050B1" w:rsidRDefault="00BD15B8" w:rsidP="00FD6A74">
      <w:pPr>
        <w:autoSpaceDE w:val="0"/>
        <w:autoSpaceDN w:val="0"/>
        <w:adjustRightInd w:val="0"/>
        <w:jc w:val="both"/>
        <w:rPr>
          <w:rFonts w:ascii="Arial" w:hAnsi="Arial" w:cs="Arial"/>
          <w:sz w:val="22"/>
          <w:szCs w:val="22"/>
          <w:lang w:val="es-ES_tradnl"/>
        </w:rPr>
      </w:pPr>
    </w:p>
    <w:tbl>
      <w:tblPr>
        <w:tblW w:w="58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69"/>
        <w:gridCol w:w="1424"/>
        <w:gridCol w:w="1389"/>
        <w:gridCol w:w="1712"/>
      </w:tblGrid>
      <w:tr w:rsidR="008E4C10" w:rsidRPr="001050B1" w14:paraId="56AC0646" w14:textId="77777777" w:rsidTr="00741E77">
        <w:trPr>
          <w:cantSplit/>
          <w:trHeight w:val="1075"/>
        </w:trPr>
        <w:tc>
          <w:tcPr>
            <w:tcW w:w="5894" w:type="dxa"/>
            <w:gridSpan w:val="4"/>
            <w:tcBorders>
              <w:top w:val="nil"/>
              <w:left w:val="nil"/>
              <w:bottom w:val="nil"/>
              <w:right w:val="nil"/>
            </w:tcBorders>
            <w:shd w:val="clear" w:color="auto" w:fill="FFFFFF"/>
            <w:vAlign w:val="center"/>
          </w:tcPr>
          <w:p w14:paraId="751CF7AC"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8. Califique el trato con el que le atendieron en el parto:</w:t>
            </w:r>
          </w:p>
          <w:p w14:paraId="735673F9" w14:textId="3A16E14E"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1876A8" w:rsidRPr="001050B1">
              <w:rPr>
                <w:rFonts w:ascii="Arial" w:hAnsi="Arial" w:cs="Arial"/>
                <w:b/>
                <w:bCs/>
                <w:color w:val="000000"/>
                <w:sz w:val="22"/>
                <w:szCs w:val="22"/>
                <w:lang w:val="es-ES_tradnl"/>
              </w:rPr>
              <w:t>59</w:t>
            </w:r>
            <w:r w:rsidRPr="001050B1">
              <w:rPr>
                <w:rFonts w:ascii="Arial" w:hAnsi="Arial" w:cs="Arial"/>
                <w:b/>
                <w:bCs/>
                <w:color w:val="000000"/>
                <w:sz w:val="22"/>
                <w:szCs w:val="22"/>
                <w:lang w:val="es-ES_tradnl"/>
              </w:rPr>
              <w:t>. Trato durante la atención</w:t>
            </w:r>
          </w:p>
        </w:tc>
      </w:tr>
      <w:tr w:rsidR="008E4C10" w:rsidRPr="001050B1" w14:paraId="63E30D68" w14:textId="77777777" w:rsidTr="00741E77">
        <w:trPr>
          <w:cantSplit/>
          <w:trHeight w:val="699"/>
        </w:trPr>
        <w:tc>
          <w:tcPr>
            <w:tcW w:w="1369"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20799E26"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424" w:type="dxa"/>
            <w:tcBorders>
              <w:top w:val="single" w:sz="16" w:space="0" w:color="000000"/>
              <w:left w:val="single" w:sz="16" w:space="0" w:color="000000"/>
              <w:bottom w:val="single" w:sz="16" w:space="0" w:color="000000"/>
            </w:tcBorders>
            <w:shd w:val="clear" w:color="auto" w:fill="FFFFFF"/>
            <w:vAlign w:val="center"/>
          </w:tcPr>
          <w:p w14:paraId="74B4CECD"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89" w:type="dxa"/>
            <w:tcBorders>
              <w:top w:val="single" w:sz="16" w:space="0" w:color="000000"/>
              <w:bottom w:val="single" w:sz="16" w:space="0" w:color="000000"/>
            </w:tcBorders>
            <w:shd w:val="clear" w:color="auto" w:fill="FFFFFF"/>
            <w:vAlign w:val="center"/>
          </w:tcPr>
          <w:p w14:paraId="576E74C0"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11" w:type="dxa"/>
            <w:tcBorders>
              <w:top w:val="single" w:sz="16" w:space="0" w:color="000000"/>
              <w:bottom w:val="single" w:sz="16" w:space="0" w:color="000000"/>
              <w:right w:val="single" w:sz="16" w:space="0" w:color="000000"/>
            </w:tcBorders>
            <w:shd w:val="clear" w:color="auto" w:fill="FFFFFF"/>
            <w:vAlign w:val="center"/>
          </w:tcPr>
          <w:p w14:paraId="4381C157"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37712D3B" w14:textId="77777777" w:rsidTr="00741E77">
        <w:trPr>
          <w:cantSplit/>
          <w:trHeight w:val="349"/>
        </w:trPr>
        <w:tc>
          <w:tcPr>
            <w:tcW w:w="1369" w:type="dxa"/>
            <w:tcBorders>
              <w:top w:val="single" w:sz="16" w:space="0" w:color="000000"/>
              <w:left w:val="single" w:sz="16" w:space="0" w:color="000000"/>
              <w:bottom w:val="nil"/>
              <w:right w:val="single" w:sz="16" w:space="0" w:color="000000"/>
            </w:tcBorders>
            <w:shd w:val="clear" w:color="auto" w:fill="FFFFFF"/>
            <w:vAlign w:val="center"/>
          </w:tcPr>
          <w:p w14:paraId="188630B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Amable</w:t>
            </w:r>
          </w:p>
        </w:tc>
        <w:tc>
          <w:tcPr>
            <w:tcW w:w="1424" w:type="dxa"/>
            <w:tcBorders>
              <w:top w:val="single" w:sz="16" w:space="0" w:color="000000"/>
              <w:left w:val="single" w:sz="16" w:space="0" w:color="000000"/>
              <w:bottom w:val="nil"/>
            </w:tcBorders>
            <w:shd w:val="clear" w:color="auto" w:fill="FFFFFF"/>
            <w:vAlign w:val="center"/>
          </w:tcPr>
          <w:p w14:paraId="6F079F7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w:t>
            </w:r>
          </w:p>
        </w:tc>
        <w:tc>
          <w:tcPr>
            <w:tcW w:w="1389" w:type="dxa"/>
            <w:tcBorders>
              <w:top w:val="single" w:sz="16" w:space="0" w:color="000000"/>
              <w:bottom w:val="nil"/>
            </w:tcBorders>
            <w:shd w:val="clear" w:color="auto" w:fill="FFFFFF"/>
            <w:vAlign w:val="center"/>
          </w:tcPr>
          <w:p w14:paraId="127D80E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36,5</w:t>
            </w:r>
          </w:p>
        </w:tc>
        <w:tc>
          <w:tcPr>
            <w:tcW w:w="1711" w:type="dxa"/>
            <w:tcBorders>
              <w:top w:val="single" w:sz="16" w:space="0" w:color="000000"/>
              <w:bottom w:val="nil"/>
              <w:right w:val="single" w:sz="16" w:space="0" w:color="000000"/>
            </w:tcBorders>
            <w:shd w:val="clear" w:color="auto" w:fill="FFFFFF"/>
            <w:vAlign w:val="center"/>
          </w:tcPr>
          <w:p w14:paraId="73C714A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36,5</w:t>
            </w:r>
          </w:p>
        </w:tc>
      </w:tr>
      <w:tr w:rsidR="008E4C10" w:rsidRPr="001050B1" w14:paraId="08A295D1" w14:textId="77777777" w:rsidTr="00741E77">
        <w:trPr>
          <w:cantSplit/>
          <w:trHeight w:val="362"/>
        </w:trPr>
        <w:tc>
          <w:tcPr>
            <w:tcW w:w="1369" w:type="dxa"/>
            <w:tcBorders>
              <w:top w:val="nil"/>
              <w:left w:val="single" w:sz="16" w:space="0" w:color="000000"/>
              <w:bottom w:val="nil"/>
              <w:right w:val="single" w:sz="16" w:space="0" w:color="000000"/>
            </w:tcBorders>
            <w:shd w:val="clear" w:color="auto" w:fill="FFFFFF"/>
            <w:vAlign w:val="center"/>
          </w:tcPr>
          <w:p w14:paraId="0BE0F7F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Tosco</w:t>
            </w:r>
          </w:p>
        </w:tc>
        <w:tc>
          <w:tcPr>
            <w:tcW w:w="1424" w:type="dxa"/>
            <w:tcBorders>
              <w:top w:val="nil"/>
              <w:left w:val="single" w:sz="16" w:space="0" w:color="000000"/>
              <w:bottom w:val="nil"/>
            </w:tcBorders>
            <w:shd w:val="clear" w:color="auto" w:fill="FFFFFF"/>
            <w:vAlign w:val="center"/>
          </w:tcPr>
          <w:p w14:paraId="509690A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88</w:t>
            </w:r>
          </w:p>
        </w:tc>
        <w:tc>
          <w:tcPr>
            <w:tcW w:w="1389" w:type="dxa"/>
            <w:tcBorders>
              <w:top w:val="nil"/>
              <w:bottom w:val="nil"/>
            </w:tcBorders>
            <w:shd w:val="clear" w:color="auto" w:fill="FFFFFF"/>
            <w:vAlign w:val="center"/>
          </w:tcPr>
          <w:p w14:paraId="3B385E8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33,8</w:t>
            </w:r>
          </w:p>
        </w:tc>
        <w:tc>
          <w:tcPr>
            <w:tcW w:w="1711" w:type="dxa"/>
            <w:tcBorders>
              <w:top w:val="nil"/>
              <w:bottom w:val="nil"/>
              <w:right w:val="single" w:sz="16" w:space="0" w:color="000000"/>
            </w:tcBorders>
            <w:shd w:val="clear" w:color="auto" w:fill="FFFFFF"/>
            <w:vAlign w:val="center"/>
          </w:tcPr>
          <w:p w14:paraId="7C8EAD7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70,4</w:t>
            </w:r>
          </w:p>
        </w:tc>
      </w:tr>
      <w:tr w:rsidR="008E4C10" w:rsidRPr="001050B1" w14:paraId="2DC0BC19" w14:textId="77777777" w:rsidTr="00741E77">
        <w:trPr>
          <w:cantSplit/>
          <w:trHeight w:val="712"/>
        </w:trPr>
        <w:tc>
          <w:tcPr>
            <w:tcW w:w="1369" w:type="dxa"/>
            <w:tcBorders>
              <w:top w:val="nil"/>
              <w:left w:val="single" w:sz="16" w:space="0" w:color="000000"/>
              <w:bottom w:val="nil"/>
              <w:right w:val="single" w:sz="16" w:space="0" w:color="000000"/>
            </w:tcBorders>
            <w:shd w:val="clear" w:color="auto" w:fill="FFFFFF"/>
            <w:vAlign w:val="center"/>
          </w:tcPr>
          <w:p w14:paraId="605A1AB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Indiferente</w:t>
            </w:r>
          </w:p>
        </w:tc>
        <w:tc>
          <w:tcPr>
            <w:tcW w:w="1424" w:type="dxa"/>
            <w:tcBorders>
              <w:top w:val="nil"/>
              <w:left w:val="single" w:sz="16" w:space="0" w:color="000000"/>
              <w:bottom w:val="nil"/>
            </w:tcBorders>
            <w:shd w:val="clear" w:color="auto" w:fill="FFFFFF"/>
            <w:vAlign w:val="center"/>
          </w:tcPr>
          <w:p w14:paraId="7BBFA34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77</w:t>
            </w:r>
          </w:p>
        </w:tc>
        <w:tc>
          <w:tcPr>
            <w:tcW w:w="1389" w:type="dxa"/>
            <w:tcBorders>
              <w:top w:val="nil"/>
              <w:bottom w:val="nil"/>
            </w:tcBorders>
            <w:shd w:val="clear" w:color="auto" w:fill="FFFFFF"/>
            <w:vAlign w:val="center"/>
          </w:tcPr>
          <w:p w14:paraId="01E737C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29,6</w:t>
            </w:r>
          </w:p>
        </w:tc>
        <w:tc>
          <w:tcPr>
            <w:tcW w:w="1711" w:type="dxa"/>
            <w:tcBorders>
              <w:top w:val="nil"/>
              <w:bottom w:val="nil"/>
              <w:right w:val="single" w:sz="16" w:space="0" w:color="000000"/>
            </w:tcBorders>
            <w:shd w:val="clear" w:color="auto" w:fill="FFFFFF"/>
            <w:vAlign w:val="center"/>
          </w:tcPr>
          <w:p w14:paraId="1E54940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37A3A93E" w14:textId="77777777" w:rsidTr="00741E77">
        <w:trPr>
          <w:cantSplit/>
          <w:trHeight w:val="349"/>
        </w:trPr>
        <w:tc>
          <w:tcPr>
            <w:tcW w:w="1369" w:type="dxa"/>
            <w:tcBorders>
              <w:top w:val="nil"/>
              <w:left w:val="single" w:sz="16" w:space="0" w:color="000000"/>
              <w:bottom w:val="single" w:sz="16" w:space="0" w:color="000000"/>
              <w:right w:val="single" w:sz="16" w:space="0" w:color="000000"/>
            </w:tcBorders>
            <w:shd w:val="clear" w:color="auto" w:fill="FFFFFF"/>
            <w:vAlign w:val="center"/>
          </w:tcPr>
          <w:p w14:paraId="55FCE1D9"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24" w:type="dxa"/>
            <w:tcBorders>
              <w:top w:val="nil"/>
              <w:left w:val="single" w:sz="16" w:space="0" w:color="000000"/>
              <w:bottom w:val="single" w:sz="16" w:space="0" w:color="000000"/>
            </w:tcBorders>
            <w:shd w:val="clear" w:color="auto" w:fill="FFFFFF"/>
            <w:vAlign w:val="center"/>
          </w:tcPr>
          <w:p w14:paraId="617128B5"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389" w:type="dxa"/>
            <w:tcBorders>
              <w:top w:val="nil"/>
              <w:bottom w:val="single" w:sz="16" w:space="0" w:color="000000"/>
            </w:tcBorders>
            <w:shd w:val="clear" w:color="auto" w:fill="FFFFFF"/>
            <w:vAlign w:val="center"/>
          </w:tcPr>
          <w:p w14:paraId="4D3390A7"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11" w:type="dxa"/>
            <w:tcBorders>
              <w:top w:val="nil"/>
              <w:bottom w:val="single" w:sz="16" w:space="0" w:color="000000"/>
              <w:right w:val="single" w:sz="16" w:space="0" w:color="000000"/>
            </w:tcBorders>
            <w:shd w:val="clear" w:color="auto" w:fill="FFFFFF"/>
            <w:vAlign w:val="center"/>
          </w:tcPr>
          <w:p w14:paraId="4E413BE5"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1CA07C54" w14:textId="77777777" w:rsidR="008E4C10" w:rsidRPr="001050B1" w:rsidRDefault="008E4C10" w:rsidP="00FD6A74">
      <w:pPr>
        <w:autoSpaceDE w:val="0"/>
        <w:autoSpaceDN w:val="0"/>
        <w:adjustRightInd w:val="0"/>
        <w:jc w:val="both"/>
        <w:rPr>
          <w:rFonts w:ascii="Arial" w:hAnsi="Arial" w:cs="Arial"/>
          <w:b/>
          <w:sz w:val="22"/>
          <w:szCs w:val="22"/>
          <w:lang w:val="es-ES_tradnl"/>
        </w:rPr>
      </w:pPr>
    </w:p>
    <w:p w14:paraId="53CE5CF5" w14:textId="1F532B8C"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9C0FC2" w:rsidRPr="001050B1">
        <w:rPr>
          <w:rFonts w:ascii="Arial" w:hAnsi="Arial" w:cs="Arial"/>
          <w:b/>
          <w:sz w:val="22"/>
          <w:szCs w:val="22"/>
          <w:lang w:val="es-ES_tradnl"/>
        </w:rPr>
        <w:t>50</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Trato durante la atención</w:t>
      </w:r>
    </w:p>
    <w:p w14:paraId="2ED116EB"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63CEFD1A" wp14:editId="16D0A84A">
            <wp:extent cx="4572000" cy="274320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26690F23"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27767C6C" w14:textId="7FE0FC70" w:rsidR="008E4C10" w:rsidRPr="001050B1" w:rsidRDefault="00490F3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De acuerdo con</w:t>
      </w:r>
      <w:r w:rsidR="008E4C10" w:rsidRPr="001050B1">
        <w:rPr>
          <w:rFonts w:ascii="Arial" w:hAnsi="Arial" w:cs="Arial"/>
          <w:sz w:val="22"/>
          <w:szCs w:val="22"/>
          <w:lang w:val="es-ES_tradnl"/>
        </w:rPr>
        <w:t xml:space="preserve"> los hallazgos, el 36,5% de las mujeres encuestadas asegura haber recibido un trato amable durante su parto. No obstante, el 33,8% considera que la atención recibida fue tosca. Por último, el 29,6% indica que la atención durante el parto fue indiferente.</w:t>
      </w:r>
    </w:p>
    <w:p w14:paraId="078FF263" w14:textId="77777777" w:rsidR="008E4C10" w:rsidRPr="001050B1" w:rsidRDefault="008E4C10" w:rsidP="00FD6A74">
      <w:pPr>
        <w:autoSpaceDE w:val="0"/>
        <w:autoSpaceDN w:val="0"/>
        <w:adjustRightInd w:val="0"/>
        <w:jc w:val="both"/>
        <w:rPr>
          <w:rFonts w:ascii="Arial" w:hAnsi="Arial" w:cs="Arial"/>
          <w:b/>
          <w:sz w:val="22"/>
          <w:szCs w:val="22"/>
          <w:lang w:val="es-ES_tradnl"/>
        </w:rPr>
      </w:pPr>
    </w:p>
    <w:p w14:paraId="38526774"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4C579C6A"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63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915"/>
        <w:gridCol w:w="1394"/>
        <w:gridCol w:w="1359"/>
        <w:gridCol w:w="1674"/>
      </w:tblGrid>
      <w:tr w:rsidR="008E4C10" w:rsidRPr="001050B1" w14:paraId="623069E9" w14:textId="77777777" w:rsidTr="00741E77">
        <w:trPr>
          <w:cantSplit/>
          <w:trHeight w:val="822"/>
        </w:trPr>
        <w:tc>
          <w:tcPr>
            <w:tcW w:w="6342" w:type="dxa"/>
            <w:gridSpan w:val="4"/>
            <w:tcBorders>
              <w:top w:val="nil"/>
              <w:left w:val="nil"/>
              <w:bottom w:val="nil"/>
              <w:right w:val="nil"/>
            </w:tcBorders>
            <w:shd w:val="clear" w:color="auto" w:fill="FFFFFF"/>
            <w:vAlign w:val="center"/>
          </w:tcPr>
          <w:p w14:paraId="58186F17"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9. ¿Cómo se sintió usted durante la atención del parto?</w:t>
            </w:r>
          </w:p>
          <w:p w14:paraId="3C6AA45D" w14:textId="344FC42E"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9C0FC2" w:rsidRPr="001050B1">
              <w:rPr>
                <w:rFonts w:ascii="Arial" w:hAnsi="Arial" w:cs="Arial"/>
                <w:b/>
                <w:bCs/>
                <w:color w:val="000000"/>
                <w:sz w:val="22"/>
                <w:szCs w:val="22"/>
                <w:lang w:val="es-ES_tradnl"/>
              </w:rPr>
              <w:t>60</w:t>
            </w:r>
            <w:r w:rsidRPr="001050B1">
              <w:rPr>
                <w:rFonts w:ascii="Arial" w:hAnsi="Arial" w:cs="Arial"/>
                <w:b/>
                <w:bCs/>
                <w:color w:val="000000"/>
                <w:sz w:val="22"/>
                <w:szCs w:val="22"/>
                <w:lang w:val="es-ES_tradnl"/>
              </w:rPr>
              <w:t>. Sensación durante el parto</w:t>
            </w:r>
          </w:p>
        </w:tc>
      </w:tr>
      <w:tr w:rsidR="008E4C10" w:rsidRPr="001050B1" w14:paraId="5B6D68AD" w14:textId="77777777" w:rsidTr="00741E77">
        <w:trPr>
          <w:cantSplit/>
          <w:trHeight w:val="535"/>
        </w:trPr>
        <w:tc>
          <w:tcPr>
            <w:tcW w:w="191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65BFF96"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394" w:type="dxa"/>
            <w:tcBorders>
              <w:top w:val="single" w:sz="16" w:space="0" w:color="000000"/>
              <w:left w:val="single" w:sz="16" w:space="0" w:color="000000"/>
              <w:bottom w:val="single" w:sz="16" w:space="0" w:color="000000"/>
            </w:tcBorders>
            <w:shd w:val="clear" w:color="auto" w:fill="FFFFFF"/>
            <w:vAlign w:val="center"/>
          </w:tcPr>
          <w:p w14:paraId="42690591"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59" w:type="dxa"/>
            <w:tcBorders>
              <w:top w:val="single" w:sz="16" w:space="0" w:color="000000"/>
              <w:bottom w:val="single" w:sz="16" w:space="0" w:color="000000"/>
            </w:tcBorders>
            <w:shd w:val="clear" w:color="auto" w:fill="FFFFFF"/>
            <w:vAlign w:val="center"/>
          </w:tcPr>
          <w:p w14:paraId="5207710E"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74" w:type="dxa"/>
            <w:tcBorders>
              <w:top w:val="single" w:sz="16" w:space="0" w:color="000000"/>
              <w:bottom w:val="single" w:sz="16" w:space="0" w:color="000000"/>
              <w:right w:val="single" w:sz="16" w:space="0" w:color="000000"/>
            </w:tcBorders>
            <w:shd w:val="clear" w:color="auto" w:fill="FFFFFF"/>
            <w:vAlign w:val="center"/>
          </w:tcPr>
          <w:p w14:paraId="0288F6B6"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5ED171A4" w14:textId="77777777" w:rsidTr="00741E77">
        <w:trPr>
          <w:cantSplit/>
          <w:trHeight w:val="267"/>
        </w:trPr>
        <w:tc>
          <w:tcPr>
            <w:tcW w:w="1915" w:type="dxa"/>
            <w:tcBorders>
              <w:top w:val="single" w:sz="16" w:space="0" w:color="000000"/>
              <w:left w:val="single" w:sz="16" w:space="0" w:color="000000"/>
              <w:bottom w:val="nil"/>
              <w:right w:val="single" w:sz="16" w:space="0" w:color="000000"/>
            </w:tcBorders>
            <w:shd w:val="clear" w:color="auto" w:fill="FFFFFF"/>
            <w:vAlign w:val="center"/>
          </w:tcPr>
          <w:p w14:paraId="0F55966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Vulnerada</w:t>
            </w:r>
          </w:p>
        </w:tc>
        <w:tc>
          <w:tcPr>
            <w:tcW w:w="1394" w:type="dxa"/>
            <w:tcBorders>
              <w:top w:val="single" w:sz="16" w:space="0" w:color="000000"/>
              <w:left w:val="single" w:sz="16" w:space="0" w:color="000000"/>
              <w:bottom w:val="nil"/>
            </w:tcBorders>
            <w:shd w:val="clear" w:color="auto" w:fill="FFFFFF"/>
            <w:vAlign w:val="center"/>
          </w:tcPr>
          <w:p w14:paraId="6177F14A"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78</w:t>
            </w:r>
          </w:p>
        </w:tc>
        <w:tc>
          <w:tcPr>
            <w:tcW w:w="1359" w:type="dxa"/>
            <w:tcBorders>
              <w:top w:val="single" w:sz="16" w:space="0" w:color="000000"/>
              <w:bottom w:val="nil"/>
            </w:tcBorders>
            <w:shd w:val="clear" w:color="auto" w:fill="FFFFFF"/>
            <w:vAlign w:val="center"/>
          </w:tcPr>
          <w:p w14:paraId="5170981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w:t>
            </w:r>
          </w:p>
        </w:tc>
        <w:tc>
          <w:tcPr>
            <w:tcW w:w="1674" w:type="dxa"/>
            <w:tcBorders>
              <w:top w:val="single" w:sz="16" w:space="0" w:color="000000"/>
              <w:bottom w:val="nil"/>
              <w:right w:val="single" w:sz="16" w:space="0" w:color="000000"/>
            </w:tcBorders>
            <w:shd w:val="clear" w:color="auto" w:fill="FFFFFF"/>
            <w:vAlign w:val="center"/>
          </w:tcPr>
          <w:p w14:paraId="6787C65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w:t>
            </w:r>
          </w:p>
        </w:tc>
      </w:tr>
      <w:tr w:rsidR="008E4C10" w:rsidRPr="001050B1" w14:paraId="72045983" w14:textId="77777777" w:rsidTr="00741E77">
        <w:trPr>
          <w:cantSplit/>
          <w:trHeight w:val="277"/>
        </w:trPr>
        <w:tc>
          <w:tcPr>
            <w:tcW w:w="1915" w:type="dxa"/>
            <w:tcBorders>
              <w:top w:val="nil"/>
              <w:left w:val="single" w:sz="16" w:space="0" w:color="000000"/>
              <w:bottom w:val="nil"/>
              <w:right w:val="single" w:sz="16" w:space="0" w:color="000000"/>
            </w:tcBorders>
            <w:shd w:val="clear" w:color="auto" w:fill="FFFFFF"/>
            <w:vAlign w:val="center"/>
          </w:tcPr>
          <w:p w14:paraId="24017F9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Violentada</w:t>
            </w:r>
          </w:p>
        </w:tc>
        <w:tc>
          <w:tcPr>
            <w:tcW w:w="1394" w:type="dxa"/>
            <w:tcBorders>
              <w:top w:val="nil"/>
              <w:left w:val="single" w:sz="16" w:space="0" w:color="000000"/>
              <w:bottom w:val="nil"/>
            </w:tcBorders>
            <w:shd w:val="clear" w:color="auto" w:fill="FFFFFF"/>
            <w:vAlign w:val="center"/>
          </w:tcPr>
          <w:p w14:paraId="6888839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w:t>
            </w:r>
          </w:p>
        </w:tc>
        <w:tc>
          <w:tcPr>
            <w:tcW w:w="1359" w:type="dxa"/>
            <w:tcBorders>
              <w:top w:val="nil"/>
              <w:bottom w:val="nil"/>
            </w:tcBorders>
            <w:shd w:val="clear" w:color="auto" w:fill="FFFFFF"/>
            <w:vAlign w:val="center"/>
          </w:tcPr>
          <w:p w14:paraId="582E345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17,31</w:t>
            </w:r>
          </w:p>
        </w:tc>
        <w:tc>
          <w:tcPr>
            <w:tcW w:w="1674" w:type="dxa"/>
            <w:tcBorders>
              <w:top w:val="nil"/>
              <w:bottom w:val="nil"/>
              <w:right w:val="single" w:sz="16" w:space="0" w:color="000000"/>
            </w:tcBorders>
            <w:shd w:val="clear" w:color="auto" w:fill="FFFFFF"/>
            <w:vAlign w:val="center"/>
          </w:tcPr>
          <w:p w14:paraId="7F9AD5A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47,31</w:t>
            </w:r>
          </w:p>
        </w:tc>
      </w:tr>
      <w:tr w:rsidR="008E4C10" w:rsidRPr="001050B1" w14:paraId="36EFCFAC" w14:textId="77777777" w:rsidTr="00741E77">
        <w:trPr>
          <w:cantSplit/>
          <w:trHeight w:val="545"/>
        </w:trPr>
        <w:tc>
          <w:tcPr>
            <w:tcW w:w="1915" w:type="dxa"/>
            <w:tcBorders>
              <w:top w:val="nil"/>
              <w:left w:val="single" w:sz="16" w:space="0" w:color="000000"/>
              <w:bottom w:val="nil"/>
              <w:right w:val="single" w:sz="16" w:space="0" w:color="000000"/>
            </w:tcBorders>
            <w:shd w:val="clear" w:color="auto" w:fill="FFFFFF"/>
            <w:vAlign w:val="center"/>
          </w:tcPr>
          <w:p w14:paraId="2BEAE69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Segura-confiada</w:t>
            </w:r>
          </w:p>
        </w:tc>
        <w:tc>
          <w:tcPr>
            <w:tcW w:w="1394" w:type="dxa"/>
            <w:tcBorders>
              <w:top w:val="nil"/>
              <w:left w:val="single" w:sz="16" w:space="0" w:color="000000"/>
              <w:bottom w:val="nil"/>
            </w:tcBorders>
            <w:shd w:val="clear" w:color="auto" w:fill="FFFFFF"/>
            <w:vAlign w:val="center"/>
          </w:tcPr>
          <w:p w14:paraId="6D9DB76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137</w:t>
            </w:r>
          </w:p>
        </w:tc>
        <w:tc>
          <w:tcPr>
            <w:tcW w:w="1359" w:type="dxa"/>
            <w:tcBorders>
              <w:top w:val="nil"/>
              <w:bottom w:val="nil"/>
            </w:tcBorders>
            <w:shd w:val="clear" w:color="auto" w:fill="FFFFFF"/>
            <w:vAlign w:val="center"/>
          </w:tcPr>
          <w:p w14:paraId="5692B8B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52,69</w:t>
            </w:r>
          </w:p>
        </w:tc>
        <w:tc>
          <w:tcPr>
            <w:tcW w:w="1674" w:type="dxa"/>
            <w:tcBorders>
              <w:top w:val="nil"/>
              <w:bottom w:val="nil"/>
              <w:right w:val="single" w:sz="16" w:space="0" w:color="000000"/>
            </w:tcBorders>
            <w:shd w:val="clear" w:color="auto" w:fill="FFFFFF"/>
            <w:vAlign w:val="center"/>
          </w:tcPr>
          <w:p w14:paraId="55C663C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556C3D37" w14:textId="77777777" w:rsidTr="00741E77">
        <w:trPr>
          <w:cantSplit/>
          <w:trHeight w:val="267"/>
        </w:trPr>
        <w:tc>
          <w:tcPr>
            <w:tcW w:w="1915" w:type="dxa"/>
            <w:tcBorders>
              <w:top w:val="nil"/>
              <w:left w:val="single" w:sz="16" w:space="0" w:color="000000"/>
              <w:bottom w:val="single" w:sz="16" w:space="0" w:color="000000"/>
              <w:right w:val="single" w:sz="16" w:space="0" w:color="000000"/>
            </w:tcBorders>
            <w:shd w:val="clear" w:color="auto" w:fill="FFFFFF"/>
            <w:vAlign w:val="center"/>
          </w:tcPr>
          <w:p w14:paraId="28FEBA4D"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94" w:type="dxa"/>
            <w:tcBorders>
              <w:top w:val="nil"/>
              <w:left w:val="single" w:sz="16" w:space="0" w:color="000000"/>
              <w:bottom w:val="single" w:sz="16" w:space="0" w:color="000000"/>
            </w:tcBorders>
            <w:shd w:val="clear" w:color="auto" w:fill="FFFFFF"/>
            <w:vAlign w:val="center"/>
          </w:tcPr>
          <w:p w14:paraId="4F3DD405"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359" w:type="dxa"/>
            <w:tcBorders>
              <w:top w:val="nil"/>
              <w:bottom w:val="single" w:sz="16" w:space="0" w:color="000000"/>
            </w:tcBorders>
            <w:shd w:val="clear" w:color="auto" w:fill="FFFFFF"/>
            <w:vAlign w:val="center"/>
          </w:tcPr>
          <w:p w14:paraId="11FB9890"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74" w:type="dxa"/>
            <w:tcBorders>
              <w:top w:val="nil"/>
              <w:bottom w:val="single" w:sz="16" w:space="0" w:color="000000"/>
              <w:right w:val="single" w:sz="16" w:space="0" w:color="000000"/>
            </w:tcBorders>
            <w:shd w:val="clear" w:color="auto" w:fill="FFFFFF"/>
            <w:vAlign w:val="center"/>
          </w:tcPr>
          <w:p w14:paraId="7C18907E"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3475422B"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117847A3" w14:textId="66B8C2E5" w:rsidR="008E4C10" w:rsidRPr="001050B1" w:rsidRDefault="008E4C10" w:rsidP="00FD6A74">
      <w:pPr>
        <w:autoSpaceDE w:val="0"/>
        <w:autoSpaceDN w:val="0"/>
        <w:adjustRightInd w:val="0"/>
        <w:jc w:val="both"/>
        <w:rPr>
          <w:rFonts w:ascii="Arial" w:hAnsi="Arial" w:cs="Arial"/>
          <w:noProof/>
          <w:sz w:val="22"/>
          <w:szCs w:val="22"/>
          <w:lang w:val="es-ES_tradnl" w:eastAsia="es-EC"/>
        </w:rPr>
      </w:pPr>
      <w:r w:rsidRPr="001050B1">
        <w:rPr>
          <w:rFonts w:ascii="Arial" w:hAnsi="Arial" w:cs="Arial"/>
          <w:b/>
          <w:sz w:val="22"/>
          <w:szCs w:val="22"/>
          <w:lang w:val="es-ES_tradnl"/>
        </w:rPr>
        <w:t xml:space="preserve">Gráfico </w:t>
      </w:r>
      <w:r w:rsidR="009C0FC2" w:rsidRPr="001050B1">
        <w:rPr>
          <w:rFonts w:ascii="Arial" w:hAnsi="Arial" w:cs="Arial"/>
          <w:b/>
          <w:sz w:val="22"/>
          <w:szCs w:val="22"/>
          <w:lang w:val="es-ES_tradnl"/>
        </w:rPr>
        <w:t>51</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Sensación durante el parto</w:t>
      </w:r>
      <w:r w:rsidRPr="001050B1">
        <w:rPr>
          <w:rFonts w:ascii="Arial" w:hAnsi="Arial" w:cs="Arial"/>
          <w:noProof/>
          <w:sz w:val="22"/>
          <w:szCs w:val="22"/>
          <w:lang w:val="es-ES_tradnl" w:eastAsia="es-EC"/>
        </w:rPr>
        <w:t xml:space="preserve"> </w:t>
      </w:r>
    </w:p>
    <w:p w14:paraId="4E60EDCA"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5DD4CA31" wp14:editId="7774409E">
            <wp:extent cx="4572000" cy="2752725"/>
            <wp:effectExtent l="0" t="0" r="0" b="9525"/>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778F3359"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4BB1DCC9"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3C835F68" w14:textId="44E22BF2"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Los hallazgos exponen que el 79,2% de las mujeres encuestadas se sintió segura-confiada durante su parto. Mientras que, el 13,9% se sintieron violentadas y el 6,9% restante se sintieron vulneradas</w:t>
      </w:r>
      <w:r w:rsidR="002B225B" w:rsidRPr="001050B1">
        <w:rPr>
          <w:rFonts w:ascii="Arial" w:hAnsi="Arial" w:cs="Arial"/>
          <w:sz w:val="22"/>
          <w:szCs w:val="22"/>
          <w:lang w:val="es-ES_tradnl"/>
        </w:rPr>
        <w:t>, e</w:t>
      </w:r>
      <w:r w:rsidR="006D65B1" w:rsidRPr="001050B1">
        <w:rPr>
          <w:rFonts w:ascii="Arial" w:hAnsi="Arial" w:cs="Arial"/>
          <w:sz w:val="22"/>
          <w:szCs w:val="22"/>
          <w:lang w:val="es-ES_tradnl"/>
        </w:rPr>
        <w:t xml:space="preserve">n vulnerada </w:t>
      </w:r>
      <w:r w:rsidR="000E6BC7" w:rsidRPr="001050B1">
        <w:rPr>
          <w:rFonts w:ascii="Arial" w:hAnsi="Arial" w:cs="Arial"/>
          <w:sz w:val="22"/>
          <w:szCs w:val="22"/>
          <w:lang w:val="es-ES_tradnl"/>
        </w:rPr>
        <w:t>citan factores</w:t>
      </w:r>
      <w:r w:rsidR="002B225B" w:rsidRPr="001050B1">
        <w:rPr>
          <w:rFonts w:ascii="Arial" w:hAnsi="Arial" w:cs="Arial"/>
          <w:sz w:val="22"/>
          <w:szCs w:val="22"/>
          <w:lang w:val="es-ES_tradnl"/>
        </w:rPr>
        <w:t xml:space="preserve"> </w:t>
      </w:r>
      <w:r w:rsidR="0026639A" w:rsidRPr="001050B1">
        <w:rPr>
          <w:rFonts w:ascii="Arial" w:hAnsi="Arial" w:cs="Arial"/>
          <w:sz w:val="22"/>
          <w:szCs w:val="22"/>
          <w:lang w:val="es-ES_tradnl"/>
        </w:rPr>
        <w:t>como; “</w:t>
      </w:r>
      <w:r w:rsidR="006D65B1" w:rsidRPr="001050B1">
        <w:rPr>
          <w:rFonts w:ascii="Arial" w:hAnsi="Arial" w:cs="Arial"/>
          <w:sz w:val="22"/>
          <w:szCs w:val="22"/>
          <w:lang w:val="es-ES_tradnl"/>
        </w:rPr>
        <w:t>vergüenza</w:t>
      </w:r>
      <w:r w:rsidR="002B225B" w:rsidRPr="001050B1">
        <w:rPr>
          <w:rFonts w:ascii="Arial" w:hAnsi="Arial" w:cs="Arial"/>
          <w:sz w:val="22"/>
          <w:szCs w:val="22"/>
          <w:lang w:val="es-ES_tradnl"/>
        </w:rPr>
        <w:t>”</w:t>
      </w:r>
      <w:r w:rsidR="001A415D" w:rsidRPr="001050B1">
        <w:rPr>
          <w:rFonts w:ascii="Arial" w:hAnsi="Arial" w:cs="Arial"/>
          <w:sz w:val="22"/>
          <w:szCs w:val="22"/>
          <w:lang w:val="es-ES_tradnl"/>
        </w:rPr>
        <w:t xml:space="preserve">, </w:t>
      </w:r>
      <w:r w:rsidR="002B225B" w:rsidRPr="001050B1">
        <w:rPr>
          <w:rFonts w:ascii="Arial" w:hAnsi="Arial" w:cs="Arial"/>
          <w:sz w:val="22"/>
          <w:szCs w:val="22"/>
          <w:lang w:val="es-ES_tradnl"/>
        </w:rPr>
        <w:t>“</w:t>
      </w:r>
      <w:r w:rsidR="001A415D" w:rsidRPr="001050B1">
        <w:rPr>
          <w:rFonts w:ascii="Arial" w:hAnsi="Arial" w:cs="Arial"/>
          <w:sz w:val="22"/>
          <w:szCs w:val="22"/>
          <w:lang w:val="es-ES_tradnl"/>
        </w:rPr>
        <w:t>con miedo</w:t>
      </w:r>
      <w:r w:rsidR="002B225B" w:rsidRPr="001050B1">
        <w:rPr>
          <w:rFonts w:ascii="Arial" w:hAnsi="Arial" w:cs="Arial"/>
          <w:sz w:val="22"/>
          <w:szCs w:val="22"/>
          <w:lang w:val="es-ES_tradnl"/>
        </w:rPr>
        <w:t xml:space="preserve">”.  </w:t>
      </w:r>
    </w:p>
    <w:p w14:paraId="16EFDF25"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2BE37323" w14:textId="4FC4E300" w:rsidR="005F7616" w:rsidRPr="001050B1" w:rsidRDefault="005F7616" w:rsidP="00FD6A74">
      <w:pPr>
        <w:autoSpaceDE w:val="0"/>
        <w:autoSpaceDN w:val="0"/>
        <w:adjustRightInd w:val="0"/>
        <w:jc w:val="both"/>
        <w:rPr>
          <w:rFonts w:ascii="Arial" w:hAnsi="Arial" w:cs="Arial"/>
          <w:sz w:val="22"/>
          <w:szCs w:val="22"/>
          <w:lang w:val="es-ES_tradnl"/>
        </w:rPr>
      </w:pPr>
    </w:p>
    <w:p w14:paraId="27E46885" w14:textId="77777777" w:rsidR="005F7616" w:rsidRPr="001050B1" w:rsidRDefault="005F7616" w:rsidP="00FD6A74">
      <w:pPr>
        <w:autoSpaceDE w:val="0"/>
        <w:autoSpaceDN w:val="0"/>
        <w:adjustRightInd w:val="0"/>
        <w:jc w:val="both"/>
        <w:rPr>
          <w:rFonts w:ascii="Arial" w:hAnsi="Arial" w:cs="Arial"/>
          <w:sz w:val="22"/>
          <w:szCs w:val="22"/>
          <w:lang w:val="es-ES_tradnl"/>
        </w:rPr>
      </w:pPr>
    </w:p>
    <w:tbl>
      <w:tblPr>
        <w:tblW w:w="88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2"/>
        <w:gridCol w:w="3738"/>
        <w:gridCol w:w="1200"/>
        <w:gridCol w:w="1203"/>
        <w:gridCol w:w="1231"/>
        <w:gridCol w:w="1368"/>
      </w:tblGrid>
      <w:tr w:rsidR="008E4C10" w:rsidRPr="001050B1" w14:paraId="050319FD" w14:textId="77777777" w:rsidTr="000475F3">
        <w:trPr>
          <w:cantSplit/>
          <w:trHeight w:val="424"/>
        </w:trPr>
        <w:tc>
          <w:tcPr>
            <w:tcW w:w="8882" w:type="dxa"/>
            <w:gridSpan w:val="6"/>
            <w:tcBorders>
              <w:top w:val="nil"/>
              <w:left w:val="nil"/>
              <w:bottom w:val="nil"/>
              <w:right w:val="nil"/>
            </w:tcBorders>
            <w:shd w:val="clear" w:color="auto" w:fill="FFFFFF"/>
            <w:vAlign w:val="center"/>
          </w:tcPr>
          <w:p w14:paraId="3A0A0542" w14:textId="15FE3985" w:rsidR="008E4C10" w:rsidRPr="001050B1" w:rsidRDefault="008E4C10" w:rsidP="00FD6A74">
            <w:pPr>
              <w:shd w:val="clear" w:color="auto" w:fill="F2EEF4" w:themeFill="background2" w:themeFillTint="33"/>
              <w:autoSpaceDE w:val="0"/>
              <w:autoSpaceDN w:val="0"/>
              <w:adjustRightInd w:val="0"/>
              <w:ind w:left="60" w:right="-904"/>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1</w:t>
            </w:r>
            <w:r w:rsidR="00524AE4" w:rsidRPr="001050B1">
              <w:rPr>
                <w:rFonts w:ascii="Arial" w:hAnsi="Arial" w:cs="Arial"/>
                <w:b/>
                <w:bCs/>
                <w:color w:val="000000"/>
                <w:sz w:val="22"/>
                <w:szCs w:val="22"/>
                <w:lang w:val="es-ES_tradnl"/>
              </w:rPr>
              <w:t>0</w:t>
            </w:r>
            <w:r w:rsidRPr="001050B1">
              <w:rPr>
                <w:rFonts w:ascii="Arial" w:hAnsi="Arial" w:cs="Arial"/>
                <w:b/>
                <w:bCs/>
                <w:color w:val="000000"/>
                <w:sz w:val="22"/>
                <w:szCs w:val="22"/>
                <w:lang w:val="es-ES_tradnl"/>
              </w:rPr>
              <w:t>. Si hubo complicaciones en el parto, ¿cuáles fueron?</w:t>
            </w:r>
          </w:p>
          <w:p w14:paraId="44D105B7" w14:textId="77777777" w:rsidR="0026639A" w:rsidRPr="001050B1" w:rsidRDefault="0026639A" w:rsidP="00FD6A74">
            <w:pPr>
              <w:autoSpaceDE w:val="0"/>
              <w:autoSpaceDN w:val="0"/>
              <w:adjustRightInd w:val="0"/>
              <w:ind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La pregunta se abre a respuestas de variables cuantitativas discretas. En la que se identifican las siguientes categorías, y subcategorías, de acuerdo con las respuestas de las usuarias. </w:t>
            </w:r>
          </w:p>
          <w:p w14:paraId="04CFCB42" w14:textId="459D17EB" w:rsidR="00105F29" w:rsidRPr="001050B1" w:rsidRDefault="00BD15B8"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Por lo que se desglosan las causas a continuación, y unificando todos los valores se registran 79 casos de complicaciones que mujeres vivieron durante su último parto, lo que re</w:t>
            </w:r>
            <w:r w:rsidR="000E674F" w:rsidRPr="001050B1">
              <w:rPr>
                <w:rFonts w:ascii="Arial" w:hAnsi="Arial" w:cs="Arial"/>
                <w:b/>
                <w:bCs/>
                <w:color w:val="000000"/>
                <w:sz w:val="22"/>
                <w:szCs w:val="22"/>
                <w:lang w:val="es-ES_tradnl"/>
              </w:rPr>
              <w:t xml:space="preserve">presenta </w:t>
            </w:r>
            <w:r w:rsidRPr="001050B1">
              <w:rPr>
                <w:rFonts w:ascii="Arial" w:hAnsi="Arial" w:cs="Arial"/>
                <w:b/>
                <w:bCs/>
                <w:color w:val="000000"/>
                <w:sz w:val="22"/>
                <w:szCs w:val="22"/>
                <w:lang w:val="es-ES_tradnl"/>
              </w:rPr>
              <w:t>un 30,38%</w:t>
            </w:r>
            <w:r w:rsidR="000E674F" w:rsidRPr="001050B1">
              <w:rPr>
                <w:rFonts w:ascii="Arial" w:hAnsi="Arial" w:cs="Arial"/>
                <w:b/>
                <w:bCs/>
                <w:color w:val="000000"/>
                <w:sz w:val="22"/>
                <w:szCs w:val="22"/>
                <w:lang w:val="es-ES_tradnl"/>
              </w:rPr>
              <w:t xml:space="preserve"> de la muestra en estudio. </w:t>
            </w:r>
          </w:p>
          <w:p w14:paraId="4024D9B9" w14:textId="77777777" w:rsidR="00BD15B8" w:rsidRPr="001050B1" w:rsidRDefault="00BD15B8" w:rsidP="00FD6A74">
            <w:pPr>
              <w:autoSpaceDE w:val="0"/>
              <w:autoSpaceDN w:val="0"/>
              <w:adjustRightInd w:val="0"/>
              <w:ind w:left="60" w:right="60"/>
              <w:jc w:val="both"/>
              <w:rPr>
                <w:rFonts w:ascii="Arial" w:hAnsi="Arial" w:cs="Arial"/>
                <w:b/>
                <w:bCs/>
                <w:color w:val="000000"/>
                <w:sz w:val="22"/>
                <w:szCs w:val="22"/>
                <w:lang w:val="es-ES_tradnl"/>
              </w:rPr>
            </w:pPr>
          </w:p>
          <w:p w14:paraId="2D788E98" w14:textId="3BFA7744"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9C0FC2" w:rsidRPr="001050B1">
              <w:rPr>
                <w:rFonts w:ascii="Arial" w:hAnsi="Arial" w:cs="Arial"/>
                <w:b/>
                <w:bCs/>
                <w:color w:val="000000"/>
                <w:sz w:val="22"/>
                <w:szCs w:val="22"/>
                <w:lang w:val="es-ES_tradnl"/>
              </w:rPr>
              <w:t>61</w:t>
            </w:r>
            <w:r w:rsidRPr="001050B1">
              <w:rPr>
                <w:rFonts w:ascii="Arial" w:hAnsi="Arial" w:cs="Arial"/>
                <w:b/>
                <w:bCs/>
                <w:color w:val="000000"/>
                <w:sz w:val="22"/>
                <w:szCs w:val="22"/>
                <w:lang w:val="es-ES_tradnl"/>
              </w:rPr>
              <w:t>. Complicaciones en el parto</w:t>
            </w:r>
            <w:r w:rsidR="003E5937" w:rsidRPr="001050B1">
              <w:rPr>
                <w:rFonts w:ascii="Arial" w:hAnsi="Arial" w:cs="Arial"/>
                <w:b/>
                <w:bCs/>
                <w:color w:val="000000"/>
                <w:sz w:val="22"/>
                <w:szCs w:val="22"/>
                <w:lang w:val="es-ES_tradnl"/>
              </w:rPr>
              <w:t xml:space="preserve">: </w:t>
            </w:r>
            <w:r w:rsidR="00917D79" w:rsidRPr="001050B1">
              <w:rPr>
                <w:rFonts w:ascii="Arial" w:hAnsi="Arial" w:cs="Arial"/>
                <w:b/>
                <w:bCs/>
                <w:color w:val="000000"/>
                <w:sz w:val="22"/>
                <w:szCs w:val="22"/>
                <w:lang w:val="es-ES_tradnl"/>
              </w:rPr>
              <w:t>Maternas puras</w:t>
            </w:r>
          </w:p>
        </w:tc>
      </w:tr>
      <w:tr w:rsidR="000475F3" w:rsidRPr="001050B1" w14:paraId="5E5CE172"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615"/>
        </w:trPr>
        <w:tc>
          <w:tcPr>
            <w:tcW w:w="3738" w:type="dxa"/>
            <w:tcBorders>
              <w:top w:val="single" w:sz="18" w:space="0" w:color="auto"/>
              <w:left w:val="single" w:sz="18" w:space="0" w:color="auto"/>
              <w:bottom w:val="nil"/>
              <w:right w:val="single" w:sz="8" w:space="0" w:color="auto"/>
            </w:tcBorders>
            <w:shd w:val="clear" w:color="auto" w:fill="auto"/>
            <w:vAlign w:val="center"/>
            <w:hideMark/>
          </w:tcPr>
          <w:p w14:paraId="709D1C0C" w14:textId="77777777" w:rsidR="000475F3" w:rsidRPr="001050B1" w:rsidRDefault="000475F3" w:rsidP="00FD6A74">
            <w:pPr>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5649E155" w14:textId="77777777" w:rsidR="000475F3" w:rsidRPr="001050B1" w:rsidRDefault="000475F3" w:rsidP="00FD6A74">
            <w:pPr>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6B566626" w14:textId="77777777" w:rsidR="000475F3" w:rsidRPr="001050B1" w:rsidRDefault="000475F3" w:rsidP="00FD6A74">
            <w:pPr>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6C99ABB3" w14:textId="77777777" w:rsidR="000475F3" w:rsidRPr="001050B1" w:rsidRDefault="000475F3" w:rsidP="00FD6A74">
            <w:pPr>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Porcentaje acumulado</w:t>
            </w:r>
          </w:p>
        </w:tc>
      </w:tr>
      <w:tr w:rsidR="000475F3" w:rsidRPr="001050B1" w14:paraId="478EB5D3"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15"/>
        </w:trPr>
        <w:tc>
          <w:tcPr>
            <w:tcW w:w="3738" w:type="dxa"/>
            <w:tcBorders>
              <w:top w:val="single" w:sz="8" w:space="0" w:color="auto"/>
              <w:left w:val="single" w:sz="18" w:space="0" w:color="auto"/>
              <w:bottom w:val="nil"/>
              <w:right w:val="single" w:sz="8" w:space="0" w:color="auto"/>
            </w:tcBorders>
            <w:shd w:val="clear" w:color="auto" w:fill="auto"/>
            <w:noWrap/>
            <w:vAlign w:val="center"/>
            <w:hideMark/>
          </w:tcPr>
          <w:p w14:paraId="2C41B027"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Hipertensión Gestacional</w:t>
            </w:r>
          </w:p>
        </w:tc>
        <w:tc>
          <w:tcPr>
            <w:tcW w:w="1200" w:type="dxa"/>
            <w:tcBorders>
              <w:top w:val="single" w:sz="8" w:space="0" w:color="auto"/>
              <w:left w:val="nil"/>
              <w:bottom w:val="nil"/>
              <w:right w:val="single" w:sz="8" w:space="0" w:color="auto"/>
            </w:tcBorders>
            <w:shd w:val="clear" w:color="auto" w:fill="auto"/>
            <w:vAlign w:val="center"/>
            <w:hideMark/>
          </w:tcPr>
          <w:p w14:paraId="6F0F848F"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tc>
        <w:tc>
          <w:tcPr>
            <w:tcW w:w="1203" w:type="dxa"/>
            <w:tcBorders>
              <w:top w:val="single" w:sz="8" w:space="0" w:color="auto"/>
              <w:left w:val="nil"/>
              <w:bottom w:val="nil"/>
              <w:right w:val="single" w:sz="8" w:space="0" w:color="auto"/>
            </w:tcBorders>
            <w:shd w:val="clear" w:color="auto" w:fill="auto"/>
            <w:vAlign w:val="center"/>
            <w:hideMark/>
          </w:tcPr>
          <w:p w14:paraId="415D4B39"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2,31</w:t>
            </w:r>
          </w:p>
        </w:tc>
        <w:tc>
          <w:tcPr>
            <w:tcW w:w="1231" w:type="dxa"/>
            <w:tcBorders>
              <w:top w:val="single" w:sz="8" w:space="0" w:color="auto"/>
              <w:left w:val="nil"/>
              <w:bottom w:val="nil"/>
              <w:right w:val="single" w:sz="18" w:space="0" w:color="auto"/>
            </w:tcBorders>
            <w:shd w:val="clear" w:color="auto" w:fill="auto"/>
            <w:vAlign w:val="center"/>
            <w:hideMark/>
          </w:tcPr>
          <w:p w14:paraId="331BAB7D"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2,31</w:t>
            </w:r>
          </w:p>
        </w:tc>
      </w:tr>
      <w:tr w:rsidR="000475F3" w:rsidRPr="001050B1" w14:paraId="1CBB514B"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30"/>
        </w:trPr>
        <w:tc>
          <w:tcPr>
            <w:tcW w:w="3738" w:type="dxa"/>
            <w:tcBorders>
              <w:top w:val="nil"/>
              <w:left w:val="single" w:sz="18" w:space="0" w:color="auto"/>
              <w:bottom w:val="nil"/>
              <w:right w:val="single" w:sz="8" w:space="0" w:color="auto"/>
            </w:tcBorders>
            <w:shd w:val="clear" w:color="auto" w:fill="auto"/>
            <w:noWrap/>
            <w:vAlign w:val="center"/>
            <w:hideMark/>
          </w:tcPr>
          <w:p w14:paraId="48E22A35"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Hemorragia</w:t>
            </w:r>
          </w:p>
        </w:tc>
        <w:tc>
          <w:tcPr>
            <w:tcW w:w="1200" w:type="dxa"/>
            <w:tcBorders>
              <w:top w:val="nil"/>
              <w:left w:val="nil"/>
              <w:bottom w:val="nil"/>
              <w:right w:val="single" w:sz="8" w:space="0" w:color="auto"/>
            </w:tcBorders>
            <w:shd w:val="clear" w:color="auto" w:fill="auto"/>
            <w:vAlign w:val="center"/>
            <w:hideMark/>
          </w:tcPr>
          <w:p w14:paraId="277A02D4"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203" w:type="dxa"/>
            <w:tcBorders>
              <w:top w:val="nil"/>
              <w:left w:val="nil"/>
              <w:bottom w:val="nil"/>
              <w:right w:val="single" w:sz="8" w:space="0" w:color="auto"/>
            </w:tcBorders>
            <w:shd w:val="clear" w:color="auto" w:fill="auto"/>
            <w:vAlign w:val="center"/>
            <w:hideMark/>
          </w:tcPr>
          <w:p w14:paraId="0ECB551D"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1,15</w:t>
            </w:r>
          </w:p>
        </w:tc>
        <w:tc>
          <w:tcPr>
            <w:tcW w:w="1231" w:type="dxa"/>
            <w:tcBorders>
              <w:top w:val="nil"/>
              <w:left w:val="nil"/>
              <w:bottom w:val="nil"/>
              <w:right w:val="single" w:sz="18" w:space="0" w:color="auto"/>
            </w:tcBorders>
            <w:shd w:val="clear" w:color="auto" w:fill="auto"/>
            <w:vAlign w:val="center"/>
            <w:hideMark/>
          </w:tcPr>
          <w:p w14:paraId="298CE1B3"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3,46</w:t>
            </w:r>
          </w:p>
        </w:tc>
      </w:tr>
      <w:tr w:rsidR="000475F3" w:rsidRPr="001050B1" w14:paraId="287A4638"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15"/>
        </w:trPr>
        <w:tc>
          <w:tcPr>
            <w:tcW w:w="3738" w:type="dxa"/>
            <w:tcBorders>
              <w:top w:val="nil"/>
              <w:left w:val="single" w:sz="18" w:space="0" w:color="auto"/>
              <w:bottom w:val="nil"/>
              <w:right w:val="single" w:sz="8" w:space="0" w:color="auto"/>
            </w:tcBorders>
            <w:shd w:val="clear" w:color="auto" w:fill="auto"/>
            <w:noWrap/>
            <w:vAlign w:val="center"/>
            <w:hideMark/>
          </w:tcPr>
          <w:p w14:paraId="592A65BD"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Dilatación lenta/nula del cuello uterino</w:t>
            </w:r>
          </w:p>
        </w:tc>
        <w:tc>
          <w:tcPr>
            <w:tcW w:w="1200" w:type="dxa"/>
            <w:tcBorders>
              <w:top w:val="nil"/>
              <w:left w:val="nil"/>
              <w:bottom w:val="nil"/>
              <w:right w:val="single" w:sz="8" w:space="0" w:color="auto"/>
            </w:tcBorders>
            <w:shd w:val="clear" w:color="auto" w:fill="auto"/>
            <w:vAlign w:val="center"/>
            <w:hideMark/>
          </w:tcPr>
          <w:p w14:paraId="4A8DE60A"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tc>
        <w:tc>
          <w:tcPr>
            <w:tcW w:w="1203" w:type="dxa"/>
            <w:tcBorders>
              <w:top w:val="nil"/>
              <w:left w:val="nil"/>
              <w:bottom w:val="nil"/>
              <w:right w:val="single" w:sz="8" w:space="0" w:color="auto"/>
            </w:tcBorders>
            <w:shd w:val="clear" w:color="auto" w:fill="auto"/>
            <w:vAlign w:val="center"/>
            <w:hideMark/>
          </w:tcPr>
          <w:p w14:paraId="40BEFA6E"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3,46</w:t>
            </w:r>
          </w:p>
        </w:tc>
        <w:tc>
          <w:tcPr>
            <w:tcW w:w="1231" w:type="dxa"/>
            <w:tcBorders>
              <w:top w:val="nil"/>
              <w:left w:val="nil"/>
              <w:bottom w:val="nil"/>
              <w:right w:val="single" w:sz="18" w:space="0" w:color="auto"/>
            </w:tcBorders>
            <w:shd w:val="clear" w:color="auto" w:fill="auto"/>
            <w:vAlign w:val="center"/>
            <w:hideMark/>
          </w:tcPr>
          <w:p w14:paraId="799A1DE8"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6,92</w:t>
            </w:r>
          </w:p>
        </w:tc>
      </w:tr>
      <w:tr w:rsidR="000475F3" w:rsidRPr="001050B1" w14:paraId="48D3E98C"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00"/>
        </w:trPr>
        <w:tc>
          <w:tcPr>
            <w:tcW w:w="3738" w:type="dxa"/>
            <w:tcBorders>
              <w:top w:val="nil"/>
              <w:left w:val="single" w:sz="18" w:space="0" w:color="auto"/>
              <w:bottom w:val="nil"/>
              <w:right w:val="single" w:sz="8" w:space="0" w:color="auto"/>
            </w:tcBorders>
            <w:shd w:val="clear" w:color="auto" w:fill="auto"/>
            <w:noWrap/>
            <w:vAlign w:val="center"/>
            <w:hideMark/>
          </w:tcPr>
          <w:p w14:paraId="75E48C69"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Contracciones uterinas fuertes </w:t>
            </w:r>
          </w:p>
        </w:tc>
        <w:tc>
          <w:tcPr>
            <w:tcW w:w="1200" w:type="dxa"/>
            <w:tcBorders>
              <w:top w:val="nil"/>
              <w:left w:val="nil"/>
              <w:bottom w:val="nil"/>
              <w:right w:val="single" w:sz="8" w:space="0" w:color="auto"/>
            </w:tcBorders>
            <w:shd w:val="clear" w:color="auto" w:fill="auto"/>
            <w:vAlign w:val="center"/>
            <w:hideMark/>
          </w:tcPr>
          <w:p w14:paraId="5BEB8F94"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203" w:type="dxa"/>
            <w:tcBorders>
              <w:top w:val="nil"/>
              <w:left w:val="nil"/>
              <w:bottom w:val="nil"/>
              <w:right w:val="single" w:sz="8" w:space="0" w:color="auto"/>
            </w:tcBorders>
            <w:shd w:val="clear" w:color="auto" w:fill="auto"/>
            <w:vAlign w:val="center"/>
            <w:hideMark/>
          </w:tcPr>
          <w:p w14:paraId="76F00F48"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tc>
        <w:tc>
          <w:tcPr>
            <w:tcW w:w="1231" w:type="dxa"/>
            <w:tcBorders>
              <w:top w:val="nil"/>
              <w:left w:val="nil"/>
              <w:bottom w:val="nil"/>
              <w:right w:val="single" w:sz="18" w:space="0" w:color="auto"/>
            </w:tcBorders>
            <w:shd w:val="clear" w:color="auto" w:fill="auto"/>
            <w:vAlign w:val="center"/>
            <w:hideMark/>
          </w:tcPr>
          <w:p w14:paraId="72873A49"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7,69</w:t>
            </w:r>
          </w:p>
        </w:tc>
      </w:tr>
      <w:tr w:rsidR="000475F3" w:rsidRPr="001050B1" w14:paraId="4ECC3CF3"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00"/>
        </w:trPr>
        <w:tc>
          <w:tcPr>
            <w:tcW w:w="3738" w:type="dxa"/>
            <w:tcBorders>
              <w:top w:val="nil"/>
              <w:left w:val="single" w:sz="18" w:space="0" w:color="auto"/>
              <w:bottom w:val="nil"/>
              <w:right w:val="single" w:sz="8" w:space="0" w:color="auto"/>
            </w:tcBorders>
            <w:shd w:val="clear" w:color="auto" w:fill="auto"/>
            <w:noWrap/>
            <w:vAlign w:val="center"/>
            <w:hideMark/>
          </w:tcPr>
          <w:p w14:paraId="04B37069"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Parto Estacionario </w:t>
            </w:r>
          </w:p>
        </w:tc>
        <w:tc>
          <w:tcPr>
            <w:tcW w:w="1200" w:type="dxa"/>
            <w:tcBorders>
              <w:top w:val="nil"/>
              <w:left w:val="nil"/>
              <w:bottom w:val="nil"/>
              <w:right w:val="single" w:sz="8" w:space="0" w:color="auto"/>
            </w:tcBorders>
            <w:shd w:val="clear" w:color="auto" w:fill="auto"/>
            <w:vAlign w:val="center"/>
            <w:hideMark/>
          </w:tcPr>
          <w:p w14:paraId="72EC29BC"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tc>
        <w:tc>
          <w:tcPr>
            <w:tcW w:w="1203" w:type="dxa"/>
            <w:tcBorders>
              <w:top w:val="nil"/>
              <w:left w:val="nil"/>
              <w:bottom w:val="nil"/>
              <w:right w:val="single" w:sz="8" w:space="0" w:color="auto"/>
            </w:tcBorders>
            <w:shd w:val="clear" w:color="auto" w:fill="auto"/>
            <w:vAlign w:val="center"/>
            <w:hideMark/>
          </w:tcPr>
          <w:p w14:paraId="6909F6F9"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3,46</w:t>
            </w:r>
          </w:p>
        </w:tc>
        <w:tc>
          <w:tcPr>
            <w:tcW w:w="1231" w:type="dxa"/>
            <w:tcBorders>
              <w:top w:val="nil"/>
              <w:left w:val="nil"/>
              <w:bottom w:val="nil"/>
              <w:right w:val="single" w:sz="18" w:space="0" w:color="auto"/>
            </w:tcBorders>
            <w:shd w:val="clear" w:color="auto" w:fill="auto"/>
            <w:vAlign w:val="center"/>
            <w:hideMark/>
          </w:tcPr>
          <w:p w14:paraId="3E549B07"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11,15</w:t>
            </w:r>
          </w:p>
        </w:tc>
      </w:tr>
      <w:tr w:rsidR="000475F3" w:rsidRPr="001050B1" w14:paraId="0291BE49"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00"/>
        </w:trPr>
        <w:tc>
          <w:tcPr>
            <w:tcW w:w="3738" w:type="dxa"/>
            <w:tcBorders>
              <w:top w:val="nil"/>
              <w:left w:val="single" w:sz="18" w:space="0" w:color="auto"/>
              <w:bottom w:val="nil"/>
              <w:right w:val="single" w:sz="8" w:space="0" w:color="auto"/>
            </w:tcBorders>
            <w:shd w:val="clear" w:color="auto" w:fill="auto"/>
            <w:vAlign w:val="center"/>
            <w:hideMark/>
          </w:tcPr>
          <w:p w14:paraId="0C4B1537" w14:textId="77777777" w:rsidR="000475F3" w:rsidRPr="001050B1" w:rsidRDefault="000475F3" w:rsidP="00FD6A74">
            <w:pPr>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377997C7" w14:textId="77777777" w:rsidR="000475F3" w:rsidRPr="001050B1" w:rsidRDefault="000475F3" w:rsidP="00FD6A74">
            <w:pPr>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29</w:t>
            </w:r>
          </w:p>
        </w:tc>
        <w:tc>
          <w:tcPr>
            <w:tcW w:w="1203" w:type="dxa"/>
            <w:tcBorders>
              <w:top w:val="nil"/>
              <w:left w:val="nil"/>
              <w:bottom w:val="nil"/>
              <w:right w:val="single" w:sz="8" w:space="0" w:color="auto"/>
            </w:tcBorders>
            <w:shd w:val="clear" w:color="auto" w:fill="auto"/>
            <w:vAlign w:val="center"/>
            <w:hideMark/>
          </w:tcPr>
          <w:p w14:paraId="4EC07AFE"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493B49F9"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 </w:t>
            </w:r>
          </w:p>
        </w:tc>
      </w:tr>
      <w:tr w:rsidR="000475F3" w:rsidRPr="001050B1" w14:paraId="7AF45015"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00"/>
        </w:trPr>
        <w:tc>
          <w:tcPr>
            <w:tcW w:w="3738" w:type="dxa"/>
            <w:tcBorders>
              <w:top w:val="nil"/>
              <w:left w:val="single" w:sz="18" w:space="0" w:color="auto"/>
              <w:bottom w:val="nil"/>
              <w:right w:val="single" w:sz="8" w:space="0" w:color="auto"/>
            </w:tcBorders>
            <w:shd w:val="clear" w:color="auto" w:fill="auto"/>
            <w:vAlign w:val="center"/>
            <w:hideMark/>
          </w:tcPr>
          <w:p w14:paraId="2C3DAE6B"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tc>
        <w:tc>
          <w:tcPr>
            <w:tcW w:w="1200" w:type="dxa"/>
            <w:tcBorders>
              <w:top w:val="nil"/>
              <w:left w:val="nil"/>
              <w:bottom w:val="nil"/>
              <w:right w:val="single" w:sz="8" w:space="0" w:color="auto"/>
            </w:tcBorders>
            <w:shd w:val="clear" w:color="auto" w:fill="auto"/>
            <w:vAlign w:val="center"/>
            <w:hideMark/>
          </w:tcPr>
          <w:p w14:paraId="555905AE"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231</w:t>
            </w:r>
          </w:p>
        </w:tc>
        <w:tc>
          <w:tcPr>
            <w:tcW w:w="1203" w:type="dxa"/>
            <w:tcBorders>
              <w:top w:val="nil"/>
              <w:left w:val="nil"/>
              <w:bottom w:val="nil"/>
              <w:right w:val="single" w:sz="8" w:space="0" w:color="auto"/>
            </w:tcBorders>
            <w:shd w:val="clear" w:color="auto" w:fill="auto"/>
            <w:vAlign w:val="center"/>
            <w:hideMark/>
          </w:tcPr>
          <w:p w14:paraId="533BC7A4"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88,85</w:t>
            </w:r>
          </w:p>
        </w:tc>
        <w:tc>
          <w:tcPr>
            <w:tcW w:w="1231" w:type="dxa"/>
            <w:tcBorders>
              <w:top w:val="nil"/>
              <w:left w:val="nil"/>
              <w:bottom w:val="nil"/>
              <w:right w:val="single" w:sz="18" w:space="0" w:color="auto"/>
            </w:tcBorders>
            <w:shd w:val="clear" w:color="auto" w:fill="auto"/>
            <w:vAlign w:val="center"/>
            <w:hideMark/>
          </w:tcPr>
          <w:p w14:paraId="3766B9D7" w14:textId="77777777" w:rsidR="000475F3" w:rsidRPr="001050B1" w:rsidRDefault="000475F3" w:rsidP="00FD6A74">
            <w:pPr>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r w:rsidR="000475F3" w:rsidRPr="001050B1" w14:paraId="40D8FD72"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15"/>
        </w:trPr>
        <w:tc>
          <w:tcPr>
            <w:tcW w:w="3738" w:type="dxa"/>
            <w:tcBorders>
              <w:top w:val="nil"/>
              <w:left w:val="single" w:sz="18" w:space="0" w:color="auto"/>
              <w:bottom w:val="single" w:sz="18" w:space="0" w:color="auto"/>
              <w:right w:val="single" w:sz="8" w:space="0" w:color="auto"/>
            </w:tcBorders>
            <w:shd w:val="clear" w:color="auto" w:fill="auto"/>
            <w:vAlign w:val="center"/>
            <w:hideMark/>
          </w:tcPr>
          <w:p w14:paraId="09B133D0" w14:textId="77777777" w:rsidR="000475F3" w:rsidRPr="001050B1" w:rsidRDefault="000475F3" w:rsidP="00FD6A74">
            <w:pPr>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Total</w:t>
            </w:r>
          </w:p>
        </w:tc>
        <w:tc>
          <w:tcPr>
            <w:tcW w:w="1200" w:type="dxa"/>
            <w:tcBorders>
              <w:top w:val="nil"/>
              <w:left w:val="nil"/>
              <w:bottom w:val="single" w:sz="18" w:space="0" w:color="auto"/>
              <w:right w:val="single" w:sz="8" w:space="0" w:color="auto"/>
            </w:tcBorders>
            <w:shd w:val="clear" w:color="auto" w:fill="auto"/>
            <w:vAlign w:val="center"/>
            <w:hideMark/>
          </w:tcPr>
          <w:p w14:paraId="6E1D618A" w14:textId="77777777" w:rsidR="000475F3" w:rsidRPr="001050B1" w:rsidRDefault="000475F3" w:rsidP="00FD6A74">
            <w:pPr>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260</w:t>
            </w:r>
          </w:p>
        </w:tc>
        <w:tc>
          <w:tcPr>
            <w:tcW w:w="1203" w:type="dxa"/>
            <w:tcBorders>
              <w:top w:val="nil"/>
              <w:left w:val="nil"/>
              <w:bottom w:val="single" w:sz="18" w:space="0" w:color="auto"/>
              <w:right w:val="single" w:sz="8" w:space="0" w:color="auto"/>
            </w:tcBorders>
            <w:shd w:val="clear" w:color="auto" w:fill="auto"/>
            <w:vAlign w:val="center"/>
            <w:hideMark/>
          </w:tcPr>
          <w:p w14:paraId="7833E710" w14:textId="77777777" w:rsidR="000475F3" w:rsidRPr="001050B1" w:rsidRDefault="000475F3" w:rsidP="00FD6A74">
            <w:pPr>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w:t>
            </w:r>
          </w:p>
        </w:tc>
        <w:tc>
          <w:tcPr>
            <w:tcW w:w="1231" w:type="dxa"/>
            <w:tcBorders>
              <w:top w:val="nil"/>
              <w:left w:val="nil"/>
              <w:bottom w:val="single" w:sz="18" w:space="0" w:color="auto"/>
              <w:right w:val="single" w:sz="18" w:space="0" w:color="auto"/>
            </w:tcBorders>
            <w:shd w:val="clear" w:color="auto" w:fill="auto"/>
            <w:vAlign w:val="center"/>
            <w:hideMark/>
          </w:tcPr>
          <w:p w14:paraId="7A343B6F" w14:textId="77777777" w:rsidR="000475F3" w:rsidRPr="001050B1" w:rsidRDefault="000475F3" w:rsidP="00FD6A74">
            <w:pPr>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w:t>
            </w:r>
          </w:p>
        </w:tc>
      </w:tr>
    </w:tbl>
    <w:p w14:paraId="79252C90" w14:textId="5356082F" w:rsidR="008E4C10" w:rsidRPr="001050B1" w:rsidRDefault="008E4C10" w:rsidP="00FD6A74">
      <w:pPr>
        <w:autoSpaceDE w:val="0"/>
        <w:autoSpaceDN w:val="0"/>
        <w:adjustRightInd w:val="0"/>
        <w:jc w:val="both"/>
        <w:rPr>
          <w:rFonts w:ascii="Arial" w:hAnsi="Arial" w:cs="Arial"/>
          <w:b/>
          <w:sz w:val="22"/>
          <w:szCs w:val="22"/>
          <w:lang w:val="es-ES_tradnl"/>
        </w:rPr>
      </w:pPr>
    </w:p>
    <w:p w14:paraId="2684D05D" w14:textId="503A38BB" w:rsidR="008D239A" w:rsidRPr="001050B1" w:rsidRDefault="008D239A" w:rsidP="00FD6A74">
      <w:pPr>
        <w:autoSpaceDE w:val="0"/>
        <w:autoSpaceDN w:val="0"/>
        <w:adjustRightInd w:val="0"/>
        <w:jc w:val="both"/>
        <w:rPr>
          <w:rFonts w:ascii="Arial" w:hAnsi="Arial" w:cs="Arial"/>
          <w:b/>
          <w:sz w:val="22"/>
          <w:szCs w:val="22"/>
          <w:lang w:val="es-ES_tradnl"/>
        </w:rPr>
      </w:pPr>
    </w:p>
    <w:p w14:paraId="649F3992" w14:textId="4B70757F" w:rsidR="008D239A" w:rsidRPr="001050B1" w:rsidRDefault="008D239A" w:rsidP="00FD6A74">
      <w:pPr>
        <w:autoSpaceDE w:val="0"/>
        <w:autoSpaceDN w:val="0"/>
        <w:adjustRightInd w:val="0"/>
        <w:jc w:val="both"/>
        <w:rPr>
          <w:rFonts w:ascii="Arial" w:hAnsi="Arial" w:cs="Arial"/>
          <w:b/>
          <w:sz w:val="22"/>
          <w:szCs w:val="22"/>
          <w:lang w:val="es-ES_tradnl"/>
        </w:rPr>
      </w:pPr>
    </w:p>
    <w:p w14:paraId="26C105FB" w14:textId="560F3AFC" w:rsidR="008D239A" w:rsidRPr="001050B1" w:rsidRDefault="008D239A" w:rsidP="00FD6A74">
      <w:pPr>
        <w:autoSpaceDE w:val="0"/>
        <w:autoSpaceDN w:val="0"/>
        <w:adjustRightInd w:val="0"/>
        <w:jc w:val="both"/>
        <w:rPr>
          <w:rFonts w:ascii="Arial" w:hAnsi="Arial" w:cs="Arial"/>
          <w:b/>
          <w:sz w:val="22"/>
          <w:szCs w:val="22"/>
          <w:lang w:val="es-ES_tradnl"/>
        </w:rPr>
      </w:pPr>
    </w:p>
    <w:p w14:paraId="2156B65B" w14:textId="77777777" w:rsidR="008D239A" w:rsidRPr="001050B1" w:rsidRDefault="008D239A" w:rsidP="00FD6A74">
      <w:pPr>
        <w:autoSpaceDE w:val="0"/>
        <w:autoSpaceDN w:val="0"/>
        <w:adjustRightInd w:val="0"/>
        <w:jc w:val="both"/>
        <w:rPr>
          <w:rFonts w:ascii="Arial" w:hAnsi="Arial" w:cs="Arial"/>
          <w:b/>
          <w:sz w:val="22"/>
          <w:szCs w:val="22"/>
          <w:lang w:val="es-ES_tradnl"/>
        </w:rPr>
      </w:pPr>
    </w:p>
    <w:p w14:paraId="222B783D" w14:textId="0B0DBDD8"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9C0FC2" w:rsidRPr="001050B1">
        <w:rPr>
          <w:rFonts w:ascii="Arial" w:hAnsi="Arial" w:cs="Arial"/>
          <w:b/>
          <w:sz w:val="22"/>
          <w:szCs w:val="22"/>
          <w:lang w:val="es-ES_tradnl"/>
        </w:rPr>
        <w:t>52</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Complicaciones en el parto</w:t>
      </w:r>
      <w:r w:rsidR="00917D79" w:rsidRPr="001050B1">
        <w:rPr>
          <w:rFonts w:ascii="Arial" w:hAnsi="Arial" w:cs="Arial"/>
          <w:b/>
          <w:bCs/>
          <w:color w:val="000000"/>
          <w:sz w:val="22"/>
          <w:szCs w:val="22"/>
          <w:lang w:val="es-ES_tradnl"/>
        </w:rPr>
        <w:t>: Maternas puras</w:t>
      </w:r>
    </w:p>
    <w:p w14:paraId="78B09399" w14:textId="7F96E7FB" w:rsidR="008E4C10" w:rsidRPr="001050B1" w:rsidRDefault="003956E9"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5B4E8FCD" wp14:editId="6FEFA2FB">
            <wp:extent cx="5629275" cy="2971800"/>
            <wp:effectExtent l="0" t="0" r="9525" b="0"/>
            <wp:docPr id="171" name="Gráfico 1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91B53D0"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505081A1" w14:textId="77777777" w:rsidR="003E5937" w:rsidRPr="001050B1" w:rsidRDefault="003E5937"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79A5805F" w14:textId="7B71FF9B" w:rsidR="00C8015D" w:rsidRPr="001050B1" w:rsidRDefault="003E5937"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De acuerdo con los resultados, </w:t>
      </w:r>
      <w:r w:rsidR="008B3358" w:rsidRPr="001050B1">
        <w:rPr>
          <w:rFonts w:ascii="Arial" w:hAnsi="Arial" w:cs="Arial"/>
          <w:sz w:val="22"/>
          <w:szCs w:val="22"/>
          <w:lang w:val="es-ES_tradnl"/>
        </w:rPr>
        <w:t xml:space="preserve">el </w:t>
      </w:r>
      <w:r w:rsidR="00AE35A4" w:rsidRPr="001050B1">
        <w:rPr>
          <w:rFonts w:ascii="Arial" w:hAnsi="Arial" w:cs="Arial"/>
          <w:sz w:val="22"/>
          <w:szCs w:val="22"/>
          <w:lang w:val="es-ES_tradnl"/>
        </w:rPr>
        <w:t>11,15</w:t>
      </w:r>
      <w:r w:rsidR="008B3358" w:rsidRPr="001050B1">
        <w:rPr>
          <w:rFonts w:ascii="Arial" w:hAnsi="Arial" w:cs="Arial"/>
          <w:sz w:val="22"/>
          <w:szCs w:val="22"/>
          <w:lang w:val="es-ES_tradnl"/>
        </w:rPr>
        <w:t>%</w:t>
      </w:r>
      <w:r w:rsidRPr="001050B1">
        <w:rPr>
          <w:rFonts w:ascii="Arial" w:hAnsi="Arial" w:cs="Arial"/>
          <w:sz w:val="22"/>
          <w:szCs w:val="22"/>
          <w:lang w:val="es-ES_tradnl"/>
        </w:rPr>
        <w:t xml:space="preserve"> de las madres encuestadas registra </w:t>
      </w:r>
      <w:r w:rsidRPr="001050B1">
        <w:rPr>
          <w:rFonts w:ascii="Arial" w:hAnsi="Arial" w:cs="Arial"/>
          <w:b/>
          <w:bCs/>
          <w:color w:val="000000"/>
          <w:sz w:val="22"/>
          <w:szCs w:val="22"/>
          <w:lang w:val="es-ES_tradnl"/>
        </w:rPr>
        <w:t xml:space="preserve">Complicaciones en el último </w:t>
      </w:r>
      <w:r w:rsidR="00733BA6" w:rsidRPr="001050B1">
        <w:rPr>
          <w:rFonts w:ascii="Arial" w:hAnsi="Arial" w:cs="Arial"/>
          <w:b/>
          <w:bCs/>
          <w:color w:val="000000"/>
          <w:sz w:val="22"/>
          <w:szCs w:val="22"/>
          <w:lang w:val="es-ES_tradnl"/>
        </w:rPr>
        <w:t>parto</w:t>
      </w:r>
      <w:r w:rsidRPr="001050B1">
        <w:rPr>
          <w:rFonts w:ascii="Arial" w:hAnsi="Arial" w:cs="Arial"/>
          <w:b/>
          <w:bCs/>
          <w:color w:val="000000"/>
          <w:sz w:val="22"/>
          <w:szCs w:val="22"/>
          <w:lang w:val="es-ES_tradnl"/>
        </w:rPr>
        <w:t xml:space="preserve"> por razones </w:t>
      </w:r>
      <w:r w:rsidR="00733BA6" w:rsidRPr="001050B1">
        <w:rPr>
          <w:rFonts w:ascii="Arial" w:hAnsi="Arial" w:cs="Arial"/>
          <w:b/>
          <w:bCs/>
          <w:color w:val="000000"/>
          <w:sz w:val="22"/>
          <w:szCs w:val="22"/>
          <w:lang w:val="es-ES_tradnl"/>
        </w:rPr>
        <w:t xml:space="preserve">maternas </w:t>
      </w:r>
      <w:r w:rsidR="00AE35A4" w:rsidRPr="001050B1">
        <w:rPr>
          <w:rFonts w:ascii="Arial" w:hAnsi="Arial" w:cs="Arial"/>
          <w:b/>
          <w:bCs/>
          <w:color w:val="000000"/>
          <w:sz w:val="22"/>
          <w:szCs w:val="22"/>
          <w:lang w:val="es-ES_tradnl"/>
        </w:rPr>
        <w:t xml:space="preserve">puras, </w:t>
      </w:r>
      <w:r w:rsidR="00AE35A4" w:rsidRPr="001050B1">
        <w:rPr>
          <w:rFonts w:ascii="Arial" w:hAnsi="Arial" w:cs="Arial"/>
          <w:color w:val="000000"/>
          <w:sz w:val="22"/>
          <w:szCs w:val="22"/>
          <w:lang w:val="es-ES_tradnl"/>
        </w:rPr>
        <w:t xml:space="preserve">entre las cuales el 3,46% registra haber tenido </w:t>
      </w:r>
      <w:r w:rsidR="0073766A" w:rsidRPr="001050B1">
        <w:rPr>
          <w:rFonts w:ascii="Arial" w:hAnsi="Arial" w:cs="Arial"/>
          <w:color w:val="000000"/>
          <w:sz w:val="22"/>
          <w:szCs w:val="22"/>
          <w:lang w:val="es-ES_tradnl"/>
        </w:rPr>
        <w:t xml:space="preserve">complicaciones por parto estacionario; deducción que se efectúa de acuerdo a lo que las mujeres describieron como: “no se rompió la fuente”, “ se demoró la fuente en el parto”, “no sentía dolores”, “no </w:t>
      </w:r>
      <w:r w:rsidR="00D4047E" w:rsidRPr="001050B1">
        <w:rPr>
          <w:rFonts w:ascii="Arial" w:hAnsi="Arial" w:cs="Arial"/>
          <w:color w:val="000000"/>
          <w:sz w:val="22"/>
          <w:szCs w:val="22"/>
          <w:lang w:val="es-ES_tradnl"/>
        </w:rPr>
        <w:t>tenía</w:t>
      </w:r>
      <w:r w:rsidR="0073766A" w:rsidRPr="001050B1">
        <w:rPr>
          <w:rFonts w:ascii="Arial" w:hAnsi="Arial" w:cs="Arial"/>
          <w:color w:val="000000"/>
          <w:sz w:val="22"/>
          <w:szCs w:val="22"/>
          <w:lang w:val="es-ES_tradnl"/>
        </w:rPr>
        <w:t xml:space="preserve"> dolor”, </w:t>
      </w:r>
      <w:r w:rsidR="00D4047E" w:rsidRPr="001050B1">
        <w:rPr>
          <w:rFonts w:ascii="Arial" w:hAnsi="Arial" w:cs="Arial"/>
          <w:color w:val="000000"/>
          <w:sz w:val="22"/>
          <w:szCs w:val="22"/>
          <w:lang w:val="es-ES_tradnl"/>
        </w:rPr>
        <w:t>bajo el mismo porcentaje de 3,46%</w:t>
      </w:r>
      <w:r w:rsidR="00437A61" w:rsidRPr="001050B1">
        <w:rPr>
          <w:rFonts w:ascii="Arial" w:hAnsi="Arial" w:cs="Arial"/>
          <w:color w:val="000000"/>
          <w:sz w:val="22"/>
          <w:szCs w:val="22"/>
          <w:lang w:val="es-ES_tradnl"/>
        </w:rPr>
        <w:t xml:space="preserve"> presento complicaciones por causa de dilatación lenta – nula del cuello uterino,</w:t>
      </w:r>
      <w:r w:rsidR="00791E10" w:rsidRPr="001050B1">
        <w:rPr>
          <w:rFonts w:ascii="Arial" w:hAnsi="Arial" w:cs="Arial"/>
          <w:color w:val="000000"/>
          <w:sz w:val="22"/>
          <w:szCs w:val="22"/>
          <w:lang w:val="es-ES_tradnl"/>
        </w:rPr>
        <w:t xml:space="preserve"> ante lo que las mujeres citan: “parto no dilata rápido”, “se demoró”, “poca dilatación”, </w:t>
      </w:r>
      <w:r w:rsidR="00437A61" w:rsidRPr="001050B1">
        <w:rPr>
          <w:rFonts w:ascii="Arial" w:hAnsi="Arial" w:cs="Arial"/>
          <w:color w:val="000000"/>
          <w:sz w:val="22"/>
          <w:szCs w:val="22"/>
          <w:lang w:val="es-ES_tradnl"/>
        </w:rPr>
        <w:t xml:space="preserve"> el 2,31%</w:t>
      </w:r>
      <w:r w:rsidR="00064B3D" w:rsidRPr="001050B1">
        <w:rPr>
          <w:rFonts w:ascii="Arial" w:hAnsi="Arial" w:cs="Arial"/>
          <w:color w:val="000000"/>
          <w:sz w:val="22"/>
          <w:szCs w:val="22"/>
          <w:lang w:val="es-ES_tradnl"/>
        </w:rPr>
        <w:t xml:space="preserve"> registro </w:t>
      </w:r>
      <w:r w:rsidR="00064B3D" w:rsidRPr="001050B1">
        <w:rPr>
          <w:rFonts w:ascii="Arial" w:hAnsi="Arial" w:cs="Arial"/>
          <w:color w:val="000000"/>
          <w:sz w:val="22"/>
          <w:szCs w:val="22"/>
          <w:lang w:val="es-ES_tradnl"/>
        </w:rPr>
        <w:lastRenderedPageBreak/>
        <w:t>hipertensión gestacional, o “presión alta”, el 1,15%</w:t>
      </w:r>
      <w:r w:rsidR="00AB1206" w:rsidRPr="001050B1">
        <w:rPr>
          <w:rFonts w:ascii="Arial" w:hAnsi="Arial" w:cs="Arial"/>
          <w:color w:val="000000"/>
          <w:sz w:val="22"/>
          <w:szCs w:val="22"/>
          <w:lang w:val="es-ES_tradnl"/>
        </w:rPr>
        <w:t xml:space="preserve"> registra haber tenido complicaciones en el parto por hemorragia, finalmente el 0,77%  manifiesta haber sufrido de contracciones uterinas fuertes. </w:t>
      </w:r>
    </w:p>
    <w:p w14:paraId="05C9A977" w14:textId="2476FC2B" w:rsidR="00D0253A" w:rsidRPr="001050B1" w:rsidRDefault="00D0253A" w:rsidP="00FD6A74">
      <w:pPr>
        <w:autoSpaceDE w:val="0"/>
        <w:autoSpaceDN w:val="0"/>
        <w:adjustRightInd w:val="0"/>
        <w:jc w:val="both"/>
        <w:rPr>
          <w:rFonts w:ascii="Arial" w:hAnsi="Arial" w:cs="Arial"/>
          <w:sz w:val="22"/>
          <w:szCs w:val="22"/>
          <w:lang w:val="es-ES_tradnl"/>
        </w:rPr>
      </w:pPr>
    </w:p>
    <w:p w14:paraId="03B4D178" w14:textId="77777777" w:rsidR="00D0253A" w:rsidRPr="001050B1" w:rsidRDefault="00D0253A" w:rsidP="00FD6A74">
      <w:pPr>
        <w:autoSpaceDE w:val="0"/>
        <w:autoSpaceDN w:val="0"/>
        <w:adjustRightInd w:val="0"/>
        <w:jc w:val="both"/>
        <w:rPr>
          <w:rFonts w:ascii="Arial" w:hAnsi="Arial" w:cs="Arial"/>
          <w:sz w:val="22"/>
          <w:szCs w:val="22"/>
          <w:lang w:val="es-ES_tradnl"/>
        </w:rPr>
      </w:pPr>
    </w:p>
    <w:p w14:paraId="30865451" w14:textId="1890F593" w:rsidR="00C8015D" w:rsidRPr="001050B1" w:rsidRDefault="003C1064" w:rsidP="00FD6A74">
      <w:pPr>
        <w:autoSpaceDE w:val="0"/>
        <w:autoSpaceDN w:val="0"/>
        <w:adjustRightInd w:val="0"/>
        <w:jc w:val="both"/>
        <w:rPr>
          <w:rFonts w:ascii="Arial" w:hAnsi="Arial" w:cs="Arial"/>
          <w:sz w:val="22"/>
          <w:szCs w:val="22"/>
          <w:lang w:val="es-ES_tradnl"/>
        </w:rPr>
      </w:pPr>
      <w:r w:rsidRPr="001050B1">
        <w:rPr>
          <w:rFonts w:ascii="Arial" w:hAnsi="Arial" w:cs="Arial"/>
          <w:b/>
          <w:bCs/>
          <w:color w:val="000000"/>
          <w:sz w:val="22"/>
          <w:szCs w:val="22"/>
          <w:lang w:val="es-ES_tradnl"/>
        </w:rPr>
        <w:t xml:space="preserve">Tabla </w:t>
      </w:r>
      <w:r w:rsidR="009C0FC2" w:rsidRPr="001050B1">
        <w:rPr>
          <w:rFonts w:ascii="Arial" w:hAnsi="Arial" w:cs="Arial"/>
          <w:b/>
          <w:bCs/>
          <w:color w:val="000000"/>
          <w:sz w:val="22"/>
          <w:szCs w:val="22"/>
          <w:lang w:val="es-ES_tradnl"/>
        </w:rPr>
        <w:t>62</w:t>
      </w:r>
      <w:r w:rsidRPr="001050B1">
        <w:rPr>
          <w:rFonts w:ascii="Arial" w:hAnsi="Arial" w:cs="Arial"/>
          <w:b/>
          <w:bCs/>
          <w:color w:val="000000"/>
          <w:sz w:val="22"/>
          <w:szCs w:val="22"/>
          <w:lang w:val="es-ES_tradnl"/>
        </w:rPr>
        <w:t xml:space="preserve">. Complicaciones en el parto: </w:t>
      </w:r>
      <w:r w:rsidR="008B3358" w:rsidRPr="001050B1">
        <w:rPr>
          <w:rFonts w:ascii="Arial" w:hAnsi="Arial" w:cs="Arial"/>
          <w:b/>
          <w:bCs/>
          <w:color w:val="000000"/>
          <w:sz w:val="22"/>
          <w:szCs w:val="22"/>
          <w:lang w:val="es-ES_tradnl"/>
        </w:rPr>
        <w:t>Psicológicas / Psicosomáticos</w:t>
      </w:r>
    </w:p>
    <w:tbl>
      <w:tblPr>
        <w:tblW w:w="5813" w:type="dxa"/>
        <w:tblLook w:val="04A0" w:firstRow="1" w:lastRow="0" w:firstColumn="1" w:lastColumn="0" w:noHBand="0" w:noVBand="1"/>
      </w:tblPr>
      <w:tblGrid>
        <w:gridCol w:w="2179"/>
        <w:gridCol w:w="1378"/>
        <w:gridCol w:w="1341"/>
        <w:gridCol w:w="1378"/>
      </w:tblGrid>
      <w:tr w:rsidR="0006081D" w:rsidRPr="001050B1" w14:paraId="43D097F1" w14:textId="77777777" w:rsidTr="0006081D">
        <w:trPr>
          <w:trHeight w:val="615"/>
        </w:trPr>
        <w:tc>
          <w:tcPr>
            <w:tcW w:w="2179" w:type="dxa"/>
            <w:tcBorders>
              <w:top w:val="single" w:sz="18" w:space="0" w:color="auto"/>
              <w:left w:val="single" w:sz="18" w:space="0" w:color="auto"/>
              <w:bottom w:val="nil"/>
              <w:right w:val="single" w:sz="8" w:space="0" w:color="auto"/>
            </w:tcBorders>
            <w:shd w:val="clear" w:color="auto" w:fill="auto"/>
            <w:vAlign w:val="center"/>
            <w:hideMark/>
          </w:tcPr>
          <w:p w14:paraId="1E07C025"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2A63086F" w14:textId="77777777" w:rsidR="0006081D" w:rsidRPr="001050B1" w:rsidRDefault="0006081D"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34475E9F" w14:textId="77777777" w:rsidR="0006081D" w:rsidRPr="001050B1" w:rsidRDefault="0006081D"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3105BA80" w14:textId="77777777" w:rsidR="0006081D" w:rsidRPr="001050B1" w:rsidRDefault="0006081D"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06081D" w:rsidRPr="001050B1" w14:paraId="482C5E8B" w14:textId="77777777" w:rsidTr="0006081D">
        <w:trPr>
          <w:trHeight w:val="315"/>
        </w:trPr>
        <w:tc>
          <w:tcPr>
            <w:tcW w:w="2179" w:type="dxa"/>
            <w:tcBorders>
              <w:top w:val="single" w:sz="8" w:space="0" w:color="auto"/>
              <w:left w:val="single" w:sz="18" w:space="0" w:color="auto"/>
              <w:bottom w:val="nil"/>
              <w:right w:val="single" w:sz="8" w:space="0" w:color="auto"/>
            </w:tcBorders>
            <w:shd w:val="clear" w:color="auto" w:fill="auto"/>
            <w:noWrap/>
            <w:vAlign w:val="center"/>
            <w:hideMark/>
          </w:tcPr>
          <w:p w14:paraId="3461D16B"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Depresión</w:t>
            </w:r>
          </w:p>
        </w:tc>
        <w:tc>
          <w:tcPr>
            <w:tcW w:w="1200" w:type="dxa"/>
            <w:tcBorders>
              <w:top w:val="single" w:sz="8" w:space="0" w:color="auto"/>
              <w:left w:val="nil"/>
              <w:bottom w:val="nil"/>
              <w:right w:val="single" w:sz="8" w:space="0" w:color="auto"/>
            </w:tcBorders>
            <w:shd w:val="clear" w:color="auto" w:fill="auto"/>
            <w:noWrap/>
            <w:vAlign w:val="center"/>
            <w:hideMark/>
          </w:tcPr>
          <w:p w14:paraId="27ABB9AF"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w:t>
            </w:r>
          </w:p>
        </w:tc>
        <w:tc>
          <w:tcPr>
            <w:tcW w:w="1203" w:type="dxa"/>
            <w:tcBorders>
              <w:top w:val="single" w:sz="8" w:space="0" w:color="auto"/>
              <w:left w:val="nil"/>
              <w:bottom w:val="nil"/>
              <w:right w:val="single" w:sz="8" w:space="0" w:color="auto"/>
            </w:tcBorders>
            <w:shd w:val="clear" w:color="auto" w:fill="auto"/>
            <w:vAlign w:val="center"/>
            <w:hideMark/>
          </w:tcPr>
          <w:p w14:paraId="01FF30D1"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0,77</w:t>
            </w:r>
          </w:p>
        </w:tc>
        <w:tc>
          <w:tcPr>
            <w:tcW w:w="1231" w:type="dxa"/>
            <w:tcBorders>
              <w:top w:val="single" w:sz="8" w:space="0" w:color="auto"/>
              <w:left w:val="nil"/>
              <w:bottom w:val="nil"/>
              <w:right w:val="single" w:sz="18" w:space="0" w:color="auto"/>
            </w:tcBorders>
            <w:shd w:val="clear" w:color="auto" w:fill="auto"/>
            <w:vAlign w:val="center"/>
            <w:hideMark/>
          </w:tcPr>
          <w:p w14:paraId="360064EB"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0,77</w:t>
            </w:r>
          </w:p>
        </w:tc>
      </w:tr>
      <w:tr w:rsidR="0006081D" w:rsidRPr="001050B1" w14:paraId="10D253AF" w14:textId="77777777" w:rsidTr="0006081D">
        <w:trPr>
          <w:trHeight w:val="330"/>
        </w:trPr>
        <w:tc>
          <w:tcPr>
            <w:tcW w:w="2179" w:type="dxa"/>
            <w:tcBorders>
              <w:top w:val="nil"/>
              <w:left w:val="single" w:sz="18" w:space="0" w:color="auto"/>
              <w:bottom w:val="nil"/>
              <w:right w:val="single" w:sz="8" w:space="0" w:color="auto"/>
            </w:tcBorders>
            <w:shd w:val="clear" w:color="auto" w:fill="auto"/>
            <w:noWrap/>
            <w:vAlign w:val="center"/>
            <w:hideMark/>
          </w:tcPr>
          <w:p w14:paraId="6933DCCD"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Ansiedad Intraparto </w:t>
            </w:r>
          </w:p>
        </w:tc>
        <w:tc>
          <w:tcPr>
            <w:tcW w:w="1200" w:type="dxa"/>
            <w:tcBorders>
              <w:top w:val="nil"/>
              <w:left w:val="nil"/>
              <w:bottom w:val="nil"/>
              <w:right w:val="single" w:sz="8" w:space="0" w:color="auto"/>
            </w:tcBorders>
            <w:shd w:val="clear" w:color="auto" w:fill="auto"/>
            <w:noWrap/>
            <w:vAlign w:val="center"/>
            <w:hideMark/>
          </w:tcPr>
          <w:p w14:paraId="05AA8A4E"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w:t>
            </w:r>
          </w:p>
        </w:tc>
        <w:tc>
          <w:tcPr>
            <w:tcW w:w="1203" w:type="dxa"/>
            <w:tcBorders>
              <w:top w:val="nil"/>
              <w:left w:val="nil"/>
              <w:bottom w:val="nil"/>
              <w:right w:val="single" w:sz="8" w:space="0" w:color="auto"/>
            </w:tcBorders>
            <w:shd w:val="clear" w:color="auto" w:fill="auto"/>
            <w:vAlign w:val="center"/>
            <w:hideMark/>
          </w:tcPr>
          <w:p w14:paraId="7A88800A"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0,77</w:t>
            </w:r>
          </w:p>
        </w:tc>
        <w:tc>
          <w:tcPr>
            <w:tcW w:w="1231" w:type="dxa"/>
            <w:tcBorders>
              <w:top w:val="nil"/>
              <w:left w:val="nil"/>
              <w:bottom w:val="nil"/>
              <w:right w:val="single" w:sz="18" w:space="0" w:color="auto"/>
            </w:tcBorders>
            <w:shd w:val="clear" w:color="auto" w:fill="auto"/>
            <w:vAlign w:val="center"/>
            <w:hideMark/>
          </w:tcPr>
          <w:p w14:paraId="61A4F831"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1,54</w:t>
            </w:r>
          </w:p>
        </w:tc>
      </w:tr>
      <w:tr w:rsidR="0006081D" w:rsidRPr="001050B1" w14:paraId="6364012F" w14:textId="77777777" w:rsidTr="0006081D">
        <w:trPr>
          <w:trHeight w:val="300"/>
        </w:trPr>
        <w:tc>
          <w:tcPr>
            <w:tcW w:w="2179" w:type="dxa"/>
            <w:tcBorders>
              <w:top w:val="nil"/>
              <w:left w:val="single" w:sz="18" w:space="0" w:color="auto"/>
              <w:bottom w:val="nil"/>
              <w:right w:val="single" w:sz="8" w:space="0" w:color="auto"/>
            </w:tcBorders>
            <w:shd w:val="clear" w:color="auto" w:fill="auto"/>
            <w:vAlign w:val="center"/>
            <w:hideMark/>
          </w:tcPr>
          <w:p w14:paraId="6FE118EB"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2985DFFD"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4</w:t>
            </w:r>
          </w:p>
        </w:tc>
        <w:tc>
          <w:tcPr>
            <w:tcW w:w="1203" w:type="dxa"/>
            <w:tcBorders>
              <w:top w:val="nil"/>
              <w:left w:val="nil"/>
              <w:bottom w:val="nil"/>
              <w:right w:val="single" w:sz="8" w:space="0" w:color="auto"/>
            </w:tcBorders>
            <w:shd w:val="clear" w:color="auto" w:fill="auto"/>
            <w:vAlign w:val="center"/>
            <w:hideMark/>
          </w:tcPr>
          <w:p w14:paraId="0FEEC70D"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565704E7"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r w:rsidR="0006081D" w:rsidRPr="001050B1" w14:paraId="241A6EED" w14:textId="77777777" w:rsidTr="0006081D">
        <w:trPr>
          <w:trHeight w:val="300"/>
        </w:trPr>
        <w:tc>
          <w:tcPr>
            <w:tcW w:w="2179" w:type="dxa"/>
            <w:tcBorders>
              <w:top w:val="nil"/>
              <w:left w:val="single" w:sz="18" w:space="0" w:color="auto"/>
              <w:bottom w:val="nil"/>
              <w:right w:val="single" w:sz="8" w:space="0" w:color="auto"/>
            </w:tcBorders>
            <w:shd w:val="clear" w:color="auto" w:fill="auto"/>
            <w:vAlign w:val="center"/>
            <w:hideMark/>
          </w:tcPr>
          <w:p w14:paraId="0E8E5E2A"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Sistema</w:t>
            </w:r>
          </w:p>
        </w:tc>
        <w:tc>
          <w:tcPr>
            <w:tcW w:w="1200" w:type="dxa"/>
            <w:tcBorders>
              <w:top w:val="nil"/>
              <w:left w:val="nil"/>
              <w:bottom w:val="nil"/>
              <w:right w:val="single" w:sz="8" w:space="0" w:color="auto"/>
            </w:tcBorders>
            <w:shd w:val="clear" w:color="auto" w:fill="auto"/>
            <w:vAlign w:val="center"/>
            <w:hideMark/>
          </w:tcPr>
          <w:p w14:paraId="06BF2EED"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256</w:t>
            </w:r>
          </w:p>
        </w:tc>
        <w:tc>
          <w:tcPr>
            <w:tcW w:w="1203" w:type="dxa"/>
            <w:tcBorders>
              <w:top w:val="nil"/>
              <w:left w:val="nil"/>
              <w:bottom w:val="nil"/>
              <w:right w:val="single" w:sz="8" w:space="0" w:color="auto"/>
            </w:tcBorders>
            <w:shd w:val="clear" w:color="auto" w:fill="auto"/>
            <w:vAlign w:val="center"/>
            <w:hideMark/>
          </w:tcPr>
          <w:p w14:paraId="6F780061"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98,46</w:t>
            </w:r>
          </w:p>
        </w:tc>
        <w:tc>
          <w:tcPr>
            <w:tcW w:w="1231" w:type="dxa"/>
            <w:tcBorders>
              <w:top w:val="nil"/>
              <w:left w:val="nil"/>
              <w:bottom w:val="nil"/>
              <w:right w:val="single" w:sz="18" w:space="0" w:color="auto"/>
            </w:tcBorders>
            <w:shd w:val="clear" w:color="auto" w:fill="auto"/>
            <w:vAlign w:val="center"/>
            <w:hideMark/>
          </w:tcPr>
          <w:p w14:paraId="69B3719C"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100,00</w:t>
            </w:r>
          </w:p>
        </w:tc>
      </w:tr>
      <w:tr w:rsidR="0006081D" w:rsidRPr="001050B1" w14:paraId="365BD625" w14:textId="77777777" w:rsidTr="0006081D">
        <w:trPr>
          <w:trHeight w:val="315"/>
        </w:trPr>
        <w:tc>
          <w:tcPr>
            <w:tcW w:w="2179" w:type="dxa"/>
            <w:tcBorders>
              <w:top w:val="nil"/>
              <w:left w:val="single" w:sz="18" w:space="0" w:color="auto"/>
              <w:bottom w:val="nil"/>
              <w:right w:val="single" w:sz="8" w:space="0" w:color="auto"/>
            </w:tcBorders>
            <w:shd w:val="clear" w:color="auto" w:fill="auto"/>
            <w:vAlign w:val="center"/>
            <w:hideMark/>
          </w:tcPr>
          <w:p w14:paraId="251E3A3D"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13ACFC39" w14:textId="77777777" w:rsidR="0006081D" w:rsidRPr="001050B1" w:rsidRDefault="0006081D"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203" w:type="dxa"/>
            <w:tcBorders>
              <w:top w:val="nil"/>
              <w:left w:val="nil"/>
              <w:bottom w:val="nil"/>
              <w:right w:val="single" w:sz="8" w:space="0" w:color="auto"/>
            </w:tcBorders>
            <w:shd w:val="clear" w:color="auto" w:fill="auto"/>
            <w:vAlign w:val="center"/>
            <w:hideMark/>
          </w:tcPr>
          <w:p w14:paraId="6E54C3D0" w14:textId="77777777" w:rsidR="0006081D" w:rsidRPr="001050B1" w:rsidRDefault="0006081D" w:rsidP="00FD6A74">
            <w:pPr>
              <w:autoSpaceDE w:val="0"/>
              <w:autoSpaceDN w:val="0"/>
              <w:adjustRightInd w:val="0"/>
              <w:jc w:val="both"/>
              <w:rPr>
                <w:rFonts w:ascii="Arial" w:hAnsi="Arial" w:cs="Arial"/>
                <w:b/>
                <w:sz w:val="22"/>
                <w:szCs w:val="22"/>
                <w:lang w:val="es-ES_tradnl"/>
              </w:rPr>
            </w:pPr>
            <w:r w:rsidRPr="001050B1">
              <w:rPr>
                <w:rFonts w:ascii="Arial" w:hAnsi="Arial" w:cs="Arial"/>
                <w:sz w:val="22"/>
                <w:szCs w:val="22"/>
                <w:lang w:val="es-ES_tradnl"/>
              </w:rPr>
              <w:t> </w:t>
            </w:r>
            <w:r w:rsidRPr="001050B1">
              <w:rPr>
                <w:rFonts w:ascii="Arial" w:hAnsi="Arial" w:cs="Arial"/>
                <w:b/>
                <w:sz w:val="22"/>
                <w:szCs w:val="22"/>
                <w:lang w:val="es-ES_tradnl"/>
              </w:rPr>
              <w:t>100,00</w:t>
            </w:r>
          </w:p>
        </w:tc>
        <w:tc>
          <w:tcPr>
            <w:tcW w:w="1231" w:type="dxa"/>
            <w:tcBorders>
              <w:top w:val="nil"/>
              <w:left w:val="nil"/>
              <w:bottom w:val="nil"/>
              <w:right w:val="single" w:sz="18" w:space="0" w:color="auto"/>
            </w:tcBorders>
            <w:shd w:val="clear" w:color="auto" w:fill="auto"/>
            <w:vAlign w:val="center"/>
            <w:hideMark/>
          </w:tcPr>
          <w:p w14:paraId="44E8E9BD" w14:textId="77777777" w:rsidR="0006081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r w:rsidR="0006081D" w:rsidRPr="001050B1" w14:paraId="7A418697" w14:textId="77777777" w:rsidTr="0006081D">
        <w:trPr>
          <w:trHeight w:val="91"/>
        </w:trPr>
        <w:tc>
          <w:tcPr>
            <w:tcW w:w="2179" w:type="dxa"/>
            <w:tcBorders>
              <w:top w:val="nil"/>
              <w:left w:val="single" w:sz="18" w:space="0" w:color="auto"/>
              <w:bottom w:val="single" w:sz="18" w:space="0" w:color="auto"/>
              <w:right w:val="single" w:sz="8" w:space="0" w:color="auto"/>
            </w:tcBorders>
            <w:shd w:val="clear" w:color="auto" w:fill="auto"/>
            <w:vAlign w:val="center"/>
          </w:tcPr>
          <w:p w14:paraId="7C332526" w14:textId="77777777" w:rsidR="0006081D" w:rsidRPr="001050B1" w:rsidRDefault="0006081D" w:rsidP="00FD6A74">
            <w:pPr>
              <w:autoSpaceDE w:val="0"/>
              <w:autoSpaceDN w:val="0"/>
              <w:adjustRightInd w:val="0"/>
              <w:jc w:val="both"/>
              <w:rPr>
                <w:rFonts w:ascii="Arial" w:hAnsi="Arial" w:cs="Arial"/>
                <w:sz w:val="22"/>
                <w:szCs w:val="22"/>
                <w:lang w:val="es-ES_tradnl"/>
              </w:rPr>
            </w:pPr>
          </w:p>
        </w:tc>
        <w:tc>
          <w:tcPr>
            <w:tcW w:w="1200" w:type="dxa"/>
            <w:tcBorders>
              <w:top w:val="nil"/>
              <w:left w:val="nil"/>
              <w:bottom w:val="single" w:sz="18" w:space="0" w:color="auto"/>
              <w:right w:val="single" w:sz="8" w:space="0" w:color="auto"/>
            </w:tcBorders>
            <w:shd w:val="clear" w:color="auto" w:fill="auto"/>
            <w:vAlign w:val="center"/>
          </w:tcPr>
          <w:p w14:paraId="51252F98" w14:textId="77777777" w:rsidR="0006081D" w:rsidRPr="001050B1" w:rsidRDefault="0006081D" w:rsidP="00FD6A74">
            <w:pPr>
              <w:autoSpaceDE w:val="0"/>
              <w:autoSpaceDN w:val="0"/>
              <w:adjustRightInd w:val="0"/>
              <w:jc w:val="both"/>
              <w:rPr>
                <w:rFonts w:ascii="Arial" w:hAnsi="Arial" w:cs="Arial"/>
                <w:sz w:val="22"/>
                <w:szCs w:val="22"/>
                <w:lang w:val="es-ES_tradnl"/>
              </w:rPr>
            </w:pPr>
          </w:p>
        </w:tc>
        <w:tc>
          <w:tcPr>
            <w:tcW w:w="1203" w:type="dxa"/>
            <w:tcBorders>
              <w:top w:val="nil"/>
              <w:left w:val="nil"/>
              <w:bottom w:val="single" w:sz="18" w:space="0" w:color="auto"/>
              <w:right w:val="single" w:sz="8" w:space="0" w:color="auto"/>
            </w:tcBorders>
            <w:shd w:val="clear" w:color="auto" w:fill="auto"/>
            <w:vAlign w:val="center"/>
          </w:tcPr>
          <w:p w14:paraId="1A9FBFC0" w14:textId="77777777" w:rsidR="0006081D" w:rsidRPr="001050B1" w:rsidRDefault="0006081D" w:rsidP="00FD6A74">
            <w:pPr>
              <w:autoSpaceDE w:val="0"/>
              <w:autoSpaceDN w:val="0"/>
              <w:adjustRightInd w:val="0"/>
              <w:jc w:val="both"/>
              <w:rPr>
                <w:rFonts w:ascii="Arial" w:hAnsi="Arial" w:cs="Arial"/>
                <w:sz w:val="22"/>
                <w:szCs w:val="22"/>
                <w:lang w:val="es-ES_tradnl"/>
              </w:rPr>
            </w:pPr>
          </w:p>
        </w:tc>
        <w:tc>
          <w:tcPr>
            <w:tcW w:w="1231" w:type="dxa"/>
            <w:tcBorders>
              <w:top w:val="nil"/>
              <w:left w:val="nil"/>
              <w:bottom w:val="single" w:sz="18" w:space="0" w:color="auto"/>
              <w:right w:val="single" w:sz="18" w:space="0" w:color="auto"/>
            </w:tcBorders>
            <w:shd w:val="clear" w:color="auto" w:fill="auto"/>
            <w:vAlign w:val="center"/>
          </w:tcPr>
          <w:p w14:paraId="7D8BE0F1" w14:textId="77777777" w:rsidR="0006081D" w:rsidRPr="001050B1" w:rsidRDefault="0006081D" w:rsidP="00FD6A74">
            <w:pPr>
              <w:autoSpaceDE w:val="0"/>
              <w:autoSpaceDN w:val="0"/>
              <w:adjustRightInd w:val="0"/>
              <w:jc w:val="both"/>
              <w:rPr>
                <w:rFonts w:ascii="Arial" w:hAnsi="Arial" w:cs="Arial"/>
                <w:sz w:val="22"/>
                <w:szCs w:val="22"/>
                <w:lang w:val="es-ES_tradnl"/>
              </w:rPr>
            </w:pPr>
          </w:p>
        </w:tc>
      </w:tr>
    </w:tbl>
    <w:p w14:paraId="179CDD41" w14:textId="77E0B285" w:rsidR="00C8015D" w:rsidRPr="001050B1" w:rsidRDefault="00C8015D" w:rsidP="00FD6A74">
      <w:pPr>
        <w:autoSpaceDE w:val="0"/>
        <w:autoSpaceDN w:val="0"/>
        <w:adjustRightInd w:val="0"/>
        <w:jc w:val="both"/>
        <w:rPr>
          <w:rFonts w:ascii="Arial" w:hAnsi="Arial" w:cs="Arial"/>
          <w:sz w:val="22"/>
          <w:szCs w:val="22"/>
          <w:lang w:val="es-ES_tradnl"/>
        </w:rPr>
      </w:pPr>
    </w:p>
    <w:p w14:paraId="022D8318" w14:textId="571F672D" w:rsidR="00C8015D" w:rsidRPr="001050B1" w:rsidRDefault="00C8015D" w:rsidP="00FD6A74">
      <w:pPr>
        <w:autoSpaceDE w:val="0"/>
        <w:autoSpaceDN w:val="0"/>
        <w:adjustRightInd w:val="0"/>
        <w:jc w:val="both"/>
        <w:rPr>
          <w:rFonts w:ascii="Arial" w:hAnsi="Arial" w:cs="Arial"/>
          <w:sz w:val="22"/>
          <w:szCs w:val="22"/>
          <w:lang w:val="es-ES_tradnl"/>
        </w:rPr>
      </w:pPr>
    </w:p>
    <w:p w14:paraId="6AC60E59" w14:textId="4B2166D7" w:rsidR="000B6169" w:rsidRPr="001050B1" w:rsidRDefault="000B6169" w:rsidP="00FD6A74">
      <w:pPr>
        <w:autoSpaceDE w:val="0"/>
        <w:autoSpaceDN w:val="0"/>
        <w:adjustRightInd w:val="0"/>
        <w:jc w:val="both"/>
        <w:rPr>
          <w:rFonts w:ascii="Arial" w:hAnsi="Arial" w:cs="Arial"/>
          <w:sz w:val="22"/>
          <w:szCs w:val="22"/>
          <w:lang w:val="es-ES_tradnl"/>
        </w:rPr>
      </w:pPr>
    </w:p>
    <w:p w14:paraId="730C9454" w14:textId="44A35A1E" w:rsidR="00D0253A" w:rsidRPr="001050B1" w:rsidRDefault="00D0253A" w:rsidP="00FD6A74">
      <w:pPr>
        <w:autoSpaceDE w:val="0"/>
        <w:autoSpaceDN w:val="0"/>
        <w:adjustRightInd w:val="0"/>
        <w:jc w:val="both"/>
        <w:rPr>
          <w:rFonts w:ascii="Arial" w:hAnsi="Arial" w:cs="Arial"/>
          <w:sz w:val="22"/>
          <w:szCs w:val="22"/>
          <w:lang w:val="es-ES_tradnl"/>
        </w:rPr>
      </w:pPr>
    </w:p>
    <w:p w14:paraId="49C517A0" w14:textId="77777777" w:rsidR="00D0253A" w:rsidRPr="001050B1" w:rsidRDefault="00D0253A" w:rsidP="00FD6A74">
      <w:pPr>
        <w:autoSpaceDE w:val="0"/>
        <w:autoSpaceDN w:val="0"/>
        <w:adjustRightInd w:val="0"/>
        <w:jc w:val="both"/>
        <w:rPr>
          <w:rFonts w:ascii="Arial" w:hAnsi="Arial" w:cs="Arial"/>
          <w:sz w:val="22"/>
          <w:szCs w:val="22"/>
          <w:lang w:val="es-ES_tradnl"/>
        </w:rPr>
      </w:pPr>
    </w:p>
    <w:p w14:paraId="3C19C5A5" w14:textId="3AC429B2" w:rsidR="000B6169" w:rsidRPr="001050B1" w:rsidRDefault="000B6169"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9C0FC2" w:rsidRPr="001050B1">
        <w:rPr>
          <w:rFonts w:ascii="Arial" w:hAnsi="Arial" w:cs="Arial"/>
          <w:b/>
          <w:sz w:val="22"/>
          <w:szCs w:val="22"/>
          <w:lang w:val="es-ES_tradnl"/>
        </w:rPr>
        <w:t>5</w:t>
      </w:r>
      <w:r w:rsidRPr="001050B1">
        <w:rPr>
          <w:rFonts w:ascii="Arial" w:hAnsi="Arial" w:cs="Arial"/>
          <w:b/>
          <w:sz w:val="22"/>
          <w:szCs w:val="22"/>
          <w:lang w:val="es-ES_tradnl"/>
        </w:rPr>
        <w:t xml:space="preserve">3. </w:t>
      </w:r>
      <w:r w:rsidRPr="001050B1">
        <w:rPr>
          <w:rFonts w:ascii="Arial" w:hAnsi="Arial" w:cs="Arial"/>
          <w:b/>
          <w:bCs/>
          <w:color w:val="000000"/>
          <w:sz w:val="22"/>
          <w:szCs w:val="22"/>
          <w:lang w:val="es-ES_tradnl"/>
        </w:rPr>
        <w:t>Complicaciones en el parto: Psicológicas / Psicosomáticos</w:t>
      </w:r>
    </w:p>
    <w:p w14:paraId="66CF1171" w14:textId="1B468234" w:rsidR="00C8015D" w:rsidRPr="001050B1" w:rsidRDefault="0006081D"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7AFDB36B" wp14:editId="71D9085A">
            <wp:extent cx="4572000" cy="2733675"/>
            <wp:effectExtent l="0" t="0" r="0" b="9525"/>
            <wp:docPr id="167" name="Gráfico 1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47661BC" w14:textId="77777777" w:rsidR="000B6169" w:rsidRPr="001050B1" w:rsidRDefault="000B6169"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0C904E01" w14:textId="77777777" w:rsidR="000B6169" w:rsidRPr="001050B1" w:rsidRDefault="000B6169"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2A198340" w14:textId="2FCCE8B2" w:rsidR="00C8015D" w:rsidRPr="001050B1" w:rsidRDefault="00C8015D" w:rsidP="00FD6A74">
      <w:pPr>
        <w:autoSpaceDE w:val="0"/>
        <w:autoSpaceDN w:val="0"/>
        <w:adjustRightInd w:val="0"/>
        <w:jc w:val="both"/>
        <w:rPr>
          <w:rFonts w:ascii="Arial" w:hAnsi="Arial" w:cs="Arial"/>
          <w:sz w:val="22"/>
          <w:szCs w:val="22"/>
          <w:lang w:val="es-ES_tradnl"/>
        </w:rPr>
      </w:pPr>
    </w:p>
    <w:p w14:paraId="45A07DA1" w14:textId="623C517A" w:rsidR="000B6169" w:rsidRPr="001050B1" w:rsidRDefault="000B6169" w:rsidP="00FD6A74">
      <w:pPr>
        <w:autoSpaceDE w:val="0"/>
        <w:autoSpaceDN w:val="0"/>
        <w:adjustRightInd w:val="0"/>
        <w:jc w:val="both"/>
        <w:rPr>
          <w:rFonts w:ascii="Arial" w:hAnsi="Arial" w:cs="Arial"/>
          <w:color w:val="000000"/>
          <w:sz w:val="22"/>
          <w:szCs w:val="22"/>
          <w:lang w:val="es-ES_tradnl"/>
        </w:rPr>
      </w:pPr>
      <w:r w:rsidRPr="001050B1">
        <w:rPr>
          <w:rFonts w:ascii="Arial" w:hAnsi="Arial" w:cs="Arial"/>
          <w:sz w:val="22"/>
          <w:szCs w:val="22"/>
          <w:lang w:val="es-ES_tradnl"/>
        </w:rPr>
        <w:t xml:space="preserve">De acuerdo con los resultados, el 1,54 % de las madres encuestadas registra </w:t>
      </w:r>
      <w:r w:rsidRPr="001050B1">
        <w:rPr>
          <w:rFonts w:ascii="Arial" w:hAnsi="Arial" w:cs="Arial"/>
          <w:b/>
          <w:bCs/>
          <w:color w:val="000000"/>
          <w:sz w:val="22"/>
          <w:szCs w:val="22"/>
          <w:lang w:val="es-ES_tradnl"/>
        </w:rPr>
        <w:t xml:space="preserve">Complicaciones en el último parto por razones psicológicas/ Psicosomáticos, </w:t>
      </w:r>
      <w:r w:rsidRPr="001050B1">
        <w:rPr>
          <w:rFonts w:ascii="Arial" w:hAnsi="Arial" w:cs="Arial"/>
          <w:color w:val="000000"/>
          <w:sz w:val="22"/>
          <w:szCs w:val="22"/>
          <w:lang w:val="es-ES_tradnl"/>
        </w:rPr>
        <w:t>el 0,77</w:t>
      </w:r>
      <w:r w:rsidR="003020A6" w:rsidRPr="001050B1">
        <w:rPr>
          <w:rFonts w:ascii="Arial" w:hAnsi="Arial" w:cs="Arial"/>
          <w:color w:val="000000"/>
          <w:sz w:val="22"/>
          <w:szCs w:val="22"/>
          <w:lang w:val="es-ES_tradnl"/>
        </w:rPr>
        <w:t>% dos</w:t>
      </w:r>
      <w:r w:rsidR="00A14C09" w:rsidRPr="001050B1">
        <w:rPr>
          <w:rFonts w:ascii="Arial" w:hAnsi="Arial" w:cs="Arial"/>
          <w:color w:val="000000"/>
          <w:sz w:val="22"/>
          <w:szCs w:val="22"/>
          <w:lang w:val="es-ES_tradnl"/>
        </w:rPr>
        <w:t xml:space="preserve"> mujeres </w:t>
      </w:r>
      <w:r w:rsidRPr="001050B1">
        <w:rPr>
          <w:rFonts w:ascii="Arial" w:hAnsi="Arial" w:cs="Arial"/>
          <w:color w:val="000000"/>
          <w:sz w:val="22"/>
          <w:szCs w:val="22"/>
          <w:lang w:val="es-ES_tradnl"/>
        </w:rPr>
        <w:t>registra</w:t>
      </w:r>
      <w:r w:rsidR="00A14C09" w:rsidRPr="001050B1">
        <w:rPr>
          <w:rFonts w:ascii="Arial" w:hAnsi="Arial" w:cs="Arial"/>
          <w:color w:val="000000"/>
          <w:sz w:val="22"/>
          <w:szCs w:val="22"/>
          <w:lang w:val="es-ES_tradnl"/>
        </w:rPr>
        <w:t>n</w:t>
      </w:r>
      <w:r w:rsidRPr="001050B1">
        <w:rPr>
          <w:rFonts w:ascii="Arial" w:hAnsi="Arial" w:cs="Arial"/>
          <w:color w:val="000000"/>
          <w:sz w:val="22"/>
          <w:szCs w:val="22"/>
          <w:lang w:val="es-ES_tradnl"/>
        </w:rPr>
        <w:t xml:space="preserve"> haber presentado</w:t>
      </w:r>
      <w:r w:rsidR="00A14C09" w:rsidRPr="001050B1">
        <w:rPr>
          <w:rFonts w:ascii="Arial" w:hAnsi="Arial" w:cs="Arial"/>
          <w:color w:val="000000"/>
          <w:sz w:val="22"/>
          <w:szCs w:val="22"/>
          <w:lang w:val="es-ES_tradnl"/>
        </w:rPr>
        <w:t xml:space="preserve"> </w:t>
      </w:r>
      <w:r w:rsidRPr="001050B1">
        <w:rPr>
          <w:rFonts w:ascii="Arial" w:hAnsi="Arial" w:cs="Arial"/>
          <w:color w:val="000000"/>
          <w:sz w:val="22"/>
          <w:szCs w:val="22"/>
          <w:lang w:val="es-ES_tradnl"/>
        </w:rPr>
        <w:t>depresión</w:t>
      </w:r>
      <w:r w:rsidR="00A14C09" w:rsidRPr="001050B1">
        <w:rPr>
          <w:rFonts w:ascii="Arial" w:hAnsi="Arial" w:cs="Arial"/>
          <w:color w:val="000000"/>
          <w:sz w:val="22"/>
          <w:szCs w:val="22"/>
          <w:lang w:val="es-ES_tradnl"/>
        </w:rPr>
        <w:t xml:space="preserve"> durante el parto</w:t>
      </w:r>
      <w:r w:rsidR="00214732" w:rsidRPr="001050B1">
        <w:rPr>
          <w:rFonts w:ascii="Arial" w:hAnsi="Arial" w:cs="Arial"/>
          <w:color w:val="000000"/>
          <w:sz w:val="22"/>
          <w:szCs w:val="22"/>
          <w:lang w:val="es-ES_tradnl"/>
        </w:rPr>
        <w:t>,</w:t>
      </w:r>
      <w:r w:rsidR="00A14C09" w:rsidRPr="001050B1">
        <w:rPr>
          <w:rFonts w:ascii="Arial" w:hAnsi="Arial" w:cs="Arial"/>
          <w:color w:val="000000"/>
          <w:sz w:val="22"/>
          <w:szCs w:val="22"/>
          <w:lang w:val="es-ES_tradnl"/>
        </w:rPr>
        <w:t xml:space="preserve"> citando “mi marido me abandono</w:t>
      </w:r>
      <w:r w:rsidR="00E67BCB" w:rsidRPr="001050B1">
        <w:rPr>
          <w:rFonts w:ascii="Arial" w:hAnsi="Arial" w:cs="Arial"/>
          <w:color w:val="000000"/>
          <w:sz w:val="22"/>
          <w:szCs w:val="22"/>
          <w:lang w:val="es-ES_tradnl"/>
        </w:rPr>
        <w:t>”, mientras</w:t>
      </w:r>
      <w:r w:rsidR="00214732" w:rsidRPr="001050B1">
        <w:rPr>
          <w:rFonts w:ascii="Arial" w:hAnsi="Arial" w:cs="Arial"/>
          <w:color w:val="000000"/>
          <w:sz w:val="22"/>
          <w:szCs w:val="22"/>
          <w:lang w:val="es-ES_tradnl"/>
        </w:rPr>
        <w:t xml:space="preserve"> el 0,77</w:t>
      </w:r>
      <w:r w:rsidR="00DA13B0" w:rsidRPr="001050B1">
        <w:rPr>
          <w:rFonts w:ascii="Arial" w:hAnsi="Arial" w:cs="Arial"/>
          <w:color w:val="000000"/>
          <w:sz w:val="22"/>
          <w:szCs w:val="22"/>
          <w:lang w:val="es-ES_tradnl"/>
        </w:rPr>
        <w:t>% registro</w:t>
      </w:r>
      <w:r w:rsidR="00A14C09" w:rsidRPr="001050B1">
        <w:rPr>
          <w:rFonts w:ascii="Arial" w:hAnsi="Arial" w:cs="Arial"/>
          <w:color w:val="000000"/>
          <w:sz w:val="22"/>
          <w:szCs w:val="22"/>
          <w:lang w:val="es-ES_tradnl"/>
        </w:rPr>
        <w:t xml:space="preserve"> como complicación Ansiedad intraparto, mencionando</w:t>
      </w:r>
      <w:r w:rsidR="00784988" w:rsidRPr="001050B1">
        <w:rPr>
          <w:rFonts w:ascii="Arial" w:hAnsi="Arial" w:cs="Arial"/>
          <w:color w:val="000000"/>
          <w:sz w:val="22"/>
          <w:szCs w:val="22"/>
          <w:lang w:val="es-ES_tradnl"/>
        </w:rPr>
        <w:t xml:space="preserve"> </w:t>
      </w:r>
      <w:r w:rsidR="00A14C09" w:rsidRPr="001050B1">
        <w:rPr>
          <w:rFonts w:ascii="Arial" w:hAnsi="Arial" w:cs="Arial"/>
          <w:color w:val="000000"/>
          <w:sz w:val="22"/>
          <w:szCs w:val="22"/>
          <w:lang w:val="es-ES_tradnl"/>
        </w:rPr>
        <w:t>textualmente</w:t>
      </w:r>
      <w:r w:rsidR="00FE1750" w:rsidRPr="001050B1">
        <w:rPr>
          <w:rFonts w:ascii="Arial" w:hAnsi="Arial" w:cs="Arial"/>
          <w:color w:val="000000"/>
          <w:sz w:val="22"/>
          <w:szCs w:val="22"/>
          <w:lang w:val="es-ES_tradnl"/>
        </w:rPr>
        <w:t>:</w:t>
      </w:r>
      <w:r w:rsidR="00A14C09" w:rsidRPr="001050B1">
        <w:rPr>
          <w:rFonts w:ascii="Arial" w:hAnsi="Arial" w:cs="Arial"/>
          <w:color w:val="000000"/>
          <w:sz w:val="22"/>
          <w:szCs w:val="22"/>
          <w:lang w:val="es-ES_tradnl"/>
        </w:rPr>
        <w:t xml:space="preserve"> “me </w:t>
      </w:r>
      <w:r w:rsidR="004B6D53" w:rsidRPr="001050B1">
        <w:rPr>
          <w:rFonts w:ascii="Arial" w:hAnsi="Arial" w:cs="Arial"/>
          <w:color w:val="000000"/>
          <w:sz w:val="22"/>
          <w:szCs w:val="22"/>
          <w:lang w:val="es-ES_tradnl"/>
        </w:rPr>
        <w:t>faltaba oxígeno</w:t>
      </w:r>
      <w:r w:rsidR="00A14C09" w:rsidRPr="001050B1">
        <w:rPr>
          <w:rFonts w:ascii="Arial" w:hAnsi="Arial" w:cs="Arial"/>
          <w:color w:val="000000"/>
          <w:sz w:val="22"/>
          <w:szCs w:val="22"/>
          <w:lang w:val="es-ES_tradnl"/>
        </w:rPr>
        <w:t xml:space="preserve">”, “sentía desesperación”. </w:t>
      </w:r>
    </w:p>
    <w:p w14:paraId="73D94390" w14:textId="7101DC60" w:rsidR="008B3358" w:rsidRPr="001050B1" w:rsidRDefault="008B3358" w:rsidP="00FD6A74">
      <w:pPr>
        <w:autoSpaceDE w:val="0"/>
        <w:autoSpaceDN w:val="0"/>
        <w:adjustRightInd w:val="0"/>
        <w:jc w:val="both"/>
        <w:rPr>
          <w:rFonts w:ascii="Arial" w:hAnsi="Arial" w:cs="Arial"/>
          <w:color w:val="000000"/>
          <w:sz w:val="22"/>
          <w:szCs w:val="22"/>
          <w:lang w:val="es-ES_tradnl"/>
        </w:rPr>
      </w:pPr>
    </w:p>
    <w:p w14:paraId="6F7052D2" w14:textId="77777777" w:rsidR="008B3358" w:rsidRPr="001050B1" w:rsidRDefault="008B3358" w:rsidP="00FD6A74">
      <w:pPr>
        <w:autoSpaceDE w:val="0"/>
        <w:autoSpaceDN w:val="0"/>
        <w:adjustRightInd w:val="0"/>
        <w:jc w:val="both"/>
        <w:rPr>
          <w:rFonts w:ascii="Arial" w:hAnsi="Arial" w:cs="Arial"/>
          <w:sz w:val="22"/>
          <w:szCs w:val="22"/>
          <w:lang w:val="es-ES_tradnl"/>
        </w:rPr>
      </w:pPr>
    </w:p>
    <w:p w14:paraId="3D8B8DD3" w14:textId="7BE86787" w:rsidR="0032293F" w:rsidRPr="001050B1" w:rsidRDefault="00EE12A7"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Tabla </w:t>
      </w:r>
      <w:r w:rsidR="009C0FC2" w:rsidRPr="001050B1">
        <w:rPr>
          <w:rFonts w:ascii="Arial" w:hAnsi="Arial" w:cs="Arial"/>
          <w:b/>
          <w:bCs/>
          <w:color w:val="000000"/>
          <w:sz w:val="22"/>
          <w:szCs w:val="22"/>
          <w:lang w:val="es-ES_tradnl"/>
        </w:rPr>
        <w:t>63</w:t>
      </w:r>
      <w:r w:rsidRPr="001050B1">
        <w:rPr>
          <w:rFonts w:ascii="Arial" w:hAnsi="Arial" w:cs="Arial"/>
          <w:b/>
          <w:bCs/>
          <w:color w:val="000000"/>
          <w:sz w:val="22"/>
          <w:szCs w:val="22"/>
          <w:lang w:val="es-ES_tradnl"/>
        </w:rPr>
        <w:t>. Complicaciones en el parto: Relacionado a la placenta</w:t>
      </w:r>
    </w:p>
    <w:tbl>
      <w:tblPr>
        <w:tblW w:w="6096" w:type="dxa"/>
        <w:tblInd w:w="1408" w:type="dxa"/>
        <w:tblLook w:val="04A0" w:firstRow="1" w:lastRow="0" w:firstColumn="1" w:lastColumn="0" w:noHBand="0" w:noVBand="1"/>
      </w:tblPr>
      <w:tblGrid>
        <w:gridCol w:w="2462"/>
        <w:gridCol w:w="1378"/>
        <w:gridCol w:w="1341"/>
        <w:gridCol w:w="1378"/>
      </w:tblGrid>
      <w:tr w:rsidR="0032293F" w:rsidRPr="001050B1" w14:paraId="70110FF6" w14:textId="77777777" w:rsidTr="00AA55BA">
        <w:trPr>
          <w:trHeight w:val="615"/>
        </w:trPr>
        <w:tc>
          <w:tcPr>
            <w:tcW w:w="2462" w:type="dxa"/>
            <w:tcBorders>
              <w:top w:val="single" w:sz="18" w:space="0" w:color="auto"/>
              <w:left w:val="single" w:sz="18" w:space="0" w:color="auto"/>
              <w:bottom w:val="nil"/>
              <w:right w:val="single" w:sz="8" w:space="0" w:color="auto"/>
            </w:tcBorders>
            <w:shd w:val="clear" w:color="auto" w:fill="auto"/>
            <w:vAlign w:val="center"/>
            <w:hideMark/>
          </w:tcPr>
          <w:p w14:paraId="2DCC99D1"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1D35A951"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2EAD395B"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467E22FD"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32293F" w:rsidRPr="001050B1" w14:paraId="24A60961" w14:textId="77777777" w:rsidTr="00AA55BA">
        <w:trPr>
          <w:trHeight w:val="315"/>
        </w:trPr>
        <w:tc>
          <w:tcPr>
            <w:tcW w:w="2462" w:type="dxa"/>
            <w:tcBorders>
              <w:top w:val="single" w:sz="8" w:space="0" w:color="auto"/>
              <w:left w:val="single" w:sz="18" w:space="0" w:color="auto"/>
              <w:bottom w:val="nil"/>
              <w:right w:val="single" w:sz="8" w:space="0" w:color="auto"/>
            </w:tcBorders>
            <w:shd w:val="clear" w:color="auto" w:fill="auto"/>
            <w:noWrap/>
            <w:vAlign w:val="center"/>
            <w:hideMark/>
          </w:tcPr>
          <w:p w14:paraId="599E3837"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Restos ovulares</w:t>
            </w:r>
          </w:p>
        </w:tc>
        <w:tc>
          <w:tcPr>
            <w:tcW w:w="1200" w:type="dxa"/>
            <w:tcBorders>
              <w:top w:val="single" w:sz="8" w:space="0" w:color="auto"/>
              <w:left w:val="nil"/>
              <w:bottom w:val="nil"/>
              <w:right w:val="single" w:sz="8" w:space="0" w:color="auto"/>
            </w:tcBorders>
            <w:shd w:val="clear" w:color="auto" w:fill="auto"/>
            <w:noWrap/>
            <w:vAlign w:val="center"/>
            <w:hideMark/>
          </w:tcPr>
          <w:p w14:paraId="25DF8CE5"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203" w:type="dxa"/>
            <w:tcBorders>
              <w:top w:val="single" w:sz="8" w:space="0" w:color="auto"/>
              <w:left w:val="nil"/>
              <w:bottom w:val="nil"/>
              <w:right w:val="single" w:sz="8" w:space="0" w:color="auto"/>
            </w:tcBorders>
            <w:shd w:val="clear" w:color="auto" w:fill="auto"/>
            <w:vAlign w:val="center"/>
            <w:hideMark/>
          </w:tcPr>
          <w:p w14:paraId="0C2CEAC9"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231" w:type="dxa"/>
            <w:tcBorders>
              <w:top w:val="single" w:sz="8" w:space="0" w:color="auto"/>
              <w:left w:val="nil"/>
              <w:bottom w:val="nil"/>
              <w:right w:val="single" w:sz="18" w:space="0" w:color="auto"/>
            </w:tcBorders>
            <w:shd w:val="clear" w:color="auto" w:fill="auto"/>
            <w:vAlign w:val="center"/>
            <w:hideMark/>
          </w:tcPr>
          <w:p w14:paraId="3237E056"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r>
      <w:tr w:rsidR="0032293F" w:rsidRPr="001050B1" w14:paraId="00B7910E" w14:textId="77777777" w:rsidTr="00AA55BA">
        <w:trPr>
          <w:trHeight w:val="330"/>
        </w:trPr>
        <w:tc>
          <w:tcPr>
            <w:tcW w:w="2462" w:type="dxa"/>
            <w:tcBorders>
              <w:top w:val="nil"/>
              <w:left w:val="single" w:sz="18" w:space="0" w:color="auto"/>
              <w:bottom w:val="nil"/>
              <w:right w:val="single" w:sz="8" w:space="0" w:color="auto"/>
            </w:tcBorders>
            <w:shd w:val="clear" w:color="auto" w:fill="auto"/>
            <w:noWrap/>
            <w:vAlign w:val="center"/>
            <w:hideMark/>
          </w:tcPr>
          <w:p w14:paraId="10C28251"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Retención placentaria</w:t>
            </w:r>
          </w:p>
        </w:tc>
        <w:tc>
          <w:tcPr>
            <w:tcW w:w="1200" w:type="dxa"/>
            <w:tcBorders>
              <w:top w:val="nil"/>
              <w:left w:val="nil"/>
              <w:bottom w:val="nil"/>
              <w:right w:val="single" w:sz="8" w:space="0" w:color="auto"/>
            </w:tcBorders>
            <w:shd w:val="clear" w:color="auto" w:fill="auto"/>
            <w:noWrap/>
            <w:vAlign w:val="center"/>
            <w:hideMark/>
          </w:tcPr>
          <w:p w14:paraId="110E1A1F"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w:t>
            </w:r>
          </w:p>
        </w:tc>
        <w:tc>
          <w:tcPr>
            <w:tcW w:w="1203" w:type="dxa"/>
            <w:tcBorders>
              <w:top w:val="nil"/>
              <w:left w:val="nil"/>
              <w:bottom w:val="nil"/>
              <w:right w:val="single" w:sz="8" w:space="0" w:color="auto"/>
            </w:tcBorders>
            <w:shd w:val="clear" w:color="auto" w:fill="auto"/>
            <w:vAlign w:val="center"/>
            <w:hideMark/>
          </w:tcPr>
          <w:p w14:paraId="650CCFAE"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0,77</w:t>
            </w:r>
          </w:p>
        </w:tc>
        <w:tc>
          <w:tcPr>
            <w:tcW w:w="1231" w:type="dxa"/>
            <w:tcBorders>
              <w:top w:val="nil"/>
              <w:left w:val="nil"/>
              <w:bottom w:val="nil"/>
              <w:right w:val="single" w:sz="18" w:space="0" w:color="auto"/>
            </w:tcBorders>
            <w:shd w:val="clear" w:color="auto" w:fill="auto"/>
            <w:vAlign w:val="center"/>
            <w:hideMark/>
          </w:tcPr>
          <w:p w14:paraId="37883DCC"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1,15</w:t>
            </w:r>
          </w:p>
        </w:tc>
      </w:tr>
      <w:tr w:rsidR="0032293F" w:rsidRPr="001050B1" w14:paraId="334EC51E" w14:textId="77777777" w:rsidTr="00AA55BA">
        <w:trPr>
          <w:trHeight w:val="315"/>
        </w:trPr>
        <w:tc>
          <w:tcPr>
            <w:tcW w:w="2462" w:type="dxa"/>
            <w:tcBorders>
              <w:top w:val="nil"/>
              <w:left w:val="single" w:sz="18" w:space="0" w:color="auto"/>
              <w:bottom w:val="nil"/>
              <w:right w:val="single" w:sz="8" w:space="0" w:color="auto"/>
            </w:tcBorders>
            <w:shd w:val="clear" w:color="auto" w:fill="auto"/>
            <w:noWrap/>
            <w:vAlign w:val="center"/>
            <w:hideMark/>
          </w:tcPr>
          <w:p w14:paraId="1D4486AD"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Acretismo Placentario</w:t>
            </w:r>
          </w:p>
        </w:tc>
        <w:tc>
          <w:tcPr>
            <w:tcW w:w="1200" w:type="dxa"/>
            <w:tcBorders>
              <w:top w:val="nil"/>
              <w:left w:val="nil"/>
              <w:bottom w:val="nil"/>
              <w:right w:val="single" w:sz="8" w:space="0" w:color="auto"/>
            </w:tcBorders>
            <w:shd w:val="clear" w:color="auto" w:fill="auto"/>
            <w:noWrap/>
            <w:vAlign w:val="center"/>
            <w:hideMark/>
          </w:tcPr>
          <w:p w14:paraId="68EF645A"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hideMark/>
          </w:tcPr>
          <w:p w14:paraId="42E9BD4E"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hideMark/>
          </w:tcPr>
          <w:p w14:paraId="1C102B03"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1,54</w:t>
            </w:r>
          </w:p>
        </w:tc>
      </w:tr>
      <w:tr w:rsidR="0032293F" w:rsidRPr="001050B1" w14:paraId="0BD110A5" w14:textId="77777777" w:rsidTr="00AA55BA">
        <w:trPr>
          <w:trHeight w:val="300"/>
        </w:trPr>
        <w:tc>
          <w:tcPr>
            <w:tcW w:w="2462" w:type="dxa"/>
            <w:tcBorders>
              <w:top w:val="nil"/>
              <w:left w:val="single" w:sz="18" w:space="0" w:color="auto"/>
              <w:bottom w:val="nil"/>
              <w:right w:val="single" w:sz="8" w:space="0" w:color="auto"/>
            </w:tcBorders>
            <w:shd w:val="clear" w:color="auto" w:fill="auto"/>
            <w:vAlign w:val="center"/>
            <w:hideMark/>
          </w:tcPr>
          <w:p w14:paraId="6FECDE1F"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6D123D60"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4</w:t>
            </w:r>
          </w:p>
        </w:tc>
        <w:tc>
          <w:tcPr>
            <w:tcW w:w="1203" w:type="dxa"/>
            <w:tcBorders>
              <w:top w:val="nil"/>
              <w:left w:val="nil"/>
              <w:bottom w:val="nil"/>
              <w:right w:val="single" w:sz="8" w:space="0" w:color="auto"/>
            </w:tcBorders>
            <w:shd w:val="clear" w:color="auto" w:fill="auto"/>
            <w:vAlign w:val="center"/>
            <w:hideMark/>
          </w:tcPr>
          <w:p w14:paraId="6FC97E4A"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1FFEC4D0"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r w:rsidR="0032293F" w:rsidRPr="001050B1" w14:paraId="342FFA26" w14:textId="77777777" w:rsidTr="00AA55BA">
        <w:trPr>
          <w:trHeight w:val="300"/>
        </w:trPr>
        <w:tc>
          <w:tcPr>
            <w:tcW w:w="2462" w:type="dxa"/>
            <w:tcBorders>
              <w:top w:val="nil"/>
              <w:left w:val="single" w:sz="18" w:space="0" w:color="auto"/>
              <w:bottom w:val="nil"/>
              <w:right w:val="single" w:sz="8" w:space="0" w:color="auto"/>
            </w:tcBorders>
            <w:shd w:val="clear" w:color="auto" w:fill="auto"/>
            <w:vAlign w:val="center"/>
            <w:hideMark/>
          </w:tcPr>
          <w:p w14:paraId="6E783C71"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Sistema</w:t>
            </w:r>
          </w:p>
        </w:tc>
        <w:tc>
          <w:tcPr>
            <w:tcW w:w="1200" w:type="dxa"/>
            <w:tcBorders>
              <w:top w:val="nil"/>
              <w:left w:val="nil"/>
              <w:bottom w:val="nil"/>
              <w:right w:val="single" w:sz="8" w:space="0" w:color="auto"/>
            </w:tcBorders>
            <w:shd w:val="clear" w:color="auto" w:fill="auto"/>
            <w:vAlign w:val="center"/>
            <w:hideMark/>
          </w:tcPr>
          <w:p w14:paraId="15B3A53A"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256</w:t>
            </w:r>
          </w:p>
        </w:tc>
        <w:tc>
          <w:tcPr>
            <w:tcW w:w="1203" w:type="dxa"/>
            <w:tcBorders>
              <w:top w:val="nil"/>
              <w:left w:val="nil"/>
              <w:bottom w:val="nil"/>
              <w:right w:val="single" w:sz="8" w:space="0" w:color="auto"/>
            </w:tcBorders>
            <w:shd w:val="clear" w:color="auto" w:fill="auto"/>
            <w:vAlign w:val="center"/>
            <w:hideMark/>
          </w:tcPr>
          <w:p w14:paraId="27D66462"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98,46</w:t>
            </w:r>
          </w:p>
        </w:tc>
        <w:tc>
          <w:tcPr>
            <w:tcW w:w="1231" w:type="dxa"/>
            <w:tcBorders>
              <w:top w:val="nil"/>
              <w:left w:val="nil"/>
              <w:bottom w:val="nil"/>
              <w:right w:val="single" w:sz="18" w:space="0" w:color="auto"/>
            </w:tcBorders>
            <w:shd w:val="clear" w:color="auto" w:fill="auto"/>
            <w:vAlign w:val="center"/>
            <w:hideMark/>
          </w:tcPr>
          <w:p w14:paraId="66D5D3EC"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100,00</w:t>
            </w:r>
          </w:p>
        </w:tc>
      </w:tr>
      <w:tr w:rsidR="0032293F" w:rsidRPr="001050B1" w14:paraId="030B24AB" w14:textId="77777777" w:rsidTr="00AA55BA">
        <w:trPr>
          <w:trHeight w:val="315"/>
        </w:trPr>
        <w:tc>
          <w:tcPr>
            <w:tcW w:w="2462" w:type="dxa"/>
            <w:tcBorders>
              <w:top w:val="nil"/>
              <w:left w:val="single" w:sz="18" w:space="0" w:color="auto"/>
              <w:bottom w:val="single" w:sz="18" w:space="0" w:color="auto"/>
              <w:right w:val="single" w:sz="8" w:space="0" w:color="auto"/>
            </w:tcBorders>
            <w:shd w:val="clear" w:color="auto" w:fill="auto"/>
            <w:vAlign w:val="center"/>
            <w:hideMark/>
          </w:tcPr>
          <w:p w14:paraId="2F9C4F7C"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200" w:type="dxa"/>
            <w:tcBorders>
              <w:top w:val="nil"/>
              <w:left w:val="nil"/>
              <w:bottom w:val="single" w:sz="18" w:space="0" w:color="auto"/>
              <w:right w:val="single" w:sz="8" w:space="0" w:color="auto"/>
            </w:tcBorders>
            <w:shd w:val="clear" w:color="auto" w:fill="auto"/>
            <w:vAlign w:val="center"/>
            <w:hideMark/>
          </w:tcPr>
          <w:p w14:paraId="1AA20D0F"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203" w:type="dxa"/>
            <w:tcBorders>
              <w:top w:val="nil"/>
              <w:left w:val="nil"/>
              <w:bottom w:val="single" w:sz="18" w:space="0" w:color="auto"/>
              <w:right w:val="single" w:sz="8" w:space="0" w:color="auto"/>
            </w:tcBorders>
            <w:shd w:val="clear" w:color="auto" w:fill="auto"/>
            <w:vAlign w:val="center"/>
            <w:hideMark/>
          </w:tcPr>
          <w:p w14:paraId="55DBB717"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b/>
                <w:sz w:val="22"/>
                <w:szCs w:val="22"/>
                <w:lang w:val="es-ES_tradnl"/>
              </w:rPr>
              <w:t>100,00</w:t>
            </w:r>
            <w:r w:rsidRPr="001050B1">
              <w:rPr>
                <w:rFonts w:ascii="Arial" w:hAnsi="Arial" w:cs="Arial"/>
                <w:sz w:val="22"/>
                <w:szCs w:val="22"/>
                <w:lang w:val="es-ES_tradnl"/>
              </w:rPr>
              <w:t> </w:t>
            </w:r>
          </w:p>
        </w:tc>
        <w:tc>
          <w:tcPr>
            <w:tcW w:w="1231" w:type="dxa"/>
            <w:tcBorders>
              <w:top w:val="nil"/>
              <w:left w:val="nil"/>
              <w:bottom w:val="single" w:sz="18" w:space="0" w:color="auto"/>
              <w:right w:val="single" w:sz="18" w:space="0" w:color="auto"/>
            </w:tcBorders>
            <w:shd w:val="clear" w:color="auto" w:fill="auto"/>
            <w:vAlign w:val="center"/>
            <w:hideMark/>
          </w:tcPr>
          <w:p w14:paraId="690BC17F"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bl>
    <w:p w14:paraId="5D8A6D71" w14:textId="3E6FD492" w:rsidR="0032293F" w:rsidRPr="001050B1" w:rsidRDefault="0032293F" w:rsidP="00FD6A74">
      <w:pPr>
        <w:jc w:val="both"/>
        <w:rPr>
          <w:rFonts w:ascii="Arial" w:hAnsi="Arial" w:cs="Arial"/>
          <w:b/>
          <w:sz w:val="22"/>
          <w:szCs w:val="22"/>
          <w:lang w:val="es-ES_tradnl"/>
        </w:rPr>
      </w:pPr>
    </w:p>
    <w:p w14:paraId="633ABB5B" w14:textId="5F32757D" w:rsidR="00EE12A7" w:rsidRPr="001050B1" w:rsidRDefault="00EE12A7" w:rsidP="00FD6A74">
      <w:pPr>
        <w:jc w:val="both"/>
        <w:rPr>
          <w:rFonts w:ascii="Arial" w:hAnsi="Arial" w:cs="Arial"/>
          <w:b/>
          <w:sz w:val="22"/>
          <w:szCs w:val="22"/>
          <w:lang w:val="es-ES_tradnl"/>
        </w:rPr>
      </w:pPr>
    </w:p>
    <w:p w14:paraId="2DD217AD" w14:textId="6FE30476" w:rsidR="00EE12A7" w:rsidRPr="001050B1" w:rsidRDefault="00EE12A7" w:rsidP="00FD6A74">
      <w:pPr>
        <w:jc w:val="both"/>
        <w:rPr>
          <w:rFonts w:ascii="Arial" w:hAnsi="Arial" w:cs="Arial"/>
          <w:b/>
          <w:sz w:val="22"/>
          <w:szCs w:val="22"/>
          <w:lang w:val="es-ES_tradnl"/>
        </w:rPr>
      </w:pPr>
    </w:p>
    <w:p w14:paraId="75BC3508" w14:textId="77777777" w:rsidR="00EE12A7" w:rsidRPr="001050B1" w:rsidRDefault="00EE12A7" w:rsidP="00FD6A74">
      <w:pPr>
        <w:jc w:val="both"/>
        <w:rPr>
          <w:rFonts w:ascii="Arial" w:hAnsi="Arial" w:cs="Arial"/>
          <w:b/>
          <w:sz w:val="22"/>
          <w:szCs w:val="22"/>
          <w:lang w:val="es-ES_tradnl"/>
        </w:rPr>
      </w:pPr>
    </w:p>
    <w:p w14:paraId="4B349BB6" w14:textId="77777777" w:rsidR="00EE12A7" w:rsidRPr="001050B1" w:rsidRDefault="00EE12A7" w:rsidP="00FD6A74">
      <w:pPr>
        <w:autoSpaceDE w:val="0"/>
        <w:autoSpaceDN w:val="0"/>
        <w:adjustRightInd w:val="0"/>
        <w:jc w:val="both"/>
        <w:rPr>
          <w:rFonts w:ascii="Arial" w:hAnsi="Arial" w:cs="Arial"/>
          <w:sz w:val="22"/>
          <w:szCs w:val="22"/>
          <w:lang w:val="es-ES_tradnl"/>
        </w:rPr>
      </w:pPr>
    </w:p>
    <w:p w14:paraId="32002913" w14:textId="1A325EDD" w:rsidR="00EE12A7" w:rsidRPr="001050B1" w:rsidRDefault="00EE12A7"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9C0FC2" w:rsidRPr="001050B1">
        <w:rPr>
          <w:rFonts w:ascii="Arial" w:hAnsi="Arial" w:cs="Arial"/>
          <w:b/>
          <w:sz w:val="22"/>
          <w:szCs w:val="22"/>
          <w:lang w:val="es-ES_tradnl"/>
        </w:rPr>
        <w:t>5</w:t>
      </w:r>
      <w:r w:rsidRPr="001050B1">
        <w:rPr>
          <w:rFonts w:ascii="Arial" w:hAnsi="Arial" w:cs="Arial"/>
          <w:b/>
          <w:sz w:val="22"/>
          <w:szCs w:val="22"/>
          <w:lang w:val="es-ES_tradnl"/>
        </w:rPr>
        <w:t xml:space="preserve">4. </w:t>
      </w:r>
      <w:r w:rsidRPr="001050B1">
        <w:rPr>
          <w:rFonts w:ascii="Arial" w:hAnsi="Arial" w:cs="Arial"/>
          <w:b/>
          <w:bCs/>
          <w:color w:val="000000"/>
          <w:sz w:val="22"/>
          <w:szCs w:val="22"/>
          <w:lang w:val="es-ES_tradnl"/>
        </w:rPr>
        <w:t>Complicaciones en el parto: Relacionado a la placenta</w:t>
      </w:r>
    </w:p>
    <w:p w14:paraId="2295602C" w14:textId="77777777" w:rsidR="0032293F" w:rsidRPr="001050B1" w:rsidRDefault="0032293F"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drawing>
          <wp:inline distT="0" distB="0" distL="0" distR="0" wp14:anchorId="474E8396" wp14:editId="2A1AF453">
            <wp:extent cx="4572000" cy="2743200"/>
            <wp:effectExtent l="0" t="0" r="0" b="0"/>
            <wp:docPr id="168" name="Gráfico 1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8FA9689" w14:textId="77777777" w:rsidR="00EE12A7" w:rsidRPr="001050B1" w:rsidRDefault="00EE12A7"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5797337A" w14:textId="6F8AC1A2" w:rsidR="0032293F" w:rsidRPr="001050B1" w:rsidRDefault="00EE12A7"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39335FEF" w14:textId="6B390BE4" w:rsidR="00B8306A" w:rsidRPr="001050B1" w:rsidRDefault="00B8306A" w:rsidP="00FD6A74">
      <w:pPr>
        <w:jc w:val="both"/>
        <w:rPr>
          <w:rFonts w:ascii="Arial" w:hAnsi="Arial" w:cs="Arial"/>
          <w:bCs/>
          <w:sz w:val="22"/>
          <w:szCs w:val="22"/>
          <w:lang w:val="es-ES_tradnl"/>
        </w:rPr>
      </w:pPr>
      <w:r w:rsidRPr="001050B1">
        <w:rPr>
          <w:rFonts w:ascii="Arial" w:hAnsi="Arial" w:cs="Arial"/>
          <w:bCs/>
          <w:sz w:val="22"/>
          <w:szCs w:val="22"/>
          <w:lang w:val="es-ES_tradnl"/>
        </w:rPr>
        <w:t xml:space="preserve">La muestra presenta que el </w:t>
      </w:r>
      <w:r w:rsidRPr="001050B1">
        <w:rPr>
          <w:rFonts w:ascii="Arial" w:hAnsi="Arial" w:cs="Arial"/>
          <w:b/>
          <w:sz w:val="22"/>
          <w:szCs w:val="22"/>
          <w:lang w:val="es-ES_tradnl"/>
        </w:rPr>
        <w:t>1,54% de las mujeres presento Complicaciones en el parto: Relacionado a la placenta</w:t>
      </w:r>
      <w:r w:rsidRPr="001050B1">
        <w:rPr>
          <w:rFonts w:ascii="Arial" w:hAnsi="Arial" w:cs="Arial"/>
          <w:bCs/>
          <w:sz w:val="22"/>
          <w:szCs w:val="22"/>
          <w:lang w:val="es-ES_tradnl"/>
        </w:rPr>
        <w:t xml:space="preserve">, el 0,77% por </w:t>
      </w:r>
      <w:r w:rsidR="003468C5" w:rsidRPr="001050B1">
        <w:rPr>
          <w:rFonts w:ascii="Arial" w:hAnsi="Arial" w:cs="Arial"/>
          <w:bCs/>
          <w:sz w:val="22"/>
          <w:szCs w:val="22"/>
          <w:lang w:val="es-ES_tradnl"/>
        </w:rPr>
        <w:t>retención placentaria</w:t>
      </w:r>
      <w:r w:rsidR="0009555E" w:rsidRPr="001050B1">
        <w:rPr>
          <w:rFonts w:ascii="Arial" w:hAnsi="Arial" w:cs="Arial"/>
          <w:bCs/>
          <w:sz w:val="22"/>
          <w:szCs w:val="22"/>
          <w:lang w:val="es-ES_tradnl"/>
        </w:rPr>
        <w:t xml:space="preserve">: “no </w:t>
      </w:r>
      <w:r w:rsidR="00E06FDF" w:rsidRPr="001050B1">
        <w:rPr>
          <w:rFonts w:ascii="Arial" w:hAnsi="Arial" w:cs="Arial"/>
          <w:bCs/>
          <w:sz w:val="22"/>
          <w:szCs w:val="22"/>
          <w:lang w:val="es-ES_tradnl"/>
        </w:rPr>
        <w:t xml:space="preserve">bajo </w:t>
      </w:r>
      <w:r w:rsidR="0009555E" w:rsidRPr="001050B1">
        <w:rPr>
          <w:rFonts w:ascii="Arial" w:hAnsi="Arial" w:cs="Arial"/>
          <w:bCs/>
          <w:sz w:val="22"/>
          <w:szCs w:val="22"/>
          <w:lang w:val="es-ES_tradnl"/>
        </w:rPr>
        <w:t xml:space="preserve">la placenta”, </w:t>
      </w:r>
      <w:r w:rsidRPr="001050B1">
        <w:rPr>
          <w:rFonts w:ascii="Arial" w:hAnsi="Arial" w:cs="Arial"/>
          <w:bCs/>
          <w:sz w:val="22"/>
          <w:szCs w:val="22"/>
          <w:lang w:val="es-ES_tradnl"/>
        </w:rPr>
        <w:t xml:space="preserve">mientras el 0,38% por restos ovulares, “no me sacaron toda la placenta”, </w:t>
      </w:r>
      <w:r w:rsidR="00B7377D" w:rsidRPr="001050B1">
        <w:rPr>
          <w:rFonts w:ascii="Arial" w:hAnsi="Arial" w:cs="Arial"/>
          <w:bCs/>
          <w:sz w:val="22"/>
          <w:szCs w:val="22"/>
          <w:lang w:val="es-ES_tradnl"/>
        </w:rPr>
        <w:t>finalmente, el</w:t>
      </w:r>
      <w:r w:rsidRPr="001050B1">
        <w:rPr>
          <w:rFonts w:ascii="Arial" w:hAnsi="Arial" w:cs="Arial"/>
          <w:bCs/>
          <w:sz w:val="22"/>
          <w:szCs w:val="22"/>
          <w:lang w:val="es-ES_tradnl"/>
        </w:rPr>
        <w:t xml:space="preserve"> otro 0,38</w:t>
      </w:r>
      <w:r w:rsidR="00B7377D" w:rsidRPr="001050B1">
        <w:rPr>
          <w:rFonts w:ascii="Arial" w:hAnsi="Arial" w:cs="Arial"/>
          <w:bCs/>
          <w:sz w:val="22"/>
          <w:szCs w:val="22"/>
          <w:lang w:val="es-ES_tradnl"/>
        </w:rPr>
        <w:t>% presento</w:t>
      </w:r>
      <w:r w:rsidR="00240B75" w:rsidRPr="001050B1">
        <w:rPr>
          <w:rFonts w:ascii="Arial" w:hAnsi="Arial" w:cs="Arial"/>
          <w:bCs/>
          <w:sz w:val="22"/>
          <w:szCs w:val="22"/>
          <w:lang w:val="es-ES_tradnl"/>
        </w:rPr>
        <w:t xml:space="preserve"> complicaciones </w:t>
      </w:r>
      <w:r w:rsidR="003468C5" w:rsidRPr="001050B1">
        <w:rPr>
          <w:rFonts w:ascii="Arial" w:hAnsi="Arial" w:cs="Arial"/>
          <w:bCs/>
          <w:sz w:val="22"/>
          <w:szCs w:val="22"/>
          <w:lang w:val="es-ES_tradnl"/>
        </w:rPr>
        <w:t>por acretismo placentario: “no pudo expulsar la placenta rápido”</w:t>
      </w:r>
      <w:r w:rsidR="006D0108" w:rsidRPr="001050B1">
        <w:rPr>
          <w:rFonts w:ascii="Arial" w:hAnsi="Arial" w:cs="Arial"/>
          <w:bCs/>
          <w:sz w:val="22"/>
          <w:szCs w:val="22"/>
          <w:lang w:val="es-ES_tradnl"/>
        </w:rPr>
        <w:t xml:space="preserve">. </w:t>
      </w:r>
    </w:p>
    <w:p w14:paraId="5E9EB1B3" w14:textId="77777777" w:rsidR="0032293F" w:rsidRPr="001050B1" w:rsidRDefault="0032293F" w:rsidP="00FD6A74">
      <w:pPr>
        <w:jc w:val="both"/>
        <w:rPr>
          <w:rFonts w:ascii="Arial" w:hAnsi="Arial" w:cs="Arial"/>
          <w:b/>
          <w:sz w:val="22"/>
          <w:szCs w:val="22"/>
          <w:lang w:val="es-ES_tradnl"/>
        </w:rPr>
      </w:pPr>
    </w:p>
    <w:p w14:paraId="09140CD4" w14:textId="018638FE" w:rsidR="0032293F" w:rsidRPr="001050B1" w:rsidRDefault="00EE12A7"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Tabla </w:t>
      </w:r>
      <w:r w:rsidR="009C0FC2" w:rsidRPr="001050B1">
        <w:rPr>
          <w:rFonts w:ascii="Arial" w:hAnsi="Arial" w:cs="Arial"/>
          <w:b/>
          <w:bCs/>
          <w:color w:val="000000"/>
          <w:sz w:val="22"/>
          <w:szCs w:val="22"/>
          <w:lang w:val="es-ES_tradnl"/>
        </w:rPr>
        <w:t>64</w:t>
      </w:r>
      <w:r w:rsidRPr="001050B1">
        <w:rPr>
          <w:rFonts w:ascii="Arial" w:hAnsi="Arial" w:cs="Arial"/>
          <w:b/>
          <w:bCs/>
          <w:color w:val="000000"/>
          <w:sz w:val="22"/>
          <w:szCs w:val="22"/>
          <w:lang w:val="es-ES_tradnl"/>
        </w:rPr>
        <w:t xml:space="preserve">. Complicaciones en el parto: </w:t>
      </w:r>
      <w:r w:rsidR="0032293F" w:rsidRPr="001050B1">
        <w:rPr>
          <w:rFonts w:ascii="Arial" w:hAnsi="Arial" w:cs="Arial"/>
          <w:b/>
          <w:sz w:val="22"/>
          <w:szCs w:val="22"/>
          <w:lang w:val="es-ES_tradnl"/>
        </w:rPr>
        <w:t>Multifactorial</w:t>
      </w:r>
    </w:p>
    <w:p w14:paraId="6A2C8F11" w14:textId="2260321F" w:rsidR="00AD31E7" w:rsidRPr="001050B1" w:rsidRDefault="00AD31E7" w:rsidP="00FD6A74">
      <w:pPr>
        <w:jc w:val="both"/>
        <w:rPr>
          <w:rFonts w:ascii="Arial" w:hAnsi="Arial" w:cs="Arial"/>
          <w:bCs/>
          <w:sz w:val="22"/>
          <w:szCs w:val="22"/>
          <w:lang w:val="es-ES_tradnl"/>
        </w:rPr>
      </w:pPr>
      <w:r w:rsidRPr="001050B1">
        <w:rPr>
          <w:rFonts w:ascii="Arial" w:hAnsi="Arial" w:cs="Arial"/>
          <w:bCs/>
          <w:sz w:val="22"/>
          <w:szCs w:val="22"/>
          <w:lang w:val="es-ES_tradnl"/>
        </w:rPr>
        <w:t xml:space="preserve">Multifactorial:  Factores externos a la </w:t>
      </w:r>
      <w:proofErr w:type="gramStart"/>
      <w:r w:rsidRPr="001050B1">
        <w:rPr>
          <w:rFonts w:ascii="Arial" w:hAnsi="Arial" w:cs="Arial"/>
          <w:bCs/>
          <w:sz w:val="22"/>
          <w:szCs w:val="22"/>
          <w:lang w:val="es-ES_tradnl"/>
        </w:rPr>
        <w:t>madre,  edad</w:t>
      </w:r>
      <w:proofErr w:type="gramEnd"/>
      <w:r w:rsidRPr="001050B1">
        <w:rPr>
          <w:rFonts w:ascii="Arial" w:hAnsi="Arial" w:cs="Arial"/>
          <w:bCs/>
          <w:sz w:val="22"/>
          <w:szCs w:val="22"/>
          <w:lang w:val="es-ES_tradnl"/>
        </w:rPr>
        <w:t xml:space="preserve"> materna, genéticos, ambientales, socio/culturales.</w:t>
      </w:r>
    </w:p>
    <w:tbl>
      <w:tblPr>
        <w:tblW w:w="8880" w:type="dxa"/>
        <w:tblInd w:w="-10" w:type="dxa"/>
        <w:tblLayout w:type="fixed"/>
        <w:tblLook w:val="04A0" w:firstRow="1" w:lastRow="0" w:firstColumn="1" w:lastColumn="0" w:noHBand="0" w:noVBand="1"/>
      </w:tblPr>
      <w:tblGrid>
        <w:gridCol w:w="4747"/>
        <w:gridCol w:w="1377"/>
        <w:gridCol w:w="1378"/>
        <w:gridCol w:w="1378"/>
      </w:tblGrid>
      <w:tr w:rsidR="0032293F" w:rsidRPr="001050B1" w14:paraId="30504EBB" w14:textId="77777777" w:rsidTr="00AA55BA">
        <w:trPr>
          <w:trHeight w:val="621"/>
        </w:trPr>
        <w:tc>
          <w:tcPr>
            <w:tcW w:w="4747" w:type="dxa"/>
            <w:tcBorders>
              <w:top w:val="single" w:sz="18" w:space="0" w:color="auto"/>
              <w:left w:val="single" w:sz="18" w:space="0" w:color="auto"/>
              <w:bottom w:val="nil"/>
              <w:right w:val="single" w:sz="8" w:space="0" w:color="auto"/>
            </w:tcBorders>
            <w:shd w:val="clear" w:color="auto" w:fill="auto"/>
            <w:vAlign w:val="center"/>
            <w:hideMark/>
          </w:tcPr>
          <w:p w14:paraId="613CCA99"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377" w:type="dxa"/>
            <w:tcBorders>
              <w:top w:val="single" w:sz="18" w:space="0" w:color="auto"/>
              <w:left w:val="nil"/>
              <w:bottom w:val="nil"/>
              <w:right w:val="single" w:sz="8" w:space="0" w:color="auto"/>
            </w:tcBorders>
            <w:shd w:val="clear" w:color="auto" w:fill="auto"/>
            <w:vAlign w:val="center"/>
            <w:hideMark/>
          </w:tcPr>
          <w:p w14:paraId="74354883"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378" w:type="dxa"/>
            <w:tcBorders>
              <w:top w:val="single" w:sz="18" w:space="0" w:color="auto"/>
              <w:left w:val="nil"/>
              <w:bottom w:val="nil"/>
              <w:right w:val="single" w:sz="8" w:space="0" w:color="auto"/>
            </w:tcBorders>
            <w:shd w:val="clear" w:color="auto" w:fill="auto"/>
            <w:vAlign w:val="center"/>
            <w:hideMark/>
          </w:tcPr>
          <w:p w14:paraId="3B2BD03D"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378" w:type="dxa"/>
            <w:tcBorders>
              <w:top w:val="single" w:sz="18" w:space="0" w:color="auto"/>
              <w:left w:val="nil"/>
              <w:bottom w:val="nil"/>
              <w:right w:val="single" w:sz="18" w:space="0" w:color="auto"/>
            </w:tcBorders>
            <w:shd w:val="clear" w:color="auto" w:fill="auto"/>
            <w:vAlign w:val="center"/>
            <w:hideMark/>
          </w:tcPr>
          <w:p w14:paraId="1AE07760"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32293F" w:rsidRPr="001050B1" w14:paraId="52A91778" w14:textId="77777777" w:rsidTr="00AA55BA">
        <w:trPr>
          <w:trHeight w:val="318"/>
        </w:trPr>
        <w:tc>
          <w:tcPr>
            <w:tcW w:w="4747" w:type="dxa"/>
            <w:tcBorders>
              <w:top w:val="single" w:sz="8" w:space="0" w:color="auto"/>
              <w:left w:val="single" w:sz="18" w:space="0" w:color="auto"/>
              <w:bottom w:val="nil"/>
              <w:right w:val="single" w:sz="8" w:space="0" w:color="auto"/>
            </w:tcBorders>
            <w:shd w:val="clear" w:color="auto" w:fill="auto"/>
            <w:noWrap/>
            <w:vAlign w:val="center"/>
            <w:hideMark/>
          </w:tcPr>
          <w:p w14:paraId="13E91FE6"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Parto </w:t>
            </w:r>
            <w:proofErr w:type="spellStart"/>
            <w:r w:rsidRPr="001050B1">
              <w:rPr>
                <w:rFonts w:ascii="Arial" w:hAnsi="Arial" w:cs="Arial"/>
                <w:sz w:val="22"/>
                <w:szCs w:val="22"/>
                <w:lang w:val="es-ES_tradnl"/>
              </w:rPr>
              <w:t>Pretermino</w:t>
            </w:r>
            <w:proofErr w:type="spellEnd"/>
            <w:r w:rsidRPr="001050B1">
              <w:rPr>
                <w:rFonts w:ascii="Arial" w:hAnsi="Arial" w:cs="Arial"/>
                <w:sz w:val="22"/>
                <w:szCs w:val="22"/>
                <w:lang w:val="es-ES_tradnl"/>
              </w:rPr>
              <w:t xml:space="preserve"> </w:t>
            </w:r>
          </w:p>
        </w:tc>
        <w:tc>
          <w:tcPr>
            <w:tcW w:w="1377" w:type="dxa"/>
            <w:tcBorders>
              <w:top w:val="single" w:sz="8" w:space="0" w:color="auto"/>
              <w:left w:val="nil"/>
              <w:bottom w:val="nil"/>
              <w:right w:val="single" w:sz="8" w:space="0" w:color="auto"/>
            </w:tcBorders>
            <w:shd w:val="clear" w:color="auto" w:fill="auto"/>
            <w:noWrap/>
            <w:vAlign w:val="center"/>
            <w:hideMark/>
          </w:tcPr>
          <w:p w14:paraId="7179645D"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7</w:t>
            </w:r>
          </w:p>
        </w:tc>
        <w:tc>
          <w:tcPr>
            <w:tcW w:w="1378" w:type="dxa"/>
            <w:tcBorders>
              <w:top w:val="single" w:sz="8" w:space="0" w:color="auto"/>
              <w:left w:val="nil"/>
              <w:bottom w:val="nil"/>
              <w:right w:val="single" w:sz="8" w:space="0" w:color="auto"/>
            </w:tcBorders>
            <w:shd w:val="clear" w:color="auto" w:fill="auto"/>
            <w:vAlign w:val="center"/>
            <w:hideMark/>
          </w:tcPr>
          <w:p w14:paraId="590C2B43"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2,69</w:t>
            </w:r>
          </w:p>
        </w:tc>
        <w:tc>
          <w:tcPr>
            <w:tcW w:w="1378" w:type="dxa"/>
            <w:tcBorders>
              <w:top w:val="single" w:sz="8" w:space="0" w:color="auto"/>
              <w:left w:val="nil"/>
              <w:bottom w:val="nil"/>
              <w:right w:val="single" w:sz="18" w:space="0" w:color="auto"/>
            </w:tcBorders>
            <w:shd w:val="clear" w:color="auto" w:fill="auto"/>
            <w:vAlign w:val="center"/>
            <w:hideMark/>
          </w:tcPr>
          <w:p w14:paraId="42E47D56"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2,69</w:t>
            </w:r>
          </w:p>
        </w:tc>
      </w:tr>
      <w:tr w:rsidR="0032293F" w:rsidRPr="001050B1" w14:paraId="2D4F8BA3" w14:textId="77777777" w:rsidTr="00AA55BA">
        <w:trPr>
          <w:trHeight w:val="333"/>
        </w:trPr>
        <w:tc>
          <w:tcPr>
            <w:tcW w:w="4747" w:type="dxa"/>
            <w:tcBorders>
              <w:top w:val="nil"/>
              <w:left w:val="single" w:sz="18" w:space="0" w:color="auto"/>
              <w:bottom w:val="nil"/>
              <w:right w:val="single" w:sz="8" w:space="0" w:color="auto"/>
            </w:tcBorders>
            <w:shd w:val="clear" w:color="auto" w:fill="auto"/>
            <w:noWrap/>
            <w:vAlign w:val="center"/>
            <w:hideMark/>
          </w:tcPr>
          <w:p w14:paraId="3BF63E85"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(RPM)- Ruptura prematura de membranas </w:t>
            </w:r>
          </w:p>
        </w:tc>
        <w:tc>
          <w:tcPr>
            <w:tcW w:w="1377" w:type="dxa"/>
            <w:tcBorders>
              <w:top w:val="nil"/>
              <w:left w:val="nil"/>
              <w:bottom w:val="nil"/>
              <w:right w:val="single" w:sz="8" w:space="0" w:color="auto"/>
            </w:tcBorders>
            <w:shd w:val="clear" w:color="auto" w:fill="auto"/>
            <w:noWrap/>
            <w:vAlign w:val="center"/>
            <w:hideMark/>
          </w:tcPr>
          <w:p w14:paraId="70C94BAE"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w:t>
            </w:r>
          </w:p>
        </w:tc>
        <w:tc>
          <w:tcPr>
            <w:tcW w:w="1378" w:type="dxa"/>
            <w:tcBorders>
              <w:top w:val="nil"/>
              <w:left w:val="nil"/>
              <w:bottom w:val="nil"/>
              <w:right w:val="single" w:sz="8" w:space="0" w:color="auto"/>
            </w:tcBorders>
            <w:shd w:val="clear" w:color="auto" w:fill="auto"/>
            <w:vAlign w:val="center"/>
            <w:hideMark/>
          </w:tcPr>
          <w:p w14:paraId="75694A78"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1,92</w:t>
            </w:r>
          </w:p>
        </w:tc>
        <w:tc>
          <w:tcPr>
            <w:tcW w:w="1378" w:type="dxa"/>
            <w:tcBorders>
              <w:top w:val="nil"/>
              <w:left w:val="nil"/>
              <w:bottom w:val="nil"/>
              <w:right w:val="single" w:sz="18" w:space="0" w:color="auto"/>
            </w:tcBorders>
            <w:shd w:val="clear" w:color="auto" w:fill="auto"/>
            <w:vAlign w:val="center"/>
            <w:hideMark/>
          </w:tcPr>
          <w:p w14:paraId="635ACBF6"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4,62</w:t>
            </w:r>
          </w:p>
        </w:tc>
      </w:tr>
      <w:tr w:rsidR="0032293F" w:rsidRPr="001050B1" w14:paraId="5A001AC7" w14:textId="77777777" w:rsidTr="00AA55BA">
        <w:trPr>
          <w:trHeight w:val="318"/>
        </w:trPr>
        <w:tc>
          <w:tcPr>
            <w:tcW w:w="4747" w:type="dxa"/>
            <w:tcBorders>
              <w:top w:val="nil"/>
              <w:left w:val="single" w:sz="18" w:space="0" w:color="auto"/>
              <w:bottom w:val="nil"/>
              <w:right w:val="single" w:sz="8" w:space="0" w:color="auto"/>
            </w:tcBorders>
            <w:shd w:val="clear" w:color="auto" w:fill="auto"/>
            <w:noWrap/>
            <w:vAlign w:val="center"/>
            <w:hideMark/>
          </w:tcPr>
          <w:p w14:paraId="5FACBBF0"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Perdidas de líquido amniótico </w:t>
            </w:r>
          </w:p>
        </w:tc>
        <w:tc>
          <w:tcPr>
            <w:tcW w:w="1377" w:type="dxa"/>
            <w:tcBorders>
              <w:top w:val="nil"/>
              <w:left w:val="nil"/>
              <w:bottom w:val="nil"/>
              <w:right w:val="single" w:sz="8" w:space="0" w:color="auto"/>
            </w:tcBorders>
            <w:shd w:val="clear" w:color="auto" w:fill="auto"/>
            <w:noWrap/>
            <w:vAlign w:val="center"/>
            <w:hideMark/>
          </w:tcPr>
          <w:p w14:paraId="00B2CA39"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378" w:type="dxa"/>
            <w:tcBorders>
              <w:top w:val="nil"/>
              <w:left w:val="nil"/>
              <w:bottom w:val="nil"/>
              <w:right w:val="single" w:sz="8" w:space="0" w:color="auto"/>
            </w:tcBorders>
            <w:shd w:val="clear" w:color="auto" w:fill="auto"/>
            <w:vAlign w:val="center"/>
            <w:hideMark/>
          </w:tcPr>
          <w:p w14:paraId="66048CA0"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378" w:type="dxa"/>
            <w:tcBorders>
              <w:top w:val="nil"/>
              <w:left w:val="nil"/>
              <w:bottom w:val="nil"/>
              <w:right w:val="single" w:sz="18" w:space="0" w:color="auto"/>
            </w:tcBorders>
            <w:shd w:val="clear" w:color="auto" w:fill="auto"/>
            <w:vAlign w:val="center"/>
            <w:hideMark/>
          </w:tcPr>
          <w:p w14:paraId="5793BE80"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5,00</w:t>
            </w:r>
          </w:p>
        </w:tc>
      </w:tr>
      <w:tr w:rsidR="0032293F" w:rsidRPr="001050B1" w14:paraId="026841C3" w14:textId="77777777" w:rsidTr="00AA55BA">
        <w:trPr>
          <w:trHeight w:val="318"/>
        </w:trPr>
        <w:tc>
          <w:tcPr>
            <w:tcW w:w="4747" w:type="dxa"/>
            <w:tcBorders>
              <w:top w:val="nil"/>
              <w:left w:val="single" w:sz="18" w:space="0" w:color="auto"/>
              <w:bottom w:val="nil"/>
              <w:right w:val="single" w:sz="8" w:space="0" w:color="auto"/>
            </w:tcBorders>
            <w:shd w:val="clear" w:color="auto" w:fill="auto"/>
            <w:noWrap/>
            <w:vAlign w:val="center"/>
            <w:hideMark/>
          </w:tcPr>
          <w:p w14:paraId="51101BCF"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Cesárea Programada / Emergencia </w:t>
            </w:r>
          </w:p>
        </w:tc>
        <w:tc>
          <w:tcPr>
            <w:tcW w:w="1377" w:type="dxa"/>
            <w:tcBorders>
              <w:top w:val="nil"/>
              <w:left w:val="nil"/>
              <w:bottom w:val="nil"/>
              <w:right w:val="single" w:sz="8" w:space="0" w:color="auto"/>
            </w:tcBorders>
            <w:shd w:val="clear" w:color="auto" w:fill="auto"/>
            <w:noWrap/>
            <w:vAlign w:val="center"/>
            <w:hideMark/>
          </w:tcPr>
          <w:p w14:paraId="7207B408"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7</w:t>
            </w:r>
          </w:p>
        </w:tc>
        <w:tc>
          <w:tcPr>
            <w:tcW w:w="1378" w:type="dxa"/>
            <w:tcBorders>
              <w:top w:val="nil"/>
              <w:left w:val="nil"/>
              <w:bottom w:val="nil"/>
              <w:right w:val="single" w:sz="8" w:space="0" w:color="auto"/>
            </w:tcBorders>
            <w:shd w:val="clear" w:color="auto" w:fill="auto"/>
            <w:vAlign w:val="center"/>
            <w:hideMark/>
          </w:tcPr>
          <w:p w14:paraId="2C927CF6"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2,69</w:t>
            </w:r>
          </w:p>
        </w:tc>
        <w:tc>
          <w:tcPr>
            <w:tcW w:w="1378" w:type="dxa"/>
            <w:tcBorders>
              <w:top w:val="nil"/>
              <w:left w:val="nil"/>
              <w:bottom w:val="nil"/>
              <w:right w:val="single" w:sz="18" w:space="0" w:color="auto"/>
            </w:tcBorders>
            <w:shd w:val="clear" w:color="auto" w:fill="auto"/>
            <w:vAlign w:val="center"/>
            <w:hideMark/>
          </w:tcPr>
          <w:p w14:paraId="0AD0AC22"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7,69</w:t>
            </w:r>
          </w:p>
        </w:tc>
      </w:tr>
      <w:tr w:rsidR="0032293F" w:rsidRPr="001050B1" w14:paraId="171A5F53" w14:textId="77777777" w:rsidTr="00AA55BA">
        <w:trPr>
          <w:trHeight w:val="318"/>
        </w:trPr>
        <w:tc>
          <w:tcPr>
            <w:tcW w:w="4747" w:type="dxa"/>
            <w:tcBorders>
              <w:top w:val="nil"/>
              <w:left w:val="single" w:sz="18" w:space="0" w:color="auto"/>
              <w:bottom w:val="nil"/>
              <w:right w:val="single" w:sz="8" w:space="0" w:color="auto"/>
            </w:tcBorders>
            <w:shd w:val="clear" w:color="auto" w:fill="auto"/>
            <w:noWrap/>
            <w:vAlign w:val="center"/>
            <w:hideMark/>
          </w:tcPr>
          <w:p w14:paraId="74AF8C29"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Sincope</w:t>
            </w:r>
          </w:p>
        </w:tc>
        <w:tc>
          <w:tcPr>
            <w:tcW w:w="1377" w:type="dxa"/>
            <w:tcBorders>
              <w:top w:val="nil"/>
              <w:left w:val="nil"/>
              <w:bottom w:val="nil"/>
              <w:right w:val="single" w:sz="8" w:space="0" w:color="auto"/>
            </w:tcBorders>
            <w:shd w:val="clear" w:color="auto" w:fill="auto"/>
            <w:noWrap/>
            <w:vAlign w:val="center"/>
            <w:hideMark/>
          </w:tcPr>
          <w:p w14:paraId="0DA0F530"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378" w:type="dxa"/>
            <w:tcBorders>
              <w:top w:val="nil"/>
              <w:left w:val="nil"/>
              <w:bottom w:val="nil"/>
              <w:right w:val="single" w:sz="8" w:space="0" w:color="auto"/>
            </w:tcBorders>
            <w:shd w:val="clear" w:color="auto" w:fill="auto"/>
            <w:vAlign w:val="center"/>
            <w:hideMark/>
          </w:tcPr>
          <w:p w14:paraId="72EAF964"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378" w:type="dxa"/>
            <w:tcBorders>
              <w:top w:val="nil"/>
              <w:left w:val="nil"/>
              <w:bottom w:val="nil"/>
              <w:right w:val="single" w:sz="18" w:space="0" w:color="auto"/>
            </w:tcBorders>
            <w:shd w:val="clear" w:color="auto" w:fill="auto"/>
            <w:vAlign w:val="center"/>
            <w:hideMark/>
          </w:tcPr>
          <w:p w14:paraId="3B6E720E"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8,08</w:t>
            </w:r>
          </w:p>
        </w:tc>
      </w:tr>
      <w:tr w:rsidR="0032293F" w:rsidRPr="001050B1" w14:paraId="7FE0657E" w14:textId="77777777" w:rsidTr="00AA55BA">
        <w:trPr>
          <w:trHeight w:val="257"/>
        </w:trPr>
        <w:tc>
          <w:tcPr>
            <w:tcW w:w="4747" w:type="dxa"/>
            <w:tcBorders>
              <w:top w:val="nil"/>
              <w:left w:val="single" w:sz="18" w:space="0" w:color="auto"/>
              <w:bottom w:val="nil"/>
              <w:right w:val="single" w:sz="8" w:space="0" w:color="auto"/>
            </w:tcBorders>
            <w:shd w:val="clear" w:color="auto" w:fill="auto"/>
            <w:noWrap/>
            <w:vAlign w:val="center"/>
            <w:hideMark/>
          </w:tcPr>
          <w:p w14:paraId="69C7BDA1"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Astenia/Adinamia </w:t>
            </w:r>
          </w:p>
        </w:tc>
        <w:tc>
          <w:tcPr>
            <w:tcW w:w="1377" w:type="dxa"/>
            <w:tcBorders>
              <w:top w:val="nil"/>
              <w:left w:val="nil"/>
              <w:bottom w:val="nil"/>
              <w:right w:val="single" w:sz="8" w:space="0" w:color="auto"/>
            </w:tcBorders>
            <w:shd w:val="clear" w:color="auto" w:fill="auto"/>
            <w:noWrap/>
            <w:vAlign w:val="center"/>
            <w:hideMark/>
          </w:tcPr>
          <w:p w14:paraId="2EC2B875"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w:t>
            </w:r>
          </w:p>
        </w:tc>
        <w:tc>
          <w:tcPr>
            <w:tcW w:w="1378" w:type="dxa"/>
            <w:tcBorders>
              <w:top w:val="nil"/>
              <w:left w:val="nil"/>
              <w:bottom w:val="nil"/>
              <w:right w:val="single" w:sz="8" w:space="0" w:color="auto"/>
            </w:tcBorders>
            <w:shd w:val="clear" w:color="auto" w:fill="auto"/>
            <w:vAlign w:val="center"/>
            <w:hideMark/>
          </w:tcPr>
          <w:p w14:paraId="7F2B3AB7"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0,77</w:t>
            </w:r>
          </w:p>
        </w:tc>
        <w:tc>
          <w:tcPr>
            <w:tcW w:w="1378" w:type="dxa"/>
            <w:tcBorders>
              <w:top w:val="nil"/>
              <w:left w:val="nil"/>
              <w:bottom w:val="nil"/>
              <w:right w:val="single" w:sz="18" w:space="0" w:color="auto"/>
            </w:tcBorders>
            <w:shd w:val="clear" w:color="auto" w:fill="auto"/>
            <w:vAlign w:val="center"/>
            <w:hideMark/>
          </w:tcPr>
          <w:p w14:paraId="387872FF"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8,85</w:t>
            </w:r>
          </w:p>
        </w:tc>
      </w:tr>
      <w:tr w:rsidR="0032293F" w:rsidRPr="001050B1" w14:paraId="29CA628E" w14:textId="77777777" w:rsidTr="00AA55BA">
        <w:trPr>
          <w:trHeight w:val="303"/>
        </w:trPr>
        <w:tc>
          <w:tcPr>
            <w:tcW w:w="4747" w:type="dxa"/>
            <w:tcBorders>
              <w:top w:val="nil"/>
              <w:left w:val="single" w:sz="18" w:space="0" w:color="auto"/>
              <w:bottom w:val="nil"/>
              <w:right w:val="single" w:sz="8" w:space="0" w:color="auto"/>
            </w:tcBorders>
            <w:shd w:val="clear" w:color="auto" w:fill="auto"/>
            <w:vAlign w:val="center"/>
            <w:hideMark/>
          </w:tcPr>
          <w:p w14:paraId="5EA29034"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377" w:type="dxa"/>
            <w:tcBorders>
              <w:top w:val="nil"/>
              <w:left w:val="nil"/>
              <w:bottom w:val="nil"/>
              <w:right w:val="single" w:sz="8" w:space="0" w:color="auto"/>
            </w:tcBorders>
            <w:shd w:val="clear" w:color="auto" w:fill="auto"/>
            <w:vAlign w:val="center"/>
            <w:hideMark/>
          </w:tcPr>
          <w:p w14:paraId="1D82F76E"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23</w:t>
            </w:r>
          </w:p>
        </w:tc>
        <w:tc>
          <w:tcPr>
            <w:tcW w:w="1378" w:type="dxa"/>
            <w:tcBorders>
              <w:top w:val="nil"/>
              <w:left w:val="nil"/>
              <w:bottom w:val="nil"/>
              <w:right w:val="single" w:sz="8" w:space="0" w:color="auto"/>
            </w:tcBorders>
            <w:shd w:val="clear" w:color="auto" w:fill="auto"/>
            <w:vAlign w:val="center"/>
            <w:hideMark/>
          </w:tcPr>
          <w:p w14:paraId="445AF6F3"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378" w:type="dxa"/>
            <w:tcBorders>
              <w:top w:val="nil"/>
              <w:left w:val="nil"/>
              <w:bottom w:val="nil"/>
              <w:right w:val="single" w:sz="18" w:space="0" w:color="auto"/>
            </w:tcBorders>
            <w:shd w:val="clear" w:color="auto" w:fill="auto"/>
            <w:vAlign w:val="center"/>
            <w:hideMark/>
          </w:tcPr>
          <w:p w14:paraId="70C0A6C2"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r w:rsidR="0032293F" w:rsidRPr="001050B1" w14:paraId="22F7C6C1" w14:textId="77777777" w:rsidTr="00AA55BA">
        <w:trPr>
          <w:trHeight w:val="303"/>
        </w:trPr>
        <w:tc>
          <w:tcPr>
            <w:tcW w:w="4747" w:type="dxa"/>
            <w:tcBorders>
              <w:top w:val="nil"/>
              <w:left w:val="single" w:sz="18" w:space="0" w:color="auto"/>
              <w:bottom w:val="nil"/>
              <w:right w:val="single" w:sz="8" w:space="0" w:color="auto"/>
            </w:tcBorders>
            <w:shd w:val="clear" w:color="auto" w:fill="auto"/>
            <w:vAlign w:val="center"/>
            <w:hideMark/>
          </w:tcPr>
          <w:p w14:paraId="5433A1A6"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Sistema</w:t>
            </w:r>
          </w:p>
        </w:tc>
        <w:tc>
          <w:tcPr>
            <w:tcW w:w="1377" w:type="dxa"/>
            <w:tcBorders>
              <w:top w:val="nil"/>
              <w:left w:val="nil"/>
              <w:bottom w:val="nil"/>
              <w:right w:val="single" w:sz="8" w:space="0" w:color="auto"/>
            </w:tcBorders>
            <w:shd w:val="clear" w:color="auto" w:fill="auto"/>
            <w:vAlign w:val="center"/>
            <w:hideMark/>
          </w:tcPr>
          <w:p w14:paraId="5BCD42C2"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237</w:t>
            </w:r>
          </w:p>
        </w:tc>
        <w:tc>
          <w:tcPr>
            <w:tcW w:w="1378" w:type="dxa"/>
            <w:tcBorders>
              <w:top w:val="nil"/>
              <w:left w:val="nil"/>
              <w:bottom w:val="nil"/>
              <w:right w:val="single" w:sz="8" w:space="0" w:color="auto"/>
            </w:tcBorders>
            <w:shd w:val="clear" w:color="auto" w:fill="auto"/>
            <w:vAlign w:val="center"/>
            <w:hideMark/>
          </w:tcPr>
          <w:p w14:paraId="6C86E411"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91,15</w:t>
            </w:r>
          </w:p>
        </w:tc>
        <w:tc>
          <w:tcPr>
            <w:tcW w:w="1378" w:type="dxa"/>
            <w:tcBorders>
              <w:top w:val="nil"/>
              <w:left w:val="nil"/>
              <w:bottom w:val="nil"/>
              <w:right w:val="single" w:sz="18" w:space="0" w:color="auto"/>
            </w:tcBorders>
            <w:shd w:val="clear" w:color="auto" w:fill="auto"/>
            <w:vAlign w:val="center"/>
            <w:hideMark/>
          </w:tcPr>
          <w:p w14:paraId="0DE846FB"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100,00</w:t>
            </w:r>
          </w:p>
        </w:tc>
      </w:tr>
      <w:tr w:rsidR="0032293F" w:rsidRPr="001050B1" w14:paraId="37BDCD5C" w14:textId="77777777" w:rsidTr="00AA55BA">
        <w:trPr>
          <w:trHeight w:val="318"/>
        </w:trPr>
        <w:tc>
          <w:tcPr>
            <w:tcW w:w="4747" w:type="dxa"/>
            <w:tcBorders>
              <w:top w:val="nil"/>
              <w:left w:val="single" w:sz="18" w:space="0" w:color="auto"/>
              <w:bottom w:val="single" w:sz="18" w:space="0" w:color="auto"/>
              <w:right w:val="single" w:sz="8" w:space="0" w:color="auto"/>
            </w:tcBorders>
            <w:shd w:val="clear" w:color="auto" w:fill="auto"/>
            <w:vAlign w:val="center"/>
            <w:hideMark/>
          </w:tcPr>
          <w:p w14:paraId="16909D1A"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377" w:type="dxa"/>
            <w:tcBorders>
              <w:top w:val="nil"/>
              <w:left w:val="nil"/>
              <w:bottom w:val="single" w:sz="18" w:space="0" w:color="auto"/>
              <w:right w:val="single" w:sz="8" w:space="0" w:color="auto"/>
            </w:tcBorders>
            <w:shd w:val="clear" w:color="auto" w:fill="auto"/>
            <w:vAlign w:val="center"/>
            <w:hideMark/>
          </w:tcPr>
          <w:p w14:paraId="44E7B0C2"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378" w:type="dxa"/>
            <w:tcBorders>
              <w:top w:val="nil"/>
              <w:left w:val="nil"/>
              <w:bottom w:val="single" w:sz="18" w:space="0" w:color="auto"/>
              <w:right w:val="single" w:sz="8" w:space="0" w:color="auto"/>
            </w:tcBorders>
            <w:shd w:val="clear" w:color="auto" w:fill="auto"/>
            <w:vAlign w:val="center"/>
            <w:hideMark/>
          </w:tcPr>
          <w:p w14:paraId="0774D2CE"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100,00 </w:t>
            </w:r>
          </w:p>
        </w:tc>
        <w:tc>
          <w:tcPr>
            <w:tcW w:w="1378" w:type="dxa"/>
            <w:tcBorders>
              <w:top w:val="nil"/>
              <w:left w:val="nil"/>
              <w:bottom w:val="single" w:sz="18" w:space="0" w:color="auto"/>
              <w:right w:val="single" w:sz="18" w:space="0" w:color="auto"/>
            </w:tcBorders>
            <w:shd w:val="clear" w:color="auto" w:fill="auto"/>
            <w:vAlign w:val="center"/>
            <w:hideMark/>
          </w:tcPr>
          <w:p w14:paraId="27C7D186"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bl>
    <w:p w14:paraId="077C076F" w14:textId="65BCA82E" w:rsidR="0032293F" w:rsidRPr="001050B1" w:rsidRDefault="0032293F" w:rsidP="00FD6A74">
      <w:pPr>
        <w:jc w:val="both"/>
        <w:rPr>
          <w:rFonts w:ascii="Arial" w:hAnsi="Arial" w:cs="Arial"/>
          <w:b/>
          <w:sz w:val="22"/>
          <w:szCs w:val="22"/>
          <w:lang w:val="es-ES_tradnl"/>
        </w:rPr>
      </w:pPr>
    </w:p>
    <w:p w14:paraId="118CDC48" w14:textId="63EB7B63" w:rsidR="00EE12A7" w:rsidRPr="001050B1" w:rsidRDefault="00EE12A7" w:rsidP="00FD6A74">
      <w:pPr>
        <w:jc w:val="both"/>
        <w:rPr>
          <w:rFonts w:ascii="Arial" w:hAnsi="Arial" w:cs="Arial"/>
          <w:b/>
          <w:sz w:val="22"/>
          <w:szCs w:val="22"/>
          <w:lang w:val="es-ES_tradnl"/>
        </w:rPr>
      </w:pPr>
    </w:p>
    <w:p w14:paraId="10CF3D23" w14:textId="7969162B" w:rsidR="00EE12A7" w:rsidRPr="001050B1" w:rsidRDefault="00EE12A7" w:rsidP="00FD6A74">
      <w:pPr>
        <w:jc w:val="both"/>
        <w:rPr>
          <w:rFonts w:ascii="Arial" w:hAnsi="Arial" w:cs="Arial"/>
          <w:b/>
          <w:sz w:val="22"/>
          <w:szCs w:val="22"/>
          <w:lang w:val="es-ES_tradnl"/>
        </w:rPr>
      </w:pPr>
    </w:p>
    <w:p w14:paraId="248F5CC0" w14:textId="18DBB431" w:rsidR="00EE12A7" w:rsidRPr="001050B1" w:rsidRDefault="00EE12A7"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9C0FC2" w:rsidRPr="001050B1">
        <w:rPr>
          <w:rFonts w:ascii="Arial" w:hAnsi="Arial" w:cs="Arial"/>
          <w:b/>
          <w:sz w:val="22"/>
          <w:szCs w:val="22"/>
          <w:lang w:val="es-ES_tradnl"/>
        </w:rPr>
        <w:t>5</w:t>
      </w:r>
      <w:r w:rsidRPr="001050B1">
        <w:rPr>
          <w:rFonts w:ascii="Arial" w:hAnsi="Arial" w:cs="Arial"/>
          <w:b/>
          <w:sz w:val="22"/>
          <w:szCs w:val="22"/>
          <w:lang w:val="es-ES_tradnl"/>
        </w:rPr>
        <w:t xml:space="preserve">5. </w:t>
      </w:r>
      <w:r w:rsidRPr="001050B1">
        <w:rPr>
          <w:rFonts w:ascii="Arial" w:hAnsi="Arial" w:cs="Arial"/>
          <w:b/>
          <w:bCs/>
          <w:color w:val="000000"/>
          <w:sz w:val="22"/>
          <w:szCs w:val="22"/>
          <w:lang w:val="es-ES_tradnl"/>
        </w:rPr>
        <w:t xml:space="preserve">Complicaciones en el parto: </w:t>
      </w:r>
      <w:r w:rsidRPr="001050B1">
        <w:rPr>
          <w:rFonts w:ascii="Arial" w:hAnsi="Arial" w:cs="Arial"/>
          <w:b/>
          <w:sz w:val="22"/>
          <w:szCs w:val="22"/>
          <w:lang w:val="es-ES_tradnl"/>
        </w:rPr>
        <w:t>Multifactorial</w:t>
      </w:r>
    </w:p>
    <w:p w14:paraId="4F846123" w14:textId="77777777" w:rsidR="00EE12A7" w:rsidRPr="001050B1" w:rsidRDefault="00EE12A7" w:rsidP="00FD6A74">
      <w:pPr>
        <w:jc w:val="both"/>
        <w:rPr>
          <w:rFonts w:ascii="Arial" w:hAnsi="Arial" w:cs="Arial"/>
          <w:b/>
          <w:sz w:val="22"/>
          <w:szCs w:val="22"/>
          <w:lang w:val="es-ES_tradnl"/>
        </w:rPr>
      </w:pPr>
    </w:p>
    <w:p w14:paraId="3C35EBF7" w14:textId="77777777" w:rsidR="0032293F" w:rsidRPr="001050B1" w:rsidRDefault="0032293F"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lastRenderedPageBreak/>
        <w:drawing>
          <wp:inline distT="0" distB="0" distL="0" distR="0" wp14:anchorId="671BDE08" wp14:editId="69805B9D">
            <wp:extent cx="4572000" cy="2752725"/>
            <wp:effectExtent l="0" t="0" r="0" b="9525"/>
            <wp:docPr id="169" name="Gráfico 1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77127443" w14:textId="77777777" w:rsidR="00EE12A7" w:rsidRPr="001050B1" w:rsidRDefault="00EE12A7"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A033058" w14:textId="77777777" w:rsidR="00EE12A7" w:rsidRPr="001050B1" w:rsidRDefault="00EE12A7"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5562343D" w14:textId="512A37D3" w:rsidR="00EE12A7" w:rsidRPr="001050B1" w:rsidRDefault="006E5F56" w:rsidP="00FD6A74">
      <w:pPr>
        <w:jc w:val="both"/>
        <w:rPr>
          <w:rFonts w:ascii="Arial" w:hAnsi="Arial" w:cs="Arial"/>
          <w:bCs/>
          <w:sz w:val="22"/>
          <w:szCs w:val="22"/>
          <w:lang w:val="es-ES_tradnl"/>
        </w:rPr>
      </w:pPr>
      <w:r w:rsidRPr="001050B1">
        <w:rPr>
          <w:rFonts w:ascii="Arial" w:hAnsi="Arial" w:cs="Arial"/>
          <w:color w:val="000000"/>
          <w:sz w:val="22"/>
          <w:szCs w:val="22"/>
          <w:lang w:val="es-ES_tradnl"/>
        </w:rPr>
        <w:t xml:space="preserve">Los </w:t>
      </w:r>
      <w:r w:rsidR="007D42F4" w:rsidRPr="001050B1">
        <w:rPr>
          <w:rFonts w:ascii="Arial" w:hAnsi="Arial" w:cs="Arial"/>
          <w:color w:val="000000"/>
          <w:sz w:val="22"/>
          <w:szCs w:val="22"/>
          <w:lang w:val="es-ES_tradnl"/>
        </w:rPr>
        <w:t xml:space="preserve">resultados muestran que el 8,85% de las mujeres gestantes presenta </w:t>
      </w:r>
      <w:r w:rsidR="007D42F4" w:rsidRPr="001050B1">
        <w:rPr>
          <w:rFonts w:ascii="Arial" w:hAnsi="Arial" w:cs="Arial"/>
          <w:b/>
          <w:bCs/>
          <w:color w:val="000000"/>
          <w:sz w:val="22"/>
          <w:szCs w:val="22"/>
          <w:lang w:val="es-ES_tradnl"/>
        </w:rPr>
        <w:t>c</w:t>
      </w:r>
      <w:r w:rsidR="00B7377D" w:rsidRPr="001050B1">
        <w:rPr>
          <w:rFonts w:ascii="Arial" w:hAnsi="Arial" w:cs="Arial"/>
          <w:b/>
          <w:bCs/>
          <w:color w:val="000000"/>
          <w:sz w:val="22"/>
          <w:szCs w:val="22"/>
          <w:lang w:val="es-ES_tradnl"/>
        </w:rPr>
        <w:t>omplicaciones en el parto</w:t>
      </w:r>
      <w:r w:rsidR="007D42F4" w:rsidRPr="001050B1">
        <w:rPr>
          <w:rFonts w:ascii="Arial" w:hAnsi="Arial" w:cs="Arial"/>
          <w:b/>
          <w:bCs/>
          <w:color w:val="000000"/>
          <w:sz w:val="22"/>
          <w:szCs w:val="22"/>
          <w:lang w:val="es-ES_tradnl"/>
        </w:rPr>
        <w:t xml:space="preserve"> en relación </w:t>
      </w:r>
      <w:r w:rsidR="00B7377D" w:rsidRPr="001050B1">
        <w:rPr>
          <w:rFonts w:ascii="Arial" w:hAnsi="Arial" w:cs="Arial"/>
          <w:b/>
          <w:sz w:val="22"/>
          <w:szCs w:val="22"/>
          <w:lang w:val="es-ES_tradnl"/>
        </w:rPr>
        <w:t>Multifactorial</w:t>
      </w:r>
      <w:r w:rsidR="007D42F4" w:rsidRPr="001050B1">
        <w:rPr>
          <w:rFonts w:ascii="Arial" w:hAnsi="Arial" w:cs="Arial"/>
          <w:b/>
          <w:sz w:val="22"/>
          <w:szCs w:val="22"/>
          <w:lang w:val="es-ES_tradnl"/>
        </w:rPr>
        <w:t xml:space="preserve">, </w:t>
      </w:r>
      <w:r w:rsidR="00EC58D7" w:rsidRPr="001050B1">
        <w:rPr>
          <w:rFonts w:ascii="Arial" w:hAnsi="Arial" w:cs="Arial"/>
          <w:bCs/>
          <w:sz w:val="22"/>
          <w:szCs w:val="22"/>
          <w:lang w:val="es-ES_tradnl"/>
        </w:rPr>
        <w:t xml:space="preserve">el 2,69 % registra haber sufrido complicaciones por parto </w:t>
      </w:r>
      <w:proofErr w:type="spellStart"/>
      <w:r w:rsidR="00EC58D7" w:rsidRPr="001050B1">
        <w:rPr>
          <w:rFonts w:ascii="Arial" w:hAnsi="Arial" w:cs="Arial"/>
          <w:bCs/>
          <w:sz w:val="22"/>
          <w:szCs w:val="22"/>
          <w:lang w:val="es-ES_tradnl"/>
        </w:rPr>
        <w:t>pretermino</w:t>
      </w:r>
      <w:proofErr w:type="spellEnd"/>
      <w:r w:rsidR="00EC58D7" w:rsidRPr="001050B1">
        <w:rPr>
          <w:rFonts w:ascii="Arial" w:hAnsi="Arial" w:cs="Arial"/>
          <w:bCs/>
          <w:sz w:val="22"/>
          <w:szCs w:val="22"/>
          <w:lang w:val="es-ES_tradnl"/>
        </w:rPr>
        <w:t xml:space="preserve">, mencionando textualmente, “se anticipó el parto”, </w:t>
      </w:r>
      <w:r w:rsidR="00EB4E29" w:rsidRPr="001050B1">
        <w:rPr>
          <w:rFonts w:ascii="Arial" w:hAnsi="Arial" w:cs="Arial"/>
          <w:bCs/>
          <w:sz w:val="22"/>
          <w:szCs w:val="22"/>
          <w:lang w:val="es-ES_tradnl"/>
        </w:rPr>
        <w:t>otro registro de causas bajo el mismo valor 2, 69% presenta complicaciones por cesárea programada, ante lo cual las mujeres citan: “</w:t>
      </w:r>
      <w:r w:rsidR="00F93F25" w:rsidRPr="001050B1">
        <w:rPr>
          <w:rFonts w:ascii="Arial" w:hAnsi="Arial" w:cs="Arial"/>
          <w:bCs/>
          <w:sz w:val="22"/>
          <w:szCs w:val="22"/>
          <w:lang w:val="es-ES_tradnl"/>
        </w:rPr>
        <w:t xml:space="preserve">no puede parir natural”, “no pude dar a luz de forma natural”, “me hicieron cesárea”, el 1,92% de la muestra recalca haber sufrido complicaciones por (RPM) Ruptura prematura de membranas, citando  “se rompió fuente de rápido”,  el 0,77%  registra malestares por astenia-adinamia, relacionado con lo que las mujeres mencionaron:  “me sentí débil”, el 0,38% ubica complicaciones por Perdidas de líquido amniótico, mencionando:  “Perdí del líquido de fuente”, y finalmente el 0,38% restante cita complicaciones por sincope: “desmayo” . </w:t>
      </w:r>
    </w:p>
    <w:p w14:paraId="4C330739" w14:textId="1CE076D9" w:rsidR="00B60426" w:rsidRPr="001050B1" w:rsidRDefault="00F93F25" w:rsidP="00FD6A74">
      <w:pPr>
        <w:jc w:val="both"/>
        <w:rPr>
          <w:rFonts w:ascii="Arial" w:hAnsi="Arial" w:cs="Arial"/>
          <w:b/>
          <w:sz w:val="22"/>
          <w:szCs w:val="22"/>
          <w:lang w:val="es-ES_tradnl"/>
        </w:rPr>
      </w:pPr>
      <w:r w:rsidRPr="001050B1">
        <w:rPr>
          <w:rFonts w:ascii="Arial" w:hAnsi="Arial" w:cs="Arial"/>
          <w:b/>
          <w:sz w:val="22"/>
          <w:szCs w:val="22"/>
          <w:lang w:val="es-ES_tradnl"/>
        </w:rPr>
        <w:t>Por sincope, es importante resaltar casos de conversión psicológica que pudiesen presentarse durante el parto.</w:t>
      </w:r>
    </w:p>
    <w:p w14:paraId="57FD7F67" w14:textId="77777777" w:rsidR="00B60426" w:rsidRPr="001050B1" w:rsidRDefault="00B60426" w:rsidP="00FD6A74">
      <w:pPr>
        <w:jc w:val="both"/>
        <w:rPr>
          <w:rFonts w:ascii="Arial" w:hAnsi="Arial" w:cs="Arial"/>
          <w:b/>
          <w:sz w:val="22"/>
          <w:szCs w:val="22"/>
          <w:lang w:val="es-ES_tradnl"/>
        </w:rPr>
      </w:pPr>
    </w:p>
    <w:p w14:paraId="7BAA36DF" w14:textId="05CE06C7" w:rsidR="0032293F" w:rsidRPr="001050B1" w:rsidRDefault="00EE12A7"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Tabla </w:t>
      </w:r>
      <w:r w:rsidR="009C0FC2" w:rsidRPr="001050B1">
        <w:rPr>
          <w:rFonts w:ascii="Arial" w:hAnsi="Arial" w:cs="Arial"/>
          <w:b/>
          <w:bCs/>
          <w:color w:val="000000"/>
          <w:sz w:val="22"/>
          <w:szCs w:val="22"/>
          <w:lang w:val="es-ES_tradnl"/>
        </w:rPr>
        <w:t>65</w:t>
      </w:r>
      <w:r w:rsidRPr="001050B1">
        <w:rPr>
          <w:rFonts w:ascii="Arial" w:hAnsi="Arial" w:cs="Arial"/>
          <w:b/>
          <w:bCs/>
          <w:color w:val="000000"/>
          <w:sz w:val="22"/>
          <w:szCs w:val="22"/>
          <w:lang w:val="es-ES_tradnl"/>
        </w:rPr>
        <w:t xml:space="preserve">. Complicaciones en el parto: </w:t>
      </w:r>
      <w:r w:rsidR="0032293F" w:rsidRPr="001050B1">
        <w:rPr>
          <w:rFonts w:ascii="Arial" w:hAnsi="Arial" w:cs="Arial"/>
          <w:b/>
          <w:sz w:val="22"/>
          <w:szCs w:val="22"/>
          <w:lang w:val="es-ES_tradnl"/>
        </w:rPr>
        <w:t>Alteraciones fetales puras</w:t>
      </w:r>
    </w:p>
    <w:tbl>
      <w:tblPr>
        <w:tblW w:w="6059" w:type="dxa"/>
        <w:tblInd w:w="-10" w:type="dxa"/>
        <w:tblLook w:val="04A0" w:firstRow="1" w:lastRow="0" w:firstColumn="1" w:lastColumn="0" w:noHBand="0" w:noVBand="1"/>
      </w:tblPr>
      <w:tblGrid>
        <w:gridCol w:w="2037"/>
        <w:gridCol w:w="1378"/>
        <w:gridCol w:w="1341"/>
        <w:gridCol w:w="1378"/>
      </w:tblGrid>
      <w:tr w:rsidR="0032293F" w:rsidRPr="001050B1" w14:paraId="23EFC36E" w14:textId="77777777" w:rsidTr="00AA55BA">
        <w:trPr>
          <w:trHeight w:val="615"/>
        </w:trPr>
        <w:tc>
          <w:tcPr>
            <w:tcW w:w="2037" w:type="dxa"/>
            <w:tcBorders>
              <w:top w:val="single" w:sz="18" w:space="0" w:color="auto"/>
              <w:left w:val="single" w:sz="18" w:space="0" w:color="auto"/>
              <w:bottom w:val="nil"/>
              <w:right w:val="single" w:sz="8" w:space="0" w:color="auto"/>
            </w:tcBorders>
            <w:shd w:val="clear" w:color="auto" w:fill="auto"/>
            <w:vAlign w:val="center"/>
            <w:hideMark/>
          </w:tcPr>
          <w:p w14:paraId="4C08088A"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349" w:type="dxa"/>
            <w:tcBorders>
              <w:top w:val="single" w:sz="18" w:space="0" w:color="auto"/>
              <w:left w:val="nil"/>
              <w:bottom w:val="nil"/>
              <w:right w:val="single" w:sz="8" w:space="0" w:color="auto"/>
            </w:tcBorders>
            <w:shd w:val="clear" w:color="auto" w:fill="auto"/>
            <w:vAlign w:val="center"/>
            <w:hideMark/>
          </w:tcPr>
          <w:p w14:paraId="6B3C75F7"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323" w:type="dxa"/>
            <w:tcBorders>
              <w:top w:val="single" w:sz="18" w:space="0" w:color="auto"/>
              <w:left w:val="nil"/>
              <w:bottom w:val="nil"/>
              <w:right w:val="single" w:sz="8" w:space="0" w:color="auto"/>
            </w:tcBorders>
            <w:shd w:val="clear" w:color="auto" w:fill="auto"/>
            <w:vAlign w:val="center"/>
            <w:hideMark/>
          </w:tcPr>
          <w:p w14:paraId="09866AC9"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350" w:type="dxa"/>
            <w:tcBorders>
              <w:top w:val="single" w:sz="18" w:space="0" w:color="auto"/>
              <w:left w:val="nil"/>
              <w:bottom w:val="nil"/>
              <w:right w:val="single" w:sz="18" w:space="0" w:color="auto"/>
            </w:tcBorders>
            <w:shd w:val="clear" w:color="auto" w:fill="auto"/>
            <w:vAlign w:val="center"/>
            <w:hideMark/>
          </w:tcPr>
          <w:p w14:paraId="04BB63C9"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32293F" w:rsidRPr="001050B1" w14:paraId="0549A3A0" w14:textId="77777777" w:rsidTr="00AA55BA">
        <w:trPr>
          <w:trHeight w:val="315"/>
        </w:trPr>
        <w:tc>
          <w:tcPr>
            <w:tcW w:w="2037" w:type="dxa"/>
            <w:tcBorders>
              <w:top w:val="single" w:sz="8" w:space="0" w:color="auto"/>
              <w:left w:val="single" w:sz="18" w:space="0" w:color="auto"/>
              <w:bottom w:val="nil"/>
              <w:right w:val="single" w:sz="8" w:space="0" w:color="auto"/>
            </w:tcBorders>
            <w:shd w:val="clear" w:color="auto" w:fill="auto"/>
            <w:noWrap/>
            <w:vAlign w:val="center"/>
            <w:hideMark/>
          </w:tcPr>
          <w:p w14:paraId="40290949"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Hipoxia Fetal </w:t>
            </w:r>
          </w:p>
        </w:tc>
        <w:tc>
          <w:tcPr>
            <w:tcW w:w="1349" w:type="dxa"/>
            <w:tcBorders>
              <w:top w:val="single" w:sz="8" w:space="0" w:color="auto"/>
              <w:left w:val="nil"/>
              <w:bottom w:val="nil"/>
              <w:right w:val="single" w:sz="8" w:space="0" w:color="auto"/>
            </w:tcBorders>
            <w:shd w:val="clear" w:color="auto" w:fill="auto"/>
            <w:noWrap/>
            <w:vAlign w:val="center"/>
            <w:hideMark/>
          </w:tcPr>
          <w:p w14:paraId="01560373"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323" w:type="dxa"/>
            <w:tcBorders>
              <w:top w:val="single" w:sz="8" w:space="0" w:color="auto"/>
              <w:left w:val="nil"/>
              <w:bottom w:val="nil"/>
              <w:right w:val="single" w:sz="8" w:space="0" w:color="auto"/>
            </w:tcBorders>
            <w:shd w:val="clear" w:color="auto" w:fill="auto"/>
            <w:vAlign w:val="center"/>
            <w:hideMark/>
          </w:tcPr>
          <w:p w14:paraId="5BCF02A8"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350" w:type="dxa"/>
            <w:tcBorders>
              <w:top w:val="single" w:sz="8" w:space="0" w:color="auto"/>
              <w:left w:val="nil"/>
              <w:bottom w:val="nil"/>
              <w:right w:val="single" w:sz="18" w:space="0" w:color="auto"/>
            </w:tcBorders>
            <w:shd w:val="clear" w:color="auto" w:fill="auto"/>
            <w:vAlign w:val="center"/>
            <w:hideMark/>
          </w:tcPr>
          <w:p w14:paraId="2FA5C37F"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r>
      <w:tr w:rsidR="0032293F" w:rsidRPr="001050B1" w14:paraId="0087501E" w14:textId="77777777" w:rsidTr="00AA55BA">
        <w:trPr>
          <w:trHeight w:val="330"/>
        </w:trPr>
        <w:tc>
          <w:tcPr>
            <w:tcW w:w="2037" w:type="dxa"/>
            <w:tcBorders>
              <w:top w:val="nil"/>
              <w:left w:val="single" w:sz="18" w:space="0" w:color="auto"/>
              <w:bottom w:val="nil"/>
              <w:right w:val="single" w:sz="8" w:space="0" w:color="auto"/>
            </w:tcBorders>
            <w:shd w:val="clear" w:color="auto" w:fill="auto"/>
            <w:noWrap/>
            <w:vAlign w:val="center"/>
            <w:hideMark/>
          </w:tcPr>
          <w:p w14:paraId="7516E559"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Presentación Fetal </w:t>
            </w:r>
          </w:p>
        </w:tc>
        <w:tc>
          <w:tcPr>
            <w:tcW w:w="1349" w:type="dxa"/>
            <w:tcBorders>
              <w:top w:val="nil"/>
              <w:left w:val="nil"/>
              <w:bottom w:val="nil"/>
              <w:right w:val="single" w:sz="8" w:space="0" w:color="auto"/>
            </w:tcBorders>
            <w:shd w:val="clear" w:color="auto" w:fill="auto"/>
            <w:noWrap/>
            <w:vAlign w:val="center"/>
            <w:hideMark/>
          </w:tcPr>
          <w:p w14:paraId="0A697854"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3</w:t>
            </w:r>
          </w:p>
        </w:tc>
        <w:tc>
          <w:tcPr>
            <w:tcW w:w="1323" w:type="dxa"/>
            <w:tcBorders>
              <w:top w:val="nil"/>
              <w:left w:val="nil"/>
              <w:bottom w:val="nil"/>
              <w:right w:val="single" w:sz="8" w:space="0" w:color="auto"/>
            </w:tcBorders>
            <w:shd w:val="clear" w:color="auto" w:fill="auto"/>
            <w:vAlign w:val="center"/>
            <w:hideMark/>
          </w:tcPr>
          <w:p w14:paraId="0B39DEB3"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1,15</w:t>
            </w:r>
          </w:p>
        </w:tc>
        <w:tc>
          <w:tcPr>
            <w:tcW w:w="1350" w:type="dxa"/>
            <w:tcBorders>
              <w:top w:val="nil"/>
              <w:left w:val="nil"/>
              <w:bottom w:val="nil"/>
              <w:right w:val="single" w:sz="18" w:space="0" w:color="auto"/>
            </w:tcBorders>
            <w:shd w:val="clear" w:color="auto" w:fill="auto"/>
            <w:vAlign w:val="center"/>
            <w:hideMark/>
          </w:tcPr>
          <w:p w14:paraId="462124A3"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1,54</w:t>
            </w:r>
          </w:p>
        </w:tc>
      </w:tr>
      <w:tr w:rsidR="0032293F" w:rsidRPr="001050B1" w14:paraId="50D389D7" w14:textId="77777777" w:rsidTr="00AA55BA">
        <w:trPr>
          <w:trHeight w:val="315"/>
        </w:trPr>
        <w:tc>
          <w:tcPr>
            <w:tcW w:w="2037" w:type="dxa"/>
            <w:tcBorders>
              <w:top w:val="nil"/>
              <w:left w:val="single" w:sz="18" w:space="0" w:color="auto"/>
              <w:bottom w:val="nil"/>
              <w:right w:val="single" w:sz="8" w:space="0" w:color="auto"/>
            </w:tcBorders>
            <w:shd w:val="clear" w:color="auto" w:fill="auto"/>
            <w:noWrap/>
            <w:vAlign w:val="center"/>
            <w:hideMark/>
          </w:tcPr>
          <w:p w14:paraId="62194CA3" w14:textId="77777777" w:rsidR="0032293F" w:rsidRPr="001050B1" w:rsidRDefault="0032293F" w:rsidP="00FD6A74">
            <w:pPr>
              <w:autoSpaceDE w:val="0"/>
              <w:autoSpaceDN w:val="0"/>
              <w:adjustRightInd w:val="0"/>
              <w:jc w:val="both"/>
              <w:rPr>
                <w:rFonts w:ascii="Arial" w:hAnsi="Arial" w:cs="Arial"/>
                <w:sz w:val="22"/>
                <w:szCs w:val="22"/>
                <w:lang w:val="es-ES_tradnl"/>
              </w:rPr>
            </w:pPr>
            <w:proofErr w:type="spellStart"/>
            <w:r w:rsidRPr="001050B1">
              <w:rPr>
                <w:rFonts w:ascii="Arial" w:hAnsi="Arial" w:cs="Arial"/>
                <w:sz w:val="22"/>
                <w:szCs w:val="22"/>
                <w:lang w:val="es-ES_tradnl"/>
              </w:rPr>
              <w:t>Macrosomia</w:t>
            </w:r>
            <w:proofErr w:type="spellEnd"/>
            <w:r w:rsidRPr="001050B1">
              <w:rPr>
                <w:rFonts w:ascii="Arial" w:hAnsi="Arial" w:cs="Arial"/>
                <w:sz w:val="22"/>
                <w:szCs w:val="22"/>
                <w:lang w:val="es-ES_tradnl"/>
              </w:rPr>
              <w:t xml:space="preserve"> Fetal </w:t>
            </w:r>
          </w:p>
        </w:tc>
        <w:tc>
          <w:tcPr>
            <w:tcW w:w="1349" w:type="dxa"/>
            <w:tcBorders>
              <w:top w:val="nil"/>
              <w:left w:val="nil"/>
              <w:bottom w:val="nil"/>
              <w:right w:val="single" w:sz="8" w:space="0" w:color="auto"/>
            </w:tcBorders>
            <w:shd w:val="clear" w:color="auto" w:fill="auto"/>
            <w:noWrap/>
            <w:vAlign w:val="center"/>
            <w:hideMark/>
          </w:tcPr>
          <w:p w14:paraId="7F9DFCD4"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323" w:type="dxa"/>
            <w:tcBorders>
              <w:top w:val="nil"/>
              <w:left w:val="nil"/>
              <w:bottom w:val="nil"/>
              <w:right w:val="single" w:sz="8" w:space="0" w:color="auto"/>
            </w:tcBorders>
            <w:shd w:val="clear" w:color="auto" w:fill="auto"/>
            <w:vAlign w:val="center"/>
            <w:hideMark/>
          </w:tcPr>
          <w:p w14:paraId="6AF940BB"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350" w:type="dxa"/>
            <w:tcBorders>
              <w:top w:val="nil"/>
              <w:left w:val="nil"/>
              <w:bottom w:val="nil"/>
              <w:right w:val="single" w:sz="18" w:space="0" w:color="auto"/>
            </w:tcBorders>
            <w:shd w:val="clear" w:color="auto" w:fill="auto"/>
            <w:vAlign w:val="center"/>
            <w:hideMark/>
          </w:tcPr>
          <w:p w14:paraId="77353F8A"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1,92</w:t>
            </w:r>
          </w:p>
        </w:tc>
      </w:tr>
      <w:tr w:rsidR="0032293F" w:rsidRPr="001050B1" w14:paraId="6D175E58" w14:textId="77777777" w:rsidTr="00AA55BA">
        <w:trPr>
          <w:trHeight w:val="315"/>
        </w:trPr>
        <w:tc>
          <w:tcPr>
            <w:tcW w:w="2037" w:type="dxa"/>
            <w:tcBorders>
              <w:top w:val="nil"/>
              <w:left w:val="single" w:sz="18" w:space="0" w:color="auto"/>
              <w:bottom w:val="nil"/>
              <w:right w:val="single" w:sz="8" w:space="0" w:color="auto"/>
            </w:tcBorders>
            <w:shd w:val="clear" w:color="auto" w:fill="auto"/>
            <w:noWrap/>
            <w:vAlign w:val="center"/>
            <w:hideMark/>
          </w:tcPr>
          <w:p w14:paraId="5E5BEEEC"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Circular de cordón </w:t>
            </w:r>
          </w:p>
        </w:tc>
        <w:tc>
          <w:tcPr>
            <w:tcW w:w="1349" w:type="dxa"/>
            <w:tcBorders>
              <w:top w:val="nil"/>
              <w:left w:val="nil"/>
              <w:bottom w:val="nil"/>
              <w:right w:val="single" w:sz="8" w:space="0" w:color="auto"/>
            </w:tcBorders>
            <w:shd w:val="clear" w:color="auto" w:fill="auto"/>
            <w:noWrap/>
            <w:vAlign w:val="center"/>
            <w:hideMark/>
          </w:tcPr>
          <w:p w14:paraId="07E9AA35"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w:t>
            </w:r>
          </w:p>
        </w:tc>
        <w:tc>
          <w:tcPr>
            <w:tcW w:w="1323" w:type="dxa"/>
            <w:tcBorders>
              <w:top w:val="nil"/>
              <w:left w:val="nil"/>
              <w:bottom w:val="nil"/>
              <w:right w:val="single" w:sz="8" w:space="0" w:color="auto"/>
            </w:tcBorders>
            <w:shd w:val="clear" w:color="auto" w:fill="auto"/>
            <w:vAlign w:val="center"/>
            <w:hideMark/>
          </w:tcPr>
          <w:p w14:paraId="2A3357E5"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0,77</w:t>
            </w:r>
          </w:p>
        </w:tc>
        <w:tc>
          <w:tcPr>
            <w:tcW w:w="1350" w:type="dxa"/>
            <w:tcBorders>
              <w:top w:val="nil"/>
              <w:left w:val="nil"/>
              <w:bottom w:val="nil"/>
              <w:right w:val="single" w:sz="18" w:space="0" w:color="auto"/>
            </w:tcBorders>
            <w:shd w:val="clear" w:color="auto" w:fill="auto"/>
            <w:vAlign w:val="center"/>
            <w:hideMark/>
          </w:tcPr>
          <w:p w14:paraId="0EBFBF37"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2,69</w:t>
            </w:r>
          </w:p>
        </w:tc>
      </w:tr>
      <w:tr w:rsidR="0032293F" w:rsidRPr="001050B1" w14:paraId="75D43173" w14:textId="77777777" w:rsidTr="00AA55BA">
        <w:trPr>
          <w:trHeight w:val="300"/>
        </w:trPr>
        <w:tc>
          <w:tcPr>
            <w:tcW w:w="2037" w:type="dxa"/>
            <w:tcBorders>
              <w:top w:val="nil"/>
              <w:left w:val="single" w:sz="18" w:space="0" w:color="auto"/>
              <w:bottom w:val="nil"/>
              <w:right w:val="single" w:sz="8" w:space="0" w:color="auto"/>
            </w:tcBorders>
            <w:shd w:val="clear" w:color="auto" w:fill="auto"/>
            <w:vAlign w:val="center"/>
            <w:hideMark/>
          </w:tcPr>
          <w:p w14:paraId="348B4D1B"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349" w:type="dxa"/>
            <w:tcBorders>
              <w:top w:val="nil"/>
              <w:left w:val="nil"/>
              <w:bottom w:val="nil"/>
              <w:right w:val="single" w:sz="8" w:space="0" w:color="auto"/>
            </w:tcBorders>
            <w:shd w:val="clear" w:color="auto" w:fill="auto"/>
            <w:vAlign w:val="center"/>
            <w:hideMark/>
          </w:tcPr>
          <w:p w14:paraId="5F19D774"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7</w:t>
            </w:r>
          </w:p>
        </w:tc>
        <w:tc>
          <w:tcPr>
            <w:tcW w:w="1323" w:type="dxa"/>
            <w:tcBorders>
              <w:top w:val="nil"/>
              <w:left w:val="nil"/>
              <w:bottom w:val="nil"/>
              <w:right w:val="single" w:sz="8" w:space="0" w:color="auto"/>
            </w:tcBorders>
            <w:shd w:val="clear" w:color="auto" w:fill="auto"/>
            <w:vAlign w:val="center"/>
            <w:hideMark/>
          </w:tcPr>
          <w:p w14:paraId="7D6B6463"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350" w:type="dxa"/>
            <w:tcBorders>
              <w:top w:val="nil"/>
              <w:left w:val="nil"/>
              <w:bottom w:val="nil"/>
              <w:right w:val="single" w:sz="18" w:space="0" w:color="auto"/>
            </w:tcBorders>
            <w:shd w:val="clear" w:color="auto" w:fill="auto"/>
            <w:vAlign w:val="center"/>
            <w:hideMark/>
          </w:tcPr>
          <w:p w14:paraId="1BF735B5"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r w:rsidR="0032293F" w:rsidRPr="001050B1" w14:paraId="3871F123" w14:textId="77777777" w:rsidTr="00AA55BA">
        <w:trPr>
          <w:trHeight w:val="300"/>
        </w:trPr>
        <w:tc>
          <w:tcPr>
            <w:tcW w:w="2037" w:type="dxa"/>
            <w:tcBorders>
              <w:top w:val="nil"/>
              <w:left w:val="single" w:sz="18" w:space="0" w:color="auto"/>
              <w:bottom w:val="nil"/>
              <w:right w:val="single" w:sz="8" w:space="0" w:color="auto"/>
            </w:tcBorders>
            <w:shd w:val="clear" w:color="auto" w:fill="auto"/>
            <w:vAlign w:val="center"/>
            <w:hideMark/>
          </w:tcPr>
          <w:p w14:paraId="6879FAAB"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Sistema</w:t>
            </w:r>
          </w:p>
        </w:tc>
        <w:tc>
          <w:tcPr>
            <w:tcW w:w="1349" w:type="dxa"/>
            <w:tcBorders>
              <w:top w:val="nil"/>
              <w:left w:val="nil"/>
              <w:bottom w:val="nil"/>
              <w:right w:val="single" w:sz="8" w:space="0" w:color="auto"/>
            </w:tcBorders>
            <w:shd w:val="clear" w:color="auto" w:fill="auto"/>
            <w:vAlign w:val="center"/>
            <w:hideMark/>
          </w:tcPr>
          <w:p w14:paraId="2A924F8F"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253</w:t>
            </w:r>
          </w:p>
        </w:tc>
        <w:tc>
          <w:tcPr>
            <w:tcW w:w="1323" w:type="dxa"/>
            <w:tcBorders>
              <w:top w:val="nil"/>
              <w:left w:val="nil"/>
              <w:bottom w:val="nil"/>
              <w:right w:val="single" w:sz="8" w:space="0" w:color="auto"/>
            </w:tcBorders>
            <w:shd w:val="clear" w:color="auto" w:fill="auto"/>
            <w:vAlign w:val="center"/>
            <w:hideMark/>
          </w:tcPr>
          <w:p w14:paraId="4A02E7D5"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97,31</w:t>
            </w:r>
          </w:p>
        </w:tc>
        <w:tc>
          <w:tcPr>
            <w:tcW w:w="1350" w:type="dxa"/>
            <w:tcBorders>
              <w:top w:val="nil"/>
              <w:left w:val="nil"/>
              <w:bottom w:val="nil"/>
              <w:right w:val="single" w:sz="18" w:space="0" w:color="auto"/>
            </w:tcBorders>
            <w:shd w:val="clear" w:color="auto" w:fill="auto"/>
            <w:vAlign w:val="center"/>
            <w:hideMark/>
          </w:tcPr>
          <w:p w14:paraId="6C84A9C6"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100,00</w:t>
            </w:r>
          </w:p>
        </w:tc>
      </w:tr>
      <w:tr w:rsidR="0032293F" w:rsidRPr="001050B1" w14:paraId="6815306E" w14:textId="77777777" w:rsidTr="00AA55BA">
        <w:trPr>
          <w:trHeight w:val="315"/>
        </w:trPr>
        <w:tc>
          <w:tcPr>
            <w:tcW w:w="2037" w:type="dxa"/>
            <w:tcBorders>
              <w:top w:val="nil"/>
              <w:left w:val="single" w:sz="18" w:space="0" w:color="auto"/>
              <w:bottom w:val="nil"/>
              <w:right w:val="single" w:sz="8" w:space="0" w:color="auto"/>
            </w:tcBorders>
            <w:shd w:val="clear" w:color="auto" w:fill="auto"/>
            <w:vAlign w:val="center"/>
            <w:hideMark/>
          </w:tcPr>
          <w:p w14:paraId="063CAE40"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349" w:type="dxa"/>
            <w:tcBorders>
              <w:top w:val="nil"/>
              <w:left w:val="nil"/>
              <w:bottom w:val="nil"/>
              <w:right w:val="single" w:sz="8" w:space="0" w:color="auto"/>
            </w:tcBorders>
            <w:shd w:val="clear" w:color="auto" w:fill="auto"/>
            <w:vAlign w:val="center"/>
            <w:hideMark/>
          </w:tcPr>
          <w:p w14:paraId="60F57B41"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323" w:type="dxa"/>
            <w:tcBorders>
              <w:top w:val="nil"/>
              <w:left w:val="nil"/>
              <w:bottom w:val="nil"/>
              <w:right w:val="single" w:sz="8" w:space="0" w:color="auto"/>
            </w:tcBorders>
            <w:shd w:val="clear" w:color="auto" w:fill="auto"/>
            <w:vAlign w:val="center"/>
            <w:hideMark/>
          </w:tcPr>
          <w:p w14:paraId="44865AAF"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100,00 </w:t>
            </w:r>
          </w:p>
        </w:tc>
        <w:tc>
          <w:tcPr>
            <w:tcW w:w="1350" w:type="dxa"/>
            <w:tcBorders>
              <w:top w:val="nil"/>
              <w:left w:val="nil"/>
              <w:bottom w:val="nil"/>
              <w:right w:val="single" w:sz="18" w:space="0" w:color="auto"/>
            </w:tcBorders>
            <w:shd w:val="clear" w:color="auto" w:fill="auto"/>
            <w:vAlign w:val="center"/>
            <w:hideMark/>
          </w:tcPr>
          <w:p w14:paraId="7151BEE4"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r w:rsidR="00EE12A7" w:rsidRPr="001050B1" w14:paraId="41C8E94E" w14:textId="77777777" w:rsidTr="00AA55BA">
        <w:trPr>
          <w:trHeight w:val="315"/>
        </w:trPr>
        <w:tc>
          <w:tcPr>
            <w:tcW w:w="2037" w:type="dxa"/>
            <w:tcBorders>
              <w:top w:val="nil"/>
              <w:left w:val="single" w:sz="18" w:space="0" w:color="auto"/>
              <w:bottom w:val="single" w:sz="18" w:space="0" w:color="auto"/>
              <w:right w:val="single" w:sz="8" w:space="0" w:color="auto"/>
            </w:tcBorders>
            <w:shd w:val="clear" w:color="auto" w:fill="auto"/>
            <w:vAlign w:val="center"/>
          </w:tcPr>
          <w:p w14:paraId="145A7FAF" w14:textId="53AB39AA" w:rsidR="00EE12A7" w:rsidRPr="001050B1" w:rsidRDefault="00EE12A7" w:rsidP="00FD6A74">
            <w:pPr>
              <w:autoSpaceDE w:val="0"/>
              <w:autoSpaceDN w:val="0"/>
              <w:adjustRightInd w:val="0"/>
              <w:jc w:val="both"/>
              <w:rPr>
                <w:rFonts w:ascii="Arial" w:hAnsi="Arial" w:cs="Arial"/>
                <w:sz w:val="22"/>
                <w:szCs w:val="22"/>
                <w:lang w:val="es-ES_tradnl"/>
              </w:rPr>
            </w:pPr>
          </w:p>
        </w:tc>
        <w:tc>
          <w:tcPr>
            <w:tcW w:w="1349" w:type="dxa"/>
            <w:tcBorders>
              <w:top w:val="nil"/>
              <w:left w:val="nil"/>
              <w:bottom w:val="single" w:sz="18" w:space="0" w:color="auto"/>
              <w:right w:val="single" w:sz="8" w:space="0" w:color="auto"/>
            </w:tcBorders>
            <w:shd w:val="clear" w:color="auto" w:fill="auto"/>
            <w:vAlign w:val="center"/>
          </w:tcPr>
          <w:p w14:paraId="6EE112BF" w14:textId="77777777" w:rsidR="00EE12A7" w:rsidRPr="001050B1" w:rsidRDefault="00EE12A7" w:rsidP="00FD6A74">
            <w:pPr>
              <w:autoSpaceDE w:val="0"/>
              <w:autoSpaceDN w:val="0"/>
              <w:adjustRightInd w:val="0"/>
              <w:jc w:val="both"/>
              <w:rPr>
                <w:rFonts w:ascii="Arial" w:hAnsi="Arial" w:cs="Arial"/>
                <w:b/>
                <w:sz w:val="22"/>
                <w:szCs w:val="22"/>
                <w:lang w:val="es-ES_tradnl"/>
              </w:rPr>
            </w:pPr>
          </w:p>
        </w:tc>
        <w:tc>
          <w:tcPr>
            <w:tcW w:w="1323" w:type="dxa"/>
            <w:tcBorders>
              <w:top w:val="nil"/>
              <w:left w:val="nil"/>
              <w:bottom w:val="single" w:sz="18" w:space="0" w:color="auto"/>
              <w:right w:val="single" w:sz="8" w:space="0" w:color="auto"/>
            </w:tcBorders>
            <w:shd w:val="clear" w:color="auto" w:fill="auto"/>
            <w:vAlign w:val="center"/>
          </w:tcPr>
          <w:p w14:paraId="4B991B3D" w14:textId="77777777" w:rsidR="00EE12A7" w:rsidRPr="001050B1" w:rsidRDefault="00EE12A7" w:rsidP="00FD6A74">
            <w:pPr>
              <w:autoSpaceDE w:val="0"/>
              <w:autoSpaceDN w:val="0"/>
              <w:adjustRightInd w:val="0"/>
              <w:jc w:val="both"/>
              <w:rPr>
                <w:rFonts w:ascii="Arial" w:hAnsi="Arial" w:cs="Arial"/>
                <w:b/>
                <w:sz w:val="22"/>
                <w:szCs w:val="22"/>
                <w:lang w:val="es-ES_tradnl"/>
              </w:rPr>
            </w:pPr>
          </w:p>
        </w:tc>
        <w:tc>
          <w:tcPr>
            <w:tcW w:w="1350" w:type="dxa"/>
            <w:tcBorders>
              <w:top w:val="nil"/>
              <w:left w:val="nil"/>
              <w:bottom w:val="single" w:sz="18" w:space="0" w:color="auto"/>
              <w:right w:val="single" w:sz="18" w:space="0" w:color="auto"/>
            </w:tcBorders>
            <w:shd w:val="clear" w:color="auto" w:fill="auto"/>
            <w:vAlign w:val="center"/>
          </w:tcPr>
          <w:p w14:paraId="4BB6E055" w14:textId="77777777" w:rsidR="00EE12A7" w:rsidRPr="001050B1" w:rsidRDefault="00EE12A7" w:rsidP="00FD6A74">
            <w:pPr>
              <w:autoSpaceDE w:val="0"/>
              <w:autoSpaceDN w:val="0"/>
              <w:adjustRightInd w:val="0"/>
              <w:jc w:val="both"/>
              <w:rPr>
                <w:rFonts w:ascii="Arial" w:hAnsi="Arial" w:cs="Arial"/>
                <w:sz w:val="22"/>
                <w:szCs w:val="22"/>
                <w:lang w:val="es-ES_tradnl"/>
              </w:rPr>
            </w:pPr>
          </w:p>
        </w:tc>
      </w:tr>
    </w:tbl>
    <w:p w14:paraId="6AF693D9" w14:textId="77777777" w:rsidR="00EE12A7" w:rsidRPr="001050B1" w:rsidRDefault="00EE12A7" w:rsidP="00FD6A74">
      <w:pPr>
        <w:jc w:val="both"/>
        <w:rPr>
          <w:rFonts w:ascii="Arial" w:hAnsi="Arial" w:cs="Arial"/>
          <w:b/>
          <w:sz w:val="22"/>
          <w:szCs w:val="22"/>
          <w:lang w:val="es-ES_tradnl"/>
        </w:rPr>
      </w:pPr>
    </w:p>
    <w:p w14:paraId="0FEFD2B1" w14:textId="76EA4313" w:rsidR="0032293F" w:rsidRPr="001050B1" w:rsidRDefault="00EE12A7"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4535D2" w:rsidRPr="001050B1">
        <w:rPr>
          <w:rFonts w:ascii="Arial" w:hAnsi="Arial" w:cs="Arial"/>
          <w:b/>
          <w:sz w:val="22"/>
          <w:szCs w:val="22"/>
          <w:lang w:val="es-ES_tradnl"/>
        </w:rPr>
        <w:t>56</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 xml:space="preserve">Complicaciones en el parto: </w:t>
      </w:r>
      <w:r w:rsidR="00E459C7" w:rsidRPr="001050B1">
        <w:rPr>
          <w:rFonts w:ascii="Arial" w:hAnsi="Arial" w:cs="Arial"/>
          <w:b/>
          <w:sz w:val="22"/>
          <w:szCs w:val="22"/>
          <w:lang w:val="es-ES_tradnl"/>
        </w:rPr>
        <w:t>Alteraciones fetales puras</w:t>
      </w:r>
    </w:p>
    <w:p w14:paraId="7E7284E6" w14:textId="77777777" w:rsidR="0032293F" w:rsidRPr="001050B1" w:rsidRDefault="0032293F"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lastRenderedPageBreak/>
        <w:drawing>
          <wp:inline distT="0" distB="0" distL="0" distR="0" wp14:anchorId="2F62D498" wp14:editId="7D82965E">
            <wp:extent cx="4572000" cy="2752725"/>
            <wp:effectExtent l="0" t="0" r="0" b="9525"/>
            <wp:docPr id="170" name="Gráfico 1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5496272" w14:textId="77777777" w:rsidR="00EE12A7" w:rsidRPr="001050B1" w:rsidRDefault="00EE12A7"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2B52892E" w14:textId="77777777" w:rsidR="00EE12A7" w:rsidRPr="001050B1" w:rsidRDefault="00EE12A7"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492FB1C9" w14:textId="65F334B6" w:rsidR="00EE12A7" w:rsidRPr="001050B1" w:rsidRDefault="00496BA3" w:rsidP="00FD6A74">
      <w:pPr>
        <w:jc w:val="both"/>
        <w:rPr>
          <w:rFonts w:ascii="Arial" w:hAnsi="Arial" w:cs="Arial"/>
          <w:bCs/>
          <w:sz w:val="22"/>
          <w:szCs w:val="22"/>
          <w:lang w:val="es-ES_tradnl"/>
        </w:rPr>
      </w:pPr>
      <w:r w:rsidRPr="001050B1">
        <w:rPr>
          <w:rFonts w:ascii="Arial" w:hAnsi="Arial" w:cs="Arial"/>
          <w:bCs/>
          <w:sz w:val="22"/>
          <w:szCs w:val="22"/>
          <w:lang w:val="es-ES_tradnl"/>
        </w:rPr>
        <w:t xml:space="preserve">Los resultados muestran que el 2,69% de las mujeres registra </w:t>
      </w:r>
      <w:r w:rsidR="007F1EA7" w:rsidRPr="001050B1">
        <w:rPr>
          <w:rFonts w:ascii="Arial" w:hAnsi="Arial" w:cs="Arial"/>
          <w:b/>
          <w:bCs/>
          <w:color w:val="000000"/>
          <w:sz w:val="22"/>
          <w:szCs w:val="22"/>
          <w:lang w:val="es-ES_tradnl"/>
        </w:rPr>
        <w:t xml:space="preserve">Complicaciones en el parto: </w:t>
      </w:r>
      <w:r w:rsidR="007F1EA7" w:rsidRPr="001050B1">
        <w:rPr>
          <w:rFonts w:ascii="Arial" w:hAnsi="Arial" w:cs="Arial"/>
          <w:b/>
          <w:sz w:val="22"/>
          <w:szCs w:val="22"/>
          <w:lang w:val="es-ES_tradnl"/>
        </w:rPr>
        <w:t xml:space="preserve">Alteraciones fetales puras, </w:t>
      </w:r>
      <w:r w:rsidR="007F1EA7" w:rsidRPr="001050B1">
        <w:rPr>
          <w:rFonts w:ascii="Arial" w:hAnsi="Arial" w:cs="Arial"/>
          <w:bCs/>
          <w:sz w:val="22"/>
          <w:szCs w:val="22"/>
          <w:lang w:val="es-ES_tradnl"/>
        </w:rPr>
        <w:t xml:space="preserve">el 1,15% por presentación fetal, las mujeres mencionan: </w:t>
      </w:r>
      <w:r w:rsidR="0047616A" w:rsidRPr="001050B1">
        <w:rPr>
          <w:rFonts w:ascii="Arial" w:hAnsi="Arial" w:cs="Arial"/>
          <w:bCs/>
          <w:sz w:val="22"/>
          <w:szCs w:val="22"/>
          <w:lang w:val="es-ES_tradnl"/>
        </w:rPr>
        <w:t>“él</w:t>
      </w:r>
      <w:r w:rsidR="007F1EA7" w:rsidRPr="001050B1">
        <w:rPr>
          <w:rFonts w:ascii="Arial" w:hAnsi="Arial" w:cs="Arial"/>
          <w:bCs/>
          <w:sz w:val="22"/>
          <w:szCs w:val="22"/>
          <w:lang w:val="es-ES_tradnl"/>
        </w:rPr>
        <w:t xml:space="preserve"> bebe no venía de la forma correcta”, “mala posición del bebé”, el 0,77% de la mujeres refiere a complicaciones por </w:t>
      </w:r>
      <w:r w:rsidR="0047616A" w:rsidRPr="001050B1">
        <w:rPr>
          <w:rFonts w:ascii="Arial" w:hAnsi="Arial" w:cs="Arial"/>
          <w:bCs/>
          <w:sz w:val="22"/>
          <w:szCs w:val="22"/>
          <w:lang w:val="es-ES_tradnl"/>
        </w:rPr>
        <w:t>circular de cordón, ante lo que ellas cita</w:t>
      </w:r>
      <w:r w:rsidR="00DC2E55" w:rsidRPr="001050B1">
        <w:rPr>
          <w:rFonts w:ascii="Arial" w:hAnsi="Arial" w:cs="Arial"/>
          <w:bCs/>
          <w:sz w:val="22"/>
          <w:szCs w:val="22"/>
          <w:lang w:val="es-ES_tradnl"/>
        </w:rPr>
        <w:t>ron</w:t>
      </w:r>
      <w:r w:rsidR="0047616A" w:rsidRPr="001050B1">
        <w:rPr>
          <w:rFonts w:ascii="Arial" w:hAnsi="Arial" w:cs="Arial"/>
          <w:bCs/>
          <w:sz w:val="22"/>
          <w:szCs w:val="22"/>
          <w:lang w:val="es-ES_tradnl"/>
        </w:rPr>
        <w:t>: “</w:t>
      </w:r>
      <w:r w:rsidR="00FB13AE" w:rsidRPr="001050B1">
        <w:rPr>
          <w:rFonts w:ascii="Arial" w:hAnsi="Arial" w:cs="Arial"/>
          <w:bCs/>
          <w:sz w:val="22"/>
          <w:szCs w:val="22"/>
          <w:lang w:val="es-ES_tradnl"/>
        </w:rPr>
        <w:t xml:space="preserve">él bebe estaba enredado en el cordón”, </w:t>
      </w:r>
      <w:r w:rsidR="00DC2E55" w:rsidRPr="001050B1">
        <w:rPr>
          <w:rFonts w:ascii="Arial" w:hAnsi="Arial" w:cs="Arial"/>
          <w:bCs/>
          <w:sz w:val="22"/>
          <w:szCs w:val="22"/>
          <w:lang w:val="es-ES_tradnl"/>
        </w:rPr>
        <w:t xml:space="preserve">el 0,38% registra cuadro de hipoxia, como las mujeres mencionan: “falta de oxígeno en el bebé”, finalmente el otro 0,38% refiere a un caso de macrosomía fetal, “el bebé estaba demasiado grande”. </w:t>
      </w:r>
    </w:p>
    <w:p w14:paraId="072FE406" w14:textId="77777777" w:rsidR="00EE12A7" w:rsidRPr="001050B1" w:rsidRDefault="00EE12A7" w:rsidP="00FD6A74">
      <w:pPr>
        <w:jc w:val="both"/>
        <w:rPr>
          <w:rFonts w:ascii="Arial" w:hAnsi="Arial" w:cs="Arial"/>
          <w:b/>
          <w:sz w:val="22"/>
          <w:szCs w:val="22"/>
          <w:lang w:val="es-ES_tradnl"/>
        </w:rPr>
      </w:pPr>
    </w:p>
    <w:p w14:paraId="15CA19D2" w14:textId="77777777" w:rsidR="00EE12A7" w:rsidRPr="001050B1" w:rsidRDefault="00EE12A7" w:rsidP="00FD6A74">
      <w:pPr>
        <w:jc w:val="both"/>
        <w:rPr>
          <w:rFonts w:ascii="Arial" w:hAnsi="Arial" w:cs="Arial"/>
          <w:b/>
          <w:sz w:val="22"/>
          <w:szCs w:val="22"/>
          <w:lang w:val="es-ES_tradnl"/>
        </w:rPr>
      </w:pPr>
    </w:p>
    <w:p w14:paraId="0A615907" w14:textId="17BD0C26" w:rsidR="0032293F" w:rsidRPr="001050B1" w:rsidRDefault="00EE12A7"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         Tabla </w:t>
      </w:r>
      <w:r w:rsidR="004535D2" w:rsidRPr="001050B1">
        <w:rPr>
          <w:rFonts w:ascii="Arial" w:hAnsi="Arial" w:cs="Arial"/>
          <w:b/>
          <w:bCs/>
          <w:color w:val="000000"/>
          <w:sz w:val="22"/>
          <w:szCs w:val="22"/>
          <w:lang w:val="es-ES_tradnl"/>
        </w:rPr>
        <w:t>66</w:t>
      </w:r>
      <w:r w:rsidRPr="001050B1">
        <w:rPr>
          <w:rFonts w:ascii="Arial" w:hAnsi="Arial" w:cs="Arial"/>
          <w:b/>
          <w:bCs/>
          <w:color w:val="000000"/>
          <w:sz w:val="22"/>
          <w:szCs w:val="22"/>
          <w:lang w:val="es-ES_tradnl"/>
        </w:rPr>
        <w:t xml:space="preserve">. Complicaciones en el parto: </w:t>
      </w:r>
      <w:r w:rsidR="0032293F" w:rsidRPr="001050B1">
        <w:rPr>
          <w:rFonts w:ascii="Arial" w:hAnsi="Arial" w:cs="Arial"/>
          <w:b/>
          <w:sz w:val="22"/>
          <w:szCs w:val="22"/>
          <w:lang w:val="es-ES_tradnl"/>
        </w:rPr>
        <w:t>Factores externos</w:t>
      </w:r>
    </w:p>
    <w:tbl>
      <w:tblPr>
        <w:tblW w:w="7157" w:type="dxa"/>
        <w:tblInd w:w="686" w:type="dxa"/>
        <w:tblLayout w:type="fixed"/>
        <w:tblLook w:val="04A0" w:firstRow="1" w:lastRow="0" w:firstColumn="1" w:lastColumn="0" w:noHBand="0" w:noVBand="1"/>
      </w:tblPr>
      <w:tblGrid>
        <w:gridCol w:w="2663"/>
        <w:gridCol w:w="1498"/>
        <w:gridCol w:w="1498"/>
        <w:gridCol w:w="1498"/>
      </w:tblGrid>
      <w:tr w:rsidR="0032293F" w:rsidRPr="001050B1" w14:paraId="574EB05D" w14:textId="77777777" w:rsidTr="00AA55BA">
        <w:trPr>
          <w:trHeight w:val="571"/>
        </w:trPr>
        <w:tc>
          <w:tcPr>
            <w:tcW w:w="2663" w:type="dxa"/>
            <w:tcBorders>
              <w:top w:val="single" w:sz="18" w:space="0" w:color="auto"/>
              <w:left w:val="single" w:sz="18" w:space="0" w:color="auto"/>
              <w:bottom w:val="nil"/>
              <w:right w:val="single" w:sz="8" w:space="0" w:color="auto"/>
            </w:tcBorders>
            <w:shd w:val="clear" w:color="auto" w:fill="auto"/>
            <w:vAlign w:val="center"/>
            <w:hideMark/>
          </w:tcPr>
          <w:p w14:paraId="53A1238E"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498" w:type="dxa"/>
            <w:tcBorders>
              <w:top w:val="single" w:sz="18" w:space="0" w:color="auto"/>
              <w:left w:val="nil"/>
              <w:bottom w:val="nil"/>
              <w:right w:val="single" w:sz="8" w:space="0" w:color="auto"/>
            </w:tcBorders>
            <w:shd w:val="clear" w:color="auto" w:fill="auto"/>
            <w:vAlign w:val="center"/>
            <w:hideMark/>
          </w:tcPr>
          <w:p w14:paraId="67DDD966"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498" w:type="dxa"/>
            <w:tcBorders>
              <w:top w:val="single" w:sz="18" w:space="0" w:color="auto"/>
              <w:left w:val="nil"/>
              <w:bottom w:val="nil"/>
              <w:right w:val="single" w:sz="8" w:space="0" w:color="auto"/>
            </w:tcBorders>
            <w:shd w:val="clear" w:color="auto" w:fill="auto"/>
            <w:vAlign w:val="center"/>
            <w:hideMark/>
          </w:tcPr>
          <w:p w14:paraId="44E9FD97"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498" w:type="dxa"/>
            <w:tcBorders>
              <w:top w:val="single" w:sz="18" w:space="0" w:color="auto"/>
              <w:left w:val="nil"/>
              <w:bottom w:val="nil"/>
              <w:right w:val="single" w:sz="18" w:space="0" w:color="auto"/>
            </w:tcBorders>
            <w:shd w:val="clear" w:color="auto" w:fill="auto"/>
            <w:vAlign w:val="center"/>
            <w:hideMark/>
          </w:tcPr>
          <w:p w14:paraId="5FB25408"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32293F" w:rsidRPr="001050B1" w14:paraId="1E805090" w14:textId="77777777" w:rsidTr="00AA55BA">
        <w:trPr>
          <w:trHeight w:val="292"/>
        </w:trPr>
        <w:tc>
          <w:tcPr>
            <w:tcW w:w="2663" w:type="dxa"/>
            <w:tcBorders>
              <w:top w:val="single" w:sz="8" w:space="0" w:color="auto"/>
              <w:left w:val="single" w:sz="18" w:space="0" w:color="auto"/>
              <w:bottom w:val="nil"/>
              <w:right w:val="single" w:sz="8" w:space="0" w:color="auto"/>
            </w:tcBorders>
            <w:shd w:val="clear" w:color="auto" w:fill="auto"/>
            <w:noWrap/>
            <w:vAlign w:val="center"/>
            <w:hideMark/>
          </w:tcPr>
          <w:p w14:paraId="00D0CA7D"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Transporte</w:t>
            </w:r>
          </w:p>
        </w:tc>
        <w:tc>
          <w:tcPr>
            <w:tcW w:w="1498" w:type="dxa"/>
            <w:tcBorders>
              <w:top w:val="single" w:sz="8" w:space="0" w:color="auto"/>
              <w:left w:val="nil"/>
              <w:bottom w:val="nil"/>
              <w:right w:val="single" w:sz="8" w:space="0" w:color="auto"/>
            </w:tcBorders>
            <w:shd w:val="clear" w:color="auto" w:fill="auto"/>
            <w:noWrap/>
            <w:vAlign w:val="center"/>
            <w:hideMark/>
          </w:tcPr>
          <w:p w14:paraId="64F4C3B2"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w:t>
            </w:r>
          </w:p>
        </w:tc>
        <w:tc>
          <w:tcPr>
            <w:tcW w:w="1498" w:type="dxa"/>
            <w:tcBorders>
              <w:top w:val="single" w:sz="8" w:space="0" w:color="auto"/>
              <w:left w:val="nil"/>
              <w:bottom w:val="nil"/>
              <w:right w:val="single" w:sz="8" w:space="0" w:color="auto"/>
            </w:tcBorders>
            <w:shd w:val="clear" w:color="auto" w:fill="auto"/>
            <w:vAlign w:val="center"/>
            <w:hideMark/>
          </w:tcPr>
          <w:p w14:paraId="1D047CE7"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1,92</w:t>
            </w:r>
          </w:p>
        </w:tc>
        <w:tc>
          <w:tcPr>
            <w:tcW w:w="1498" w:type="dxa"/>
            <w:tcBorders>
              <w:top w:val="single" w:sz="8" w:space="0" w:color="auto"/>
              <w:left w:val="nil"/>
              <w:bottom w:val="nil"/>
              <w:right w:val="single" w:sz="18" w:space="0" w:color="auto"/>
            </w:tcBorders>
            <w:shd w:val="clear" w:color="auto" w:fill="auto"/>
            <w:vAlign w:val="center"/>
            <w:hideMark/>
          </w:tcPr>
          <w:p w14:paraId="503864D0"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1,92</w:t>
            </w:r>
          </w:p>
        </w:tc>
      </w:tr>
      <w:tr w:rsidR="0032293F" w:rsidRPr="001050B1" w14:paraId="67BB4624" w14:textId="77777777" w:rsidTr="00AA55BA">
        <w:trPr>
          <w:trHeight w:val="306"/>
        </w:trPr>
        <w:tc>
          <w:tcPr>
            <w:tcW w:w="2663" w:type="dxa"/>
            <w:tcBorders>
              <w:top w:val="nil"/>
              <w:left w:val="single" w:sz="18" w:space="0" w:color="auto"/>
              <w:bottom w:val="nil"/>
              <w:right w:val="single" w:sz="8" w:space="0" w:color="auto"/>
            </w:tcBorders>
            <w:shd w:val="clear" w:color="auto" w:fill="auto"/>
            <w:noWrap/>
            <w:vAlign w:val="center"/>
            <w:hideMark/>
          </w:tcPr>
          <w:p w14:paraId="3B9F655A"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Mala Praxis Médica / Iatrogenia </w:t>
            </w:r>
          </w:p>
        </w:tc>
        <w:tc>
          <w:tcPr>
            <w:tcW w:w="1498" w:type="dxa"/>
            <w:tcBorders>
              <w:top w:val="nil"/>
              <w:left w:val="nil"/>
              <w:bottom w:val="nil"/>
              <w:right w:val="single" w:sz="8" w:space="0" w:color="auto"/>
            </w:tcBorders>
            <w:shd w:val="clear" w:color="auto" w:fill="auto"/>
            <w:noWrap/>
            <w:vAlign w:val="center"/>
            <w:hideMark/>
          </w:tcPr>
          <w:p w14:paraId="6CFFFAA5"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4</w:t>
            </w:r>
          </w:p>
        </w:tc>
        <w:tc>
          <w:tcPr>
            <w:tcW w:w="1498" w:type="dxa"/>
            <w:tcBorders>
              <w:top w:val="nil"/>
              <w:left w:val="nil"/>
              <w:bottom w:val="nil"/>
              <w:right w:val="single" w:sz="8" w:space="0" w:color="auto"/>
            </w:tcBorders>
            <w:shd w:val="clear" w:color="auto" w:fill="auto"/>
            <w:vAlign w:val="center"/>
            <w:hideMark/>
          </w:tcPr>
          <w:p w14:paraId="333F7AB0"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1,54</w:t>
            </w:r>
          </w:p>
        </w:tc>
        <w:tc>
          <w:tcPr>
            <w:tcW w:w="1498" w:type="dxa"/>
            <w:tcBorders>
              <w:top w:val="nil"/>
              <w:left w:val="nil"/>
              <w:bottom w:val="nil"/>
              <w:right w:val="single" w:sz="18" w:space="0" w:color="auto"/>
            </w:tcBorders>
            <w:shd w:val="clear" w:color="auto" w:fill="auto"/>
            <w:vAlign w:val="center"/>
            <w:hideMark/>
          </w:tcPr>
          <w:p w14:paraId="25527766"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3,46</w:t>
            </w:r>
          </w:p>
        </w:tc>
      </w:tr>
      <w:tr w:rsidR="0032293F" w:rsidRPr="001050B1" w14:paraId="4ECB34AB" w14:textId="77777777" w:rsidTr="00AA55BA">
        <w:trPr>
          <w:trHeight w:val="292"/>
        </w:trPr>
        <w:tc>
          <w:tcPr>
            <w:tcW w:w="2663" w:type="dxa"/>
            <w:tcBorders>
              <w:top w:val="nil"/>
              <w:left w:val="single" w:sz="18" w:space="0" w:color="auto"/>
              <w:bottom w:val="nil"/>
              <w:right w:val="single" w:sz="8" w:space="0" w:color="auto"/>
            </w:tcBorders>
            <w:shd w:val="clear" w:color="auto" w:fill="auto"/>
            <w:noWrap/>
            <w:vAlign w:val="center"/>
            <w:hideMark/>
          </w:tcPr>
          <w:p w14:paraId="167EB4DD"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Demora en la atención del parto </w:t>
            </w:r>
          </w:p>
        </w:tc>
        <w:tc>
          <w:tcPr>
            <w:tcW w:w="1498" w:type="dxa"/>
            <w:tcBorders>
              <w:top w:val="nil"/>
              <w:left w:val="nil"/>
              <w:bottom w:val="nil"/>
              <w:right w:val="single" w:sz="8" w:space="0" w:color="auto"/>
            </w:tcBorders>
            <w:shd w:val="clear" w:color="auto" w:fill="auto"/>
            <w:noWrap/>
            <w:vAlign w:val="center"/>
            <w:hideMark/>
          </w:tcPr>
          <w:p w14:paraId="15ED3756"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498" w:type="dxa"/>
            <w:tcBorders>
              <w:top w:val="nil"/>
              <w:left w:val="nil"/>
              <w:bottom w:val="nil"/>
              <w:right w:val="single" w:sz="8" w:space="0" w:color="auto"/>
            </w:tcBorders>
            <w:shd w:val="clear" w:color="auto" w:fill="auto"/>
            <w:vAlign w:val="center"/>
            <w:hideMark/>
          </w:tcPr>
          <w:p w14:paraId="4870A8CC"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498" w:type="dxa"/>
            <w:tcBorders>
              <w:top w:val="nil"/>
              <w:left w:val="nil"/>
              <w:bottom w:val="nil"/>
              <w:right w:val="single" w:sz="18" w:space="0" w:color="auto"/>
            </w:tcBorders>
            <w:shd w:val="clear" w:color="auto" w:fill="auto"/>
            <w:vAlign w:val="center"/>
            <w:hideMark/>
          </w:tcPr>
          <w:p w14:paraId="250869AF"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3,85</w:t>
            </w:r>
          </w:p>
        </w:tc>
      </w:tr>
      <w:tr w:rsidR="0032293F" w:rsidRPr="001050B1" w14:paraId="2AFFF5E4" w14:textId="77777777" w:rsidTr="00AA55BA">
        <w:trPr>
          <w:trHeight w:val="292"/>
        </w:trPr>
        <w:tc>
          <w:tcPr>
            <w:tcW w:w="2663" w:type="dxa"/>
            <w:tcBorders>
              <w:top w:val="nil"/>
              <w:left w:val="single" w:sz="18" w:space="0" w:color="auto"/>
              <w:bottom w:val="nil"/>
              <w:right w:val="single" w:sz="8" w:space="0" w:color="auto"/>
            </w:tcBorders>
            <w:shd w:val="clear" w:color="auto" w:fill="auto"/>
            <w:noWrap/>
            <w:vAlign w:val="center"/>
            <w:hideMark/>
          </w:tcPr>
          <w:p w14:paraId="64B052A5"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Fractura Clavicular </w:t>
            </w:r>
          </w:p>
        </w:tc>
        <w:tc>
          <w:tcPr>
            <w:tcW w:w="1498" w:type="dxa"/>
            <w:tcBorders>
              <w:top w:val="nil"/>
              <w:left w:val="nil"/>
              <w:bottom w:val="nil"/>
              <w:right w:val="single" w:sz="8" w:space="0" w:color="auto"/>
            </w:tcBorders>
            <w:shd w:val="clear" w:color="auto" w:fill="auto"/>
            <w:noWrap/>
            <w:vAlign w:val="center"/>
            <w:hideMark/>
          </w:tcPr>
          <w:p w14:paraId="5B5F6B91"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498" w:type="dxa"/>
            <w:tcBorders>
              <w:top w:val="nil"/>
              <w:left w:val="nil"/>
              <w:bottom w:val="nil"/>
              <w:right w:val="single" w:sz="8" w:space="0" w:color="auto"/>
            </w:tcBorders>
            <w:shd w:val="clear" w:color="auto" w:fill="auto"/>
            <w:vAlign w:val="center"/>
            <w:hideMark/>
          </w:tcPr>
          <w:p w14:paraId="76AE7B87"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498" w:type="dxa"/>
            <w:tcBorders>
              <w:top w:val="nil"/>
              <w:left w:val="nil"/>
              <w:bottom w:val="nil"/>
              <w:right w:val="single" w:sz="18" w:space="0" w:color="auto"/>
            </w:tcBorders>
            <w:shd w:val="clear" w:color="auto" w:fill="auto"/>
            <w:vAlign w:val="center"/>
            <w:hideMark/>
          </w:tcPr>
          <w:p w14:paraId="1EC5F2CA"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4,23</w:t>
            </w:r>
          </w:p>
        </w:tc>
      </w:tr>
      <w:tr w:rsidR="0032293F" w:rsidRPr="001050B1" w14:paraId="79DEACA7" w14:textId="77777777" w:rsidTr="00AA55BA">
        <w:trPr>
          <w:trHeight w:val="292"/>
        </w:trPr>
        <w:tc>
          <w:tcPr>
            <w:tcW w:w="2663" w:type="dxa"/>
            <w:tcBorders>
              <w:top w:val="nil"/>
              <w:left w:val="single" w:sz="18" w:space="0" w:color="auto"/>
              <w:bottom w:val="nil"/>
              <w:right w:val="single" w:sz="8" w:space="0" w:color="auto"/>
            </w:tcBorders>
            <w:shd w:val="clear" w:color="auto" w:fill="auto"/>
            <w:noWrap/>
            <w:vAlign w:val="center"/>
            <w:hideMark/>
          </w:tcPr>
          <w:p w14:paraId="388902BF"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Problemas relacionados a la Anestesia</w:t>
            </w:r>
          </w:p>
        </w:tc>
        <w:tc>
          <w:tcPr>
            <w:tcW w:w="1498" w:type="dxa"/>
            <w:tcBorders>
              <w:top w:val="nil"/>
              <w:left w:val="nil"/>
              <w:bottom w:val="nil"/>
              <w:right w:val="single" w:sz="8" w:space="0" w:color="auto"/>
            </w:tcBorders>
            <w:shd w:val="clear" w:color="auto" w:fill="auto"/>
            <w:noWrap/>
            <w:vAlign w:val="center"/>
            <w:hideMark/>
          </w:tcPr>
          <w:p w14:paraId="7B3B27D5"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498" w:type="dxa"/>
            <w:tcBorders>
              <w:top w:val="nil"/>
              <w:left w:val="nil"/>
              <w:bottom w:val="nil"/>
              <w:right w:val="single" w:sz="8" w:space="0" w:color="auto"/>
            </w:tcBorders>
            <w:shd w:val="clear" w:color="auto" w:fill="auto"/>
            <w:vAlign w:val="center"/>
            <w:hideMark/>
          </w:tcPr>
          <w:p w14:paraId="27741D67"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498" w:type="dxa"/>
            <w:tcBorders>
              <w:top w:val="nil"/>
              <w:left w:val="nil"/>
              <w:bottom w:val="nil"/>
              <w:right w:val="single" w:sz="18" w:space="0" w:color="auto"/>
            </w:tcBorders>
            <w:shd w:val="clear" w:color="auto" w:fill="auto"/>
            <w:vAlign w:val="center"/>
            <w:hideMark/>
          </w:tcPr>
          <w:p w14:paraId="2C98B82F"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4,62</w:t>
            </w:r>
          </w:p>
        </w:tc>
      </w:tr>
      <w:tr w:rsidR="0032293F" w:rsidRPr="001050B1" w14:paraId="273CCC0A" w14:textId="77777777" w:rsidTr="00AA55BA">
        <w:trPr>
          <w:trHeight w:val="278"/>
        </w:trPr>
        <w:tc>
          <w:tcPr>
            <w:tcW w:w="2663" w:type="dxa"/>
            <w:tcBorders>
              <w:top w:val="nil"/>
              <w:left w:val="single" w:sz="18" w:space="0" w:color="auto"/>
              <w:bottom w:val="nil"/>
              <w:right w:val="single" w:sz="8" w:space="0" w:color="auto"/>
            </w:tcBorders>
            <w:shd w:val="clear" w:color="auto" w:fill="auto"/>
            <w:vAlign w:val="center"/>
            <w:hideMark/>
          </w:tcPr>
          <w:p w14:paraId="6E926ABE"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498" w:type="dxa"/>
            <w:tcBorders>
              <w:top w:val="nil"/>
              <w:left w:val="nil"/>
              <w:bottom w:val="nil"/>
              <w:right w:val="single" w:sz="8" w:space="0" w:color="auto"/>
            </w:tcBorders>
            <w:shd w:val="clear" w:color="auto" w:fill="auto"/>
            <w:vAlign w:val="center"/>
            <w:hideMark/>
          </w:tcPr>
          <w:p w14:paraId="0215E068"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12</w:t>
            </w:r>
          </w:p>
        </w:tc>
        <w:tc>
          <w:tcPr>
            <w:tcW w:w="1498" w:type="dxa"/>
            <w:tcBorders>
              <w:top w:val="nil"/>
              <w:left w:val="nil"/>
              <w:bottom w:val="nil"/>
              <w:right w:val="single" w:sz="8" w:space="0" w:color="auto"/>
            </w:tcBorders>
            <w:shd w:val="clear" w:color="auto" w:fill="auto"/>
            <w:vAlign w:val="center"/>
            <w:hideMark/>
          </w:tcPr>
          <w:p w14:paraId="1C4EA01E"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100,00 </w:t>
            </w:r>
          </w:p>
        </w:tc>
        <w:tc>
          <w:tcPr>
            <w:tcW w:w="1498" w:type="dxa"/>
            <w:tcBorders>
              <w:top w:val="nil"/>
              <w:left w:val="nil"/>
              <w:bottom w:val="nil"/>
              <w:right w:val="single" w:sz="18" w:space="0" w:color="auto"/>
            </w:tcBorders>
            <w:shd w:val="clear" w:color="auto" w:fill="auto"/>
            <w:vAlign w:val="center"/>
            <w:hideMark/>
          </w:tcPr>
          <w:p w14:paraId="0F616A6F"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r w:rsidR="0032293F" w:rsidRPr="001050B1" w14:paraId="32CC215A" w14:textId="77777777" w:rsidTr="00AA55BA">
        <w:trPr>
          <w:trHeight w:val="278"/>
        </w:trPr>
        <w:tc>
          <w:tcPr>
            <w:tcW w:w="2663" w:type="dxa"/>
            <w:tcBorders>
              <w:top w:val="nil"/>
              <w:left w:val="single" w:sz="18" w:space="0" w:color="auto"/>
              <w:bottom w:val="nil"/>
              <w:right w:val="single" w:sz="8" w:space="0" w:color="auto"/>
            </w:tcBorders>
            <w:shd w:val="clear" w:color="auto" w:fill="auto"/>
            <w:vAlign w:val="center"/>
            <w:hideMark/>
          </w:tcPr>
          <w:p w14:paraId="626C5972"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Sistema</w:t>
            </w:r>
          </w:p>
        </w:tc>
        <w:tc>
          <w:tcPr>
            <w:tcW w:w="1498" w:type="dxa"/>
            <w:tcBorders>
              <w:top w:val="nil"/>
              <w:left w:val="nil"/>
              <w:bottom w:val="nil"/>
              <w:right w:val="single" w:sz="8" w:space="0" w:color="auto"/>
            </w:tcBorders>
            <w:shd w:val="clear" w:color="auto" w:fill="auto"/>
            <w:vAlign w:val="center"/>
            <w:hideMark/>
          </w:tcPr>
          <w:p w14:paraId="71B064FE"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248</w:t>
            </w:r>
          </w:p>
        </w:tc>
        <w:tc>
          <w:tcPr>
            <w:tcW w:w="1498" w:type="dxa"/>
            <w:tcBorders>
              <w:top w:val="nil"/>
              <w:left w:val="nil"/>
              <w:bottom w:val="nil"/>
              <w:right w:val="single" w:sz="8" w:space="0" w:color="auto"/>
            </w:tcBorders>
            <w:shd w:val="clear" w:color="auto" w:fill="auto"/>
            <w:vAlign w:val="center"/>
            <w:hideMark/>
          </w:tcPr>
          <w:p w14:paraId="171F6AC6"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95,38</w:t>
            </w:r>
          </w:p>
        </w:tc>
        <w:tc>
          <w:tcPr>
            <w:tcW w:w="1498" w:type="dxa"/>
            <w:tcBorders>
              <w:top w:val="nil"/>
              <w:left w:val="nil"/>
              <w:bottom w:val="nil"/>
              <w:right w:val="single" w:sz="18" w:space="0" w:color="auto"/>
            </w:tcBorders>
            <w:shd w:val="clear" w:color="auto" w:fill="auto"/>
            <w:vAlign w:val="center"/>
            <w:hideMark/>
          </w:tcPr>
          <w:p w14:paraId="2B4FE335"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100,00</w:t>
            </w:r>
          </w:p>
        </w:tc>
      </w:tr>
      <w:tr w:rsidR="0032293F" w:rsidRPr="001050B1" w14:paraId="52BE8F1C" w14:textId="77777777" w:rsidTr="00AA55BA">
        <w:trPr>
          <w:trHeight w:val="292"/>
        </w:trPr>
        <w:tc>
          <w:tcPr>
            <w:tcW w:w="2663" w:type="dxa"/>
            <w:tcBorders>
              <w:top w:val="nil"/>
              <w:left w:val="single" w:sz="18" w:space="0" w:color="auto"/>
              <w:bottom w:val="single" w:sz="18" w:space="0" w:color="auto"/>
              <w:right w:val="single" w:sz="8" w:space="0" w:color="auto"/>
            </w:tcBorders>
            <w:shd w:val="clear" w:color="auto" w:fill="auto"/>
            <w:vAlign w:val="center"/>
            <w:hideMark/>
          </w:tcPr>
          <w:p w14:paraId="5C283CE8"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498" w:type="dxa"/>
            <w:tcBorders>
              <w:top w:val="nil"/>
              <w:left w:val="nil"/>
              <w:bottom w:val="single" w:sz="18" w:space="0" w:color="auto"/>
              <w:right w:val="single" w:sz="8" w:space="0" w:color="auto"/>
            </w:tcBorders>
            <w:shd w:val="clear" w:color="auto" w:fill="auto"/>
            <w:vAlign w:val="center"/>
            <w:hideMark/>
          </w:tcPr>
          <w:p w14:paraId="0EB56780"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498" w:type="dxa"/>
            <w:tcBorders>
              <w:top w:val="nil"/>
              <w:left w:val="nil"/>
              <w:bottom w:val="single" w:sz="18" w:space="0" w:color="auto"/>
              <w:right w:val="single" w:sz="8" w:space="0" w:color="auto"/>
            </w:tcBorders>
            <w:shd w:val="clear" w:color="auto" w:fill="auto"/>
            <w:vAlign w:val="center"/>
            <w:hideMark/>
          </w:tcPr>
          <w:p w14:paraId="60505D75" w14:textId="77777777" w:rsidR="0032293F" w:rsidRPr="001050B1" w:rsidRDefault="0032293F" w:rsidP="00FD6A74">
            <w:pPr>
              <w:autoSpaceDE w:val="0"/>
              <w:autoSpaceDN w:val="0"/>
              <w:adjustRightInd w:val="0"/>
              <w:jc w:val="both"/>
              <w:rPr>
                <w:rFonts w:ascii="Arial" w:hAnsi="Arial" w:cs="Arial"/>
                <w:b/>
                <w:sz w:val="22"/>
                <w:szCs w:val="22"/>
                <w:lang w:val="es-ES_tradnl"/>
              </w:rPr>
            </w:pPr>
            <w:r w:rsidRPr="001050B1">
              <w:rPr>
                <w:rFonts w:ascii="Arial" w:hAnsi="Arial" w:cs="Arial"/>
                <w:sz w:val="22"/>
                <w:szCs w:val="22"/>
                <w:lang w:val="es-ES_tradnl"/>
              </w:rPr>
              <w:t> </w:t>
            </w:r>
            <w:r w:rsidRPr="001050B1">
              <w:rPr>
                <w:rFonts w:ascii="Arial" w:hAnsi="Arial" w:cs="Arial"/>
                <w:b/>
                <w:sz w:val="22"/>
                <w:szCs w:val="22"/>
                <w:lang w:val="es-ES_tradnl"/>
              </w:rPr>
              <w:t>100,00</w:t>
            </w:r>
          </w:p>
        </w:tc>
        <w:tc>
          <w:tcPr>
            <w:tcW w:w="1498" w:type="dxa"/>
            <w:tcBorders>
              <w:top w:val="nil"/>
              <w:left w:val="nil"/>
              <w:bottom w:val="single" w:sz="18" w:space="0" w:color="auto"/>
              <w:right w:val="single" w:sz="18" w:space="0" w:color="auto"/>
            </w:tcBorders>
            <w:shd w:val="clear" w:color="auto" w:fill="auto"/>
            <w:vAlign w:val="center"/>
            <w:hideMark/>
          </w:tcPr>
          <w:p w14:paraId="061E480B" w14:textId="77777777" w:rsidR="0032293F" w:rsidRPr="001050B1" w:rsidRDefault="0032293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bl>
    <w:p w14:paraId="76DBE7ED" w14:textId="6D5D5599" w:rsidR="00EE12A7" w:rsidRPr="001050B1" w:rsidRDefault="00EE12A7" w:rsidP="00FD6A74">
      <w:pPr>
        <w:jc w:val="both"/>
        <w:rPr>
          <w:rFonts w:ascii="Arial" w:hAnsi="Arial" w:cs="Arial"/>
          <w:b/>
          <w:sz w:val="22"/>
          <w:szCs w:val="22"/>
          <w:lang w:val="es-ES_tradnl"/>
        </w:rPr>
      </w:pPr>
    </w:p>
    <w:p w14:paraId="30A9BB01" w14:textId="0027F920" w:rsidR="00EE12A7" w:rsidRPr="001050B1" w:rsidRDefault="00EE12A7" w:rsidP="00FD6A74">
      <w:pPr>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4535D2" w:rsidRPr="001050B1">
        <w:rPr>
          <w:rFonts w:ascii="Arial" w:hAnsi="Arial" w:cs="Arial"/>
          <w:b/>
          <w:sz w:val="22"/>
          <w:szCs w:val="22"/>
          <w:lang w:val="es-ES_tradnl"/>
        </w:rPr>
        <w:t>57</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Complicaciones en el parto:</w:t>
      </w:r>
      <w:r w:rsidRPr="001050B1">
        <w:rPr>
          <w:rFonts w:ascii="Arial" w:hAnsi="Arial" w:cs="Arial"/>
          <w:b/>
          <w:sz w:val="22"/>
          <w:szCs w:val="22"/>
          <w:lang w:val="es-ES_tradnl"/>
        </w:rPr>
        <w:t xml:space="preserve"> Factores externo</w:t>
      </w:r>
      <w:r w:rsidR="005205D8" w:rsidRPr="001050B1">
        <w:rPr>
          <w:rFonts w:ascii="Arial" w:hAnsi="Arial" w:cs="Arial"/>
          <w:b/>
          <w:sz w:val="22"/>
          <w:szCs w:val="22"/>
          <w:lang w:val="es-ES_tradnl"/>
        </w:rPr>
        <w:t>s</w:t>
      </w:r>
    </w:p>
    <w:p w14:paraId="4F54D1FA" w14:textId="77777777" w:rsidR="0032293F" w:rsidRPr="001050B1" w:rsidRDefault="0032293F"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lastRenderedPageBreak/>
        <w:drawing>
          <wp:inline distT="0" distB="0" distL="0" distR="0" wp14:anchorId="15CF9B79" wp14:editId="588C263B">
            <wp:extent cx="4572000" cy="2752725"/>
            <wp:effectExtent l="0" t="0" r="0" b="95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65E7BC3C" w14:textId="77777777" w:rsidR="00EE12A7" w:rsidRPr="001050B1" w:rsidRDefault="00EE12A7"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062D3CD1" w14:textId="77777777" w:rsidR="00EE12A7" w:rsidRPr="001050B1" w:rsidRDefault="00EE12A7"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4084FF2" w14:textId="6F9D5B73" w:rsidR="0032293F" w:rsidRPr="001050B1" w:rsidRDefault="00551FDF" w:rsidP="00FD6A74">
      <w:pPr>
        <w:spacing w:line="276" w:lineRule="auto"/>
        <w:jc w:val="both"/>
        <w:rPr>
          <w:rFonts w:ascii="Arial" w:hAnsi="Arial" w:cs="Arial"/>
          <w:bCs/>
          <w:sz w:val="22"/>
          <w:szCs w:val="22"/>
          <w:lang w:val="es-ES_tradnl"/>
        </w:rPr>
      </w:pPr>
      <w:r w:rsidRPr="001050B1">
        <w:rPr>
          <w:rFonts w:ascii="Arial" w:hAnsi="Arial" w:cs="Arial"/>
          <w:bCs/>
          <w:sz w:val="22"/>
          <w:szCs w:val="22"/>
          <w:lang w:val="es-ES_tradnl"/>
        </w:rPr>
        <w:t xml:space="preserve">Los hallazgos refieren que el 4,62% de las  mujeres presento </w:t>
      </w:r>
      <w:r w:rsidRPr="001050B1">
        <w:rPr>
          <w:rFonts w:ascii="Arial" w:hAnsi="Arial" w:cs="Arial"/>
          <w:b/>
          <w:sz w:val="22"/>
          <w:szCs w:val="22"/>
          <w:lang w:val="es-ES_tradnl"/>
        </w:rPr>
        <w:t xml:space="preserve">complicaciones en el parto: Factores externos Factores externos,  </w:t>
      </w:r>
      <w:r w:rsidRPr="001050B1">
        <w:rPr>
          <w:rFonts w:ascii="Arial" w:hAnsi="Arial" w:cs="Arial"/>
          <w:bCs/>
          <w:sz w:val="22"/>
          <w:szCs w:val="22"/>
          <w:lang w:val="es-ES_tradnl"/>
        </w:rPr>
        <w:t>el 1,92% registra complicaciones ; “No había trasporte para ir al hospital”, el 1,54%   cita las complicaciones por Mala Praxis Médica / Iatrogenia Negligencia médica:  “falta de atención  oportuna de los médicos”, “mala atención”, mientras tres casos en un 0,38% ubican complicaciones por Demora en la atención del parto</w:t>
      </w:r>
      <w:r w:rsidR="00BD15B8" w:rsidRPr="001050B1">
        <w:rPr>
          <w:rFonts w:ascii="Arial" w:hAnsi="Arial" w:cs="Arial"/>
          <w:bCs/>
          <w:sz w:val="22"/>
          <w:szCs w:val="22"/>
          <w:lang w:val="es-ES_tradnl"/>
        </w:rPr>
        <w:t>: “s</w:t>
      </w:r>
      <w:r w:rsidRPr="001050B1">
        <w:rPr>
          <w:rFonts w:ascii="Arial" w:hAnsi="Arial" w:cs="Arial"/>
          <w:bCs/>
          <w:sz w:val="22"/>
          <w:szCs w:val="22"/>
          <w:lang w:val="es-ES_tradnl"/>
        </w:rPr>
        <w:t>e tardaron en atenderle el parto</w:t>
      </w:r>
      <w:r w:rsidR="00BD15B8" w:rsidRPr="001050B1">
        <w:rPr>
          <w:rFonts w:ascii="Arial" w:hAnsi="Arial" w:cs="Arial"/>
          <w:bCs/>
          <w:sz w:val="22"/>
          <w:szCs w:val="22"/>
          <w:lang w:val="es-ES_tradnl"/>
        </w:rPr>
        <w:t xml:space="preserve">”, </w:t>
      </w:r>
      <w:r w:rsidRPr="001050B1">
        <w:rPr>
          <w:rFonts w:ascii="Arial" w:hAnsi="Arial" w:cs="Arial"/>
          <w:bCs/>
          <w:sz w:val="22"/>
          <w:szCs w:val="22"/>
          <w:lang w:val="es-ES_tradnl"/>
        </w:rPr>
        <w:t xml:space="preserve"> Fractura Clavicular</w:t>
      </w:r>
      <w:r w:rsidR="00BD15B8" w:rsidRPr="001050B1">
        <w:rPr>
          <w:rFonts w:ascii="Arial" w:hAnsi="Arial" w:cs="Arial"/>
          <w:bCs/>
          <w:sz w:val="22"/>
          <w:szCs w:val="22"/>
          <w:lang w:val="es-ES_tradnl"/>
        </w:rPr>
        <w:t>: “</w:t>
      </w:r>
      <w:r w:rsidRPr="001050B1">
        <w:rPr>
          <w:rFonts w:ascii="Arial" w:hAnsi="Arial" w:cs="Arial"/>
          <w:bCs/>
          <w:sz w:val="22"/>
          <w:szCs w:val="22"/>
          <w:lang w:val="es-ES_tradnl"/>
        </w:rPr>
        <w:t>Clavícula fracturada del bebé al nacer</w:t>
      </w:r>
      <w:r w:rsidR="00BD15B8" w:rsidRPr="001050B1">
        <w:rPr>
          <w:rFonts w:ascii="Arial" w:hAnsi="Arial" w:cs="Arial"/>
          <w:bCs/>
          <w:sz w:val="22"/>
          <w:szCs w:val="22"/>
          <w:lang w:val="es-ES_tradnl"/>
        </w:rPr>
        <w:t xml:space="preserve">”,  el último caso ubica problemas </w:t>
      </w:r>
      <w:r w:rsidRPr="001050B1">
        <w:rPr>
          <w:rFonts w:ascii="Arial" w:hAnsi="Arial" w:cs="Arial"/>
          <w:bCs/>
          <w:sz w:val="22"/>
          <w:szCs w:val="22"/>
          <w:lang w:val="es-ES_tradnl"/>
        </w:rPr>
        <w:t xml:space="preserve"> relacionados a la Anestesia</w:t>
      </w:r>
      <w:r w:rsidR="00BD15B8" w:rsidRPr="001050B1">
        <w:rPr>
          <w:rFonts w:ascii="Arial" w:hAnsi="Arial" w:cs="Arial"/>
          <w:bCs/>
          <w:sz w:val="22"/>
          <w:szCs w:val="22"/>
          <w:lang w:val="es-ES_tradnl"/>
        </w:rPr>
        <w:t xml:space="preserve">, respectivamente. </w:t>
      </w:r>
    </w:p>
    <w:p w14:paraId="4DEFAE83" w14:textId="77777777" w:rsidR="0032293F" w:rsidRPr="001050B1" w:rsidRDefault="0032293F" w:rsidP="00FD6A74">
      <w:pPr>
        <w:jc w:val="both"/>
        <w:rPr>
          <w:rFonts w:ascii="Arial" w:hAnsi="Arial" w:cs="Arial"/>
          <w:b/>
          <w:sz w:val="22"/>
          <w:szCs w:val="22"/>
          <w:lang w:val="es-ES_tradnl"/>
        </w:rPr>
      </w:pPr>
    </w:p>
    <w:p w14:paraId="7F06A8E2" w14:textId="77777777" w:rsidR="0032293F" w:rsidRPr="001050B1" w:rsidRDefault="0032293F" w:rsidP="00FD6A74">
      <w:pPr>
        <w:jc w:val="both"/>
        <w:rPr>
          <w:rFonts w:ascii="Arial" w:hAnsi="Arial" w:cs="Arial"/>
          <w:b/>
          <w:sz w:val="22"/>
          <w:szCs w:val="22"/>
          <w:lang w:val="es-ES_tradnl"/>
        </w:rPr>
      </w:pPr>
    </w:p>
    <w:p w14:paraId="671CCAA9" w14:textId="5697935B" w:rsidR="00C8015D" w:rsidRPr="001050B1" w:rsidRDefault="00C8015D" w:rsidP="00FD6A74">
      <w:pPr>
        <w:autoSpaceDE w:val="0"/>
        <w:autoSpaceDN w:val="0"/>
        <w:adjustRightInd w:val="0"/>
        <w:jc w:val="both"/>
        <w:rPr>
          <w:rFonts w:ascii="Arial" w:hAnsi="Arial" w:cs="Arial"/>
          <w:sz w:val="22"/>
          <w:szCs w:val="22"/>
          <w:lang w:val="es-ES_tradnl"/>
        </w:rPr>
      </w:pPr>
    </w:p>
    <w:p w14:paraId="0FFCDB5C" w14:textId="77777777" w:rsidR="00C8015D" w:rsidRPr="001050B1" w:rsidRDefault="00C8015D" w:rsidP="00FD6A74">
      <w:pPr>
        <w:autoSpaceDE w:val="0"/>
        <w:autoSpaceDN w:val="0"/>
        <w:adjustRightInd w:val="0"/>
        <w:jc w:val="both"/>
        <w:rPr>
          <w:rFonts w:ascii="Arial" w:hAnsi="Arial" w:cs="Arial"/>
          <w:sz w:val="22"/>
          <w:szCs w:val="22"/>
          <w:lang w:val="es-ES_tradnl"/>
        </w:rPr>
      </w:pPr>
    </w:p>
    <w:tbl>
      <w:tblPr>
        <w:tblW w:w="7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
        <w:gridCol w:w="1721"/>
        <w:gridCol w:w="1721"/>
        <w:gridCol w:w="1845"/>
        <w:gridCol w:w="2018"/>
        <w:gridCol w:w="15"/>
      </w:tblGrid>
      <w:tr w:rsidR="008E4C10" w:rsidRPr="001050B1" w14:paraId="6435E133" w14:textId="77777777" w:rsidTr="008063CD">
        <w:trPr>
          <w:gridAfter w:val="1"/>
          <w:wAfter w:w="15" w:type="dxa"/>
          <w:cantSplit/>
          <w:trHeight w:val="836"/>
        </w:trPr>
        <w:tc>
          <w:tcPr>
            <w:tcW w:w="7320" w:type="dxa"/>
            <w:gridSpan w:val="5"/>
            <w:tcBorders>
              <w:top w:val="nil"/>
              <w:left w:val="nil"/>
              <w:bottom w:val="nil"/>
              <w:right w:val="nil"/>
            </w:tcBorders>
            <w:shd w:val="clear" w:color="auto" w:fill="FFFFFF"/>
            <w:vAlign w:val="center"/>
          </w:tcPr>
          <w:p w14:paraId="079B580B" w14:textId="5DD7283D"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12. Al momento del nacimiento, ¿presentó su bebé alguna enfermedad?</w:t>
            </w:r>
          </w:p>
          <w:p w14:paraId="222F9A15" w14:textId="77777777" w:rsidR="005F7616" w:rsidRPr="001050B1" w:rsidRDefault="005F7616" w:rsidP="00FD6A74">
            <w:pPr>
              <w:autoSpaceDE w:val="0"/>
              <w:autoSpaceDN w:val="0"/>
              <w:adjustRightInd w:val="0"/>
              <w:ind w:left="60" w:right="60"/>
              <w:jc w:val="both"/>
              <w:rPr>
                <w:rFonts w:ascii="Arial" w:hAnsi="Arial" w:cs="Arial"/>
                <w:b/>
                <w:bCs/>
                <w:color w:val="000000"/>
                <w:sz w:val="22"/>
                <w:szCs w:val="22"/>
                <w:lang w:val="es-ES_tradnl"/>
              </w:rPr>
            </w:pPr>
          </w:p>
          <w:p w14:paraId="6D8D63AD" w14:textId="76DA70C3"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4535D2" w:rsidRPr="001050B1">
              <w:rPr>
                <w:rFonts w:ascii="Arial" w:hAnsi="Arial" w:cs="Arial"/>
                <w:b/>
                <w:bCs/>
                <w:color w:val="000000"/>
                <w:sz w:val="22"/>
                <w:szCs w:val="22"/>
                <w:lang w:val="es-ES_tradnl"/>
              </w:rPr>
              <w:t>67</w:t>
            </w:r>
            <w:r w:rsidRPr="001050B1">
              <w:rPr>
                <w:rFonts w:ascii="Arial" w:hAnsi="Arial" w:cs="Arial"/>
                <w:b/>
                <w:bCs/>
                <w:color w:val="000000"/>
                <w:sz w:val="22"/>
                <w:szCs w:val="22"/>
                <w:lang w:val="es-ES_tradnl"/>
              </w:rPr>
              <w:t>. Enfermedad en el nacimiento</w:t>
            </w:r>
          </w:p>
        </w:tc>
      </w:tr>
      <w:tr w:rsidR="008063CD" w:rsidRPr="001050B1" w14:paraId="6A3A2133" w14:textId="77777777" w:rsidTr="008063C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630"/>
        </w:trPr>
        <w:tc>
          <w:tcPr>
            <w:tcW w:w="1721" w:type="dxa"/>
            <w:tcBorders>
              <w:top w:val="single" w:sz="18" w:space="0" w:color="auto"/>
              <w:left w:val="single" w:sz="18" w:space="0" w:color="auto"/>
              <w:bottom w:val="single" w:sz="12" w:space="0" w:color="000000"/>
              <w:right w:val="single" w:sz="12" w:space="0" w:color="000000"/>
            </w:tcBorders>
            <w:shd w:val="clear" w:color="000000" w:fill="FFFFFF"/>
            <w:vAlign w:val="center"/>
            <w:hideMark/>
          </w:tcPr>
          <w:p w14:paraId="7E149BC9" w14:textId="77777777" w:rsidR="008063CD" w:rsidRPr="001050B1" w:rsidRDefault="008063CD" w:rsidP="00FD6A74">
            <w:pPr>
              <w:autoSpaceDE w:val="0"/>
              <w:autoSpaceDN w:val="0"/>
              <w:adjustRightInd w:val="0"/>
              <w:jc w:val="both"/>
              <w:rPr>
                <w:rFonts w:ascii="Arial" w:hAnsi="Arial" w:cs="Arial"/>
                <w:sz w:val="22"/>
                <w:szCs w:val="22"/>
                <w:lang w:val="es-ES_tradnl"/>
              </w:rPr>
            </w:pPr>
          </w:p>
        </w:tc>
        <w:tc>
          <w:tcPr>
            <w:tcW w:w="1721" w:type="dxa"/>
            <w:tcBorders>
              <w:top w:val="single" w:sz="18" w:space="0" w:color="auto"/>
              <w:left w:val="nil"/>
              <w:bottom w:val="single" w:sz="12" w:space="0" w:color="000000"/>
              <w:right w:val="single" w:sz="8" w:space="0" w:color="000000"/>
            </w:tcBorders>
            <w:shd w:val="clear" w:color="000000" w:fill="FFFFFF"/>
            <w:vAlign w:val="center"/>
            <w:hideMark/>
          </w:tcPr>
          <w:p w14:paraId="77A95904" w14:textId="77777777" w:rsidR="008063CD" w:rsidRPr="001050B1" w:rsidRDefault="008063CD"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845" w:type="dxa"/>
            <w:tcBorders>
              <w:top w:val="single" w:sz="18" w:space="0" w:color="auto"/>
              <w:left w:val="nil"/>
              <w:bottom w:val="single" w:sz="12" w:space="0" w:color="000000"/>
              <w:right w:val="single" w:sz="8" w:space="0" w:color="000000"/>
            </w:tcBorders>
            <w:shd w:val="clear" w:color="000000" w:fill="FFFFFF"/>
            <w:vAlign w:val="center"/>
            <w:hideMark/>
          </w:tcPr>
          <w:p w14:paraId="36C8D6FB" w14:textId="77777777" w:rsidR="008063CD" w:rsidRPr="001050B1" w:rsidRDefault="008063CD"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2033" w:type="dxa"/>
            <w:gridSpan w:val="2"/>
            <w:tcBorders>
              <w:top w:val="single" w:sz="18" w:space="0" w:color="auto"/>
              <w:left w:val="nil"/>
              <w:bottom w:val="single" w:sz="12" w:space="0" w:color="000000"/>
              <w:right w:val="single" w:sz="18" w:space="0" w:color="auto"/>
            </w:tcBorders>
            <w:shd w:val="clear" w:color="000000" w:fill="FFFFFF"/>
            <w:vAlign w:val="center"/>
            <w:hideMark/>
          </w:tcPr>
          <w:p w14:paraId="51EC1DA5" w14:textId="77777777" w:rsidR="008063CD" w:rsidRPr="001050B1" w:rsidRDefault="008063CD"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8063CD" w:rsidRPr="001050B1" w14:paraId="69CFC582" w14:textId="77777777" w:rsidTr="008063C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15"/>
        </w:trPr>
        <w:tc>
          <w:tcPr>
            <w:tcW w:w="1721" w:type="dxa"/>
            <w:tcBorders>
              <w:top w:val="nil"/>
              <w:left w:val="single" w:sz="18" w:space="0" w:color="auto"/>
              <w:bottom w:val="nil"/>
              <w:right w:val="single" w:sz="12" w:space="0" w:color="000000"/>
            </w:tcBorders>
            <w:shd w:val="clear" w:color="000000" w:fill="FFFFFF"/>
            <w:vAlign w:val="center"/>
            <w:hideMark/>
          </w:tcPr>
          <w:p w14:paraId="53188EB2" w14:textId="77777777" w:rsidR="008063CD" w:rsidRPr="001050B1" w:rsidRDefault="008063C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Sí</w:t>
            </w:r>
          </w:p>
        </w:tc>
        <w:tc>
          <w:tcPr>
            <w:tcW w:w="1721" w:type="dxa"/>
            <w:tcBorders>
              <w:top w:val="nil"/>
              <w:left w:val="nil"/>
              <w:bottom w:val="nil"/>
              <w:right w:val="single" w:sz="8" w:space="0" w:color="000000"/>
            </w:tcBorders>
            <w:shd w:val="clear" w:color="000000" w:fill="FFFFFF"/>
            <w:vAlign w:val="center"/>
            <w:hideMark/>
          </w:tcPr>
          <w:p w14:paraId="70273574" w14:textId="77777777" w:rsidR="008063CD" w:rsidRPr="001050B1" w:rsidRDefault="008063C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14</w:t>
            </w:r>
          </w:p>
        </w:tc>
        <w:tc>
          <w:tcPr>
            <w:tcW w:w="1845" w:type="dxa"/>
            <w:tcBorders>
              <w:top w:val="nil"/>
              <w:left w:val="nil"/>
              <w:bottom w:val="nil"/>
              <w:right w:val="single" w:sz="8" w:space="0" w:color="000000"/>
            </w:tcBorders>
            <w:shd w:val="clear" w:color="000000" w:fill="FFFFFF"/>
            <w:vAlign w:val="center"/>
            <w:hideMark/>
          </w:tcPr>
          <w:p w14:paraId="2B3A8779" w14:textId="77777777" w:rsidR="008063CD" w:rsidRPr="001050B1" w:rsidRDefault="008063C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5,38</w:t>
            </w:r>
          </w:p>
        </w:tc>
        <w:tc>
          <w:tcPr>
            <w:tcW w:w="2033" w:type="dxa"/>
            <w:gridSpan w:val="2"/>
            <w:tcBorders>
              <w:top w:val="nil"/>
              <w:left w:val="nil"/>
              <w:bottom w:val="nil"/>
              <w:right w:val="single" w:sz="18" w:space="0" w:color="auto"/>
            </w:tcBorders>
            <w:shd w:val="clear" w:color="000000" w:fill="FFFFFF"/>
            <w:vAlign w:val="center"/>
            <w:hideMark/>
          </w:tcPr>
          <w:p w14:paraId="7F6BE8D2" w14:textId="77777777" w:rsidR="008063CD" w:rsidRPr="001050B1" w:rsidRDefault="008063C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5,38</w:t>
            </w:r>
          </w:p>
        </w:tc>
      </w:tr>
      <w:tr w:rsidR="008063CD" w:rsidRPr="001050B1" w14:paraId="37B6E320" w14:textId="77777777" w:rsidTr="008063C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00"/>
        </w:trPr>
        <w:tc>
          <w:tcPr>
            <w:tcW w:w="1721" w:type="dxa"/>
            <w:tcBorders>
              <w:top w:val="nil"/>
              <w:left w:val="single" w:sz="18" w:space="0" w:color="auto"/>
              <w:bottom w:val="nil"/>
              <w:right w:val="single" w:sz="12" w:space="0" w:color="000000"/>
            </w:tcBorders>
            <w:shd w:val="clear" w:color="000000" w:fill="FFFFFF"/>
            <w:vAlign w:val="center"/>
            <w:hideMark/>
          </w:tcPr>
          <w:p w14:paraId="62D90AEE" w14:textId="77777777" w:rsidR="008063CD" w:rsidRPr="001050B1" w:rsidRDefault="008063C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No</w:t>
            </w:r>
          </w:p>
        </w:tc>
        <w:tc>
          <w:tcPr>
            <w:tcW w:w="1721" w:type="dxa"/>
            <w:tcBorders>
              <w:top w:val="nil"/>
              <w:left w:val="nil"/>
              <w:bottom w:val="nil"/>
              <w:right w:val="single" w:sz="8" w:space="0" w:color="000000"/>
            </w:tcBorders>
            <w:shd w:val="clear" w:color="000000" w:fill="FFFFFF"/>
            <w:vAlign w:val="center"/>
            <w:hideMark/>
          </w:tcPr>
          <w:p w14:paraId="3B852C38" w14:textId="77777777" w:rsidR="008063CD" w:rsidRPr="001050B1" w:rsidRDefault="008063C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246</w:t>
            </w:r>
          </w:p>
        </w:tc>
        <w:tc>
          <w:tcPr>
            <w:tcW w:w="1845" w:type="dxa"/>
            <w:tcBorders>
              <w:top w:val="nil"/>
              <w:left w:val="nil"/>
              <w:bottom w:val="nil"/>
              <w:right w:val="single" w:sz="8" w:space="0" w:color="000000"/>
            </w:tcBorders>
            <w:shd w:val="clear" w:color="000000" w:fill="FFFFFF"/>
            <w:vAlign w:val="center"/>
            <w:hideMark/>
          </w:tcPr>
          <w:p w14:paraId="7EFE3F6D" w14:textId="77777777" w:rsidR="008063CD" w:rsidRPr="001050B1" w:rsidRDefault="008063C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94,62</w:t>
            </w:r>
          </w:p>
        </w:tc>
        <w:tc>
          <w:tcPr>
            <w:tcW w:w="2033" w:type="dxa"/>
            <w:gridSpan w:val="2"/>
            <w:tcBorders>
              <w:top w:val="nil"/>
              <w:left w:val="nil"/>
              <w:bottom w:val="nil"/>
              <w:right w:val="single" w:sz="18" w:space="0" w:color="auto"/>
            </w:tcBorders>
            <w:shd w:val="clear" w:color="000000" w:fill="FFFFFF"/>
            <w:vAlign w:val="center"/>
            <w:hideMark/>
          </w:tcPr>
          <w:p w14:paraId="7AD425B1" w14:textId="77777777" w:rsidR="008063CD" w:rsidRPr="001050B1" w:rsidRDefault="008063C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w:t>
            </w:r>
          </w:p>
        </w:tc>
      </w:tr>
      <w:tr w:rsidR="008063CD" w:rsidRPr="001050B1" w14:paraId="40B66807" w14:textId="77777777" w:rsidTr="008063C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15"/>
        </w:trPr>
        <w:tc>
          <w:tcPr>
            <w:tcW w:w="1721" w:type="dxa"/>
            <w:tcBorders>
              <w:top w:val="nil"/>
              <w:left w:val="single" w:sz="18" w:space="0" w:color="auto"/>
              <w:bottom w:val="single" w:sz="18" w:space="0" w:color="auto"/>
              <w:right w:val="single" w:sz="12" w:space="0" w:color="000000"/>
            </w:tcBorders>
            <w:shd w:val="clear" w:color="000000" w:fill="FFFFFF"/>
            <w:vAlign w:val="center"/>
            <w:hideMark/>
          </w:tcPr>
          <w:p w14:paraId="7E3404C9" w14:textId="77777777" w:rsidR="008063CD" w:rsidRPr="001050B1" w:rsidRDefault="008063C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721" w:type="dxa"/>
            <w:tcBorders>
              <w:top w:val="nil"/>
              <w:left w:val="nil"/>
              <w:bottom w:val="single" w:sz="18" w:space="0" w:color="auto"/>
              <w:right w:val="single" w:sz="8" w:space="0" w:color="000000"/>
            </w:tcBorders>
            <w:shd w:val="clear" w:color="000000" w:fill="FFFFFF"/>
            <w:vAlign w:val="center"/>
            <w:hideMark/>
          </w:tcPr>
          <w:p w14:paraId="2CA87BC5" w14:textId="77777777" w:rsidR="008063CD" w:rsidRPr="001050B1" w:rsidRDefault="008063CD"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845" w:type="dxa"/>
            <w:tcBorders>
              <w:top w:val="nil"/>
              <w:left w:val="nil"/>
              <w:bottom w:val="single" w:sz="18" w:space="0" w:color="auto"/>
              <w:right w:val="single" w:sz="8" w:space="0" w:color="000000"/>
            </w:tcBorders>
            <w:shd w:val="clear" w:color="000000" w:fill="FFFFFF"/>
            <w:vAlign w:val="center"/>
            <w:hideMark/>
          </w:tcPr>
          <w:p w14:paraId="56A10C02" w14:textId="77777777" w:rsidR="008063CD" w:rsidRPr="001050B1" w:rsidRDefault="008063CD"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100,0</w:t>
            </w:r>
          </w:p>
        </w:tc>
        <w:tc>
          <w:tcPr>
            <w:tcW w:w="2033" w:type="dxa"/>
            <w:gridSpan w:val="2"/>
            <w:tcBorders>
              <w:top w:val="nil"/>
              <w:left w:val="nil"/>
              <w:bottom w:val="single" w:sz="18" w:space="0" w:color="auto"/>
              <w:right w:val="single" w:sz="18" w:space="0" w:color="auto"/>
            </w:tcBorders>
            <w:shd w:val="clear" w:color="000000" w:fill="FFFFFF"/>
            <w:vAlign w:val="center"/>
            <w:hideMark/>
          </w:tcPr>
          <w:p w14:paraId="7B568197" w14:textId="77777777" w:rsidR="008063CD" w:rsidRPr="001050B1" w:rsidRDefault="008063CD" w:rsidP="00FD6A74">
            <w:pPr>
              <w:autoSpaceDE w:val="0"/>
              <w:autoSpaceDN w:val="0"/>
              <w:adjustRightInd w:val="0"/>
              <w:jc w:val="both"/>
              <w:rPr>
                <w:rFonts w:ascii="Arial" w:hAnsi="Arial" w:cs="Arial"/>
                <w:sz w:val="22"/>
                <w:szCs w:val="22"/>
                <w:lang w:val="es-ES_tradnl"/>
              </w:rPr>
            </w:pPr>
          </w:p>
        </w:tc>
      </w:tr>
    </w:tbl>
    <w:p w14:paraId="03166C4E"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0E459301" w14:textId="651E3088" w:rsidR="008E4C10" w:rsidRPr="001050B1" w:rsidRDefault="008E4C10" w:rsidP="00FD6A74">
      <w:pPr>
        <w:autoSpaceDE w:val="0"/>
        <w:autoSpaceDN w:val="0"/>
        <w:adjustRightInd w:val="0"/>
        <w:jc w:val="both"/>
        <w:rPr>
          <w:rFonts w:ascii="Arial" w:hAnsi="Arial" w:cs="Arial"/>
          <w:noProof/>
          <w:sz w:val="22"/>
          <w:szCs w:val="22"/>
          <w:lang w:val="es-ES_tradnl" w:eastAsia="es-EC"/>
        </w:rPr>
      </w:pPr>
      <w:r w:rsidRPr="001050B1">
        <w:rPr>
          <w:rFonts w:ascii="Arial" w:hAnsi="Arial" w:cs="Arial"/>
          <w:b/>
          <w:sz w:val="22"/>
          <w:szCs w:val="22"/>
          <w:lang w:val="es-ES_tradnl"/>
        </w:rPr>
        <w:t xml:space="preserve">Gráfico </w:t>
      </w:r>
      <w:r w:rsidR="004535D2" w:rsidRPr="001050B1">
        <w:rPr>
          <w:rFonts w:ascii="Arial" w:hAnsi="Arial" w:cs="Arial"/>
          <w:b/>
          <w:sz w:val="22"/>
          <w:szCs w:val="22"/>
          <w:lang w:val="es-ES_tradnl"/>
        </w:rPr>
        <w:t>5</w:t>
      </w:r>
      <w:r w:rsidR="008063CD" w:rsidRPr="001050B1">
        <w:rPr>
          <w:rFonts w:ascii="Arial" w:hAnsi="Arial" w:cs="Arial"/>
          <w:b/>
          <w:sz w:val="22"/>
          <w:szCs w:val="22"/>
          <w:lang w:val="es-ES_tradnl"/>
        </w:rPr>
        <w:t>8</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Enfermedad en el nacimiento</w:t>
      </w:r>
      <w:r w:rsidRPr="001050B1">
        <w:rPr>
          <w:rFonts w:ascii="Arial" w:hAnsi="Arial" w:cs="Arial"/>
          <w:noProof/>
          <w:sz w:val="22"/>
          <w:szCs w:val="22"/>
          <w:lang w:val="es-ES_tradnl" w:eastAsia="es-EC"/>
        </w:rPr>
        <w:t xml:space="preserve"> </w:t>
      </w:r>
    </w:p>
    <w:p w14:paraId="792D9DE4" w14:textId="7D9ADCD2" w:rsidR="008063CD" w:rsidRPr="001050B1" w:rsidRDefault="008063CD"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3916617F" wp14:editId="2AA70CB2">
            <wp:extent cx="4572000" cy="27432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1E25365B"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4A2F2E4"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4A4CC049" w14:textId="5BC0DA35"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Los resultados dejan en evidencia que el 9</w:t>
      </w:r>
      <w:r w:rsidR="00A43A6D" w:rsidRPr="001050B1">
        <w:rPr>
          <w:rFonts w:ascii="Arial" w:hAnsi="Arial" w:cs="Arial"/>
          <w:sz w:val="22"/>
          <w:szCs w:val="22"/>
          <w:lang w:val="es-ES_tradnl"/>
        </w:rPr>
        <w:t>4</w:t>
      </w:r>
      <w:r w:rsidRPr="001050B1">
        <w:rPr>
          <w:rFonts w:ascii="Arial" w:hAnsi="Arial" w:cs="Arial"/>
          <w:sz w:val="22"/>
          <w:szCs w:val="22"/>
          <w:lang w:val="es-ES_tradnl"/>
        </w:rPr>
        <w:t>,</w:t>
      </w:r>
      <w:r w:rsidR="00A43A6D" w:rsidRPr="001050B1">
        <w:rPr>
          <w:rFonts w:ascii="Arial" w:hAnsi="Arial" w:cs="Arial"/>
          <w:sz w:val="22"/>
          <w:szCs w:val="22"/>
          <w:lang w:val="es-ES_tradnl"/>
        </w:rPr>
        <w:t>62</w:t>
      </w:r>
      <w:r w:rsidRPr="001050B1">
        <w:rPr>
          <w:rFonts w:ascii="Arial" w:hAnsi="Arial" w:cs="Arial"/>
          <w:sz w:val="22"/>
          <w:szCs w:val="22"/>
          <w:lang w:val="es-ES_tradnl"/>
        </w:rPr>
        <w:t xml:space="preserve">% de la muestra asegura que su bebé no tuvo alguna enfermedad en el nacimiento. Mientras que, el </w:t>
      </w:r>
      <w:r w:rsidR="00A43A6D" w:rsidRPr="001050B1">
        <w:rPr>
          <w:rFonts w:ascii="Arial" w:hAnsi="Arial" w:cs="Arial"/>
          <w:sz w:val="22"/>
          <w:szCs w:val="22"/>
          <w:lang w:val="es-ES_tradnl"/>
        </w:rPr>
        <w:t>5,38</w:t>
      </w:r>
      <w:r w:rsidRPr="001050B1">
        <w:rPr>
          <w:rFonts w:ascii="Arial" w:hAnsi="Arial" w:cs="Arial"/>
          <w:sz w:val="22"/>
          <w:szCs w:val="22"/>
          <w:lang w:val="es-ES_tradnl"/>
        </w:rPr>
        <w:t>% restante sí.</w:t>
      </w:r>
    </w:p>
    <w:p w14:paraId="258E8F94" w14:textId="2DECF80F" w:rsidR="008E4C10" w:rsidRPr="001050B1" w:rsidRDefault="008E4C10" w:rsidP="00FD6A74">
      <w:pPr>
        <w:autoSpaceDE w:val="0"/>
        <w:autoSpaceDN w:val="0"/>
        <w:adjustRightInd w:val="0"/>
        <w:jc w:val="both"/>
        <w:rPr>
          <w:rFonts w:ascii="Arial" w:hAnsi="Arial" w:cs="Arial"/>
          <w:sz w:val="22"/>
          <w:szCs w:val="22"/>
          <w:lang w:val="es-ES_tradnl"/>
        </w:rPr>
      </w:pPr>
    </w:p>
    <w:p w14:paraId="7432160A" w14:textId="77777777" w:rsidR="00EB6906" w:rsidRPr="001050B1" w:rsidRDefault="00EB6906" w:rsidP="00FD6A74">
      <w:pPr>
        <w:jc w:val="both"/>
        <w:rPr>
          <w:rFonts w:ascii="Arial" w:hAnsi="Arial" w:cs="Arial"/>
          <w:b/>
          <w:sz w:val="22"/>
          <w:szCs w:val="22"/>
          <w:lang w:val="es-ES_tradnl"/>
        </w:rPr>
      </w:pPr>
    </w:p>
    <w:p w14:paraId="5AF57C74" w14:textId="38976D8D" w:rsidR="002D2257" w:rsidRPr="001050B1" w:rsidRDefault="002D2257" w:rsidP="00FD6A74">
      <w:pPr>
        <w:jc w:val="both"/>
        <w:rPr>
          <w:rFonts w:ascii="Arial" w:hAnsi="Arial" w:cs="Arial"/>
          <w:b/>
          <w:sz w:val="22"/>
          <w:szCs w:val="22"/>
          <w:lang w:val="es-ES_tradnl"/>
        </w:rPr>
      </w:pPr>
    </w:p>
    <w:p w14:paraId="21422B6E" w14:textId="182A2FAA" w:rsidR="002D2257" w:rsidRPr="001050B1" w:rsidRDefault="003876BA" w:rsidP="00FD6A74">
      <w:pPr>
        <w:shd w:val="clear" w:color="auto" w:fill="F2EEF4" w:themeFill="background2" w:themeFillTint="33"/>
        <w:jc w:val="both"/>
        <w:rPr>
          <w:rFonts w:ascii="Arial" w:hAnsi="Arial" w:cs="Arial"/>
          <w:b/>
          <w:sz w:val="22"/>
          <w:szCs w:val="22"/>
          <w:lang w:val="es-ES_tradnl"/>
        </w:rPr>
      </w:pPr>
      <w:r w:rsidRPr="001050B1">
        <w:rPr>
          <w:rFonts w:ascii="Arial" w:hAnsi="Arial" w:cs="Arial"/>
          <w:b/>
          <w:sz w:val="22"/>
          <w:szCs w:val="22"/>
          <w:lang w:val="es-ES_tradnl"/>
        </w:rPr>
        <w:t xml:space="preserve">Si la respuesta </w:t>
      </w:r>
      <w:r w:rsidR="005043D2" w:rsidRPr="001050B1">
        <w:rPr>
          <w:rFonts w:ascii="Arial" w:hAnsi="Arial" w:cs="Arial"/>
          <w:b/>
          <w:sz w:val="22"/>
          <w:szCs w:val="22"/>
          <w:lang w:val="es-ES_tradnl"/>
        </w:rPr>
        <w:t>es</w:t>
      </w:r>
      <w:r w:rsidRPr="001050B1">
        <w:rPr>
          <w:rFonts w:ascii="Arial" w:hAnsi="Arial" w:cs="Arial"/>
          <w:b/>
          <w:sz w:val="22"/>
          <w:szCs w:val="22"/>
          <w:lang w:val="es-ES_tradnl"/>
        </w:rPr>
        <w:t xml:space="preserve"> </w:t>
      </w:r>
      <w:r w:rsidR="005043D2" w:rsidRPr="001050B1">
        <w:rPr>
          <w:rFonts w:ascii="Arial" w:hAnsi="Arial" w:cs="Arial"/>
          <w:b/>
          <w:sz w:val="22"/>
          <w:szCs w:val="22"/>
          <w:lang w:val="es-ES_tradnl"/>
        </w:rPr>
        <w:t>sí</w:t>
      </w:r>
      <w:r w:rsidRPr="001050B1">
        <w:rPr>
          <w:rFonts w:ascii="Arial" w:hAnsi="Arial" w:cs="Arial"/>
          <w:b/>
          <w:sz w:val="22"/>
          <w:szCs w:val="22"/>
          <w:lang w:val="es-ES_tradnl"/>
        </w:rPr>
        <w:t xml:space="preserve">, se abría la pregunta a </w:t>
      </w:r>
      <w:r w:rsidR="005043D2" w:rsidRPr="001050B1">
        <w:rPr>
          <w:rFonts w:ascii="Arial" w:hAnsi="Arial" w:cs="Arial"/>
          <w:b/>
          <w:sz w:val="22"/>
          <w:szCs w:val="22"/>
          <w:lang w:val="es-ES_tradnl"/>
        </w:rPr>
        <w:t>predisposición</w:t>
      </w:r>
      <w:r w:rsidRPr="001050B1">
        <w:rPr>
          <w:rFonts w:ascii="Arial" w:hAnsi="Arial" w:cs="Arial"/>
          <w:b/>
          <w:sz w:val="22"/>
          <w:szCs w:val="22"/>
          <w:lang w:val="es-ES_tradnl"/>
        </w:rPr>
        <w:t xml:space="preserve"> de la usuaria</w:t>
      </w:r>
      <w:r w:rsidR="005043D2" w:rsidRPr="001050B1">
        <w:rPr>
          <w:rFonts w:ascii="Arial" w:hAnsi="Arial" w:cs="Arial"/>
          <w:b/>
          <w:sz w:val="22"/>
          <w:szCs w:val="22"/>
          <w:lang w:val="es-ES_tradnl"/>
        </w:rPr>
        <w:t xml:space="preserve">, ¿Qué enfermedad? </w:t>
      </w:r>
    </w:p>
    <w:p w14:paraId="43F12EF9" w14:textId="5AF366DA" w:rsidR="00064439" w:rsidRPr="001050B1" w:rsidRDefault="00F76762" w:rsidP="00FD6A74">
      <w:pPr>
        <w:shd w:val="clear" w:color="auto" w:fill="F2EEF4" w:themeFill="background2" w:themeFillTint="33"/>
        <w:jc w:val="both"/>
        <w:rPr>
          <w:rFonts w:ascii="Arial" w:hAnsi="Arial" w:cs="Arial"/>
          <w:bCs/>
          <w:sz w:val="22"/>
          <w:szCs w:val="22"/>
          <w:lang w:val="es-ES_tradnl"/>
        </w:rPr>
      </w:pPr>
      <w:r w:rsidRPr="001050B1">
        <w:rPr>
          <w:rFonts w:ascii="Arial" w:hAnsi="Arial" w:cs="Arial"/>
          <w:bCs/>
          <w:sz w:val="22"/>
          <w:szCs w:val="22"/>
          <w:lang w:val="es-ES_tradnl"/>
        </w:rPr>
        <w:t xml:space="preserve">En este </w:t>
      </w:r>
      <w:r w:rsidR="0048546A" w:rsidRPr="001050B1">
        <w:rPr>
          <w:rFonts w:ascii="Arial" w:hAnsi="Arial" w:cs="Arial"/>
          <w:bCs/>
          <w:sz w:val="22"/>
          <w:szCs w:val="22"/>
          <w:lang w:val="es-ES_tradnl"/>
        </w:rPr>
        <w:t xml:space="preserve">caso, los siguientes registros </w:t>
      </w:r>
      <w:r w:rsidR="008421A3" w:rsidRPr="001050B1">
        <w:rPr>
          <w:rFonts w:ascii="Arial" w:hAnsi="Arial" w:cs="Arial"/>
          <w:bCs/>
          <w:sz w:val="22"/>
          <w:szCs w:val="22"/>
          <w:lang w:val="es-ES_tradnl"/>
        </w:rPr>
        <w:t>connotan que</w:t>
      </w:r>
      <w:r w:rsidR="0048546A" w:rsidRPr="001050B1">
        <w:rPr>
          <w:rFonts w:ascii="Arial" w:hAnsi="Arial" w:cs="Arial"/>
          <w:bCs/>
          <w:sz w:val="22"/>
          <w:szCs w:val="22"/>
          <w:lang w:val="es-ES_tradnl"/>
        </w:rPr>
        <w:t xml:space="preserve"> el 5,</w:t>
      </w:r>
      <w:r w:rsidR="00607507" w:rsidRPr="001050B1">
        <w:rPr>
          <w:rFonts w:ascii="Arial" w:hAnsi="Arial" w:cs="Arial"/>
          <w:bCs/>
          <w:sz w:val="22"/>
          <w:szCs w:val="22"/>
          <w:lang w:val="es-ES_tradnl"/>
        </w:rPr>
        <w:t>38</w:t>
      </w:r>
      <w:r w:rsidR="0048546A" w:rsidRPr="001050B1">
        <w:rPr>
          <w:rFonts w:ascii="Arial" w:hAnsi="Arial" w:cs="Arial"/>
          <w:bCs/>
          <w:sz w:val="22"/>
          <w:szCs w:val="22"/>
          <w:lang w:val="es-ES_tradnl"/>
        </w:rPr>
        <w:t xml:space="preserve">% de la muestra, registra </w:t>
      </w:r>
      <w:r w:rsidR="007742AB" w:rsidRPr="001050B1">
        <w:rPr>
          <w:rFonts w:ascii="Arial" w:hAnsi="Arial" w:cs="Arial"/>
          <w:bCs/>
          <w:sz w:val="22"/>
          <w:szCs w:val="22"/>
          <w:lang w:val="es-ES_tradnl"/>
        </w:rPr>
        <w:t>que su hijo nació con alguna enfermedad</w:t>
      </w:r>
      <w:r w:rsidR="0048546A" w:rsidRPr="001050B1">
        <w:rPr>
          <w:rFonts w:ascii="Arial" w:hAnsi="Arial" w:cs="Arial"/>
          <w:bCs/>
          <w:sz w:val="22"/>
          <w:szCs w:val="22"/>
          <w:lang w:val="es-ES_tradnl"/>
        </w:rPr>
        <w:t xml:space="preserve">, sin </w:t>
      </w:r>
      <w:r w:rsidR="007742AB" w:rsidRPr="001050B1">
        <w:rPr>
          <w:rFonts w:ascii="Arial" w:hAnsi="Arial" w:cs="Arial"/>
          <w:bCs/>
          <w:sz w:val="22"/>
          <w:szCs w:val="22"/>
          <w:lang w:val="es-ES_tradnl"/>
        </w:rPr>
        <w:t>embargo,</w:t>
      </w:r>
      <w:r w:rsidR="0048546A" w:rsidRPr="001050B1">
        <w:rPr>
          <w:rFonts w:ascii="Arial" w:hAnsi="Arial" w:cs="Arial"/>
          <w:bCs/>
          <w:sz w:val="22"/>
          <w:szCs w:val="22"/>
          <w:lang w:val="es-ES_tradnl"/>
        </w:rPr>
        <w:t xml:space="preserve"> solo el 3,84%</w:t>
      </w:r>
      <w:r w:rsidR="007742AB" w:rsidRPr="001050B1">
        <w:rPr>
          <w:rFonts w:ascii="Arial" w:hAnsi="Arial" w:cs="Arial"/>
          <w:bCs/>
          <w:sz w:val="22"/>
          <w:szCs w:val="22"/>
          <w:lang w:val="es-ES_tradnl"/>
        </w:rPr>
        <w:t xml:space="preserve"> (10 casos) fueron</w:t>
      </w:r>
      <w:r w:rsidR="0048546A" w:rsidRPr="001050B1">
        <w:rPr>
          <w:rFonts w:ascii="Arial" w:hAnsi="Arial" w:cs="Arial"/>
          <w:bCs/>
          <w:sz w:val="22"/>
          <w:szCs w:val="22"/>
          <w:lang w:val="es-ES_tradnl"/>
        </w:rPr>
        <w:t xml:space="preserve"> </w:t>
      </w:r>
      <w:r w:rsidR="00F674C4" w:rsidRPr="001050B1">
        <w:rPr>
          <w:rFonts w:ascii="Arial" w:hAnsi="Arial" w:cs="Arial"/>
          <w:bCs/>
          <w:sz w:val="22"/>
          <w:szCs w:val="22"/>
          <w:lang w:val="es-ES_tradnl"/>
        </w:rPr>
        <w:t>a</w:t>
      </w:r>
      <w:r w:rsidR="007742AB" w:rsidRPr="001050B1">
        <w:rPr>
          <w:rFonts w:ascii="Arial" w:hAnsi="Arial" w:cs="Arial"/>
          <w:bCs/>
          <w:sz w:val="22"/>
          <w:szCs w:val="22"/>
          <w:lang w:val="es-ES_tradnl"/>
        </w:rPr>
        <w:t xml:space="preserve">nunciados por las madres en la </w:t>
      </w:r>
      <w:r w:rsidR="000609B2" w:rsidRPr="001050B1">
        <w:rPr>
          <w:rFonts w:ascii="Arial" w:hAnsi="Arial" w:cs="Arial"/>
          <w:bCs/>
          <w:sz w:val="22"/>
          <w:szCs w:val="22"/>
          <w:lang w:val="es-ES_tradnl"/>
        </w:rPr>
        <w:t>encuesta, tales</w:t>
      </w:r>
      <w:r w:rsidR="0048546A" w:rsidRPr="001050B1">
        <w:rPr>
          <w:rFonts w:ascii="Arial" w:hAnsi="Arial" w:cs="Arial"/>
          <w:bCs/>
          <w:sz w:val="22"/>
          <w:szCs w:val="22"/>
          <w:lang w:val="es-ES_tradnl"/>
        </w:rPr>
        <w:t xml:space="preserve"> como los casos que se registran a continuación: </w:t>
      </w:r>
    </w:p>
    <w:p w14:paraId="7B906A2F" w14:textId="77777777" w:rsidR="00064439" w:rsidRPr="001050B1" w:rsidRDefault="00064439" w:rsidP="00FD6A74">
      <w:pPr>
        <w:jc w:val="both"/>
        <w:rPr>
          <w:rFonts w:ascii="Arial" w:hAnsi="Arial" w:cs="Arial"/>
          <w:b/>
          <w:bCs/>
          <w:color w:val="000000"/>
          <w:sz w:val="22"/>
          <w:szCs w:val="22"/>
          <w:lang w:val="es-ES_tradnl"/>
        </w:rPr>
      </w:pPr>
    </w:p>
    <w:p w14:paraId="4B7E7316" w14:textId="0E736257" w:rsidR="00064439" w:rsidRPr="001050B1" w:rsidRDefault="005043D2"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Tabla </w:t>
      </w:r>
      <w:r w:rsidR="004535D2" w:rsidRPr="001050B1">
        <w:rPr>
          <w:rFonts w:ascii="Arial" w:hAnsi="Arial" w:cs="Arial"/>
          <w:b/>
          <w:bCs/>
          <w:color w:val="000000"/>
          <w:sz w:val="22"/>
          <w:szCs w:val="22"/>
          <w:lang w:val="es-ES_tradnl"/>
        </w:rPr>
        <w:t>68</w:t>
      </w:r>
      <w:r w:rsidRPr="001050B1">
        <w:rPr>
          <w:rFonts w:ascii="Arial" w:hAnsi="Arial" w:cs="Arial"/>
          <w:b/>
          <w:bCs/>
          <w:color w:val="000000"/>
          <w:sz w:val="22"/>
          <w:szCs w:val="22"/>
          <w:lang w:val="es-ES_tradnl"/>
        </w:rPr>
        <w:t>. Enfermedad en el nacimiento</w:t>
      </w:r>
      <w:r w:rsidRPr="001050B1">
        <w:rPr>
          <w:rFonts w:ascii="Arial" w:hAnsi="Arial" w:cs="Arial"/>
          <w:noProof/>
          <w:sz w:val="22"/>
          <w:szCs w:val="22"/>
          <w:lang w:val="es-ES_tradnl" w:eastAsia="es-EC"/>
        </w:rPr>
        <w:t xml:space="preserve">: </w:t>
      </w:r>
      <w:r w:rsidR="00EB6906" w:rsidRPr="001050B1">
        <w:rPr>
          <w:rFonts w:ascii="Arial" w:hAnsi="Arial" w:cs="Arial"/>
          <w:b/>
          <w:sz w:val="22"/>
          <w:szCs w:val="22"/>
          <w:lang w:val="es-ES_tradnl"/>
        </w:rPr>
        <w:t>Afecciones natales</w:t>
      </w:r>
    </w:p>
    <w:tbl>
      <w:tblPr>
        <w:tblW w:w="5813" w:type="dxa"/>
        <w:tblLook w:val="04A0" w:firstRow="1" w:lastRow="0" w:firstColumn="1" w:lastColumn="0" w:noHBand="0" w:noVBand="1"/>
      </w:tblPr>
      <w:tblGrid>
        <w:gridCol w:w="2179"/>
        <w:gridCol w:w="1378"/>
        <w:gridCol w:w="1341"/>
        <w:gridCol w:w="1378"/>
      </w:tblGrid>
      <w:tr w:rsidR="00EB6906" w:rsidRPr="001050B1" w14:paraId="0A47DF08" w14:textId="77777777" w:rsidTr="005043D2">
        <w:trPr>
          <w:trHeight w:val="615"/>
        </w:trPr>
        <w:tc>
          <w:tcPr>
            <w:tcW w:w="2179" w:type="dxa"/>
            <w:tcBorders>
              <w:top w:val="single" w:sz="18" w:space="0" w:color="auto"/>
              <w:left w:val="single" w:sz="18" w:space="0" w:color="auto"/>
              <w:bottom w:val="nil"/>
              <w:right w:val="single" w:sz="8" w:space="0" w:color="auto"/>
            </w:tcBorders>
            <w:shd w:val="clear" w:color="auto" w:fill="auto"/>
            <w:vAlign w:val="center"/>
            <w:hideMark/>
          </w:tcPr>
          <w:p w14:paraId="35DF2C49"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4DB2C1CA" w14:textId="77777777" w:rsidR="00EB6906" w:rsidRPr="001050B1" w:rsidRDefault="00EB6906"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5DC130FB" w14:textId="77777777" w:rsidR="00EB6906" w:rsidRPr="001050B1" w:rsidRDefault="00EB6906"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5780FBC7" w14:textId="77777777" w:rsidR="00EB6906" w:rsidRPr="001050B1" w:rsidRDefault="00EB6906"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EB6906" w:rsidRPr="001050B1" w14:paraId="72227EED" w14:textId="77777777" w:rsidTr="005043D2">
        <w:trPr>
          <w:trHeight w:val="315"/>
        </w:trPr>
        <w:tc>
          <w:tcPr>
            <w:tcW w:w="2179" w:type="dxa"/>
            <w:tcBorders>
              <w:top w:val="single" w:sz="8" w:space="0" w:color="auto"/>
              <w:left w:val="single" w:sz="18" w:space="0" w:color="auto"/>
              <w:bottom w:val="nil"/>
              <w:right w:val="single" w:sz="8" w:space="0" w:color="auto"/>
            </w:tcBorders>
            <w:shd w:val="clear" w:color="auto" w:fill="auto"/>
            <w:noWrap/>
            <w:vAlign w:val="center"/>
            <w:hideMark/>
          </w:tcPr>
          <w:p w14:paraId="0243F24D" w14:textId="77777777" w:rsidR="00EB6906" w:rsidRPr="001050B1" w:rsidRDefault="00EB6906" w:rsidP="00FD6A74">
            <w:pPr>
              <w:autoSpaceDE w:val="0"/>
              <w:autoSpaceDN w:val="0"/>
              <w:adjustRightInd w:val="0"/>
              <w:jc w:val="both"/>
              <w:rPr>
                <w:rFonts w:ascii="Arial" w:hAnsi="Arial" w:cs="Arial"/>
                <w:sz w:val="22"/>
                <w:szCs w:val="22"/>
                <w:lang w:val="es-ES_tradnl"/>
              </w:rPr>
            </w:pPr>
            <w:proofErr w:type="spellStart"/>
            <w:r w:rsidRPr="001050B1">
              <w:rPr>
                <w:rFonts w:ascii="Arial" w:hAnsi="Arial" w:cs="Arial"/>
                <w:sz w:val="22"/>
                <w:szCs w:val="22"/>
                <w:lang w:val="es-ES_tradnl"/>
              </w:rPr>
              <w:t>Hipospadia</w:t>
            </w:r>
            <w:proofErr w:type="spellEnd"/>
          </w:p>
        </w:tc>
        <w:tc>
          <w:tcPr>
            <w:tcW w:w="1200" w:type="dxa"/>
            <w:tcBorders>
              <w:top w:val="single" w:sz="8" w:space="0" w:color="auto"/>
              <w:left w:val="nil"/>
              <w:bottom w:val="nil"/>
              <w:right w:val="single" w:sz="8" w:space="0" w:color="auto"/>
            </w:tcBorders>
            <w:shd w:val="clear" w:color="auto" w:fill="auto"/>
            <w:noWrap/>
            <w:vAlign w:val="center"/>
            <w:hideMark/>
          </w:tcPr>
          <w:p w14:paraId="03B336E3"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203" w:type="dxa"/>
            <w:tcBorders>
              <w:top w:val="single" w:sz="8" w:space="0" w:color="auto"/>
              <w:left w:val="nil"/>
              <w:bottom w:val="nil"/>
              <w:right w:val="single" w:sz="8" w:space="0" w:color="auto"/>
            </w:tcBorders>
            <w:shd w:val="clear" w:color="auto" w:fill="auto"/>
            <w:vAlign w:val="center"/>
            <w:hideMark/>
          </w:tcPr>
          <w:p w14:paraId="0D4D5DD0"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231" w:type="dxa"/>
            <w:tcBorders>
              <w:top w:val="single" w:sz="8" w:space="0" w:color="auto"/>
              <w:left w:val="nil"/>
              <w:bottom w:val="nil"/>
              <w:right w:val="single" w:sz="18" w:space="0" w:color="auto"/>
            </w:tcBorders>
            <w:shd w:val="clear" w:color="auto" w:fill="auto"/>
            <w:vAlign w:val="center"/>
            <w:hideMark/>
          </w:tcPr>
          <w:p w14:paraId="6C14B9A2"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r>
      <w:tr w:rsidR="00EB6906" w:rsidRPr="001050B1" w14:paraId="585BC89F" w14:textId="77777777" w:rsidTr="005043D2">
        <w:trPr>
          <w:trHeight w:val="330"/>
        </w:trPr>
        <w:tc>
          <w:tcPr>
            <w:tcW w:w="2179" w:type="dxa"/>
            <w:tcBorders>
              <w:top w:val="nil"/>
              <w:left w:val="single" w:sz="18" w:space="0" w:color="auto"/>
              <w:bottom w:val="nil"/>
              <w:right w:val="single" w:sz="8" w:space="0" w:color="auto"/>
            </w:tcBorders>
            <w:shd w:val="clear" w:color="auto" w:fill="auto"/>
            <w:noWrap/>
            <w:vAlign w:val="center"/>
            <w:hideMark/>
          </w:tcPr>
          <w:p w14:paraId="306C45CE"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Soplo Cardiaco </w:t>
            </w:r>
          </w:p>
        </w:tc>
        <w:tc>
          <w:tcPr>
            <w:tcW w:w="1200" w:type="dxa"/>
            <w:tcBorders>
              <w:top w:val="nil"/>
              <w:left w:val="nil"/>
              <w:bottom w:val="nil"/>
              <w:right w:val="single" w:sz="8" w:space="0" w:color="auto"/>
            </w:tcBorders>
            <w:shd w:val="clear" w:color="auto" w:fill="auto"/>
            <w:noWrap/>
            <w:vAlign w:val="center"/>
            <w:hideMark/>
          </w:tcPr>
          <w:p w14:paraId="44BEC57B"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hideMark/>
          </w:tcPr>
          <w:p w14:paraId="65AACAC3"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hideMark/>
          </w:tcPr>
          <w:p w14:paraId="643174D4"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0,77</w:t>
            </w:r>
          </w:p>
        </w:tc>
      </w:tr>
      <w:tr w:rsidR="00EB6906" w:rsidRPr="001050B1" w14:paraId="60044D8C" w14:textId="77777777" w:rsidTr="005043D2">
        <w:trPr>
          <w:trHeight w:val="315"/>
        </w:trPr>
        <w:tc>
          <w:tcPr>
            <w:tcW w:w="2179" w:type="dxa"/>
            <w:tcBorders>
              <w:top w:val="nil"/>
              <w:left w:val="single" w:sz="18" w:space="0" w:color="auto"/>
              <w:bottom w:val="nil"/>
              <w:right w:val="single" w:sz="8" w:space="0" w:color="auto"/>
            </w:tcBorders>
            <w:shd w:val="clear" w:color="auto" w:fill="auto"/>
            <w:noWrap/>
            <w:vAlign w:val="center"/>
            <w:hideMark/>
          </w:tcPr>
          <w:p w14:paraId="542C7345"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Macrocefalia</w:t>
            </w:r>
          </w:p>
        </w:tc>
        <w:tc>
          <w:tcPr>
            <w:tcW w:w="1200" w:type="dxa"/>
            <w:tcBorders>
              <w:top w:val="nil"/>
              <w:left w:val="nil"/>
              <w:bottom w:val="nil"/>
              <w:right w:val="single" w:sz="8" w:space="0" w:color="auto"/>
            </w:tcBorders>
            <w:shd w:val="clear" w:color="auto" w:fill="auto"/>
            <w:noWrap/>
            <w:vAlign w:val="center"/>
            <w:hideMark/>
          </w:tcPr>
          <w:p w14:paraId="484F1367"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hideMark/>
          </w:tcPr>
          <w:p w14:paraId="1CA8417E"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hideMark/>
          </w:tcPr>
          <w:p w14:paraId="7DE547E6"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1,15</w:t>
            </w:r>
          </w:p>
        </w:tc>
      </w:tr>
      <w:tr w:rsidR="00EB6906" w:rsidRPr="001050B1" w14:paraId="44599473" w14:textId="77777777" w:rsidTr="005043D2">
        <w:trPr>
          <w:trHeight w:val="315"/>
        </w:trPr>
        <w:tc>
          <w:tcPr>
            <w:tcW w:w="2179" w:type="dxa"/>
            <w:tcBorders>
              <w:top w:val="nil"/>
              <w:left w:val="single" w:sz="18" w:space="0" w:color="auto"/>
              <w:bottom w:val="nil"/>
              <w:right w:val="single" w:sz="8" w:space="0" w:color="auto"/>
            </w:tcBorders>
            <w:shd w:val="clear" w:color="auto" w:fill="auto"/>
            <w:noWrap/>
            <w:vAlign w:val="center"/>
            <w:hideMark/>
          </w:tcPr>
          <w:p w14:paraId="201FCB9A"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Síndrome de Down </w:t>
            </w:r>
          </w:p>
        </w:tc>
        <w:tc>
          <w:tcPr>
            <w:tcW w:w="1200" w:type="dxa"/>
            <w:tcBorders>
              <w:top w:val="nil"/>
              <w:left w:val="nil"/>
              <w:bottom w:val="nil"/>
              <w:right w:val="single" w:sz="8" w:space="0" w:color="auto"/>
            </w:tcBorders>
            <w:shd w:val="clear" w:color="auto" w:fill="auto"/>
            <w:noWrap/>
            <w:vAlign w:val="center"/>
            <w:hideMark/>
          </w:tcPr>
          <w:p w14:paraId="7ED2A151"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hideMark/>
          </w:tcPr>
          <w:p w14:paraId="7183A07A"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hideMark/>
          </w:tcPr>
          <w:p w14:paraId="61B0527E"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1,54</w:t>
            </w:r>
          </w:p>
        </w:tc>
      </w:tr>
      <w:tr w:rsidR="00EB6906" w:rsidRPr="001050B1" w14:paraId="0F29B2D5" w14:textId="77777777" w:rsidTr="005043D2">
        <w:trPr>
          <w:trHeight w:val="315"/>
        </w:trPr>
        <w:tc>
          <w:tcPr>
            <w:tcW w:w="2179" w:type="dxa"/>
            <w:tcBorders>
              <w:top w:val="nil"/>
              <w:left w:val="single" w:sz="18" w:space="0" w:color="auto"/>
              <w:bottom w:val="nil"/>
              <w:right w:val="single" w:sz="8" w:space="0" w:color="auto"/>
            </w:tcBorders>
            <w:shd w:val="clear" w:color="auto" w:fill="auto"/>
            <w:noWrap/>
            <w:vAlign w:val="center"/>
          </w:tcPr>
          <w:p w14:paraId="3BA0D01A"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Enfisema</w:t>
            </w:r>
          </w:p>
        </w:tc>
        <w:tc>
          <w:tcPr>
            <w:tcW w:w="1200" w:type="dxa"/>
            <w:tcBorders>
              <w:top w:val="nil"/>
              <w:left w:val="nil"/>
              <w:bottom w:val="nil"/>
              <w:right w:val="single" w:sz="8" w:space="0" w:color="auto"/>
            </w:tcBorders>
            <w:shd w:val="clear" w:color="auto" w:fill="auto"/>
            <w:noWrap/>
            <w:vAlign w:val="center"/>
          </w:tcPr>
          <w:p w14:paraId="235C447F"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tcPr>
          <w:p w14:paraId="25BC87D1"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tcPr>
          <w:p w14:paraId="4CB321EF"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1,92</w:t>
            </w:r>
          </w:p>
        </w:tc>
      </w:tr>
      <w:tr w:rsidR="00EB6906" w:rsidRPr="001050B1" w14:paraId="411DF673" w14:textId="77777777" w:rsidTr="005043D2">
        <w:trPr>
          <w:trHeight w:val="300"/>
        </w:trPr>
        <w:tc>
          <w:tcPr>
            <w:tcW w:w="2179" w:type="dxa"/>
            <w:tcBorders>
              <w:top w:val="nil"/>
              <w:left w:val="single" w:sz="18" w:space="0" w:color="auto"/>
              <w:bottom w:val="nil"/>
              <w:right w:val="single" w:sz="8" w:space="0" w:color="auto"/>
            </w:tcBorders>
            <w:shd w:val="clear" w:color="auto" w:fill="auto"/>
            <w:vAlign w:val="center"/>
            <w:hideMark/>
          </w:tcPr>
          <w:p w14:paraId="4DBE4329"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17235510"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w:t>
            </w:r>
          </w:p>
        </w:tc>
        <w:tc>
          <w:tcPr>
            <w:tcW w:w="1203" w:type="dxa"/>
            <w:tcBorders>
              <w:top w:val="nil"/>
              <w:left w:val="nil"/>
              <w:bottom w:val="nil"/>
              <w:right w:val="single" w:sz="8" w:space="0" w:color="auto"/>
            </w:tcBorders>
            <w:shd w:val="clear" w:color="auto" w:fill="auto"/>
            <w:vAlign w:val="center"/>
            <w:hideMark/>
          </w:tcPr>
          <w:p w14:paraId="41830022"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59A8F077"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r w:rsidR="00EB6906" w:rsidRPr="001050B1" w14:paraId="02B23B7B" w14:textId="77777777" w:rsidTr="005043D2">
        <w:trPr>
          <w:trHeight w:val="300"/>
        </w:trPr>
        <w:tc>
          <w:tcPr>
            <w:tcW w:w="2179" w:type="dxa"/>
            <w:tcBorders>
              <w:top w:val="nil"/>
              <w:left w:val="single" w:sz="18" w:space="0" w:color="auto"/>
              <w:bottom w:val="nil"/>
              <w:right w:val="single" w:sz="8" w:space="0" w:color="auto"/>
            </w:tcBorders>
            <w:shd w:val="clear" w:color="auto" w:fill="auto"/>
            <w:vAlign w:val="center"/>
            <w:hideMark/>
          </w:tcPr>
          <w:p w14:paraId="35845EDD"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Sistema</w:t>
            </w:r>
          </w:p>
        </w:tc>
        <w:tc>
          <w:tcPr>
            <w:tcW w:w="1200" w:type="dxa"/>
            <w:tcBorders>
              <w:top w:val="nil"/>
              <w:left w:val="nil"/>
              <w:bottom w:val="nil"/>
              <w:right w:val="single" w:sz="8" w:space="0" w:color="auto"/>
            </w:tcBorders>
            <w:shd w:val="clear" w:color="auto" w:fill="auto"/>
            <w:vAlign w:val="center"/>
            <w:hideMark/>
          </w:tcPr>
          <w:p w14:paraId="323809E5"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255</w:t>
            </w:r>
          </w:p>
        </w:tc>
        <w:tc>
          <w:tcPr>
            <w:tcW w:w="1203" w:type="dxa"/>
            <w:tcBorders>
              <w:top w:val="nil"/>
              <w:left w:val="nil"/>
              <w:bottom w:val="nil"/>
              <w:right w:val="single" w:sz="8" w:space="0" w:color="auto"/>
            </w:tcBorders>
            <w:shd w:val="clear" w:color="auto" w:fill="auto"/>
            <w:vAlign w:val="center"/>
            <w:hideMark/>
          </w:tcPr>
          <w:p w14:paraId="2AE06637"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98,08</w:t>
            </w:r>
          </w:p>
        </w:tc>
        <w:tc>
          <w:tcPr>
            <w:tcW w:w="1231" w:type="dxa"/>
            <w:tcBorders>
              <w:top w:val="nil"/>
              <w:left w:val="nil"/>
              <w:bottom w:val="nil"/>
              <w:right w:val="single" w:sz="18" w:space="0" w:color="auto"/>
            </w:tcBorders>
            <w:shd w:val="clear" w:color="auto" w:fill="auto"/>
            <w:vAlign w:val="center"/>
            <w:hideMark/>
          </w:tcPr>
          <w:p w14:paraId="7DBE2584"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100,00</w:t>
            </w:r>
          </w:p>
        </w:tc>
      </w:tr>
      <w:tr w:rsidR="00EB6906" w:rsidRPr="001050B1" w14:paraId="41CF231F" w14:textId="77777777" w:rsidTr="005043D2">
        <w:trPr>
          <w:trHeight w:val="315"/>
        </w:trPr>
        <w:tc>
          <w:tcPr>
            <w:tcW w:w="2179" w:type="dxa"/>
            <w:tcBorders>
              <w:top w:val="nil"/>
              <w:left w:val="single" w:sz="18" w:space="0" w:color="auto"/>
              <w:bottom w:val="single" w:sz="18" w:space="0" w:color="auto"/>
              <w:right w:val="single" w:sz="8" w:space="0" w:color="auto"/>
            </w:tcBorders>
            <w:shd w:val="clear" w:color="auto" w:fill="auto"/>
            <w:vAlign w:val="center"/>
            <w:hideMark/>
          </w:tcPr>
          <w:p w14:paraId="0AA0A159"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200" w:type="dxa"/>
            <w:tcBorders>
              <w:top w:val="nil"/>
              <w:left w:val="nil"/>
              <w:bottom w:val="single" w:sz="18" w:space="0" w:color="auto"/>
              <w:right w:val="single" w:sz="8" w:space="0" w:color="auto"/>
            </w:tcBorders>
            <w:shd w:val="clear" w:color="auto" w:fill="auto"/>
            <w:vAlign w:val="center"/>
            <w:hideMark/>
          </w:tcPr>
          <w:p w14:paraId="4F5A87A2" w14:textId="77777777" w:rsidR="00EB6906" w:rsidRPr="001050B1" w:rsidRDefault="00EB6906"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203" w:type="dxa"/>
            <w:tcBorders>
              <w:top w:val="nil"/>
              <w:left w:val="nil"/>
              <w:bottom w:val="single" w:sz="18" w:space="0" w:color="auto"/>
              <w:right w:val="single" w:sz="8" w:space="0" w:color="auto"/>
            </w:tcBorders>
            <w:shd w:val="clear" w:color="auto" w:fill="auto"/>
            <w:vAlign w:val="center"/>
            <w:hideMark/>
          </w:tcPr>
          <w:p w14:paraId="5F123A71" w14:textId="77777777" w:rsidR="00EB6906" w:rsidRPr="001050B1" w:rsidRDefault="00EB6906"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100,00 </w:t>
            </w:r>
          </w:p>
        </w:tc>
        <w:tc>
          <w:tcPr>
            <w:tcW w:w="1231" w:type="dxa"/>
            <w:tcBorders>
              <w:top w:val="nil"/>
              <w:left w:val="nil"/>
              <w:bottom w:val="single" w:sz="18" w:space="0" w:color="auto"/>
              <w:right w:val="single" w:sz="18" w:space="0" w:color="auto"/>
            </w:tcBorders>
            <w:shd w:val="clear" w:color="auto" w:fill="auto"/>
            <w:vAlign w:val="center"/>
            <w:hideMark/>
          </w:tcPr>
          <w:p w14:paraId="5958E17B"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bl>
    <w:p w14:paraId="42832445" w14:textId="009E62CE" w:rsidR="00EB6906" w:rsidRPr="001050B1" w:rsidRDefault="00EB6906" w:rsidP="00FD6A74">
      <w:pPr>
        <w:jc w:val="both"/>
        <w:rPr>
          <w:rFonts w:ascii="Arial" w:hAnsi="Arial" w:cs="Arial"/>
          <w:b/>
          <w:sz w:val="22"/>
          <w:szCs w:val="22"/>
          <w:lang w:val="es-ES_tradnl"/>
        </w:rPr>
      </w:pPr>
    </w:p>
    <w:p w14:paraId="778AAA8C" w14:textId="335C5C50" w:rsidR="00A75A38" w:rsidRPr="001050B1" w:rsidRDefault="00A75A38" w:rsidP="00FD6A74">
      <w:pPr>
        <w:autoSpaceDE w:val="0"/>
        <w:autoSpaceDN w:val="0"/>
        <w:adjustRightInd w:val="0"/>
        <w:jc w:val="both"/>
        <w:rPr>
          <w:rFonts w:ascii="Arial" w:hAnsi="Arial" w:cs="Arial"/>
          <w:noProof/>
          <w:sz w:val="22"/>
          <w:szCs w:val="22"/>
          <w:lang w:val="es-ES_tradnl" w:eastAsia="es-EC"/>
        </w:rPr>
      </w:pPr>
      <w:r w:rsidRPr="001050B1">
        <w:rPr>
          <w:rFonts w:ascii="Arial" w:hAnsi="Arial" w:cs="Arial"/>
          <w:b/>
          <w:sz w:val="22"/>
          <w:szCs w:val="22"/>
          <w:lang w:val="es-ES_tradnl"/>
        </w:rPr>
        <w:t xml:space="preserve">Gráfico </w:t>
      </w:r>
      <w:r w:rsidR="004535D2" w:rsidRPr="001050B1">
        <w:rPr>
          <w:rFonts w:ascii="Arial" w:hAnsi="Arial" w:cs="Arial"/>
          <w:b/>
          <w:sz w:val="22"/>
          <w:szCs w:val="22"/>
          <w:lang w:val="es-ES_tradnl"/>
        </w:rPr>
        <w:t>5</w:t>
      </w:r>
      <w:r w:rsidRPr="001050B1">
        <w:rPr>
          <w:rFonts w:ascii="Arial" w:hAnsi="Arial" w:cs="Arial"/>
          <w:b/>
          <w:sz w:val="22"/>
          <w:szCs w:val="22"/>
          <w:lang w:val="es-ES_tradnl"/>
        </w:rPr>
        <w:t xml:space="preserve">9. </w:t>
      </w:r>
      <w:r w:rsidRPr="001050B1">
        <w:rPr>
          <w:rFonts w:ascii="Arial" w:hAnsi="Arial" w:cs="Arial"/>
          <w:b/>
          <w:bCs/>
          <w:color w:val="000000"/>
          <w:sz w:val="22"/>
          <w:szCs w:val="22"/>
          <w:lang w:val="es-ES_tradnl"/>
        </w:rPr>
        <w:t>Enfermedad en el nacimiento</w:t>
      </w:r>
      <w:r w:rsidR="00314E86" w:rsidRPr="001050B1">
        <w:rPr>
          <w:rFonts w:ascii="Arial" w:hAnsi="Arial" w:cs="Arial"/>
          <w:noProof/>
          <w:sz w:val="22"/>
          <w:szCs w:val="22"/>
          <w:lang w:val="es-ES_tradnl" w:eastAsia="es-EC"/>
        </w:rPr>
        <w:t xml:space="preserve">: </w:t>
      </w:r>
      <w:r w:rsidR="00314E86" w:rsidRPr="001050B1">
        <w:rPr>
          <w:rFonts w:ascii="Arial" w:hAnsi="Arial" w:cs="Arial"/>
          <w:b/>
          <w:sz w:val="22"/>
          <w:szCs w:val="22"/>
          <w:lang w:val="es-ES_tradnl"/>
        </w:rPr>
        <w:t>Afecciones natales</w:t>
      </w:r>
    </w:p>
    <w:p w14:paraId="574119E1" w14:textId="77777777" w:rsidR="00A75A38" w:rsidRPr="001050B1" w:rsidRDefault="00A75A38" w:rsidP="00FD6A74">
      <w:pPr>
        <w:jc w:val="both"/>
        <w:rPr>
          <w:rFonts w:ascii="Arial" w:hAnsi="Arial" w:cs="Arial"/>
          <w:b/>
          <w:sz w:val="22"/>
          <w:szCs w:val="22"/>
          <w:lang w:val="es-ES_tradnl"/>
        </w:rPr>
      </w:pPr>
    </w:p>
    <w:p w14:paraId="3C1333E6" w14:textId="77777777" w:rsidR="00EB6906" w:rsidRPr="001050B1" w:rsidRDefault="00EB6906"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lastRenderedPageBreak/>
        <w:drawing>
          <wp:inline distT="0" distB="0" distL="0" distR="0" wp14:anchorId="644F9ADB" wp14:editId="5CF4ACFB">
            <wp:extent cx="4572000" cy="2752725"/>
            <wp:effectExtent l="0" t="0" r="0" b="9525"/>
            <wp:docPr id="172" name="Gráfico 1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50E40082" w14:textId="77777777" w:rsidR="00A75A38" w:rsidRPr="001050B1" w:rsidRDefault="00A75A38"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47BAC74F" w14:textId="6B4D62BC" w:rsidR="00EB6906" w:rsidRPr="001050B1" w:rsidRDefault="00EB6906" w:rsidP="00FD6A74">
      <w:pPr>
        <w:jc w:val="both"/>
        <w:rPr>
          <w:rFonts w:ascii="Arial" w:hAnsi="Arial" w:cs="Arial"/>
          <w:b/>
          <w:sz w:val="22"/>
          <w:szCs w:val="22"/>
          <w:lang w:val="es-ES_tradnl"/>
        </w:rPr>
      </w:pPr>
    </w:p>
    <w:p w14:paraId="10DC1ABD" w14:textId="77777777" w:rsidR="00514F7C" w:rsidRPr="001050B1" w:rsidRDefault="00514F7C"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6FA7CDB" w14:textId="46555483" w:rsidR="00514F7C" w:rsidRPr="001050B1" w:rsidRDefault="00514F7C" w:rsidP="00FD6A74">
      <w:pPr>
        <w:autoSpaceDE w:val="0"/>
        <w:autoSpaceDN w:val="0"/>
        <w:adjustRightInd w:val="0"/>
        <w:jc w:val="both"/>
        <w:rPr>
          <w:rFonts w:ascii="Arial" w:hAnsi="Arial" w:cs="Arial"/>
          <w:bCs/>
          <w:sz w:val="22"/>
          <w:szCs w:val="22"/>
          <w:lang w:val="es-ES_tradnl"/>
        </w:rPr>
      </w:pPr>
      <w:r w:rsidRPr="001050B1">
        <w:rPr>
          <w:rFonts w:ascii="Arial" w:hAnsi="Arial" w:cs="Arial"/>
          <w:sz w:val="22"/>
          <w:szCs w:val="22"/>
          <w:lang w:val="es-ES_tradnl"/>
        </w:rPr>
        <w:t xml:space="preserve">Los resultados dejan en evidencia que </w:t>
      </w:r>
      <w:r w:rsidR="00E25978" w:rsidRPr="001050B1">
        <w:rPr>
          <w:rFonts w:ascii="Arial" w:hAnsi="Arial" w:cs="Arial"/>
          <w:sz w:val="22"/>
          <w:szCs w:val="22"/>
          <w:lang w:val="es-ES_tradnl"/>
        </w:rPr>
        <w:t>el 1</w:t>
      </w:r>
      <w:r w:rsidRPr="001050B1">
        <w:rPr>
          <w:rFonts w:ascii="Arial" w:hAnsi="Arial" w:cs="Arial"/>
          <w:b/>
          <w:bCs/>
          <w:sz w:val="22"/>
          <w:szCs w:val="22"/>
          <w:lang w:val="es-ES_tradnl"/>
        </w:rPr>
        <w:t>,92%</w:t>
      </w:r>
      <w:r w:rsidRPr="001050B1">
        <w:rPr>
          <w:rFonts w:ascii="Arial" w:hAnsi="Arial" w:cs="Arial"/>
          <w:sz w:val="22"/>
          <w:szCs w:val="22"/>
          <w:lang w:val="es-ES_tradnl"/>
        </w:rPr>
        <w:t xml:space="preserve"> de la muestra </w:t>
      </w:r>
      <w:proofErr w:type="gramStart"/>
      <w:r w:rsidRPr="001050B1">
        <w:rPr>
          <w:rFonts w:ascii="Arial" w:hAnsi="Arial" w:cs="Arial"/>
          <w:sz w:val="22"/>
          <w:szCs w:val="22"/>
          <w:lang w:val="es-ES_tradnl"/>
        </w:rPr>
        <w:t xml:space="preserve">registra  </w:t>
      </w:r>
      <w:r w:rsidRPr="001050B1">
        <w:rPr>
          <w:rFonts w:ascii="Arial" w:hAnsi="Arial" w:cs="Arial"/>
          <w:b/>
          <w:bCs/>
          <w:color w:val="000000"/>
          <w:sz w:val="22"/>
          <w:szCs w:val="22"/>
          <w:lang w:val="es-ES_tradnl"/>
        </w:rPr>
        <w:t>Enfermedad</w:t>
      </w:r>
      <w:proofErr w:type="gramEnd"/>
      <w:r w:rsidRPr="001050B1">
        <w:rPr>
          <w:rFonts w:ascii="Arial" w:hAnsi="Arial" w:cs="Arial"/>
          <w:b/>
          <w:bCs/>
          <w:color w:val="000000"/>
          <w:sz w:val="22"/>
          <w:szCs w:val="22"/>
          <w:lang w:val="es-ES_tradnl"/>
        </w:rPr>
        <w:t xml:space="preserve"> en el nacimiento</w:t>
      </w:r>
      <w:r w:rsidRPr="001050B1">
        <w:rPr>
          <w:rFonts w:ascii="Arial" w:hAnsi="Arial" w:cs="Arial"/>
          <w:noProof/>
          <w:sz w:val="22"/>
          <w:szCs w:val="22"/>
          <w:lang w:val="es-ES_tradnl" w:eastAsia="es-EC"/>
        </w:rPr>
        <w:t xml:space="preserve">: por </w:t>
      </w:r>
      <w:r w:rsidRPr="001050B1">
        <w:rPr>
          <w:rFonts w:ascii="Arial" w:hAnsi="Arial" w:cs="Arial"/>
          <w:b/>
          <w:sz w:val="22"/>
          <w:szCs w:val="22"/>
          <w:lang w:val="es-ES_tradnl"/>
        </w:rPr>
        <w:t xml:space="preserve">Afecciones natales, </w:t>
      </w:r>
      <w:r w:rsidR="006D48CD" w:rsidRPr="001050B1">
        <w:rPr>
          <w:rFonts w:ascii="Arial" w:hAnsi="Arial" w:cs="Arial"/>
          <w:bCs/>
          <w:sz w:val="22"/>
          <w:szCs w:val="22"/>
          <w:lang w:val="es-ES_tradnl"/>
        </w:rPr>
        <w:t xml:space="preserve">5 casos de enfermedades, un registro para cada una, tales como: Síndrome de Down, Soplo Cardiaco, Macrocefalia, y  </w:t>
      </w:r>
      <w:proofErr w:type="spellStart"/>
      <w:r w:rsidR="006D48CD" w:rsidRPr="001050B1">
        <w:rPr>
          <w:rFonts w:ascii="Arial" w:hAnsi="Arial" w:cs="Arial"/>
          <w:bCs/>
          <w:sz w:val="22"/>
          <w:szCs w:val="22"/>
          <w:lang w:val="es-ES_tradnl"/>
        </w:rPr>
        <w:t>Hipospadia</w:t>
      </w:r>
      <w:proofErr w:type="spellEnd"/>
      <w:r w:rsidR="006D48CD" w:rsidRPr="001050B1">
        <w:rPr>
          <w:rFonts w:ascii="Arial" w:hAnsi="Arial" w:cs="Arial"/>
          <w:bCs/>
          <w:sz w:val="22"/>
          <w:szCs w:val="22"/>
          <w:lang w:val="es-ES_tradnl"/>
        </w:rPr>
        <w:t xml:space="preserve">. </w:t>
      </w:r>
    </w:p>
    <w:p w14:paraId="12D1ACBA" w14:textId="3294C03E" w:rsidR="00514F7C" w:rsidRPr="001050B1" w:rsidRDefault="00514F7C" w:rsidP="00FD6A74">
      <w:pPr>
        <w:jc w:val="both"/>
        <w:rPr>
          <w:rFonts w:ascii="Arial" w:hAnsi="Arial" w:cs="Arial"/>
          <w:b/>
          <w:sz w:val="22"/>
          <w:szCs w:val="22"/>
          <w:lang w:val="es-ES_tradnl"/>
        </w:rPr>
      </w:pPr>
    </w:p>
    <w:p w14:paraId="0F9FC678" w14:textId="77777777" w:rsidR="00514F7C" w:rsidRPr="001050B1" w:rsidRDefault="00514F7C" w:rsidP="00FD6A74">
      <w:pPr>
        <w:jc w:val="both"/>
        <w:rPr>
          <w:rFonts w:ascii="Arial" w:hAnsi="Arial" w:cs="Arial"/>
          <w:b/>
          <w:sz w:val="22"/>
          <w:szCs w:val="22"/>
          <w:lang w:val="es-ES_tradnl"/>
        </w:rPr>
      </w:pPr>
    </w:p>
    <w:p w14:paraId="637D09D9" w14:textId="501D924C" w:rsidR="00EB6906" w:rsidRPr="001050B1" w:rsidRDefault="005043D2"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Tabla </w:t>
      </w:r>
      <w:r w:rsidR="004535D2" w:rsidRPr="001050B1">
        <w:rPr>
          <w:rFonts w:ascii="Arial" w:hAnsi="Arial" w:cs="Arial"/>
          <w:b/>
          <w:bCs/>
          <w:color w:val="000000"/>
          <w:sz w:val="22"/>
          <w:szCs w:val="22"/>
          <w:lang w:val="es-ES_tradnl"/>
        </w:rPr>
        <w:t>69</w:t>
      </w:r>
      <w:r w:rsidRPr="001050B1">
        <w:rPr>
          <w:rFonts w:ascii="Arial" w:hAnsi="Arial" w:cs="Arial"/>
          <w:b/>
          <w:bCs/>
          <w:color w:val="000000"/>
          <w:sz w:val="22"/>
          <w:szCs w:val="22"/>
          <w:lang w:val="es-ES_tradnl"/>
        </w:rPr>
        <w:t>. Enfermedad en el nacimiento</w:t>
      </w:r>
      <w:r w:rsidRPr="001050B1">
        <w:rPr>
          <w:rFonts w:ascii="Arial" w:hAnsi="Arial" w:cs="Arial"/>
          <w:noProof/>
          <w:sz w:val="22"/>
          <w:szCs w:val="22"/>
          <w:lang w:val="es-ES_tradnl" w:eastAsia="es-EC"/>
        </w:rPr>
        <w:t xml:space="preserve">: </w:t>
      </w:r>
      <w:r w:rsidR="00EB6906" w:rsidRPr="001050B1">
        <w:rPr>
          <w:rFonts w:ascii="Arial" w:hAnsi="Arial" w:cs="Arial"/>
          <w:b/>
          <w:sz w:val="22"/>
          <w:szCs w:val="22"/>
          <w:lang w:val="es-ES_tradnl"/>
        </w:rPr>
        <w:t>Afecciones neonatales</w:t>
      </w:r>
    </w:p>
    <w:tbl>
      <w:tblPr>
        <w:tblW w:w="6096" w:type="dxa"/>
        <w:tblLook w:val="04A0" w:firstRow="1" w:lastRow="0" w:firstColumn="1" w:lastColumn="0" w:noHBand="0" w:noVBand="1"/>
      </w:tblPr>
      <w:tblGrid>
        <w:gridCol w:w="2462"/>
        <w:gridCol w:w="1378"/>
        <w:gridCol w:w="1341"/>
        <w:gridCol w:w="1378"/>
      </w:tblGrid>
      <w:tr w:rsidR="00EB6906" w:rsidRPr="001050B1" w14:paraId="46E216E4" w14:textId="77777777" w:rsidTr="005043D2">
        <w:trPr>
          <w:trHeight w:val="615"/>
        </w:trPr>
        <w:tc>
          <w:tcPr>
            <w:tcW w:w="2462" w:type="dxa"/>
            <w:tcBorders>
              <w:top w:val="single" w:sz="18" w:space="0" w:color="auto"/>
              <w:left w:val="single" w:sz="18" w:space="0" w:color="auto"/>
              <w:bottom w:val="nil"/>
              <w:right w:val="single" w:sz="8" w:space="0" w:color="auto"/>
            </w:tcBorders>
            <w:shd w:val="clear" w:color="auto" w:fill="auto"/>
            <w:vAlign w:val="center"/>
            <w:hideMark/>
          </w:tcPr>
          <w:p w14:paraId="4EEFB61A"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5D29EF57" w14:textId="77777777" w:rsidR="00EB6906" w:rsidRPr="001050B1" w:rsidRDefault="00EB6906"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2CCFCC06" w14:textId="77777777" w:rsidR="00EB6906" w:rsidRPr="001050B1" w:rsidRDefault="00EB6906"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3AD2DFD7" w14:textId="77777777" w:rsidR="00EB6906" w:rsidRPr="001050B1" w:rsidRDefault="00EB6906"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EB6906" w:rsidRPr="001050B1" w14:paraId="0CEF9C5B" w14:textId="77777777" w:rsidTr="005043D2">
        <w:trPr>
          <w:trHeight w:val="315"/>
        </w:trPr>
        <w:tc>
          <w:tcPr>
            <w:tcW w:w="2462" w:type="dxa"/>
            <w:tcBorders>
              <w:top w:val="single" w:sz="8" w:space="0" w:color="auto"/>
              <w:left w:val="single" w:sz="18" w:space="0" w:color="auto"/>
              <w:bottom w:val="nil"/>
              <w:right w:val="single" w:sz="8" w:space="0" w:color="auto"/>
            </w:tcBorders>
            <w:shd w:val="clear" w:color="auto" w:fill="auto"/>
            <w:noWrap/>
            <w:vAlign w:val="center"/>
            <w:hideMark/>
          </w:tcPr>
          <w:p w14:paraId="6A951639"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Anemia neonatal </w:t>
            </w:r>
          </w:p>
        </w:tc>
        <w:tc>
          <w:tcPr>
            <w:tcW w:w="1200" w:type="dxa"/>
            <w:tcBorders>
              <w:top w:val="single" w:sz="8" w:space="0" w:color="auto"/>
              <w:left w:val="nil"/>
              <w:bottom w:val="nil"/>
              <w:right w:val="single" w:sz="8" w:space="0" w:color="auto"/>
            </w:tcBorders>
            <w:shd w:val="clear" w:color="auto" w:fill="auto"/>
            <w:noWrap/>
            <w:vAlign w:val="center"/>
            <w:hideMark/>
          </w:tcPr>
          <w:p w14:paraId="74826A09"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w:t>
            </w:r>
          </w:p>
        </w:tc>
        <w:tc>
          <w:tcPr>
            <w:tcW w:w="1203" w:type="dxa"/>
            <w:tcBorders>
              <w:top w:val="single" w:sz="8" w:space="0" w:color="auto"/>
              <w:left w:val="nil"/>
              <w:bottom w:val="nil"/>
              <w:right w:val="single" w:sz="8" w:space="0" w:color="auto"/>
            </w:tcBorders>
            <w:shd w:val="clear" w:color="auto" w:fill="auto"/>
            <w:vAlign w:val="center"/>
            <w:hideMark/>
          </w:tcPr>
          <w:p w14:paraId="4A2AD999"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0,77</w:t>
            </w:r>
          </w:p>
        </w:tc>
        <w:tc>
          <w:tcPr>
            <w:tcW w:w="1231" w:type="dxa"/>
            <w:tcBorders>
              <w:top w:val="single" w:sz="8" w:space="0" w:color="auto"/>
              <w:left w:val="nil"/>
              <w:bottom w:val="nil"/>
              <w:right w:val="single" w:sz="18" w:space="0" w:color="auto"/>
            </w:tcBorders>
            <w:shd w:val="clear" w:color="auto" w:fill="auto"/>
            <w:vAlign w:val="center"/>
            <w:hideMark/>
          </w:tcPr>
          <w:p w14:paraId="68EAA602"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0,77</w:t>
            </w:r>
          </w:p>
        </w:tc>
      </w:tr>
      <w:tr w:rsidR="00EB6906" w:rsidRPr="001050B1" w14:paraId="68502290" w14:textId="77777777" w:rsidTr="005043D2">
        <w:trPr>
          <w:trHeight w:val="330"/>
        </w:trPr>
        <w:tc>
          <w:tcPr>
            <w:tcW w:w="2462" w:type="dxa"/>
            <w:tcBorders>
              <w:top w:val="nil"/>
              <w:left w:val="single" w:sz="18" w:space="0" w:color="auto"/>
              <w:bottom w:val="nil"/>
              <w:right w:val="single" w:sz="8" w:space="0" w:color="auto"/>
            </w:tcBorders>
            <w:shd w:val="clear" w:color="auto" w:fill="auto"/>
            <w:noWrap/>
            <w:vAlign w:val="center"/>
            <w:hideMark/>
          </w:tcPr>
          <w:p w14:paraId="5F4E0BAD"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Hiperbilirrubinemia neonatal </w:t>
            </w:r>
          </w:p>
        </w:tc>
        <w:tc>
          <w:tcPr>
            <w:tcW w:w="1200" w:type="dxa"/>
            <w:tcBorders>
              <w:top w:val="nil"/>
              <w:left w:val="nil"/>
              <w:bottom w:val="nil"/>
              <w:right w:val="single" w:sz="8" w:space="0" w:color="auto"/>
            </w:tcBorders>
            <w:shd w:val="clear" w:color="auto" w:fill="auto"/>
            <w:noWrap/>
            <w:vAlign w:val="center"/>
            <w:hideMark/>
          </w:tcPr>
          <w:p w14:paraId="5022C3AA"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w:t>
            </w:r>
          </w:p>
        </w:tc>
        <w:tc>
          <w:tcPr>
            <w:tcW w:w="1203" w:type="dxa"/>
            <w:tcBorders>
              <w:top w:val="nil"/>
              <w:left w:val="nil"/>
              <w:bottom w:val="nil"/>
              <w:right w:val="single" w:sz="8" w:space="0" w:color="auto"/>
            </w:tcBorders>
            <w:shd w:val="clear" w:color="auto" w:fill="auto"/>
            <w:vAlign w:val="center"/>
            <w:hideMark/>
          </w:tcPr>
          <w:p w14:paraId="60B92619"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0,77</w:t>
            </w:r>
          </w:p>
        </w:tc>
        <w:tc>
          <w:tcPr>
            <w:tcW w:w="1231" w:type="dxa"/>
            <w:tcBorders>
              <w:top w:val="nil"/>
              <w:left w:val="nil"/>
              <w:bottom w:val="nil"/>
              <w:right w:val="single" w:sz="18" w:space="0" w:color="auto"/>
            </w:tcBorders>
            <w:shd w:val="clear" w:color="auto" w:fill="auto"/>
            <w:vAlign w:val="center"/>
            <w:hideMark/>
          </w:tcPr>
          <w:p w14:paraId="39F78904"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1,54</w:t>
            </w:r>
          </w:p>
        </w:tc>
      </w:tr>
      <w:tr w:rsidR="00EB6906" w:rsidRPr="001050B1" w14:paraId="23196709" w14:textId="77777777" w:rsidTr="005043D2">
        <w:trPr>
          <w:trHeight w:val="315"/>
        </w:trPr>
        <w:tc>
          <w:tcPr>
            <w:tcW w:w="2462" w:type="dxa"/>
            <w:tcBorders>
              <w:top w:val="nil"/>
              <w:left w:val="single" w:sz="18" w:space="0" w:color="auto"/>
              <w:bottom w:val="nil"/>
              <w:right w:val="single" w:sz="8" w:space="0" w:color="auto"/>
            </w:tcBorders>
            <w:shd w:val="clear" w:color="auto" w:fill="auto"/>
            <w:noWrap/>
            <w:vAlign w:val="center"/>
            <w:hideMark/>
          </w:tcPr>
          <w:p w14:paraId="654ACC6C"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Discapacidad Cognitiva </w:t>
            </w:r>
          </w:p>
        </w:tc>
        <w:tc>
          <w:tcPr>
            <w:tcW w:w="1200" w:type="dxa"/>
            <w:tcBorders>
              <w:top w:val="nil"/>
              <w:left w:val="nil"/>
              <w:bottom w:val="nil"/>
              <w:right w:val="single" w:sz="8" w:space="0" w:color="auto"/>
            </w:tcBorders>
            <w:shd w:val="clear" w:color="auto" w:fill="auto"/>
            <w:noWrap/>
            <w:vAlign w:val="center"/>
            <w:hideMark/>
          </w:tcPr>
          <w:p w14:paraId="01912A79"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hideMark/>
          </w:tcPr>
          <w:p w14:paraId="39171243"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hideMark/>
          </w:tcPr>
          <w:p w14:paraId="452477EC"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1,92</w:t>
            </w:r>
          </w:p>
        </w:tc>
      </w:tr>
      <w:tr w:rsidR="00EB6906" w:rsidRPr="001050B1" w14:paraId="3174BB81" w14:textId="77777777" w:rsidTr="005043D2">
        <w:trPr>
          <w:trHeight w:val="300"/>
        </w:trPr>
        <w:tc>
          <w:tcPr>
            <w:tcW w:w="2462" w:type="dxa"/>
            <w:tcBorders>
              <w:top w:val="nil"/>
              <w:left w:val="single" w:sz="18" w:space="0" w:color="auto"/>
              <w:bottom w:val="nil"/>
              <w:right w:val="single" w:sz="8" w:space="0" w:color="auto"/>
            </w:tcBorders>
            <w:shd w:val="clear" w:color="auto" w:fill="auto"/>
            <w:vAlign w:val="center"/>
            <w:hideMark/>
          </w:tcPr>
          <w:p w14:paraId="209296FE"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32B75621"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w:t>
            </w:r>
          </w:p>
        </w:tc>
        <w:tc>
          <w:tcPr>
            <w:tcW w:w="1203" w:type="dxa"/>
            <w:tcBorders>
              <w:top w:val="nil"/>
              <w:left w:val="nil"/>
              <w:bottom w:val="nil"/>
              <w:right w:val="single" w:sz="8" w:space="0" w:color="auto"/>
            </w:tcBorders>
            <w:shd w:val="clear" w:color="auto" w:fill="auto"/>
            <w:vAlign w:val="center"/>
            <w:hideMark/>
          </w:tcPr>
          <w:p w14:paraId="3E70113F"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6C526EE2"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r w:rsidR="00EB6906" w:rsidRPr="001050B1" w14:paraId="7139472E" w14:textId="77777777" w:rsidTr="005043D2">
        <w:trPr>
          <w:trHeight w:val="300"/>
        </w:trPr>
        <w:tc>
          <w:tcPr>
            <w:tcW w:w="2462" w:type="dxa"/>
            <w:tcBorders>
              <w:top w:val="nil"/>
              <w:left w:val="single" w:sz="18" w:space="0" w:color="auto"/>
              <w:bottom w:val="nil"/>
              <w:right w:val="single" w:sz="8" w:space="0" w:color="auto"/>
            </w:tcBorders>
            <w:shd w:val="clear" w:color="auto" w:fill="auto"/>
            <w:vAlign w:val="center"/>
            <w:hideMark/>
          </w:tcPr>
          <w:p w14:paraId="664A10D0"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Sistema</w:t>
            </w:r>
          </w:p>
        </w:tc>
        <w:tc>
          <w:tcPr>
            <w:tcW w:w="1200" w:type="dxa"/>
            <w:tcBorders>
              <w:top w:val="nil"/>
              <w:left w:val="nil"/>
              <w:bottom w:val="nil"/>
              <w:right w:val="single" w:sz="8" w:space="0" w:color="auto"/>
            </w:tcBorders>
            <w:shd w:val="clear" w:color="auto" w:fill="auto"/>
            <w:vAlign w:val="center"/>
            <w:hideMark/>
          </w:tcPr>
          <w:p w14:paraId="4273EA4F"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255</w:t>
            </w:r>
          </w:p>
        </w:tc>
        <w:tc>
          <w:tcPr>
            <w:tcW w:w="1203" w:type="dxa"/>
            <w:tcBorders>
              <w:top w:val="nil"/>
              <w:left w:val="nil"/>
              <w:bottom w:val="nil"/>
              <w:right w:val="single" w:sz="8" w:space="0" w:color="auto"/>
            </w:tcBorders>
            <w:shd w:val="clear" w:color="auto" w:fill="auto"/>
            <w:vAlign w:val="center"/>
            <w:hideMark/>
          </w:tcPr>
          <w:p w14:paraId="73F09E01"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98,08</w:t>
            </w:r>
          </w:p>
        </w:tc>
        <w:tc>
          <w:tcPr>
            <w:tcW w:w="1231" w:type="dxa"/>
            <w:tcBorders>
              <w:top w:val="nil"/>
              <w:left w:val="nil"/>
              <w:bottom w:val="nil"/>
              <w:right w:val="single" w:sz="18" w:space="0" w:color="auto"/>
            </w:tcBorders>
            <w:shd w:val="clear" w:color="auto" w:fill="auto"/>
            <w:vAlign w:val="center"/>
            <w:hideMark/>
          </w:tcPr>
          <w:p w14:paraId="70EA8D3D"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100,00</w:t>
            </w:r>
          </w:p>
        </w:tc>
      </w:tr>
      <w:tr w:rsidR="00EB6906" w:rsidRPr="001050B1" w14:paraId="35ED7B5E" w14:textId="77777777" w:rsidTr="005043D2">
        <w:trPr>
          <w:trHeight w:val="315"/>
        </w:trPr>
        <w:tc>
          <w:tcPr>
            <w:tcW w:w="2462" w:type="dxa"/>
            <w:tcBorders>
              <w:top w:val="nil"/>
              <w:left w:val="single" w:sz="18" w:space="0" w:color="auto"/>
              <w:bottom w:val="single" w:sz="18" w:space="0" w:color="auto"/>
              <w:right w:val="single" w:sz="8" w:space="0" w:color="auto"/>
            </w:tcBorders>
            <w:shd w:val="clear" w:color="auto" w:fill="auto"/>
            <w:vAlign w:val="center"/>
            <w:hideMark/>
          </w:tcPr>
          <w:p w14:paraId="3D6CB0D0"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200" w:type="dxa"/>
            <w:tcBorders>
              <w:top w:val="nil"/>
              <w:left w:val="nil"/>
              <w:bottom w:val="single" w:sz="18" w:space="0" w:color="auto"/>
              <w:right w:val="single" w:sz="8" w:space="0" w:color="auto"/>
            </w:tcBorders>
            <w:shd w:val="clear" w:color="auto" w:fill="auto"/>
            <w:vAlign w:val="center"/>
            <w:hideMark/>
          </w:tcPr>
          <w:p w14:paraId="0DC7F435" w14:textId="77777777" w:rsidR="00EB6906" w:rsidRPr="001050B1" w:rsidRDefault="00EB6906"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203" w:type="dxa"/>
            <w:tcBorders>
              <w:top w:val="nil"/>
              <w:left w:val="nil"/>
              <w:bottom w:val="single" w:sz="18" w:space="0" w:color="auto"/>
              <w:right w:val="single" w:sz="8" w:space="0" w:color="auto"/>
            </w:tcBorders>
            <w:shd w:val="clear" w:color="auto" w:fill="auto"/>
            <w:vAlign w:val="center"/>
            <w:hideMark/>
          </w:tcPr>
          <w:p w14:paraId="4AF04429" w14:textId="77777777" w:rsidR="00EB6906" w:rsidRPr="001050B1" w:rsidRDefault="00EB6906"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100,0 </w:t>
            </w:r>
          </w:p>
        </w:tc>
        <w:tc>
          <w:tcPr>
            <w:tcW w:w="1231" w:type="dxa"/>
            <w:tcBorders>
              <w:top w:val="nil"/>
              <w:left w:val="nil"/>
              <w:bottom w:val="single" w:sz="18" w:space="0" w:color="auto"/>
              <w:right w:val="single" w:sz="18" w:space="0" w:color="auto"/>
            </w:tcBorders>
            <w:shd w:val="clear" w:color="auto" w:fill="auto"/>
            <w:vAlign w:val="center"/>
            <w:hideMark/>
          </w:tcPr>
          <w:p w14:paraId="7E73A77E" w14:textId="77777777" w:rsidR="00EB6906" w:rsidRPr="001050B1" w:rsidRDefault="00EB690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bl>
    <w:p w14:paraId="72A2A2E2" w14:textId="77777777" w:rsidR="00EB6906" w:rsidRPr="001050B1" w:rsidRDefault="00EB6906" w:rsidP="00FD6A74">
      <w:pPr>
        <w:jc w:val="both"/>
        <w:rPr>
          <w:rFonts w:ascii="Arial" w:hAnsi="Arial" w:cs="Arial"/>
          <w:b/>
          <w:sz w:val="22"/>
          <w:szCs w:val="22"/>
          <w:lang w:val="es-ES_tradnl"/>
        </w:rPr>
      </w:pPr>
    </w:p>
    <w:p w14:paraId="7BAF841B" w14:textId="3C478D79" w:rsidR="00314E86" w:rsidRPr="001050B1" w:rsidRDefault="00314E86" w:rsidP="00FD6A74">
      <w:pPr>
        <w:autoSpaceDE w:val="0"/>
        <w:autoSpaceDN w:val="0"/>
        <w:adjustRightInd w:val="0"/>
        <w:jc w:val="both"/>
        <w:rPr>
          <w:rFonts w:ascii="Arial" w:hAnsi="Arial" w:cs="Arial"/>
          <w:noProof/>
          <w:sz w:val="22"/>
          <w:szCs w:val="22"/>
          <w:lang w:val="es-ES_tradnl" w:eastAsia="es-EC"/>
        </w:rPr>
      </w:pPr>
      <w:r w:rsidRPr="001050B1">
        <w:rPr>
          <w:rFonts w:ascii="Arial" w:hAnsi="Arial" w:cs="Arial"/>
          <w:b/>
          <w:sz w:val="22"/>
          <w:szCs w:val="22"/>
          <w:lang w:val="es-ES_tradnl"/>
        </w:rPr>
        <w:t xml:space="preserve">Gráfico </w:t>
      </w:r>
      <w:r w:rsidR="004535D2" w:rsidRPr="001050B1">
        <w:rPr>
          <w:rFonts w:ascii="Arial" w:hAnsi="Arial" w:cs="Arial"/>
          <w:b/>
          <w:sz w:val="22"/>
          <w:szCs w:val="22"/>
          <w:lang w:val="es-ES_tradnl"/>
        </w:rPr>
        <w:t>60</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Enfermedad en el nacimiento</w:t>
      </w:r>
      <w:r w:rsidRPr="001050B1">
        <w:rPr>
          <w:rFonts w:ascii="Arial" w:hAnsi="Arial" w:cs="Arial"/>
          <w:noProof/>
          <w:sz w:val="22"/>
          <w:szCs w:val="22"/>
          <w:lang w:val="es-ES_tradnl" w:eastAsia="es-EC"/>
        </w:rPr>
        <w:t xml:space="preserve">: </w:t>
      </w:r>
      <w:r w:rsidRPr="001050B1">
        <w:rPr>
          <w:rFonts w:ascii="Arial" w:hAnsi="Arial" w:cs="Arial"/>
          <w:b/>
          <w:sz w:val="22"/>
          <w:szCs w:val="22"/>
          <w:lang w:val="es-ES_tradnl"/>
        </w:rPr>
        <w:t>Afecciones neonatales</w:t>
      </w:r>
    </w:p>
    <w:p w14:paraId="76F5255F" w14:textId="08296EB5" w:rsidR="0032293F" w:rsidRPr="001050B1" w:rsidRDefault="0032293F" w:rsidP="00FD6A74">
      <w:pPr>
        <w:autoSpaceDE w:val="0"/>
        <w:autoSpaceDN w:val="0"/>
        <w:adjustRightInd w:val="0"/>
        <w:jc w:val="both"/>
        <w:rPr>
          <w:rFonts w:ascii="Arial" w:hAnsi="Arial" w:cs="Arial"/>
          <w:sz w:val="22"/>
          <w:szCs w:val="22"/>
          <w:lang w:val="es-ES_tradnl"/>
        </w:rPr>
      </w:pPr>
    </w:p>
    <w:p w14:paraId="3888CCC1" w14:textId="7323C806"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3EBD8C0F" wp14:editId="08B2FB49">
            <wp:extent cx="4572000" cy="2752725"/>
            <wp:effectExtent l="0" t="0" r="0" b="9525"/>
            <wp:docPr id="174" name="Gráfico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55F45F1B" w14:textId="77777777" w:rsidR="00A75A38" w:rsidRPr="001050B1" w:rsidRDefault="00A75A38"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7491029" w14:textId="51D317B2" w:rsidR="00361EA4" w:rsidRPr="001050B1" w:rsidRDefault="00361EA4" w:rsidP="00FD6A74">
      <w:pPr>
        <w:jc w:val="both"/>
        <w:rPr>
          <w:rFonts w:ascii="Arial" w:hAnsi="Arial" w:cs="Arial"/>
          <w:b/>
          <w:sz w:val="22"/>
          <w:szCs w:val="22"/>
          <w:lang w:val="es-ES_tradnl"/>
        </w:rPr>
      </w:pPr>
    </w:p>
    <w:p w14:paraId="4F2F8E98" w14:textId="77777777" w:rsidR="00361EA4" w:rsidRPr="001050B1" w:rsidRDefault="00361EA4" w:rsidP="00FD6A74">
      <w:pPr>
        <w:jc w:val="both"/>
        <w:rPr>
          <w:rFonts w:ascii="Arial" w:hAnsi="Arial" w:cs="Arial"/>
          <w:b/>
          <w:sz w:val="22"/>
          <w:szCs w:val="22"/>
          <w:lang w:val="es-ES_tradnl"/>
        </w:rPr>
      </w:pPr>
    </w:p>
    <w:p w14:paraId="7ABFAFDE" w14:textId="77777777" w:rsidR="00361EA4" w:rsidRPr="001050B1" w:rsidRDefault="00361EA4" w:rsidP="00FD6A74">
      <w:pPr>
        <w:jc w:val="both"/>
        <w:rPr>
          <w:rFonts w:ascii="Arial" w:hAnsi="Arial" w:cs="Arial"/>
          <w:b/>
          <w:sz w:val="22"/>
          <w:szCs w:val="22"/>
          <w:lang w:val="es-ES_tradnl"/>
        </w:rPr>
      </w:pPr>
    </w:p>
    <w:p w14:paraId="4F62D0F5" w14:textId="77777777" w:rsidR="00361EA4" w:rsidRPr="001050B1" w:rsidRDefault="00361EA4" w:rsidP="00FD6A74">
      <w:pPr>
        <w:jc w:val="both"/>
        <w:rPr>
          <w:rFonts w:ascii="Arial" w:hAnsi="Arial" w:cs="Arial"/>
          <w:b/>
          <w:sz w:val="22"/>
          <w:szCs w:val="22"/>
          <w:lang w:val="es-ES_tradnl"/>
        </w:rPr>
      </w:pPr>
    </w:p>
    <w:p w14:paraId="3BEA2BD6" w14:textId="2A40FBCE" w:rsidR="0032293F" w:rsidRPr="001050B1" w:rsidRDefault="00361EA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77909408" w14:textId="7CE3AC91" w:rsidR="0052496E" w:rsidRPr="001050B1" w:rsidRDefault="0052496E" w:rsidP="00FD6A74">
      <w:pPr>
        <w:autoSpaceDE w:val="0"/>
        <w:autoSpaceDN w:val="0"/>
        <w:adjustRightInd w:val="0"/>
        <w:jc w:val="both"/>
        <w:rPr>
          <w:rFonts w:ascii="Arial" w:hAnsi="Arial" w:cs="Arial"/>
          <w:bCs/>
          <w:sz w:val="22"/>
          <w:szCs w:val="22"/>
          <w:lang w:val="es-ES_tradnl"/>
        </w:rPr>
      </w:pPr>
      <w:r w:rsidRPr="001050B1">
        <w:rPr>
          <w:rFonts w:ascii="Arial" w:hAnsi="Arial" w:cs="Arial"/>
          <w:sz w:val="22"/>
          <w:szCs w:val="22"/>
          <w:lang w:val="es-ES_tradnl"/>
        </w:rPr>
        <w:t xml:space="preserve">Los resultados dejan en evidencia </w:t>
      </w:r>
      <w:r w:rsidR="0002021A" w:rsidRPr="001050B1">
        <w:rPr>
          <w:rFonts w:ascii="Arial" w:hAnsi="Arial" w:cs="Arial"/>
          <w:sz w:val="22"/>
          <w:szCs w:val="22"/>
          <w:lang w:val="es-ES_tradnl"/>
        </w:rPr>
        <w:t xml:space="preserve"> de </w:t>
      </w:r>
      <w:r w:rsidRPr="001050B1">
        <w:rPr>
          <w:rFonts w:ascii="Arial" w:hAnsi="Arial" w:cs="Arial"/>
          <w:sz w:val="22"/>
          <w:szCs w:val="22"/>
          <w:lang w:val="es-ES_tradnl"/>
        </w:rPr>
        <w:t xml:space="preserve">que el </w:t>
      </w:r>
      <w:r w:rsidRPr="001050B1">
        <w:rPr>
          <w:rFonts w:ascii="Arial" w:hAnsi="Arial" w:cs="Arial"/>
          <w:b/>
          <w:bCs/>
          <w:sz w:val="22"/>
          <w:szCs w:val="22"/>
          <w:lang w:val="es-ES_tradnl"/>
        </w:rPr>
        <w:t>1,92%</w:t>
      </w:r>
      <w:r w:rsidRPr="001050B1">
        <w:rPr>
          <w:rFonts w:ascii="Arial" w:hAnsi="Arial" w:cs="Arial"/>
          <w:sz w:val="22"/>
          <w:szCs w:val="22"/>
          <w:lang w:val="es-ES_tradnl"/>
        </w:rPr>
        <w:t xml:space="preserve"> de la muestra registra </w:t>
      </w:r>
      <w:r w:rsidRPr="001050B1">
        <w:rPr>
          <w:rFonts w:ascii="Arial" w:hAnsi="Arial" w:cs="Arial"/>
          <w:b/>
          <w:bCs/>
          <w:sz w:val="22"/>
          <w:szCs w:val="22"/>
          <w:lang w:val="es-ES_tradnl"/>
        </w:rPr>
        <w:t>Enfermedad</w:t>
      </w:r>
      <w:r w:rsidRPr="001050B1">
        <w:rPr>
          <w:rFonts w:ascii="Arial" w:hAnsi="Arial" w:cs="Arial"/>
          <w:b/>
          <w:bCs/>
          <w:color w:val="000000"/>
          <w:sz w:val="22"/>
          <w:szCs w:val="22"/>
          <w:lang w:val="es-ES_tradnl"/>
        </w:rPr>
        <w:t xml:space="preserve"> en el nacimiento</w:t>
      </w:r>
      <w:r w:rsidRPr="001050B1">
        <w:rPr>
          <w:rFonts w:ascii="Arial" w:hAnsi="Arial" w:cs="Arial"/>
          <w:noProof/>
          <w:sz w:val="22"/>
          <w:szCs w:val="22"/>
          <w:lang w:val="es-ES_tradnl" w:eastAsia="es-EC"/>
        </w:rPr>
        <w:t xml:space="preserve">: por </w:t>
      </w:r>
      <w:r w:rsidRPr="001050B1">
        <w:rPr>
          <w:rFonts w:ascii="Arial" w:hAnsi="Arial" w:cs="Arial"/>
          <w:b/>
          <w:sz w:val="22"/>
          <w:szCs w:val="22"/>
          <w:lang w:val="es-ES_tradnl"/>
        </w:rPr>
        <w:t xml:space="preserve">Afecciones </w:t>
      </w:r>
      <w:r w:rsidR="003D1628" w:rsidRPr="001050B1">
        <w:rPr>
          <w:rFonts w:ascii="Arial" w:hAnsi="Arial" w:cs="Arial"/>
          <w:b/>
          <w:sz w:val="22"/>
          <w:szCs w:val="22"/>
          <w:lang w:val="es-ES_tradnl"/>
        </w:rPr>
        <w:t>neo</w:t>
      </w:r>
      <w:r w:rsidRPr="001050B1">
        <w:rPr>
          <w:rFonts w:ascii="Arial" w:hAnsi="Arial" w:cs="Arial"/>
          <w:b/>
          <w:sz w:val="22"/>
          <w:szCs w:val="22"/>
          <w:lang w:val="es-ES_tradnl"/>
        </w:rPr>
        <w:t xml:space="preserve">natales, </w:t>
      </w:r>
      <w:r w:rsidR="003D1628" w:rsidRPr="001050B1">
        <w:rPr>
          <w:rFonts w:ascii="Arial" w:hAnsi="Arial" w:cs="Arial"/>
          <w:bCs/>
          <w:sz w:val="22"/>
          <w:szCs w:val="22"/>
          <w:lang w:val="es-ES_tradnl"/>
        </w:rPr>
        <w:t xml:space="preserve">dos casos de anemia neonatal (puede estar relacionado a factores genéticos, hereditarios, o del parto propiamente; pinzamiento tardío del cordón umbilical)  que representan un 0,77%, así como Hiperbilirrubinemia neonatal, por el registro de los testimonios donde las mujeres registran:  “Nació amarillo”, </w:t>
      </w:r>
      <w:r w:rsidR="00C1407A" w:rsidRPr="001050B1">
        <w:rPr>
          <w:rFonts w:ascii="Arial" w:hAnsi="Arial" w:cs="Arial"/>
          <w:bCs/>
          <w:sz w:val="22"/>
          <w:szCs w:val="22"/>
          <w:lang w:val="es-ES_tradnl"/>
        </w:rPr>
        <w:t>finalmente se ubica un caso que refiere a Discapacidad Cognitiva</w:t>
      </w:r>
      <w:r w:rsidR="0089759D" w:rsidRPr="001050B1">
        <w:rPr>
          <w:rFonts w:ascii="Arial" w:hAnsi="Arial" w:cs="Arial"/>
          <w:bCs/>
          <w:sz w:val="22"/>
          <w:szCs w:val="22"/>
          <w:lang w:val="es-ES_tradnl"/>
        </w:rPr>
        <w:t>:</w:t>
      </w:r>
      <w:r w:rsidR="00C1407A" w:rsidRPr="001050B1">
        <w:rPr>
          <w:rFonts w:ascii="Arial" w:hAnsi="Arial" w:cs="Arial"/>
          <w:bCs/>
          <w:sz w:val="22"/>
          <w:szCs w:val="22"/>
          <w:lang w:val="es-ES_tradnl"/>
        </w:rPr>
        <w:t xml:space="preserve"> “Nació con discapacidad”. </w:t>
      </w:r>
    </w:p>
    <w:p w14:paraId="73FBB4B3" w14:textId="77777777" w:rsidR="00AC7091" w:rsidRPr="001050B1" w:rsidRDefault="00AC7091" w:rsidP="00FD6A74">
      <w:pPr>
        <w:autoSpaceDE w:val="0"/>
        <w:autoSpaceDN w:val="0"/>
        <w:adjustRightInd w:val="0"/>
        <w:jc w:val="both"/>
        <w:rPr>
          <w:rFonts w:ascii="Arial" w:hAnsi="Arial" w:cs="Arial"/>
          <w:bCs/>
          <w:sz w:val="22"/>
          <w:szCs w:val="22"/>
          <w:lang w:val="es-ES_tradnl"/>
        </w:rPr>
      </w:pPr>
    </w:p>
    <w:p w14:paraId="126C43DF" w14:textId="77777777" w:rsidR="00AC7091" w:rsidRPr="001050B1" w:rsidRDefault="00AC7091" w:rsidP="00FD6A74">
      <w:pPr>
        <w:autoSpaceDE w:val="0"/>
        <w:autoSpaceDN w:val="0"/>
        <w:adjustRightInd w:val="0"/>
        <w:jc w:val="both"/>
        <w:rPr>
          <w:rFonts w:ascii="Arial" w:hAnsi="Arial" w:cs="Arial"/>
          <w:bCs/>
          <w:sz w:val="22"/>
          <w:szCs w:val="22"/>
          <w:lang w:val="es-ES_tradnl"/>
        </w:rPr>
      </w:pPr>
    </w:p>
    <w:p w14:paraId="4E76F6D9" w14:textId="44E8B195" w:rsidR="005043D2" w:rsidRPr="001050B1" w:rsidRDefault="005043D2" w:rsidP="00FD6A74">
      <w:pPr>
        <w:shd w:val="clear" w:color="auto" w:fill="F2EEF4" w:themeFill="background2" w:themeFillTint="33"/>
        <w:autoSpaceDE w:val="0"/>
        <w:autoSpaceDN w:val="0"/>
        <w:adjustRightInd w:val="0"/>
        <w:jc w:val="both"/>
        <w:rPr>
          <w:rFonts w:ascii="Arial" w:hAnsi="Arial" w:cs="Arial"/>
          <w:sz w:val="22"/>
          <w:szCs w:val="22"/>
          <w:lang w:val="es-ES_tradnl"/>
        </w:rPr>
      </w:pPr>
    </w:p>
    <w:p w14:paraId="30658D38" w14:textId="5AFD94E9" w:rsidR="0072653B" w:rsidRPr="001050B1" w:rsidRDefault="0072653B" w:rsidP="00FD6A74">
      <w:pPr>
        <w:shd w:val="clear" w:color="auto" w:fill="F2EEF4" w:themeFill="background2" w:themeFillTint="33"/>
        <w:autoSpaceDE w:val="0"/>
        <w:autoSpaceDN w:val="0"/>
        <w:adjustRightInd w:val="0"/>
        <w:jc w:val="both"/>
        <w:rPr>
          <w:rFonts w:ascii="Arial" w:hAnsi="Arial" w:cs="Arial"/>
          <w:b/>
          <w:bCs/>
          <w:sz w:val="22"/>
          <w:szCs w:val="22"/>
          <w:lang w:val="es-ES_tradnl"/>
        </w:rPr>
      </w:pPr>
      <w:r w:rsidRPr="001050B1">
        <w:rPr>
          <w:rFonts w:ascii="Arial" w:hAnsi="Arial" w:cs="Arial"/>
          <w:b/>
          <w:bCs/>
          <w:sz w:val="22"/>
          <w:szCs w:val="22"/>
          <w:lang w:val="es-ES_tradnl"/>
        </w:rPr>
        <w:t xml:space="preserve">Observación: </w:t>
      </w:r>
    </w:p>
    <w:p w14:paraId="7F855C05" w14:textId="52F587BF" w:rsidR="00A262C5" w:rsidRPr="001050B1" w:rsidRDefault="00A262C5"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Existe una diferencia entre las enfermedades de tipo congénito (o natales) y las </w:t>
      </w:r>
      <w:proofErr w:type="gramStart"/>
      <w:r w:rsidRPr="001050B1">
        <w:rPr>
          <w:rFonts w:ascii="Arial" w:hAnsi="Arial" w:cs="Arial"/>
          <w:sz w:val="22"/>
          <w:szCs w:val="22"/>
          <w:lang w:val="es-ES_tradnl"/>
        </w:rPr>
        <w:t>afecciones  relacionadas</w:t>
      </w:r>
      <w:proofErr w:type="gramEnd"/>
      <w:r w:rsidRPr="001050B1">
        <w:rPr>
          <w:rFonts w:ascii="Arial" w:hAnsi="Arial" w:cs="Arial"/>
          <w:sz w:val="22"/>
          <w:szCs w:val="22"/>
          <w:lang w:val="es-ES_tradnl"/>
        </w:rPr>
        <w:t xml:space="preserve"> con el parto y el postparto inmediato/mediato (o neonatales). Las primeras están directamente relacionadas con la genética y las posibles afecciones dentro de la gestación que de manera multifactorial condicionan la formación del feto. </w:t>
      </w:r>
    </w:p>
    <w:p w14:paraId="3A283323" w14:textId="77777777" w:rsidR="00A262C5" w:rsidRPr="001050B1" w:rsidRDefault="00A262C5" w:rsidP="00FD6A74">
      <w:pPr>
        <w:shd w:val="clear" w:color="auto" w:fill="F2EEF4" w:themeFill="background2" w:themeFillTint="33"/>
        <w:autoSpaceDE w:val="0"/>
        <w:autoSpaceDN w:val="0"/>
        <w:adjustRightInd w:val="0"/>
        <w:jc w:val="both"/>
        <w:rPr>
          <w:rFonts w:ascii="Arial" w:hAnsi="Arial" w:cs="Arial"/>
          <w:sz w:val="22"/>
          <w:szCs w:val="22"/>
          <w:lang w:val="es-ES_tradnl"/>
        </w:rPr>
      </w:pPr>
    </w:p>
    <w:p w14:paraId="2DF1774C" w14:textId="676959F8" w:rsidR="005043D2" w:rsidRPr="001050B1" w:rsidRDefault="00A262C5"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Las afecciones neonatales pueden estar relacionadas con el parto y las condiciones </w:t>
      </w:r>
      <w:proofErr w:type="gramStart"/>
      <w:r w:rsidRPr="001050B1">
        <w:rPr>
          <w:rFonts w:ascii="Arial" w:hAnsi="Arial" w:cs="Arial"/>
          <w:sz w:val="22"/>
          <w:szCs w:val="22"/>
          <w:lang w:val="es-ES_tradnl"/>
        </w:rPr>
        <w:t>del mismo</w:t>
      </w:r>
      <w:proofErr w:type="gramEnd"/>
      <w:r w:rsidRPr="001050B1">
        <w:rPr>
          <w:rFonts w:ascii="Arial" w:hAnsi="Arial" w:cs="Arial"/>
          <w:sz w:val="22"/>
          <w:szCs w:val="22"/>
          <w:lang w:val="es-ES_tradnl"/>
        </w:rPr>
        <w:t xml:space="preserve"> o con afecciones de aparición directamente relacionadas con el medio en que el feto se encuentra. (Ejemplo: Exposición a la luz, lactancia materna,</w:t>
      </w:r>
      <w:r w:rsidR="0072653B" w:rsidRPr="001050B1">
        <w:rPr>
          <w:rFonts w:ascii="Arial" w:hAnsi="Arial" w:cs="Arial"/>
          <w:sz w:val="22"/>
          <w:szCs w:val="22"/>
          <w:lang w:val="es-ES_tradnl"/>
        </w:rPr>
        <w:t xml:space="preserve"> </w:t>
      </w:r>
      <w:proofErr w:type="gramStart"/>
      <w:r w:rsidR="0072653B" w:rsidRPr="001050B1">
        <w:rPr>
          <w:rFonts w:ascii="Arial" w:hAnsi="Arial" w:cs="Arial"/>
          <w:sz w:val="22"/>
          <w:szCs w:val="22"/>
          <w:lang w:val="es-ES_tradnl"/>
        </w:rPr>
        <w:t xml:space="preserve">alimentación, </w:t>
      </w:r>
      <w:r w:rsidRPr="001050B1">
        <w:rPr>
          <w:rFonts w:ascii="Arial" w:hAnsi="Arial" w:cs="Arial"/>
          <w:sz w:val="22"/>
          <w:szCs w:val="22"/>
          <w:lang w:val="es-ES_tradnl"/>
        </w:rPr>
        <w:t xml:space="preserve"> prolongación</w:t>
      </w:r>
      <w:proofErr w:type="gramEnd"/>
      <w:r w:rsidRPr="001050B1">
        <w:rPr>
          <w:rFonts w:ascii="Arial" w:hAnsi="Arial" w:cs="Arial"/>
          <w:sz w:val="22"/>
          <w:szCs w:val="22"/>
          <w:lang w:val="es-ES_tradnl"/>
        </w:rPr>
        <w:t xml:space="preserve"> del parto, circular de cordón, hipoxia)</w:t>
      </w:r>
    </w:p>
    <w:p w14:paraId="2BC4ECF4" w14:textId="3CC30882" w:rsidR="005043D2" w:rsidRPr="001050B1" w:rsidRDefault="005043D2" w:rsidP="00FD6A74">
      <w:pPr>
        <w:autoSpaceDE w:val="0"/>
        <w:autoSpaceDN w:val="0"/>
        <w:adjustRightInd w:val="0"/>
        <w:jc w:val="both"/>
        <w:rPr>
          <w:rFonts w:ascii="Arial" w:hAnsi="Arial" w:cs="Arial"/>
          <w:sz w:val="22"/>
          <w:szCs w:val="22"/>
          <w:lang w:val="es-ES_tradnl"/>
        </w:rPr>
      </w:pPr>
    </w:p>
    <w:p w14:paraId="6CF45A66" w14:textId="753CF93B" w:rsidR="005043D2" w:rsidRPr="001050B1" w:rsidRDefault="005043D2" w:rsidP="00FD6A74">
      <w:pPr>
        <w:autoSpaceDE w:val="0"/>
        <w:autoSpaceDN w:val="0"/>
        <w:adjustRightInd w:val="0"/>
        <w:jc w:val="both"/>
        <w:rPr>
          <w:rFonts w:ascii="Arial" w:hAnsi="Arial" w:cs="Arial"/>
          <w:sz w:val="22"/>
          <w:szCs w:val="22"/>
          <w:lang w:val="es-ES_tradnl"/>
        </w:rPr>
      </w:pPr>
    </w:p>
    <w:p w14:paraId="3F324824" w14:textId="77777777" w:rsidR="005043D2" w:rsidRPr="001050B1" w:rsidRDefault="005043D2" w:rsidP="00FD6A74">
      <w:pPr>
        <w:autoSpaceDE w:val="0"/>
        <w:autoSpaceDN w:val="0"/>
        <w:adjustRightInd w:val="0"/>
        <w:jc w:val="both"/>
        <w:rPr>
          <w:rFonts w:ascii="Arial" w:hAnsi="Arial" w:cs="Arial"/>
          <w:sz w:val="22"/>
          <w:szCs w:val="22"/>
          <w:lang w:val="es-ES_tradnl"/>
        </w:rPr>
      </w:pPr>
    </w:p>
    <w:tbl>
      <w:tblPr>
        <w:tblW w:w="6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
        <w:gridCol w:w="1721"/>
        <w:gridCol w:w="1720"/>
        <w:gridCol w:w="1844"/>
        <w:gridCol w:w="1407"/>
        <w:gridCol w:w="15"/>
      </w:tblGrid>
      <w:tr w:rsidR="008E4C10" w:rsidRPr="001050B1" w14:paraId="1D8447BE" w14:textId="77777777" w:rsidTr="00D96DAB">
        <w:trPr>
          <w:gridAfter w:val="1"/>
          <w:wAfter w:w="15" w:type="dxa"/>
          <w:cantSplit/>
          <w:trHeight w:val="998"/>
        </w:trPr>
        <w:tc>
          <w:tcPr>
            <w:tcW w:w="6707" w:type="dxa"/>
            <w:gridSpan w:val="5"/>
            <w:tcBorders>
              <w:top w:val="nil"/>
              <w:left w:val="nil"/>
              <w:bottom w:val="nil"/>
              <w:right w:val="nil"/>
            </w:tcBorders>
            <w:shd w:val="clear" w:color="auto" w:fill="FFFFFF"/>
            <w:vAlign w:val="center"/>
          </w:tcPr>
          <w:p w14:paraId="6926F3A2"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13. ¿Sufre su hijo(a) actualmente de alguna enfermedad grave?</w:t>
            </w:r>
          </w:p>
          <w:p w14:paraId="165D8A03" w14:textId="1059EDE3"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1F05E9" w:rsidRPr="001050B1">
              <w:rPr>
                <w:rFonts w:ascii="Arial" w:hAnsi="Arial" w:cs="Arial"/>
                <w:b/>
                <w:bCs/>
                <w:color w:val="000000"/>
                <w:sz w:val="22"/>
                <w:szCs w:val="22"/>
                <w:lang w:val="es-ES_tradnl"/>
              </w:rPr>
              <w:t>70</w:t>
            </w:r>
            <w:r w:rsidRPr="001050B1">
              <w:rPr>
                <w:rFonts w:ascii="Arial" w:hAnsi="Arial" w:cs="Arial"/>
                <w:b/>
                <w:bCs/>
                <w:color w:val="000000"/>
                <w:sz w:val="22"/>
                <w:szCs w:val="22"/>
                <w:lang w:val="es-ES_tradnl"/>
              </w:rPr>
              <w:t>. Enfermedad grave</w:t>
            </w:r>
          </w:p>
        </w:tc>
      </w:tr>
      <w:tr w:rsidR="00D96DAB" w:rsidRPr="001050B1" w14:paraId="05A6F4D7" w14:textId="77777777" w:rsidTr="008421A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630"/>
        </w:trPr>
        <w:tc>
          <w:tcPr>
            <w:tcW w:w="1721" w:type="dxa"/>
            <w:tcBorders>
              <w:top w:val="single" w:sz="18" w:space="0" w:color="auto"/>
              <w:left w:val="single" w:sz="18" w:space="0" w:color="auto"/>
              <w:bottom w:val="single" w:sz="12" w:space="0" w:color="000000"/>
              <w:right w:val="single" w:sz="12" w:space="0" w:color="000000"/>
            </w:tcBorders>
            <w:shd w:val="clear" w:color="000000" w:fill="FFFFFF"/>
            <w:vAlign w:val="center"/>
            <w:hideMark/>
          </w:tcPr>
          <w:p w14:paraId="6D2AAE94" w14:textId="77777777"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720" w:type="dxa"/>
            <w:tcBorders>
              <w:top w:val="single" w:sz="18" w:space="0" w:color="auto"/>
              <w:left w:val="nil"/>
              <w:bottom w:val="single" w:sz="12" w:space="0" w:color="000000"/>
              <w:right w:val="single" w:sz="8" w:space="0" w:color="000000"/>
            </w:tcBorders>
            <w:shd w:val="clear" w:color="000000" w:fill="FFFFFF"/>
            <w:vAlign w:val="center"/>
            <w:hideMark/>
          </w:tcPr>
          <w:p w14:paraId="1978567C" w14:textId="77777777" w:rsidR="00D96DAB" w:rsidRPr="001050B1" w:rsidRDefault="00D96DAB"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844" w:type="dxa"/>
            <w:tcBorders>
              <w:top w:val="single" w:sz="18" w:space="0" w:color="auto"/>
              <w:left w:val="nil"/>
              <w:bottom w:val="single" w:sz="12" w:space="0" w:color="000000"/>
              <w:right w:val="single" w:sz="8" w:space="0" w:color="000000"/>
            </w:tcBorders>
            <w:shd w:val="clear" w:color="000000" w:fill="FFFFFF"/>
            <w:vAlign w:val="center"/>
            <w:hideMark/>
          </w:tcPr>
          <w:p w14:paraId="389A8A1F" w14:textId="77777777" w:rsidR="00D96DAB" w:rsidRPr="001050B1" w:rsidRDefault="00D96DAB"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422" w:type="dxa"/>
            <w:gridSpan w:val="2"/>
            <w:tcBorders>
              <w:top w:val="single" w:sz="18" w:space="0" w:color="auto"/>
              <w:left w:val="nil"/>
              <w:bottom w:val="single" w:sz="12" w:space="0" w:color="000000"/>
              <w:right w:val="single" w:sz="18" w:space="0" w:color="auto"/>
            </w:tcBorders>
            <w:shd w:val="clear" w:color="000000" w:fill="FFFFFF"/>
            <w:vAlign w:val="center"/>
            <w:hideMark/>
          </w:tcPr>
          <w:p w14:paraId="1BB18E25" w14:textId="77777777" w:rsidR="00D96DAB" w:rsidRPr="001050B1" w:rsidRDefault="00D96DAB"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D96DAB" w:rsidRPr="001050B1" w14:paraId="68576698" w14:textId="77777777" w:rsidTr="008421A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15"/>
        </w:trPr>
        <w:tc>
          <w:tcPr>
            <w:tcW w:w="1721" w:type="dxa"/>
            <w:tcBorders>
              <w:top w:val="nil"/>
              <w:left w:val="single" w:sz="18" w:space="0" w:color="auto"/>
              <w:bottom w:val="nil"/>
              <w:right w:val="single" w:sz="12" w:space="0" w:color="000000"/>
            </w:tcBorders>
            <w:shd w:val="clear" w:color="000000" w:fill="FFFFFF"/>
            <w:vAlign w:val="center"/>
            <w:hideMark/>
          </w:tcPr>
          <w:p w14:paraId="710B95F3" w14:textId="77777777"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Sí</w:t>
            </w:r>
          </w:p>
        </w:tc>
        <w:tc>
          <w:tcPr>
            <w:tcW w:w="1720" w:type="dxa"/>
            <w:tcBorders>
              <w:top w:val="nil"/>
              <w:left w:val="nil"/>
              <w:bottom w:val="nil"/>
              <w:right w:val="single" w:sz="8" w:space="0" w:color="000000"/>
            </w:tcBorders>
            <w:shd w:val="clear" w:color="000000" w:fill="FFFFFF"/>
            <w:vAlign w:val="center"/>
            <w:hideMark/>
          </w:tcPr>
          <w:p w14:paraId="64846DCE" w14:textId="77777777"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14</w:t>
            </w:r>
          </w:p>
        </w:tc>
        <w:tc>
          <w:tcPr>
            <w:tcW w:w="1844" w:type="dxa"/>
            <w:tcBorders>
              <w:top w:val="nil"/>
              <w:left w:val="nil"/>
              <w:bottom w:val="nil"/>
              <w:right w:val="single" w:sz="8" w:space="0" w:color="000000"/>
            </w:tcBorders>
            <w:shd w:val="clear" w:color="000000" w:fill="FFFFFF"/>
            <w:vAlign w:val="center"/>
            <w:hideMark/>
          </w:tcPr>
          <w:p w14:paraId="477572A5" w14:textId="77777777"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5,38</w:t>
            </w:r>
          </w:p>
        </w:tc>
        <w:tc>
          <w:tcPr>
            <w:tcW w:w="1422" w:type="dxa"/>
            <w:gridSpan w:val="2"/>
            <w:tcBorders>
              <w:top w:val="nil"/>
              <w:left w:val="nil"/>
              <w:bottom w:val="nil"/>
              <w:right w:val="single" w:sz="18" w:space="0" w:color="auto"/>
            </w:tcBorders>
            <w:shd w:val="clear" w:color="000000" w:fill="FFFFFF"/>
            <w:vAlign w:val="center"/>
            <w:hideMark/>
          </w:tcPr>
          <w:p w14:paraId="7FBBF29D" w14:textId="77777777"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5,38</w:t>
            </w:r>
          </w:p>
        </w:tc>
      </w:tr>
      <w:tr w:rsidR="00D96DAB" w:rsidRPr="001050B1" w14:paraId="7FD65147" w14:textId="77777777" w:rsidTr="008421A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00"/>
        </w:trPr>
        <w:tc>
          <w:tcPr>
            <w:tcW w:w="1721" w:type="dxa"/>
            <w:tcBorders>
              <w:top w:val="nil"/>
              <w:left w:val="single" w:sz="18" w:space="0" w:color="auto"/>
              <w:bottom w:val="nil"/>
              <w:right w:val="single" w:sz="12" w:space="0" w:color="000000"/>
            </w:tcBorders>
            <w:shd w:val="clear" w:color="000000" w:fill="FFFFFF"/>
            <w:vAlign w:val="center"/>
            <w:hideMark/>
          </w:tcPr>
          <w:p w14:paraId="7C07D545" w14:textId="77777777"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No</w:t>
            </w:r>
          </w:p>
        </w:tc>
        <w:tc>
          <w:tcPr>
            <w:tcW w:w="1720" w:type="dxa"/>
            <w:tcBorders>
              <w:top w:val="nil"/>
              <w:left w:val="nil"/>
              <w:bottom w:val="nil"/>
              <w:right w:val="single" w:sz="8" w:space="0" w:color="000000"/>
            </w:tcBorders>
            <w:shd w:val="clear" w:color="000000" w:fill="FFFFFF"/>
            <w:vAlign w:val="center"/>
            <w:hideMark/>
          </w:tcPr>
          <w:p w14:paraId="538DA22A" w14:textId="77777777"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246</w:t>
            </w:r>
          </w:p>
        </w:tc>
        <w:tc>
          <w:tcPr>
            <w:tcW w:w="1844" w:type="dxa"/>
            <w:tcBorders>
              <w:top w:val="nil"/>
              <w:left w:val="nil"/>
              <w:bottom w:val="nil"/>
              <w:right w:val="single" w:sz="8" w:space="0" w:color="000000"/>
            </w:tcBorders>
            <w:shd w:val="clear" w:color="000000" w:fill="FFFFFF"/>
            <w:vAlign w:val="center"/>
            <w:hideMark/>
          </w:tcPr>
          <w:p w14:paraId="7B9306E3" w14:textId="77777777"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94,62</w:t>
            </w:r>
          </w:p>
        </w:tc>
        <w:tc>
          <w:tcPr>
            <w:tcW w:w="1422" w:type="dxa"/>
            <w:gridSpan w:val="2"/>
            <w:tcBorders>
              <w:top w:val="nil"/>
              <w:left w:val="nil"/>
              <w:bottom w:val="nil"/>
              <w:right w:val="single" w:sz="18" w:space="0" w:color="auto"/>
            </w:tcBorders>
            <w:shd w:val="clear" w:color="000000" w:fill="FFFFFF"/>
            <w:vAlign w:val="center"/>
            <w:hideMark/>
          </w:tcPr>
          <w:p w14:paraId="527C264E" w14:textId="77777777"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w:t>
            </w:r>
          </w:p>
        </w:tc>
      </w:tr>
      <w:tr w:rsidR="00D96DAB" w:rsidRPr="001050B1" w14:paraId="7D00F76A" w14:textId="77777777" w:rsidTr="008421A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15"/>
        </w:trPr>
        <w:tc>
          <w:tcPr>
            <w:tcW w:w="1721" w:type="dxa"/>
            <w:tcBorders>
              <w:top w:val="nil"/>
              <w:left w:val="single" w:sz="18" w:space="0" w:color="auto"/>
              <w:bottom w:val="single" w:sz="18" w:space="0" w:color="auto"/>
              <w:right w:val="single" w:sz="12" w:space="0" w:color="000000"/>
            </w:tcBorders>
            <w:shd w:val="clear" w:color="000000" w:fill="FFFFFF"/>
            <w:vAlign w:val="center"/>
            <w:hideMark/>
          </w:tcPr>
          <w:p w14:paraId="5BF913EB" w14:textId="77777777"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720" w:type="dxa"/>
            <w:tcBorders>
              <w:top w:val="nil"/>
              <w:left w:val="nil"/>
              <w:bottom w:val="single" w:sz="18" w:space="0" w:color="auto"/>
              <w:right w:val="single" w:sz="8" w:space="0" w:color="000000"/>
            </w:tcBorders>
            <w:shd w:val="clear" w:color="000000" w:fill="FFFFFF"/>
            <w:vAlign w:val="center"/>
            <w:hideMark/>
          </w:tcPr>
          <w:p w14:paraId="7D7DF369" w14:textId="77777777" w:rsidR="00D96DAB" w:rsidRPr="001050B1" w:rsidRDefault="00D96DAB"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844" w:type="dxa"/>
            <w:tcBorders>
              <w:top w:val="nil"/>
              <w:left w:val="nil"/>
              <w:bottom w:val="single" w:sz="18" w:space="0" w:color="auto"/>
              <w:right w:val="single" w:sz="8" w:space="0" w:color="000000"/>
            </w:tcBorders>
            <w:shd w:val="clear" w:color="000000" w:fill="FFFFFF"/>
            <w:vAlign w:val="center"/>
            <w:hideMark/>
          </w:tcPr>
          <w:p w14:paraId="63F00990" w14:textId="77777777" w:rsidR="00D96DAB" w:rsidRPr="001050B1" w:rsidRDefault="00D96DAB"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100,0</w:t>
            </w:r>
          </w:p>
        </w:tc>
        <w:tc>
          <w:tcPr>
            <w:tcW w:w="1422" w:type="dxa"/>
            <w:gridSpan w:val="2"/>
            <w:tcBorders>
              <w:top w:val="nil"/>
              <w:left w:val="nil"/>
              <w:bottom w:val="single" w:sz="18" w:space="0" w:color="auto"/>
              <w:right w:val="single" w:sz="18" w:space="0" w:color="auto"/>
            </w:tcBorders>
            <w:shd w:val="clear" w:color="000000" w:fill="FFFFFF"/>
            <w:vAlign w:val="center"/>
            <w:hideMark/>
          </w:tcPr>
          <w:p w14:paraId="0AABD46C" w14:textId="77777777" w:rsidR="00D96DAB"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bl>
    <w:p w14:paraId="4CADB241"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3E9C5502" w14:textId="5A811CFF"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1F05E9" w:rsidRPr="001050B1">
        <w:rPr>
          <w:rFonts w:ascii="Arial" w:hAnsi="Arial" w:cs="Arial"/>
          <w:b/>
          <w:sz w:val="22"/>
          <w:szCs w:val="22"/>
          <w:lang w:val="es-ES_tradnl"/>
        </w:rPr>
        <w:t>61</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Enfermedad grave</w:t>
      </w:r>
    </w:p>
    <w:p w14:paraId="0E760F10" w14:textId="5708E184" w:rsidR="008E4C10" w:rsidRPr="001050B1" w:rsidRDefault="00D96DAB"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0AC067DD" wp14:editId="125D33C6">
            <wp:extent cx="4572000" cy="2743200"/>
            <wp:effectExtent l="0" t="0" r="0" b="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622C8A6A"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61C6E7C9"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9E3C1EA" w14:textId="3BB6B6C7" w:rsidR="00277D91"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lastRenderedPageBreak/>
        <w:t>Los resultados dejan en evidencia que el 9</w:t>
      </w:r>
      <w:r w:rsidR="00D96DAB" w:rsidRPr="001050B1">
        <w:rPr>
          <w:rFonts w:ascii="Arial" w:hAnsi="Arial" w:cs="Arial"/>
          <w:sz w:val="22"/>
          <w:szCs w:val="22"/>
          <w:lang w:val="es-ES_tradnl"/>
        </w:rPr>
        <w:t>4</w:t>
      </w:r>
      <w:r w:rsidRPr="001050B1">
        <w:rPr>
          <w:rFonts w:ascii="Arial" w:hAnsi="Arial" w:cs="Arial"/>
          <w:sz w:val="22"/>
          <w:szCs w:val="22"/>
          <w:lang w:val="es-ES_tradnl"/>
        </w:rPr>
        <w:t>,</w:t>
      </w:r>
      <w:r w:rsidR="00D96DAB" w:rsidRPr="001050B1">
        <w:rPr>
          <w:rFonts w:ascii="Arial" w:hAnsi="Arial" w:cs="Arial"/>
          <w:sz w:val="22"/>
          <w:szCs w:val="22"/>
          <w:lang w:val="es-ES_tradnl"/>
        </w:rPr>
        <w:t>62</w:t>
      </w:r>
      <w:r w:rsidRPr="001050B1">
        <w:rPr>
          <w:rFonts w:ascii="Arial" w:hAnsi="Arial" w:cs="Arial"/>
          <w:sz w:val="22"/>
          <w:szCs w:val="22"/>
          <w:lang w:val="es-ES_tradnl"/>
        </w:rPr>
        <w:t xml:space="preserve">% de la muestra afirma que su hijo no padece de una enfermedad grave actualmente. Mientras que, el </w:t>
      </w:r>
      <w:r w:rsidR="00D96DAB" w:rsidRPr="001050B1">
        <w:rPr>
          <w:rFonts w:ascii="Arial" w:hAnsi="Arial" w:cs="Arial"/>
          <w:sz w:val="22"/>
          <w:szCs w:val="22"/>
          <w:lang w:val="es-ES_tradnl"/>
        </w:rPr>
        <w:t>5,38</w:t>
      </w:r>
      <w:r w:rsidRPr="001050B1">
        <w:rPr>
          <w:rFonts w:ascii="Arial" w:hAnsi="Arial" w:cs="Arial"/>
          <w:sz w:val="22"/>
          <w:szCs w:val="22"/>
          <w:lang w:val="es-ES_tradnl"/>
        </w:rPr>
        <w:t>% restante sí. En estos últimos casos, son problemas congénitos no relacionados con el proceso del parto, sino con la etapa de gestación</w:t>
      </w:r>
      <w:r w:rsidR="001A4370" w:rsidRPr="001050B1">
        <w:rPr>
          <w:rFonts w:ascii="Arial" w:hAnsi="Arial" w:cs="Arial"/>
          <w:sz w:val="22"/>
          <w:szCs w:val="22"/>
          <w:lang w:val="es-ES_tradnl"/>
        </w:rPr>
        <w:t>.</w:t>
      </w:r>
    </w:p>
    <w:p w14:paraId="09EFA4DB" w14:textId="70C58A12" w:rsidR="008E4C10" w:rsidRPr="001050B1" w:rsidRDefault="008E4C10" w:rsidP="00FD6A74">
      <w:pPr>
        <w:autoSpaceDE w:val="0"/>
        <w:autoSpaceDN w:val="0"/>
        <w:adjustRightInd w:val="0"/>
        <w:jc w:val="both"/>
        <w:rPr>
          <w:rFonts w:ascii="Arial" w:hAnsi="Arial" w:cs="Arial"/>
          <w:sz w:val="22"/>
          <w:szCs w:val="22"/>
          <w:lang w:val="es-ES_tradnl"/>
        </w:rPr>
      </w:pPr>
    </w:p>
    <w:p w14:paraId="654EC215" w14:textId="24D34CD7" w:rsidR="00F217B0" w:rsidRPr="001050B1" w:rsidRDefault="00F217B0" w:rsidP="00FD6A74">
      <w:pPr>
        <w:autoSpaceDE w:val="0"/>
        <w:autoSpaceDN w:val="0"/>
        <w:adjustRightInd w:val="0"/>
        <w:jc w:val="both"/>
        <w:rPr>
          <w:rFonts w:ascii="Arial" w:hAnsi="Arial" w:cs="Arial"/>
          <w:sz w:val="22"/>
          <w:szCs w:val="22"/>
          <w:lang w:val="es-ES_tradnl"/>
        </w:rPr>
      </w:pPr>
    </w:p>
    <w:p w14:paraId="22FAB647" w14:textId="77777777" w:rsidR="008421A3" w:rsidRPr="001050B1" w:rsidRDefault="008421A3" w:rsidP="00FD6A74">
      <w:pPr>
        <w:shd w:val="clear" w:color="auto" w:fill="F2EEF4" w:themeFill="background2" w:themeFillTint="33"/>
        <w:jc w:val="both"/>
        <w:rPr>
          <w:rFonts w:ascii="Arial" w:hAnsi="Arial" w:cs="Arial"/>
          <w:b/>
          <w:sz w:val="22"/>
          <w:szCs w:val="22"/>
          <w:lang w:val="es-ES_tradnl"/>
        </w:rPr>
      </w:pPr>
      <w:r w:rsidRPr="001050B1">
        <w:rPr>
          <w:rFonts w:ascii="Arial" w:hAnsi="Arial" w:cs="Arial"/>
          <w:b/>
          <w:sz w:val="22"/>
          <w:szCs w:val="22"/>
          <w:lang w:val="es-ES_tradnl"/>
        </w:rPr>
        <w:t xml:space="preserve">Si la respuesta es sí, se abría la pregunta a predisposición de la usuaria, ¿Qué enfermedad? </w:t>
      </w:r>
    </w:p>
    <w:p w14:paraId="6345110C" w14:textId="164B0143" w:rsidR="000609B2" w:rsidRPr="001050B1" w:rsidRDefault="000609B2" w:rsidP="00FD6A74">
      <w:pPr>
        <w:shd w:val="clear" w:color="auto" w:fill="F2EEF4" w:themeFill="background2" w:themeFillTint="33"/>
        <w:jc w:val="both"/>
        <w:rPr>
          <w:rFonts w:ascii="Arial" w:hAnsi="Arial" w:cs="Arial"/>
          <w:bCs/>
          <w:sz w:val="22"/>
          <w:szCs w:val="22"/>
          <w:lang w:val="es-ES_tradnl"/>
        </w:rPr>
      </w:pPr>
      <w:r w:rsidRPr="001050B1">
        <w:rPr>
          <w:rFonts w:ascii="Arial" w:hAnsi="Arial" w:cs="Arial"/>
          <w:bCs/>
          <w:sz w:val="22"/>
          <w:szCs w:val="22"/>
          <w:lang w:val="es-ES_tradnl"/>
        </w:rPr>
        <w:t>En este caso, los siguientes registros muestran que el 5,38% de la muestra, registra que su hijo (a) presenta actualmente alguna enfermedad, sin embargo, solo el 4,23% (11 casos) fueron</w:t>
      </w:r>
      <w:r w:rsidR="00F674C4" w:rsidRPr="001050B1">
        <w:rPr>
          <w:rFonts w:ascii="Arial" w:hAnsi="Arial" w:cs="Arial"/>
          <w:bCs/>
          <w:sz w:val="22"/>
          <w:szCs w:val="22"/>
          <w:lang w:val="es-ES_tradnl"/>
        </w:rPr>
        <w:t xml:space="preserve"> mencionados por</w:t>
      </w:r>
      <w:r w:rsidRPr="001050B1">
        <w:rPr>
          <w:rFonts w:ascii="Arial" w:hAnsi="Arial" w:cs="Arial"/>
          <w:bCs/>
          <w:sz w:val="22"/>
          <w:szCs w:val="22"/>
          <w:lang w:val="es-ES_tradnl"/>
        </w:rPr>
        <w:t xml:space="preserve"> las madres en la </w:t>
      </w:r>
      <w:r w:rsidR="00817EEC" w:rsidRPr="001050B1">
        <w:rPr>
          <w:rFonts w:ascii="Arial" w:hAnsi="Arial" w:cs="Arial"/>
          <w:bCs/>
          <w:sz w:val="22"/>
          <w:szCs w:val="22"/>
          <w:lang w:val="es-ES_tradnl"/>
        </w:rPr>
        <w:t>encuesta, tales</w:t>
      </w:r>
      <w:r w:rsidRPr="001050B1">
        <w:rPr>
          <w:rFonts w:ascii="Arial" w:hAnsi="Arial" w:cs="Arial"/>
          <w:bCs/>
          <w:sz w:val="22"/>
          <w:szCs w:val="22"/>
          <w:lang w:val="es-ES_tradnl"/>
        </w:rPr>
        <w:t xml:space="preserve"> como los casos que se registran a continuación: </w:t>
      </w:r>
    </w:p>
    <w:p w14:paraId="5937A759" w14:textId="77777777" w:rsidR="008421A3" w:rsidRPr="001050B1" w:rsidRDefault="008421A3" w:rsidP="00FD6A74">
      <w:pPr>
        <w:autoSpaceDE w:val="0"/>
        <w:autoSpaceDN w:val="0"/>
        <w:adjustRightInd w:val="0"/>
        <w:jc w:val="both"/>
        <w:rPr>
          <w:rFonts w:ascii="Arial" w:hAnsi="Arial" w:cs="Arial"/>
          <w:sz w:val="22"/>
          <w:szCs w:val="22"/>
          <w:lang w:val="es-ES_tradnl"/>
        </w:rPr>
      </w:pPr>
    </w:p>
    <w:p w14:paraId="4C647B69" w14:textId="17336C46" w:rsidR="00F217B0" w:rsidRPr="001050B1" w:rsidRDefault="008421A3"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Tabla </w:t>
      </w:r>
      <w:r w:rsidR="001F05E9" w:rsidRPr="001050B1">
        <w:rPr>
          <w:rFonts w:ascii="Arial" w:hAnsi="Arial" w:cs="Arial"/>
          <w:b/>
          <w:bCs/>
          <w:color w:val="000000"/>
          <w:sz w:val="22"/>
          <w:szCs w:val="22"/>
          <w:lang w:val="es-ES_tradnl"/>
        </w:rPr>
        <w:t>71</w:t>
      </w:r>
      <w:r w:rsidRPr="001050B1">
        <w:rPr>
          <w:rFonts w:ascii="Arial" w:hAnsi="Arial" w:cs="Arial"/>
          <w:b/>
          <w:bCs/>
          <w:color w:val="000000"/>
          <w:sz w:val="22"/>
          <w:szCs w:val="22"/>
          <w:lang w:val="es-ES_tradnl"/>
        </w:rPr>
        <w:t xml:space="preserve">. Enfermedad </w:t>
      </w:r>
      <w:r w:rsidR="00C95C81" w:rsidRPr="001050B1">
        <w:rPr>
          <w:rFonts w:ascii="Arial" w:hAnsi="Arial" w:cs="Arial"/>
          <w:b/>
          <w:bCs/>
          <w:color w:val="000000"/>
          <w:sz w:val="22"/>
          <w:szCs w:val="22"/>
          <w:lang w:val="es-ES_tradnl"/>
        </w:rPr>
        <w:t>grave: actual</w:t>
      </w:r>
      <w:r w:rsidRPr="001050B1">
        <w:rPr>
          <w:rFonts w:ascii="Arial" w:hAnsi="Arial" w:cs="Arial"/>
          <w:b/>
          <w:bCs/>
          <w:color w:val="000000"/>
          <w:sz w:val="22"/>
          <w:szCs w:val="22"/>
          <w:lang w:val="es-ES_tradnl"/>
        </w:rPr>
        <w:t xml:space="preserve"> </w:t>
      </w:r>
    </w:p>
    <w:tbl>
      <w:tblPr>
        <w:tblW w:w="7253" w:type="dxa"/>
        <w:tblLayout w:type="fixed"/>
        <w:tblLook w:val="04A0" w:firstRow="1" w:lastRow="0" w:firstColumn="1" w:lastColumn="0" w:noHBand="0" w:noVBand="1"/>
      </w:tblPr>
      <w:tblGrid>
        <w:gridCol w:w="3173"/>
        <w:gridCol w:w="1360"/>
        <w:gridCol w:w="1360"/>
        <w:gridCol w:w="1360"/>
      </w:tblGrid>
      <w:tr w:rsidR="00F217B0" w:rsidRPr="001050B1" w14:paraId="52EDF7B9" w14:textId="77777777" w:rsidTr="008421A3">
        <w:trPr>
          <w:trHeight w:val="617"/>
        </w:trPr>
        <w:tc>
          <w:tcPr>
            <w:tcW w:w="3173" w:type="dxa"/>
            <w:tcBorders>
              <w:top w:val="single" w:sz="18" w:space="0" w:color="auto"/>
              <w:left w:val="single" w:sz="18" w:space="0" w:color="auto"/>
              <w:bottom w:val="nil"/>
              <w:right w:val="single" w:sz="8" w:space="0" w:color="auto"/>
            </w:tcBorders>
            <w:shd w:val="clear" w:color="auto" w:fill="auto"/>
            <w:vAlign w:val="center"/>
            <w:hideMark/>
          </w:tcPr>
          <w:p w14:paraId="45DF3B18"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360" w:type="dxa"/>
            <w:tcBorders>
              <w:top w:val="single" w:sz="18" w:space="0" w:color="auto"/>
              <w:left w:val="nil"/>
              <w:bottom w:val="nil"/>
              <w:right w:val="single" w:sz="8" w:space="0" w:color="auto"/>
            </w:tcBorders>
            <w:shd w:val="clear" w:color="auto" w:fill="auto"/>
            <w:vAlign w:val="center"/>
            <w:hideMark/>
          </w:tcPr>
          <w:p w14:paraId="1FEADA4B" w14:textId="77777777" w:rsidR="00F217B0" w:rsidRPr="001050B1" w:rsidRDefault="00F217B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360" w:type="dxa"/>
            <w:tcBorders>
              <w:top w:val="single" w:sz="18" w:space="0" w:color="auto"/>
              <w:left w:val="nil"/>
              <w:bottom w:val="nil"/>
              <w:right w:val="single" w:sz="8" w:space="0" w:color="auto"/>
            </w:tcBorders>
            <w:shd w:val="clear" w:color="auto" w:fill="auto"/>
            <w:vAlign w:val="center"/>
            <w:hideMark/>
          </w:tcPr>
          <w:p w14:paraId="0FC5292B" w14:textId="77777777" w:rsidR="00F217B0" w:rsidRPr="001050B1" w:rsidRDefault="00F217B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360" w:type="dxa"/>
            <w:tcBorders>
              <w:top w:val="single" w:sz="18" w:space="0" w:color="auto"/>
              <w:left w:val="nil"/>
              <w:bottom w:val="nil"/>
              <w:right w:val="single" w:sz="18" w:space="0" w:color="auto"/>
            </w:tcBorders>
            <w:shd w:val="clear" w:color="auto" w:fill="auto"/>
            <w:vAlign w:val="center"/>
            <w:hideMark/>
          </w:tcPr>
          <w:p w14:paraId="19C919C2" w14:textId="77777777" w:rsidR="00F217B0" w:rsidRPr="001050B1" w:rsidRDefault="00F217B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F217B0" w:rsidRPr="001050B1" w14:paraId="2F9734F8" w14:textId="77777777" w:rsidTr="008421A3">
        <w:trPr>
          <w:trHeight w:val="316"/>
        </w:trPr>
        <w:tc>
          <w:tcPr>
            <w:tcW w:w="3173" w:type="dxa"/>
            <w:tcBorders>
              <w:top w:val="single" w:sz="8" w:space="0" w:color="auto"/>
              <w:left w:val="single" w:sz="18" w:space="0" w:color="auto"/>
              <w:bottom w:val="nil"/>
              <w:right w:val="single" w:sz="8" w:space="0" w:color="auto"/>
            </w:tcBorders>
            <w:shd w:val="clear" w:color="auto" w:fill="auto"/>
            <w:noWrap/>
            <w:vAlign w:val="center"/>
            <w:hideMark/>
          </w:tcPr>
          <w:p w14:paraId="0E4562A8"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Epilepsia</w:t>
            </w:r>
          </w:p>
        </w:tc>
        <w:tc>
          <w:tcPr>
            <w:tcW w:w="1360" w:type="dxa"/>
            <w:tcBorders>
              <w:top w:val="single" w:sz="8" w:space="0" w:color="auto"/>
              <w:left w:val="nil"/>
              <w:bottom w:val="nil"/>
              <w:right w:val="single" w:sz="8" w:space="0" w:color="auto"/>
            </w:tcBorders>
            <w:shd w:val="clear" w:color="auto" w:fill="auto"/>
            <w:noWrap/>
            <w:vAlign w:val="center"/>
            <w:hideMark/>
          </w:tcPr>
          <w:p w14:paraId="16E67078"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360" w:type="dxa"/>
            <w:tcBorders>
              <w:top w:val="single" w:sz="8" w:space="0" w:color="auto"/>
              <w:left w:val="nil"/>
              <w:bottom w:val="nil"/>
              <w:right w:val="single" w:sz="8" w:space="0" w:color="auto"/>
            </w:tcBorders>
            <w:shd w:val="clear" w:color="auto" w:fill="auto"/>
            <w:vAlign w:val="center"/>
            <w:hideMark/>
          </w:tcPr>
          <w:p w14:paraId="2175703B"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360" w:type="dxa"/>
            <w:tcBorders>
              <w:top w:val="single" w:sz="8" w:space="0" w:color="auto"/>
              <w:left w:val="nil"/>
              <w:bottom w:val="nil"/>
              <w:right w:val="single" w:sz="18" w:space="0" w:color="auto"/>
            </w:tcBorders>
            <w:shd w:val="clear" w:color="auto" w:fill="auto"/>
            <w:vAlign w:val="center"/>
            <w:hideMark/>
          </w:tcPr>
          <w:p w14:paraId="315F4999"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r>
      <w:tr w:rsidR="00F217B0" w:rsidRPr="001050B1" w14:paraId="60ED376C" w14:textId="77777777" w:rsidTr="008421A3">
        <w:trPr>
          <w:trHeight w:val="331"/>
        </w:trPr>
        <w:tc>
          <w:tcPr>
            <w:tcW w:w="3173" w:type="dxa"/>
            <w:tcBorders>
              <w:top w:val="nil"/>
              <w:left w:val="single" w:sz="18" w:space="0" w:color="auto"/>
              <w:bottom w:val="nil"/>
              <w:right w:val="single" w:sz="8" w:space="0" w:color="auto"/>
            </w:tcBorders>
            <w:shd w:val="clear" w:color="auto" w:fill="auto"/>
            <w:noWrap/>
            <w:vAlign w:val="center"/>
            <w:hideMark/>
          </w:tcPr>
          <w:p w14:paraId="56D7E562"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Falta de recepción de información, terapias de lenguaje</w:t>
            </w:r>
          </w:p>
        </w:tc>
        <w:tc>
          <w:tcPr>
            <w:tcW w:w="1360" w:type="dxa"/>
            <w:tcBorders>
              <w:top w:val="nil"/>
              <w:left w:val="nil"/>
              <w:bottom w:val="nil"/>
              <w:right w:val="single" w:sz="8" w:space="0" w:color="auto"/>
            </w:tcBorders>
            <w:shd w:val="clear" w:color="auto" w:fill="auto"/>
            <w:noWrap/>
            <w:vAlign w:val="center"/>
            <w:hideMark/>
          </w:tcPr>
          <w:p w14:paraId="3387D1E5"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360" w:type="dxa"/>
            <w:tcBorders>
              <w:top w:val="nil"/>
              <w:left w:val="nil"/>
              <w:bottom w:val="nil"/>
              <w:right w:val="single" w:sz="8" w:space="0" w:color="auto"/>
            </w:tcBorders>
            <w:shd w:val="clear" w:color="auto" w:fill="auto"/>
            <w:vAlign w:val="center"/>
            <w:hideMark/>
          </w:tcPr>
          <w:p w14:paraId="7C8C0A3E"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360" w:type="dxa"/>
            <w:tcBorders>
              <w:top w:val="nil"/>
              <w:left w:val="nil"/>
              <w:bottom w:val="nil"/>
              <w:right w:val="single" w:sz="18" w:space="0" w:color="auto"/>
            </w:tcBorders>
            <w:shd w:val="clear" w:color="auto" w:fill="auto"/>
            <w:vAlign w:val="center"/>
            <w:hideMark/>
          </w:tcPr>
          <w:p w14:paraId="2371D460"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0,77</w:t>
            </w:r>
          </w:p>
        </w:tc>
      </w:tr>
      <w:tr w:rsidR="00F217B0" w:rsidRPr="001050B1" w14:paraId="3660DA06" w14:textId="77777777" w:rsidTr="008421A3">
        <w:trPr>
          <w:trHeight w:val="316"/>
        </w:trPr>
        <w:tc>
          <w:tcPr>
            <w:tcW w:w="3173" w:type="dxa"/>
            <w:tcBorders>
              <w:top w:val="nil"/>
              <w:left w:val="single" w:sz="18" w:space="0" w:color="auto"/>
              <w:bottom w:val="nil"/>
              <w:right w:val="single" w:sz="8" w:space="0" w:color="auto"/>
            </w:tcBorders>
            <w:shd w:val="clear" w:color="auto" w:fill="auto"/>
            <w:noWrap/>
            <w:vAlign w:val="center"/>
            <w:hideMark/>
          </w:tcPr>
          <w:p w14:paraId="07740E31"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Parálisis cerebral infantil</w:t>
            </w:r>
          </w:p>
        </w:tc>
        <w:tc>
          <w:tcPr>
            <w:tcW w:w="1360" w:type="dxa"/>
            <w:tcBorders>
              <w:top w:val="nil"/>
              <w:left w:val="nil"/>
              <w:bottom w:val="nil"/>
              <w:right w:val="single" w:sz="8" w:space="0" w:color="auto"/>
            </w:tcBorders>
            <w:shd w:val="clear" w:color="auto" w:fill="auto"/>
            <w:noWrap/>
            <w:vAlign w:val="center"/>
            <w:hideMark/>
          </w:tcPr>
          <w:p w14:paraId="0A512D1E"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360" w:type="dxa"/>
            <w:tcBorders>
              <w:top w:val="nil"/>
              <w:left w:val="nil"/>
              <w:bottom w:val="nil"/>
              <w:right w:val="single" w:sz="8" w:space="0" w:color="auto"/>
            </w:tcBorders>
            <w:shd w:val="clear" w:color="auto" w:fill="auto"/>
            <w:vAlign w:val="center"/>
            <w:hideMark/>
          </w:tcPr>
          <w:p w14:paraId="673C9E07"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360" w:type="dxa"/>
            <w:tcBorders>
              <w:top w:val="nil"/>
              <w:left w:val="nil"/>
              <w:bottom w:val="nil"/>
              <w:right w:val="single" w:sz="18" w:space="0" w:color="auto"/>
            </w:tcBorders>
            <w:shd w:val="clear" w:color="auto" w:fill="auto"/>
            <w:vAlign w:val="center"/>
            <w:hideMark/>
          </w:tcPr>
          <w:p w14:paraId="1B877359"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1,15</w:t>
            </w:r>
          </w:p>
        </w:tc>
      </w:tr>
      <w:tr w:rsidR="00F217B0" w:rsidRPr="001050B1" w14:paraId="13296E49" w14:textId="77777777" w:rsidTr="008421A3">
        <w:trPr>
          <w:trHeight w:val="301"/>
        </w:trPr>
        <w:tc>
          <w:tcPr>
            <w:tcW w:w="3173" w:type="dxa"/>
            <w:tcBorders>
              <w:top w:val="nil"/>
              <w:left w:val="single" w:sz="18" w:space="0" w:color="auto"/>
              <w:bottom w:val="nil"/>
              <w:right w:val="single" w:sz="8" w:space="0" w:color="auto"/>
            </w:tcBorders>
            <w:shd w:val="clear" w:color="auto" w:fill="auto"/>
            <w:vAlign w:val="center"/>
            <w:hideMark/>
          </w:tcPr>
          <w:p w14:paraId="3C98F6F7"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360" w:type="dxa"/>
            <w:tcBorders>
              <w:top w:val="nil"/>
              <w:left w:val="nil"/>
              <w:bottom w:val="nil"/>
              <w:right w:val="single" w:sz="8" w:space="0" w:color="auto"/>
            </w:tcBorders>
            <w:shd w:val="clear" w:color="auto" w:fill="auto"/>
            <w:vAlign w:val="center"/>
            <w:hideMark/>
          </w:tcPr>
          <w:p w14:paraId="534732F4"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3</w:t>
            </w:r>
          </w:p>
        </w:tc>
        <w:tc>
          <w:tcPr>
            <w:tcW w:w="1360" w:type="dxa"/>
            <w:tcBorders>
              <w:top w:val="nil"/>
              <w:left w:val="nil"/>
              <w:bottom w:val="nil"/>
              <w:right w:val="single" w:sz="8" w:space="0" w:color="auto"/>
            </w:tcBorders>
            <w:shd w:val="clear" w:color="auto" w:fill="auto"/>
            <w:vAlign w:val="center"/>
            <w:hideMark/>
          </w:tcPr>
          <w:p w14:paraId="6D7A9095"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360" w:type="dxa"/>
            <w:tcBorders>
              <w:top w:val="nil"/>
              <w:left w:val="nil"/>
              <w:bottom w:val="nil"/>
              <w:right w:val="single" w:sz="18" w:space="0" w:color="auto"/>
            </w:tcBorders>
            <w:shd w:val="clear" w:color="auto" w:fill="auto"/>
            <w:vAlign w:val="center"/>
            <w:hideMark/>
          </w:tcPr>
          <w:p w14:paraId="12098B15"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r w:rsidR="00F217B0" w:rsidRPr="001050B1" w14:paraId="6AEDB64E" w14:textId="77777777" w:rsidTr="008421A3">
        <w:trPr>
          <w:trHeight w:val="301"/>
        </w:trPr>
        <w:tc>
          <w:tcPr>
            <w:tcW w:w="3173" w:type="dxa"/>
            <w:tcBorders>
              <w:top w:val="nil"/>
              <w:left w:val="single" w:sz="18" w:space="0" w:color="auto"/>
              <w:bottom w:val="nil"/>
              <w:right w:val="single" w:sz="8" w:space="0" w:color="auto"/>
            </w:tcBorders>
            <w:shd w:val="clear" w:color="auto" w:fill="auto"/>
            <w:vAlign w:val="center"/>
            <w:hideMark/>
          </w:tcPr>
          <w:p w14:paraId="3778AF33"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Sistema</w:t>
            </w:r>
          </w:p>
        </w:tc>
        <w:tc>
          <w:tcPr>
            <w:tcW w:w="1360" w:type="dxa"/>
            <w:tcBorders>
              <w:top w:val="nil"/>
              <w:left w:val="nil"/>
              <w:bottom w:val="nil"/>
              <w:right w:val="single" w:sz="8" w:space="0" w:color="auto"/>
            </w:tcBorders>
            <w:shd w:val="clear" w:color="auto" w:fill="auto"/>
            <w:vAlign w:val="center"/>
            <w:hideMark/>
          </w:tcPr>
          <w:p w14:paraId="2BE618B6"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257</w:t>
            </w:r>
          </w:p>
        </w:tc>
        <w:tc>
          <w:tcPr>
            <w:tcW w:w="1360" w:type="dxa"/>
            <w:tcBorders>
              <w:top w:val="nil"/>
              <w:left w:val="nil"/>
              <w:bottom w:val="nil"/>
              <w:right w:val="single" w:sz="8" w:space="0" w:color="auto"/>
            </w:tcBorders>
            <w:shd w:val="clear" w:color="auto" w:fill="auto"/>
            <w:vAlign w:val="center"/>
            <w:hideMark/>
          </w:tcPr>
          <w:p w14:paraId="354EC826"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98,85</w:t>
            </w:r>
          </w:p>
        </w:tc>
        <w:tc>
          <w:tcPr>
            <w:tcW w:w="1360" w:type="dxa"/>
            <w:tcBorders>
              <w:top w:val="nil"/>
              <w:left w:val="nil"/>
              <w:bottom w:val="nil"/>
              <w:right w:val="single" w:sz="18" w:space="0" w:color="auto"/>
            </w:tcBorders>
            <w:shd w:val="clear" w:color="auto" w:fill="auto"/>
            <w:vAlign w:val="center"/>
            <w:hideMark/>
          </w:tcPr>
          <w:p w14:paraId="2A611EF7"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100,00</w:t>
            </w:r>
          </w:p>
        </w:tc>
      </w:tr>
      <w:tr w:rsidR="00F217B0" w:rsidRPr="001050B1" w14:paraId="6AED4901" w14:textId="77777777" w:rsidTr="008421A3">
        <w:trPr>
          <w:trHeight w:val="316"/>
        </w:trPr>
        <w:tc>
          <w:tcPr>
            <w:tcW w:w="3173" w:type="dxa"/>
            <w:tcBorders>
              <w:top w:val="nil"/>
              <w:left w:val="single" w:sz="18" w:space="0" w:color="auto"/>
              <w:bottom w:val="single" w:sz="18" w:space="0" w:color="auto"/>
              <w:right w:val="single" w:sz="8" w:space="0" w:color="auto"/>
            </w:tcBorders>
            <w:shd w:val="clear" w:color="auto" w:fill="auto"/>
            <w:vAlign w:val="center"/>
            <w:hideMark/>
          </w:tcPr>
          <w:p w14:paraId="3C77C09A"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360" w:type="dxa"/>
            <w:tcBorders>
              <w:top w:val="nil"/>
              <w:left w:val="nil"/>
              <w:bottom w:val="single" w:sz="18" w:space="0" w:color="auto"/>
              <w:right w:val="single" w:sz="8" w:space="0" w:color="auto"/>
            </w:tcBorders>
            <w:shd w:val="clear" w:color="auto" w:fill="auto"/>
            <w:vAlign w:val="center"/>
            <w:hideMark/>
          </w:tcPr>
          <w:p w14:paraId="5924ADEF" w14:textId="77777777" w:rsidR="00F217B0" w:rsidRPr="001050B1" w:rsidRDefault="00F217B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360" w:type="dxa"/>
            <w:tcBorders>
              <w:top w:val="nil"/>
              <w:left w:val="nil"/>
              <w:bottom w:val="single" w:sz="18" w:space="0" w:color="auto"/>
              <w:right w:val="single" w:sz="8" w:space="0" w:color="auto"/>
            </w:tcBorders>
            <w:shd w:val="clear" w:color="auto" w:fill="auto"/>
            <w:vAlign w:val="center"/>
            <w:hideMark/>
          </w:tcPr>
          <w:p w14:paraId="6F31896E" w14:textId="77777777" w:rsidR="00F217B0" w:rsidRPr="001050B1" w:rsidRDefault="00F217B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100,00 </w:t>
            </w:r>
          </w:p>
        </w:tc>
        <w:tc>
          <w:tcPr>
            <w:tcW w:w="1360" w:type="dxa"/>
            <w:tcBorders>
              <w:top w:val="nil"/>
              <w:left w:val="nil"/>
              <w:bottom w:val="single" w:sz="18" w:space="0" w:color="auto"/>
              <w:right w:val="single" w:sz="18" w:space="0" w:color="auto"/>
            </w:tcBorders>
            <w:shd w:val="clear" w:color="auto" w:fill="auto"/>
            <w:vAlign w:val="center"/>
            <w:hideMark/>
          </w:tcPr>
          <w:p w14:paraId="5A723878"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bl>
    <w:p w14:paraId="2C169D68" w14:textId="3758BB37" w:rsidR="00F217B0" w:rsidRPr="001050B1" w:rsidRDefault="00F217B0" w:rsidP="00FD6A74">
      <w:pPr>
        <w:jc w:val="both"/>
        <w:rPr>
          <w:rFonts w:ascii="Arial" w:hAnsi="Arial" w:cs="Arial"/>
          <w:b/>
          <w:sz w:val="22"/>
          <w:szCs w:val="22"/>
          <w:lang w:val="es-ES_tradnl"/>
        </w:rPr>
      </w:pPr>
    </w:p>
    <w:p w14:paraId="621305C5" w14:textId="0ED139C6" w:rsidR="00E42FFB" w:rsidRPr="001050B1" w:rsidRDefault="00E42FFB" w:rsidP="00FD6A74">
      <w:pPr>
        <w:jc w:val="both"/>
        <w:rPr>
          <w:rFonts w:ascii="Arial" w:hAnsi="Arial" w:cs="Arial"/>
          <w:b/>
          <w:sz w:val="22"/>
          <w:szCs w:val="22"/>
          <w:lang w:val="es-ES_tradnl"/>
        </w:rPr>
      </w:pPr>
    </w:p>
    <w:p w14:paraId="66CA0ADC" w14:textId="77777777" w:rsidR="00E42FFB" w:rsidRPr="001050B1" w:rsidRDefault="00E42FFB" w:rsidP="00FD6A74">
      <w:pPr>
        <w:jc w:val="both"/>
        <w:rPr>
          <w:rFonts w:ascii="Arial" w:hAnsi="Arial" w:cs="Arial"/>
          <w:b/>
          <w:sz w:val="22"/>
          <w:szCs w:val="22"/>
          <w:lang w:val="es-ES_tradnl"/>
        </w:rPr>
      </w:pPr>
    </w:p>
    <w:p w14:paraId="0BA2274A" w14:textId="6BF74C21" w:rsidR="00E42FFB" w:rsidRPr="001050B1" w:rsidRDefault="00E42FFB"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Gráfico</w:t>
      </w:r>
      <w:r w:rsidR="001F05E9" w:rsidRPr="001050B1">
        <w:rPr>
          <w:rFonts w:ascii="Arial" w:hAnsi="Arial" w:cs="Arial"/>
          <w:b/>
          <w:sz w:val="22"/>
          <w:szCs w:val="22"/>
          <w:lang w:val="es-ES_tradnl"/>
        </w:rPr>
        <w:t xml:space="preserve"> </w:t>
      </w:r>
      <w:proofErr w:type="gramStart"/>
      <w:r w:rsidR="000A71F0" w:rsidRPr="001050B1">
        <w:rPr>
          <w:rFonts w:ascii="Arial" w:hAnsi="Arial" w:cs="Arial"/>
          <w:b/>
          <w:sz w:val="22"/>
          <w:szCs w:val="22"/>
          <w:lang w:val="es-ES_tradnl"/>
        </w:rPr>
        <w:t>62</w:t>
      </w:r>
      <w:r w:rsidRPr="001050B1">
        <w:rPr>
          <w:rFonts w:ascii="Arial" w:hAnsi="Arial" w:cs="Arial"/>
          <w:b/>
          <w:sz w:val="22"/>
          <w:szCs w:val="22"/>
          <w:lang w:val="es-ES_tradnl"/>
        </w:rPr>
        <w:t xml:space="preserve"> .</w:t>
      </w:r>
      <w:proofErr w:type="gramEnd"/>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Enfermedad grave</w:t>
      </w:r>
      <w:r w:rsidRPr="001050B1">
        <w:rPr>
          <w:rFonts w:ascii="Arial" w:hAnsi="Arial" w:cs="Arial"/>
          <w:b/>
          <w:sz w:val="22"/>
          <w:szCs w:val="22"/>
          <w:lang w:val="es-ES_tradnl"/>
        </w:rPr>
        <w:t xml:space="preserve">: actual </w:t>
      </w:r>
    </w:p>
    <w:p w14:paraId="7AA163F0" w14:textId="68864B89" w:rsidR="00F217B0" w:rsidRPr="001050B1" w:rsidRDefault="00F217B0"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drawing>
          <wp:inline distT="0" distB="0" distL="0" distR="0" wp14:anchorId="237F1476" wp14:editId="5D40AEF5">
            <wp:extent cx="4572000" cy="2752725"/>
            <wp:effectExtent l="0" t="0" r="0" b="952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41AE2E08" w14:textId="00B2ABD7" w:rsidR="00E42FFB" w:rsidRPr="001050B1" w:rsidRDefault="00E42FFB"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2111D5DC" w14:textId="77777777" w:rsidR="00967BB9" w:rsidRPr="001050B1" w:rsidRDefault="00967BB9"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176FC7E" w14:textId="405EEA82" w:rsidR="00E42FFB" w:rsidRPr="001050B1" w:rsidRDefault="00967BB9" w:rsidP="00FD6A74">
      <w:pPr>
        <w:jc w:val="both"/>
        <w:rPr>
          <w:rFonts w:ascii="Arial" w:hAnsi="Arial" w:cs="Arial"/>
          <w:color w:val="000000"/>
          <w:sz w:val="22"/>
          <w:szCs w:val="22"/>
          <w:lang w:val="es-ES_tradnl"/>
        </w:rPr>
      </w:pPr>
      <w:r w:rsidRPr="001050B1">
        <w:rPr>
          <w:rFonts w:ascii="Arial" w:hAnsi="Arial" w:cs="Arial"/>
          <w:sz w:val="22"/>
          <w:szCs w:val="22"/>
          <w:lang w:val="es-ES_tradnl"/>
        </w:rPr>
        <w:t xml:space="preserve">Los resultados dejan en </w:t>
      </w:r>
      <w:r w:rsidR="00977540" w:rsidRPr="001050B1">
        <w:rPr>
          <w:rFonts w:ascii="Arial" w:hAnsi="Arial" w:cs="Arial"/>
          <w:sz w:val="22"/>
          <w:szCs w:val="22"/>
          <w:lang w:val="es-ES_tradnl"/>
        </w:rPr>
        <w:t>evidencia de</w:t>
      </w:r>
      <w:r w:rsidR="008C25FD" w:rsidRPr="001050B1">
        <w:rPr>
          <w:rFonts w:ascii="Arial" w:hAnsi="Arial" w:cs="Arial"/>
          <w:sz w:val="22"/>
          <w:szCs w:val="22"/>
          <w:lang w:val="es-ES_tradnl"/>
        </w:rPr>
        <w:t xml:space="preserve"> </w:t>
      </w:r>
      <w:r w:rsidRPr="001050B1">
        <w:rPr>
          <w:rFonts w:ascii="Arial" w:hAnsi="Arial" w:cs="Arial"/>
          <w:sz w:val="22"/>
          <w:szCs w:val="22"/>
          <w:lang w:val="es-ES_tradnl"/>
        </w:rPr>
        <w:t xml:space="preserve">que el </w:t>
      </w:r>
      <w:r w:rsidRPr="001050B1">
        <w:rPr>
          <w:rFonts w:ascii="Arial" w:hAnsi="Arial" w:cs="Arial"/>
          <w:b/>
          <w:bCs/>
          <w:sz w:val="22"/>
          <w:szCs w:val="22"/>
          <w:lang w:val="es-ES_tradnl"/>
        </w:rPr>
        <w:t>1,15%</w:t>
      </w:r>
      <w:r w:rsidRPr="001050B1">
        <w:rPr>
          <w:rFonts w:ascii="Arial" w:hAnsi="Arial" w:cs="Arial"/>
          <w:sz w:val="22"/>
          <w:szCs w:val="22"/>
          <w:lang w:val="es-ES_tradnl"/>
        </w:rPr>
        <w:t xml:space="preserve"> de la muestra registra </w:t>
      </w:r>
      <w:r w:rsidRPr="001050B1">
        <w:rPr>
          <w:rFonts w:ascii="Arial" w:hAnsi="Arial" w:cs="Arial"/>
          <w:b/>
          <w:bCs/>
          <w:sz w:val="22"/>
          <w:szCs w:val="22"/>
          <w:lang w:val="es-ES_tradnl"/>
        </w:rPr>
        <w:t>Enfermedad</w:t>
      </w:r>
      <w:r w:rsidRPr="001050B1">
        <w:rPr>
          <w:rFonts w:ascii="Arial" w:hAnsi="Arial" w:cs="Arial"/>
          <w:b/>
          <w:bCs/>
          <w:color w:val="000000"/>
          <w:sz w:val="22"/>
          <w:szCs w:val="22"/>
          <w:lang w:val="es-ES_tradnl"/>
        </w:rPr>
        <w:t xml:space="preserve"> grave: </w:t>
      </w:r>
      <w:r w:rsidR="00DE34CF" w:rsidRPr="001050B1">
        <w:rPr>
          <w:rFonts w:ascii="Arial" w:hAnsi="Arial" w:cs="Arial"/>
          <w:b/>
          <w:bCs/>
          <w:color w:val="000000"/>
          <w:sz w:val="22"/>
          <w:szCs w:val="22"/>
          <w:lang w:val="es-ES_tradnl"/>
        </w:rPr>
        <w:t>actual, cuya</w:t>
      </w:r>
      <w:r w:rsidR="00C07D13" w:rsidRPr="001050B1">
        <w:rPr>
          <w:rFonts w:ascii="Arial" w:hAnsi="Arial" w:cs="Arial"/>
          <w:color w:val="000000"/>
          <w:sz w:val="22"/>
          <w:szCs w:val="22"/>
          <w:lang w:val="es-ES_tradnl"/>
        </w:rPr>
        <w:t xml:space="preserve"> referencia registra 3 casos respectivamente, Epilepsia, Falta de recepción de información, terapias de lenguaje, y Parálisis cerebral infantil. </w:t>
      </w:r>
    </w:p>
    <w:p w14:paraId="119124E2" w14:textId="77777777" w:rsidR="00E42FFB" w:rsidRPr="001050B1" w:rsidRDefault="00E42FFB" w:rsidP="00FD6A74">
      <w:pPr>
        <w:jc w:val="both"/>
        <w:rPr>
          <w:rFonts w:ascii="Arial" w:hAnsi="Arial" w:cs="Arial"/>
          <w:b/>
          <w:sz w:val="22"/>
          <w:szCs w:val="22"/>
          <w:lang w:val="es-ES_tradnl"/>
        </w:rPr>
      </w:pPr>
    </w:p>
    <w:p w14:paraId="1C83E121" w14:textId="45F12D77" w:rsidR="00F217B0" w:rsidRPr="001050B1" w:rsidRDefault="00C95C81" w:rsidP="00FD6A74">
      <w:pPr>
        <w:jc w:val="both"/>
        <w:rPr>
          <w:rFonts w:ascii="Arial" w:hAnsi="Arial" w:cs="Arial"/>
          <w:b/>
          <w:sz w:val="22"/>
          <w:szCs w:val="22"/>
          <w:lang w:val="es-ES_tradnl"/>
        </w:rPr>
      </w:pPr>
      <w:r w:rsidRPr="001050B1">
        <w:rPr>
          <w:rFonts w:ascii="Arial" w:hAnsi="Arial" w:cs="Arial"/>
          <w:b/>
          <w:bCs/>
          <w:color w:val="000000"/>
          <w:sz w:val="22"/>
          <w:szCs w:val="22"/>
          <w:lang w:val="es-ES_tradnl"/>
        </w:rPr>
        <w:t xml:space="preserve">Tabla </w:t>
      </w:r>
      <w:r w:rsidR="009E6EAE" w:rsidRPr="001050B1">
        <w:rPr>
          <w:rFonts w:ascii="Arial" w:hAnsi="Arial" w:cs="Arial"/>
          <w:b/>
          <w:bCs/>
          <w:color w:val="000000"/>
          <w:sz w:val="22"/>
          <w:szCs w:val="22"/>
          <w:lang w:val="es-ES_tradnl"/>
        </w:rPr>
        <w:t>72</w:t>
      </w:r>
      <w:r w:rsidRPr="001050B1">
        <w:rPr>
          <w:rFonts w:ascii="Arial" w:hAnsi="Arial" w:cs="Arial"/>
          <w:b/>
          <w:bCs/>
          <w:color w:val="000000"/>
          <w:sz w:val="22"/>
          <w:szCs w:val="22"/>
          <w:lang w:val="es-ES_tradnl"/>
        </w:rPr>
        <w:t xml:space="preserve">. Enfermedad grave: </w:t>
      </w:r>
      <w:r w:rsidR="00F217B0" w:rsidRPr="001050B1">
        <w:rPr>
          <w:rFonts w:ascii="Arial" w:hAnsi="Arial" w:cs="Arial"/>
          <w:b/>
          <w:sz w:val="22"/>
          <w:szCs w:val="22"/>
          <w:lang w:val="es-ES_tradnl"/>
        </w:rPr>
        <w:t>Poco o no relacionados a gestación / parto</w:t>
      </w:r>
    </w:p>
    <w:tbl>
      <w:tblPr>
        <w:tblW w:w="5104" w:type="dxa"/>
        <w:tblLook w:val="04A0" w:firstRow="1" w:lastRow="0" w:firstColumn="1" w:lastColumn="0" w:noHBand="0" w:noVBand="1"/>
      </w:tblPr>
      <w:tblGrid>
        <w:gridCol w:w="1470"/>
        <w:gridCol w:w="1378"/>
        <w:gridCol w:w="1341"/>
        <w:gridCol w:w="1378"/>
      </w:tblGrid>
      <w:tr w:rsidR="00F217B0" w:rsidRPr="001050B1" w14:paraId="111683E2" w14:textId="77777777" w:rsidTr="00927D7A">
        <w:trPr>
          <w:trHeight w:val="615"/>
        </w:trPr>
        <w:tc>
          <w:tcPr>
            <w:tcW w:w="1470" w:type="dxa"/>
            <w:tcBorders>
              <w:top w:val="single" w:sz="18" w:space="0" w:color="auto"/>
              <w:left w:val="single" w:sz="18" w:space="0" w:color="auto"/>
              <w:bottom w:val="nil"/>
              <w:right w:val="single" w:sz="8" w:space="0" w:color="auto"/>
            </w:tcBorders>
            <w:shd w:val="clear" w:color="auto" w:fill="auto"/>
            <w:vAlign w:val="center"/>
            <w:hideMark/>
          </w:tcPr>
          <w:p w14:paraId="0A607B0B"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325D167C" w14:textId="77777777" w:rsidR="00F217B0" w:rsidRPr="001050B1" w:rsidRDefault="00F217B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38346372" w14:textId="77777777" w:rsidR="00F217B0" w:rsidRPr="001050B1" w:rsidRDefault="00F217B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4CD7E26E" w14:textId="77777777" w:rsidR="00F217B0" w:rsidRPr="001050B1" w:rsidRDefault="00F217B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Porcentaje acumulado</w:t>
            </w:r>
          </w:p>
        </w:tc>
      </w:tr>
      <w:tr w:rsidR="00F217B0" w:rsidRPr="001050B1" w14:paraId="7EA00CB6" w14:textId="77777777" w:rsidTr="00927D7A">
        <w:trPr>
          <w:trHeight w:val="315"/>
        </w:trPr>
        <w:tc>
          <w:tcPr>
            <w:tcW w:w="1470" w:type="dxa"/>
            <w:tcBorders>
              <w:top w:val="single" w:sz="8" w:space="0" w:color="auto"/>
              <w:left w:val="single" w:sz="18" w:space="0" w:color="auto"/>
              <w:bottom w:val="nil"/>
              <w:right w:val="single" w:sz="8" w:space="0" w:color="auto"/>
            </w:tcBorders>
            <w:shd w:val="clear" w:color="auto" w:fill="auto"/>
            <w:noWrap/>
            <w:vAlign w:val="center"/>
            <w:hideMark/>
          </w:tcPr>
          <w:p w14:paraId="27CE3A7D"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Neumonía</w:t>
            </w:r>
          </w:p>
        </w:tc>
        <w:tc>
          <w:tcPr>
            <w:tcW w:w="1200" w:type="dxa"/>
            <w:tcBorders>
              <w:top w:val="single" w:sz="8" w:space="0" w:color="auto"/>
              <w:left w:val="nil"/>
              <w:bottom w:val="nil"/>
              <w:right w:val="single" w:sz="8" w:space="0" w:color="auto"/>
            </w:tcBorders>
            <w:shd w:val="clear" w:color="auto" w:fill="auto"/>
            <w:noWrap/>
            <w:vAlign w:val="center"/>
            <w:hideMark/>
          </w:tcPr>
          <w:p w14:paraId="2DA68888"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w:t>
            </w:r>
          </w:p>
        </w:tc>
        <w:tc>
          <w:tcPr>
            <w:tcW w:w="1203" w:type="dxa"/>
            <w:tcBorders>
              <w:top w:val="single" w:sz="8" w:space="0" w:color="auto"/>
              <w:left w:val="nil"/>
              <w:bottom w:val="nil"/>
              <w:right w:val="single" w:sz="8" w:space="0" w:color="auto"/>
            </w:tcBorders>
            <w:shd w:val="clear" w:color="auto" w:fill="auto"/>
            <w:vAlign w:val="center"/>
            <w:hideMark/>
          </w:tcPr>
          <w:p w14:paraId="68D088F1"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c>
          <w:tcPr>
            <w:tcW w:w="1231" w:type="dxa"/>
            <w:tcBorders>
              <w:top w:val="single" w:sz="8" w:space="0" w:color="auto"/>
              <w:left w:val="nil"/>
              <w:bottom w:val="nil"/>
              <w:right w:val="single" w:sz="18" w:space="0" w:color="auto"/>
            </w:tcBorders>
            <w:shd w:val="clear" w:color="auto" w:fill="auto"/>
            <w:vAlign w:val="center"/>
            <w:hideMark/>
          </w:tcPr>
          <w:p w14:paraId="232286F4"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0,38</w:t>
            </w:r>
          </w:p>
        </w:tc>
      </w:tr>
      <w:tr w:rsidR="00F217B0" w:rsidRPr="001050B1" w14:paraId="24BC3AC5" w14:textId="77777777" w:rsidTr="00927D7A">
        <w:trPr>
          <w:trHeight w:val="330"/>
        </w:trPr>
        <w:tc>
          <w:tcPr>
            <w:tcW w:w="1470" w:type="dxa"/>
            <w:tcBorders>
              <w:top w:val="nil"/>
              <w:left w:val="single" w:sz="18" w:space="0" w:color="auto"/>
              <w:bottom w:val="nil"/>
              <w:right w:val="single" w:sz="8" w:space="0" w:color="auto"/>
            </w:tcBorders>
            <w:shd w:val="clear" w:color="auto" w:fill="auto"/>
            <w:noWrap/>
            <w:vAlign w:val="center"/>
            <w:hideMark/>
          </w:tcPr>
          <w:p w14:paraId="5D14ACA8"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Anemia</w:t>
            </w:r>
          </w:p>
        </w:tc>
        <w:tc>
          <w:tcPr>
            <w:tcW w:w="1200" w:type="dxa"/>
            <w:tcBorders>
              <w:top w:val="nil"/>
              <w:left w:val="nil"/>
              <w:bottom w:val="nil"/>
              <w:right w:val="single" w:sz="8" w:space="0" w:color="auto"/>
            </w:tcBorders>
            <w:shd w:val="clear" w:color="auto" w:fill="auto"/>
            <w:noWrap/>
            <w:vAlign w:val="center"/>
            <w:hideMark/>
          </w:tcPr>
          <w:p w14:paraId="7D30A3AF"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4</w:t>
            </w:r>
          </w:p>
        </w:tc>
        <w:tc>
          <w:tcPr>
            <w:tcW w:w="1203" w:type="dxa"/>
            <w:tcBorders>
              <w:top w:val="nil"/>
              <w:left w:val="nil"/>
              <w:bottom w:val="nil"/>
              <w:right w:val="single" w:sz="8" w:space="0" w:color="auto"/>
            </w:tcBorders>
            <w:shd w:val="clear" w:color="auto" w:fill="auto"/>
            <w:vAlign w:val="center"/>
            <w:hideMark/>
          </w:tcPr>
          <w:p w14:paraId="4E047E0A"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1,54</w:t>
            </w:r>
          </w:p>
        </w:tc>
        <w:tc>
          <w:tcPr>
            <w:tcW w:w="1231" w:type="dxa"/>
            <w:tcBorders>
              <w:top w:val="nil"/>
              <w:left w:val="nil"/>
              <w:bottom w:val="nil"/>
              <w:right w:val="single" w:sz="18" w:space="0" w:color="auto"/>
            </w:tcBorders>
            <w:shd w:val="clear" w:color="auto" w:fill="auto"/>
            <w:vAlign w:val="center"/>
            <w:hideMark/>
          </w:tcPr>
          <w:p w14:paraId="1D641D14"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1,92</w:t>
            </w:r>
          </w:p>
        </w:tc>
      </w:tr>
      <w:tr w:rsidR="00F217B0" w:rsidRPr="001050B1" w14:paraId="4771661F" w14:textId="77777777" w:rsidTr="00927D7A">
        <w:trPr>
          <w:trHeight w:val="315"/>
        </w:trPr>
        <w:tc>
          <w:tcPr>
            <w:tcW w:w="1470" w:type="dxa"/>
            <w:tcBorders>
              <w:top w:val="nil"/>
              <w:left w:val="single" w:sz="18" w:space="0" w:color="auto"/>
              <w:bottom w:val="nil"/>
              <w:right w:val="single" w:sz="8" w:space="0" w:color="auto"/>
            </w:tcBorders>
            <w:shd w:val="clear" w:color="auto" w:fill="auto"/>
            <w:noWrap/>
            <w:vAlign w:val="center"/>
            <w:hideMark/>
          </w:tcPr>
          <w:p w14:paraId="64275B60"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Desnutrición</w:t>
            </w:r>
          </w:p>
        </w:tc>
        <w:tc>
          <w:tcPr>
            <w:tcW w:w="1200" w:type="dxa"/>
            <w:tcBorders>
              <w:top w:val="nil"/>
              <w:left w:val="nil"/>
              <w:bottom w:val="nil"/>
              <w:right w:val="single" w:sz="8" w:space="0" w:color="auto"/>
            </w:tcBorders>
            <w:shd w:val="clear" w:color="auto" w:fill="auto"/>
            <w:noWrap/>
            <w:vAlign w:val="center"/>
            <w:hideMark/>
          </w:tcPr>
          <w:p w14:paraId="54E95A79"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3</w:t>
            </w:r>
          </w:p>
        </w:tc>
        <w:tc>
          <w:tcPr>
            <w:tcW w:w="1203" w:type="dxa"/>
            <w:tcBorders>
              <w:top w:val="nil"/>
              <w:left w:val="nil"/>
              <w:bottom w:val="nil"/>
              <w:right w:val="single" w:sz="8" w:space="0" w:color="auto"/>
            </w:tcBorders>
            <w:shd w:val="clear" w:color="auto" w:fill="auto"/>
            <w:vAlign w:val="center"/>
            <w:hideMark/>
          </w:tcPr>
          <w:p w14:paraId="1740C3AE"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1,15</w:t>
            </w:r>
          </w:p>
        </w:tc>
        <w:tc>
          <w:tcPr>
            <w:tcW w:w="1231" w:type="dxa"/>
            <w:tcBorders>
              <w:top w:val="nil"/>
              <w:left w:val="nil"/>
              <w:bottom w:val="nil"/>
              <w:right w:val="single" w:sz="18" w:space="0" w:color="auto"/>
            </w:tcBorders>
            <w:shd w:val="clear" w:color="auto" w:fill="auto"/>
            <w:vAlign w:val="center"/>
            <w:hideMark/>
          </w:tcPr>
          <w:p w14:paraId="2A9F9705"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3,08</w:t>
            </w:r>
          </w:p>
        </w:tc>
      </w:tr>
      <w:tr w:rsidR="00F217B0" w:rsidRPr="001050B1" w14:paraId="67C7606D" w14:textId="77777777" w:rsidTr="00927D7A">
        <w:trPr>
          <w:trHeight w:val="300"/>
        </w:trPr>
        <w:tc>
          <w:tcPr>
            <w:tcW w:w="1470" w:type="dxa"/>
            <w:tcBorders>
              <w:top w:val="nil"/>
              <w:left w:val="single" w:sz="18" w:space="0" w:color="auto"/>
              <w:bottom w:val="nil"/>
              <w:right w:val="single" w:sz="8" w:space="0" w:color="auto"/>
            </w:tcBorders>
            <w:shd w:val="clear" w:color="auto" w:fill="auto"/>
            <w:vAlign w:val="center"/>
            <w:hideMark/>
          </w:tcPr>
          <w:p w14:paraId="64677BCA"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7104EDFD"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8</w:t>
            </w:r>
          </w:p>
        </w:tc>
        <w:tc>
          <w:tcPr>
            <w:tcW w:w="1203" w:type="dxa"/>
            <w:tcBorders>
              <w:top w:val="nil"/>
              <w:left w:val="nil"/>
              <w:bottom w:val="nil"/>
              <w:right w:val="single" w:sz="8" w:space="0" w:color="auto"/>
            </w:tcBorders>
            <w:shd w:val="clear" w:color="auto" w:fill="auto"/>
            <w:vAlign w:val="center"/>
            <w:hideMark/>
          </w:tcPr>
          <w:p w14:paraId="652AFB8B"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3D00EE6B"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r w:rsidR="00F217B0" w:rsidRPr="001050B1" w14:paraId="78E7A8DB" w14:textId="77777777" w:rsidTr="00927D7A">
        <w:trPr>
          <w:trHeight w:val="300"/>
        </w:trPr>
        <w:tc>
          <w:tcPr>
            <w:tcW w:w="1470" w:type="dxa"/>
            <w:tcBorders>
              <w:top w:val="nil"/>
              <w:left w:val="single" w:sz="18" w:space="0" w:color="auto"/>
              <w:bottom w:val="nil"/>
              <w:right w:val="single" w:sz="8" w:space="0" w:color="auto"/>
            </w:tcBorders>
            <w:shd w:val="clear" w:color="auto" w:fill="auto"/>
            <w:vAlign w:val="center"/>
            <w:hideMark/>
          </w:tcPr>
          <w:p w14:paraId="66CB2277"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lastRenderedPageBreak/>
              <w:t>Sistema</w:t>
            </w:r>
          </w:p>
        </w:tc>
        <w:tc>
          <w:tcPr>
            <w:tcW w:w="1200" w:type="dxa"/>
            <w:tcBorders>
              <w:top w:val="nil"/>
              <w:left w:val="nil"/>
              <w:bottom w:val="nil"/>
              <w:right w:val="single" w:sz="8" w:space="0" w:color="auto"/>
            </w:tcBorders>
            <w:shd w:val="clear" w:color="auto" w:fill="auto"/>
            <w:vAlign w:val="center"/>
            <w:hideMark/>
          </w:tcPr>
          <w:p w14:paraId="19F62C83"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252</w:t>
            </w:r>
          </w:p>
        </w:tc>
        <w:tc>
          <w:tcPr>
            <w:tcW w:w="1203" w:type="dxa"/>
            <w:tcBorders>
              <w:top w:val="nil"/>
              <w:left w:val="nil"/>
              <w:bottom w:val="nil"/>
              <w:right w:val="single" w:sz="8" w:space="0" w:color="auto"/>
            </w:tcBorders>
            <w:shd w:val="clear" w:color="auto" w:fill="auto"/>
            <w:vAlign w:val="center"/>
            <w:hideMark/>
          </w:tcPr>
          <w:p w14:paraId="14166C0B"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96,92</w:t>
            </w:r>
          </w:p>
        </w:tc>
        <w:tc>
          <w:tcPr>
            <w:tcW w:w="1231" w:type="dxa"/>
            <w:tcBorders>
              <w:top w:val="nil"/>
              <w:left w:val="nil"/>
              <w:bottom w:val="nil"/>
              <w:right w:val="single" w:sz="18" w:space="0" w:color="auto"/>
            </w:tcBorders>
            <w:shd w:val="clear" w:color="auto" w:fill="auto"/>
            <w:vAlign w:val="center"/>
            <w:hideMark/>
          </w:tcPr>
          <w:p w14:paraId="3B3B9C4A"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100,00</w:t>
            </w:r>
          </w:p>
        </w:tc>
      </w:tr>
      <w:tr w:rsidR="00F217B0" w:rsidRPr="001050B1" w14:paraId="32543F1E" w14:textId="77777777" w:rsidTr="00927D7A">
        <w:trPr>
          <w:trHeight w:val="315"/>
        </w:trPr>
        <w:tc>
          <w:tcPr>
            <w:tcW w:w="1470" w:type="dxa"/>
            <w:tcBorders>
              <w:top w:val="nil"/>
              <w:left w:val="single" w:sz="18" w:space="0" w:color="auto"/>
              <w:bottom w:val="single" w:sz="18" w:space="0" w:color="auto"/>
              <w:right w:val="single" w:sz="8" w:space="0" w:color="auto"/>
            </w:tcBorders>
            <w:shd w:val="clear" w:color="auto" w:fill="auto"/>
            <w:vAlign w:val="center"/>
            <w:hideMark/>
          </w:tcPr>
          <w:p w14:paraId="6A45E1ED"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Total</w:t>
            </w:r>
          </w:p>
        </w:tc>
        <w:tc>
          <w:tcPr>
            <w:tcW w:w="1200" w:type="dxa"/>
            <w:tcBorders>
              <w:top w:val="nil"/>
              <w:left w:val="nil"/>
              <w:bottom w:val="single" w:sz="18" w:space="0" w:color="auto"/>
              <w:right w:val="single" w:sz="8" w:space="0" w:color="auto"/>
            </w:tcBorders>
            <w:shd w:val="clear" w:color="auto" w:fill="auto"/>
            <w:vAlign w:val="center"/>
            <w:hideMark/>
          </w:tcPr>
          <w:p w14:paraId="15F9316B" w14:textId="77777777" w:rsidR="00F217B0" w:rsidRPr="001050B1" w:rsidRDefault="00F217B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260</w:t>
            </w:r>
          </w:p>
        </w:tc>
        <w:tc>
          <w:tcPr>
            <w:tcW w:w="1203" w:type="dxa"/>
            <w:tcBorders>
              <w:top w:val="nil"/>
              <w:left w:val="nil"/>
              <w:bottom w:val="single" w:sz="18" w:space="0" w:color="auto"/>
              <w:right w:val="single" w:sz="8" w:space="0" w:color="auto"/>
            </w:tcBorders>
            <w:shd w:val="clear" w:color="auto" w:fill="auto"/>
            <w:vAlign w:val="center"/>
            <w:hideMark/>
          </w:tcPr>
          <w:p w14:paraId="13E99411" w14:textId="77777777" w:rsidR="00F217B0" w:rsidRPr="001050B1" w:rsidRDefault="00F217B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100,00</w:t>
            </w:r>
          </w:p>
        </w:tc>
        <w:tc>
          <w:tcPr>
            <w:tcW w:w="1231" w:type="dxa"/>
            <w:tcBorders>
              <w:top w:val="nil"/>
              <w:left w:val="nil"/>
              <w:bottom w:val="single" w:sz="18" w:space="0" w:color="auto"/>
              <w:right w:val="single" w:sz="18" w:space="0" w:color="auto"/>
            </w:tcBorders>
            <w:shd w:val="clear" w:color="auto" w:fill="auto"/>
            <w:vAlign w:val="center"/>
            <w:hideMark/>
          </w:tcPr>
          <w:p w14:paraId="02E1FA84" w14:textId="77777777" w:rsidR="00F217B0" w:rsidRPr="001050B1" w:rsidRDefault="00F217B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w:t>
            </w:r>
          </w:p>
        </w:tc>
      </w:tr>
    </w:tbl>
    <w:p w14:paraId="65063F56" w14:textId="20D6B1CC" w:rsidR="00F217B0" w:rsidRPr="001050B1" w:rsidRDefault="00F217B0" w:rsidP="00FD6A74">
      <w:pPr>
        <w:jc w:val="both"/>
        <w:rPr>
          <w:rFonts w:ascii="Arial" w:hAnsi="Arial" w:cs="Arial"/>
          <w:b/>
          <w:sz w:val="22"/>
          <w:szCs w:val="22"/>
          <w:lang w:val="es-ES_tradnl"/>
        </w:rPr>
      </w:pPr>
    </w:p>
    <w:p w14:paraId="676FAE3B" w14:textId="0EC211DF" w:rsidR="00927D7A" w:rsidRPr="001050B1" w:rsidRDefault="00E42FFB"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9E6EAE" w:rsidRPr="001050B1">
        <w:rPr>
          <w:rFonts w:ascii="Arial" w:hAnsi="Arial" w:cs="Arial"/>
          <w:b/>
          <w:sz w:val="22"/>
          <w:szCs w:val="22"/>
          <w:lang w:val="es-ES_tradnl"/>
        </w:rPr>
        <w:t>63</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Enfermedad grave</w:t>
      </w:r>
      <w:r w:rsidR="00977540" w:rsidRPr="001050B1">
        <w:rPr>
          <w:rFonts w:ascii="Arial" w:hAnsi="Arial" w:cs="Arial"/>
          <w:b/>
          <w:bCs/>
          <w:color w:val="000000"/>
          <w:sz w:val="22"/>
          <w:szCs w:val="22"/>
          <w:lang w:val="es-ES_tradnl"/>
        </w:rPr>
        <w:t xml:space="preserve">: </w:t>
      </w:r>
      <w:r w:rsidR="00977540" w:rsidRPr="001050B1">
        <w:rPr>
          <w:rFonts w:ascii="Arial" w:hAnsi="Arial" w:cs="Arial"/>
          <w:b/>
          <w:sz w:val="22"/>
          <w:szCs w:val="22"/>
          <w:lang w:val="es-ES_tradnl"/>
        </w:rPr>
        <w:t>Poco o no relacionados a gestación / parto</w:t>
      </w:r>
    </w:p>
    <w:p w14:paraId="3BB8A421" w14:textId="77777777" w:rsidR="00F217B0" w:rsidRPr="001050B1" w:rsidRDefault="00F217B0"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drawing>
          <wp:inline distT="0" distB="0" distL="0" distR="0" wp14:anchorId="1584E0C5" wp14:editId="25AFB165">
            <wp:extent cx="4572000" cy="2752725"/>
            <wp:effectExtent l="0" t="0" r="0" b="9525"/>
            <wp:docPr id="175" name="Gráfico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57D5051" w14:textId="049BCFFA" w:rsidR="00F217B0" w:rsidRPr="001050B1" w:rsidRDefault="00E42FFB" w:rsidP="00FD6A74">
      <w:pPr>
        <w:jc w:val="both"/>
        <w:rPr>
          <w:rFonts w:ascii="Arial" w:hAnsi="Arial" w:cs="Arial"/>
          <w:b/>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41149D05" w14:textId="4ED8A49A" w:rsidR="00F217B0" w:rsidRPr="001050B1" w:rsidRDefault="00F217B0" w:rsidP="00FD6A74">
      <w:pPr>
        <w:autoSpaceDE w:val="0"/>
        <w:autoSpaceDN w:val="0"/>
        <w:adjustRightInd w:val="0"/>
        <w:jc w:val="both"/>
        <w:rPr>
          <w:rFonts w:ascii="Arial" w:hAnsi="Arial" w:cs="Arial"/>
          <w:sz w:val="22"/>
          <w:szCs w:val="22"/>
          <w:lang w:val="es-ES_tradnl"/>
        </w:rPr>
      </w:pPr>
    </w:p>
    <w:p w14:paraId="682F9557" w14:textId="04810BF1" w:rsidR="00F217B0" w:rsidRPr="001050B1" w:rsidRDefault="00F217B0" w:rsidP="00FD6A74">
      <w:pPr>
        <w:autoSpaceDE w:val="0"/>
        <w:autoSpaceDN w:val="0"/>
        <w:adjustRightInd w:val="0"/>
        <w:jc w:val="both"/>
        <w:rPr>
          <w:rFonts w:ascii="Arial" w:hAnsi="Arial" w:cs="Arial"/>
          <w:sz w:val="22"/>
          <w:szCs w:val="22"/>
          <w:lang w:val="es-ES_tradnl"/>
        </w:rPr>
      </w:pPr>
    </w:p>
    <w:p w14:paraId="26A0E7D2" w14:textId="77777777" w:rsidR="00967BB9" w:rsidRPr="001050B1" w:rsidRDefault="00967BB9"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5EA26CE" w14:textId="2E1CFD15" w:rsidR="00967BB9" w:rsidRPr="001050B1" w:rsidRDefault="00967BB9" w:rsidP="00FD6A74">
      <w:pPr>
        <w:jc w:val="both"/>
        <w:rPr>
          <w:rFonts w:ascii="Arial" w:hAnsi="Arial" w:cs="Arial"/>
          <w:bCs/>
          <w:sz w:val="22"/>
          <w:szCs w:val="22"/>
          <w:lang w:val="es-ES_tradnl"/>
        </w:rPr>
      </w:pPr>
      <w:r w:rsidRPr="001050B1">
        <w:rPr>
          <w:rFonts w:ascii="Arial" w:hAnsi="Arial" w:cs="Arial"/>
          <w:sz w:val="22"/>
          <w:szCs w:val="22"/>
          <w:lang w:val="es-ES_tradnl"/>
        </w:rPr>
        <w:t xml:space="preserve">Los resultados dejan en evidencia que el </w:t>
      </w:r>
      <w:r w:rsidR="00977540" w:rsidRPr="001050B1">
        <w:rPr>
          <w:rFonts w:ascii="Arial" w:hAnsi="Arial" w:cs="Arial"/>
          <w:b/>
          <w:bCs/>
          <w:sz w:val="22"/>
          <w:szCs w:val="22"/>
          <w:lang w:val="es-ES_tradnl"/>
        </w:rPr>
        <w:t>3,08</w:t>
      </w:r>
      <w:r w:rsidRPr="001050B1">
        <w:rPr>
          <w:rFonts w:ascii="Arial" w:hAnsi="Arial" w:cs="Arial"/>
          <w:b/>
          <w:bCs/>
          <w:sz w:val="22"/>
          <w:szCs w:val="22"/>
          <w:lang w:val="es-ES_tradnl"/>
        </w:rPr>
        <w:t>%</w:t>
      </w:r>
      <w:r w:rsidRPr="001050B1">
        <w:rPr>
          <w:rFonts w:ascii="Arial" w:hAnsi="Arial" w:cs="Arial"/>
          <w:sz w:val="22"/>
          <w:szCs w:val="22"/>
          <w:lang w:val="es-ES_tradnl"/>
        </w:rPr>
        <w:t xml:space="preserve"> de la muestra registra </w:t>
      </w:r>
      <w:r w:rsidR="00977540" w:rsidRPr="001050B1">
        <w:rPr>
          <w:rFonts w:ascii="Arial" w:hAnsi="Arial" w:cs="Arial"/>
          <w:b/>
          <w:bCs/>
          <w:color w:val="000000"/>
          <w:sz w:val="22"/>
          <w:szCs w:val="22"/>
          <w:lang w:val="es-ES_tradnl"/>
        </w:rPr>
        <w:t xml:space="preserve">Enfermedad grave: </w:t>
      </w:r>
      <w:r w:rsidR="00977540" w:rsidRPr="001050B1">
        <w:rPr>
          <w:rFonts w:ascii="Arial" w:hAnsi="Arial" w:cs="Arial"/>
          <w:b/>
          <w:sz w:val="22"/>
          <w:szCs w:val="22"/>
          <w:lang w:val="es-ES_tradnl"/>
        </w:rPr>
        <w:t xml:space="preserve">Poco o no relacionados a gestación / parto, </w:t>
      </w:r>
      <w:r w:rsidR="00977540" w:rsidRPr="001050B1">
        <w:rPr>
          <w:rFonts w:ascii="Arial" w:hAnsi="Arial" w:cs="Arial"/>
          <w:bCs/>
          <w:sz w:val="22"/>
          <w:szCs w:val="22"/>
          <w:lang w:val="es-ES_tradnl"/>
        </w:rPr>
        <w:t xml:space="preserve">el 1,54% representa </w:t>
      </w:r>
      <w:r w:rsidR="00636B2C" w:rsidRPr="001050B1">
        <w:rPr>
          <w:rFonts w:ascii="Arial" w:hAnsi="Arial" w:cs="Arial"/>
          <w:bCs/>
          <w:sz w:val="22"/>
          <w:szCs w:val="22"/>
          <w:lang w:val="es-ES_tradnl"/>
        </w:rPr>
        <w:t>4</w:t>
      </w:r>
      <w:r w:rsidR="00977540" w:rsidRPr="001050B1">
        <w:rPr>
          <w:rFonts w:ascii="Arial" w:hAnsi="Arial" w:cs="Arial"/>
          <w:bCs/>
          <w:sz w:val="22"/>
          <w:szCs w:val="22"/>
          <w:lang w:val="es-ES_tradnl"/>
        </w:rPr>
        <w:t xml:space="preserve"> casos de anemia, </w:t>
      </w:r>
      <w:r w:rsidR="00636B2C" w:rsidRPr="001050B1">
        <w:rPr>
          <w:rFonts w:ascii="Arial" w:hAnsi="Arial" w:cs="Arial"/>
          <w:bCs/>
          <w:sz w:val="22"/>
          <w:szCs w:val="22"/>
          <w:lang w:val="es-ES_tradnl"/>
        </w:rPr>
        <w:t xml:space="preserve">el 1,15% registra 3 casos de desnutrición (no específica), </w:t>
      </w:r>
      <w:r w:rsidR="00F131FE" w:rsidRPr="001050B1">
        <w:rPr>
          <w:rFonts w:ascii="Arial" w:hAnsi="Arial" w:cs="Arial"/>
          <w:bCs/>
          <w:sz w:val="22"/>
          <w:szCs w:val="22"/>
          <w:lang w:val="es-ES_tradnl"/>
        </w:rPr>
        <w:t xml:space="preserve">finalmente se presenta en un 0,38% un caso de neumonía. </w:t>
      </w:r>
    </w:p>
    <w:p w14:paraId="65B3CE27" w14:textId="02DF5334" w:rsidR="00F217B0" w:rsidRPr="001050B1" w:rsidRDefault="00F217B0" w:rsidP="00FD6A74">
      <w:pPr>
        <w:autoSpaceDE w:val="0"/>
        <w:autoSpaceDN w:val="0"/>
        <w:adjustRightInd w:val="0"/>
        <w:jc w:val="both"/>
        <w:rPr>
          <w:rFonts w:ascii="Arial" w:hAnsi="Arial" w:cs="Arial"/>
          <w:sz w:val="22"/>
          <w:szCs w:val="22"/>
          <w:lang w:val="es-ES_tradnl"/>
        </w:rPr>
      </w:pPr>
    </w:p>
    <w:p w14:paraId="396A7232" w14:textId="77777777" w:rsidR="001C675E" w:rsidRPr="001050B1" w:rsidRDefault="001C675E"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Observación: </w:t>
      </w:r>
    </w:p>
    <w:p w14:paraId="479B9831" w14:textId="708F02C7" w:rsidR="001C675E" w:rsidRPr="001050B1" w:rsidRDefault="001C675E"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Las afecciones comúnmente relacionadas con el parto pueden presentarse de manera inmediata o en el transcurso de la niñez con diferentes manifestaciones. Muy frecuentemente están condicionadas/generadas por las condiciones en que el parto se dio y con los cuidados postparto a los que el neonato fue expuesto. </w:t>
      </w:r>
    </w:p>
    <w:p w14:paraId="4C87A55E" w14:textId="5EAC74EA" w:rsidR="00967BB9" w:rsidRPr="001050B1" w:rsidRDefault="001C675E"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Caso contrario son la anemia, neumonía y desnutrición que, si bien no ignoramos la posibilidad de que pudieran estar relacionados con el parto, pueden presentarse en él o la bebé de manera tardía por factores externos, que condicionen su desarrollo. </w:t>
      </w:r>
    </w:p>
    <w:p w14:paraId="790E8DE4" w14:textId="77777777" w:rsidR="000465AA" w:rsidRPr="001050B1" w:rsidRDefault="000465AA" w:rsidP="00FD6A74">
      <w:pPr>
        <w:autoSpaceDE w:val="0"/>
        <w:autoSpaceDN w:val="0"/>
        <w:adjustRightInd w:val="0"/>
        <w:jc w:val="both"/>
        <w:rPr>
          <w:rFonts w:ascii="Arial" w:hAnsi="Arial" w:cs="Arial"/>
          <w:sz w:val="22"/>
          <w:szCs w:val="22"/>
          <w:lang w:val="es-ES_tradnl"/>
        </w:rPr>
      </w:pPr>
    </w:p>
    <w:tbl>
      <w:tblPr>
        <w:tblW w:w="58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06"/>
        <w:gridCol w:w="808"/>
        <w:gridCol w:w="1346"/>
        <w:gridCol w:w="1312"/>
        <w:gridCol w:w="1617"/>
      </w:tblGrid>
      <w:tr w:rsidR="008E4C10" w:rsidRPr="001050B1" w14:paraId="4961CCEC" w14:textId="77777777" w:rsidTr="00741E77">
        <w:trPr>
          <w:cantSplit/>
          <w:trHeight w:val="704"/>
        </w:trPr>
        <w:tc>
          <w:tcPr>
            <w:tcW w:w="5889" w:type="dxa"/>
            <w:gridSpan w:val="5"/>
            <w:tcBorders>
              <w:top w:val="nil"/>
              <w:left w:val="nil"/>
              <w:bottom w:val="nil"/>
              <w:right w:val="nil"/>
            </w:tcBorders>
            <w:shd w:val="clear" w:color="auto" w:fill="FFFFFF"/>
            <w:vAlign w:val="center"/>
          </w:tcPr>
          <w:p w14:paraId="515AA266"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14. ¿Le dio el seno apenas nació?</w:t>
            </w:r>
          </w:p>
          <w:p w14:paraId="1D14FE05" w14:textId="07BA7E23"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E468B5" w:rsidRPr="001050B1">
              <w:rPr>
                <w:rFonts w:ascii="Arial" w:hAnsi="Arial" w:cs="Arial"/>
                <w:b/>
                <w:bCs/>
                <w:color w:val="000000"/>
                <w:sz w:val="22"/>
                <w:szCs w:val="22"/>
                <w:lang w:val="es-ES_tradnl"/>
              </w:rPr>
              <w:t>73</w:t>
            </w:r>
            <w:r w:rsidRPr="001050B1">
              <w:rPr>
                <w:rFonts w:ascii="Arial" w:hAnsi="Arial" w:cs="Arial"/>
                <w:b/>
                <w:bCs/>
                <w:color w:val="000000"/>
                <w:sz w:val="22"/>
                <w:szCs w:val="22"/>
                <w:lang w:val="es-ES_tradnl"/>
              </w:rPr>
              <w:t>. Seno en el nacimiento</w:t>
            </w:r>
          </w:p>
        </w:tc>
      </w:tr>
      <w:tr w:rsidR="008E4C10" w:rsidRPr="001050B1" w14:paraId="258A0CED" w14:textId="77777777" w:rsidTr="00741E77">
        <w:trPr>
          <w:cantSplit/>
          <w:trHeight w:val="692"/>
        </w:trPr>
        <w:tc>
          <w:tcPr>
            <w:tcW w:w="1614" w:type="dxa"/>
            <w:gridSpan w:val="2"/>
            <w:tcBorders>
              <w:top w:val="single" w:sz="16" w:space="0" w:color="000000"/>
              <w:left w:val="single" w:sz="16" w:space="0" w:color="000000"/>
              <w:bottom w:val="single" w:sz="16" w:space="0" w:color="000000"/>
              <w:right w:val="nil"/>
            </w:tcBorders>
            <w:shd w:val="clear" w:color="auto" w:fill="FFFFFF"/>
            <w:vAlign w:val="center"/>
          </w:tcPr>
          <w:p w14:paraId="47FF6209"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346" w:type="dxa"/>
            <w:tcBorders>
              <w:top w:val="single" w:sz="16" w:space="0" w:color="000000"/>
              <w:left w:val="single" w:sz="16" w:space="0" w:color="000000"/>
              <w:bottom w:val="single" w:sz="16" w:space="0" w:color="000000"/>
            </w:tcBorders>
            <w:shd w:val="clear" w:color="auto" w:fill="FFFFFF"/>
            <w:vAlign w:val="center"/>
          </w:tcPr>
          <w:p w14:paraId="2B60C71E"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12" w:type="dxa"/>
            <w:tcBorders>
              <w:top w:val="single" w:sz="16" w:space="0" w:color="000000"/>
              <w:bottom w:val="single" w:sz="16" w:space="0" w:color="000000"/>
            </w:tcBorders>
            <w:shd w:val="clear" w:color="auto" w:fill="FFFFFF"/>
            <w:vAlign w:val="center"/>
          </w:tcPr>
          <w:p w14:paraId="3AC38731"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15" w:type="dxa"/>
            <w:tcBorders>
              <w:top w:val="single" w:sz="16" w:space="0" w:color="000000"/>
              <w:bottom w:val="single" w:sz="16" w:space="0" w:color="000000"/>
              <w:right w:val="single" w:sz="16" w:space="0" w:color="000000"/>
            </w:tcBorders>
            <w:shd w:val="clear" w:color="auto" w:fill="FFFFFF"/>
            <w:vAlign w:val="center"/>
          </w:tcPr>
          <w:p w14:paraId="7A262C9A"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06248D7D" w14:textId="77777777" w:rsidTr="00741E77">
        <w:trPr>
          <w:cantSplit/>
          <w:trHeight w:val="346"/>
        </w:trPr>
        <w:tc>
          <w:tcPr>
            <w:tcW w:w="806" w:type="dxa"/>
            <w:vMerge w:val="restart"/>
            <w:tcBorders>
              <w:top w:val="single" w:sz="16" w:space="0" w:color="000000"/>
              <w:left w:val="single" w:sz="16" w:space="0" w:color="000000"/>
              <w:bottom w:val="single" w:sz="16" w:space="0" w:color="000000"/>
              <w:right w:val="nil"/>
            </w:tcBorders>
            <w:shd w:val="clear" w:color="auto" w:fill="FFFFFF"/>
            <w:vAlign w:val="center"/>
          </w:tcPr>
          <w:p w14:paraId="3C1EB90A"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807" w:type="dxa"/>
            <w:tcBorders>
              <w:top w:val="single" w:sz="16" w:space="0" w:color="000000"/>
              <w:left w:val="nil"/>
              <w:bottom w:val="nil"/>
              <w:right w:val="single" w:sz="16" w:space="0" w:color="000000"/>
            </w:tcBorders>
            <w:shd w:val="clear" w:color="auto" w:fill="FFFFFF"/>
            <w:vAlign w:val="center"/>
          </w:tcPr>
          <w:p w14:paraId="01AD7F6A"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346" w:type="dxa"/>
            <w:tcBorders>
              <w:top w:val="single" w:sz="16" w:space="0" w:color="000000"/>
              <w:left w:val="single" w:sz="16" w:space="0" w:color="000000"/>
              <w:bottom w:val="nil"/>
            </w:tcBorders>
            <w:shd w:val="clear" w:color="auto" w:fill="FFFFFF"/>
            <w:vAlign w:val="center"/>
          </w:tcPr>
          <w:p w14:paraId="77FDC39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258</w:t>
            </w:r>
          </w:p>
        </w:tc>
        <w:tc>
          <w:tcPr>
            <w:tcW w:w="1312" w:type="dxa"/>
            <w:tcBorders>
              <w:top w:val="single" w:sz="16" w:space="0" w:color="000000"/>
              <w:bottom w:val="nil"/>
            </w:tcBorders>
            <w:shd w:val="clear" w:color="auto" w:fill="FFFFFF"/>
            <w:vAlign w:val="center"/>
          </w:tcPr>
          <w:p w14:paraId="5D469AD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99,2</w:t>
            </w:r>
          </w:p>
        </w:tc>
        <w:tc>
          <w:tcPr>
            <w:tcW w:w="1615" w:type="dxa"/>
            <w:tcBorders>
              <w:top w:val="single" w:sz="16" w:space="0" w:color="000000"/>
              <w:bottom w:val="nil"/>
              <w:right w:val="single" w:sz="16" w:space="0" w:color="000000"/>
            </w:tcBorders>
            <w:shd w:val="clear" w:color="auto" w:fill="FFFFFF"/>
            <w:vAlign w:val="center"/>
          </w:tcPr>
          <w:p w14:paraId="78AFAA4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99,2</w:t>
            </w:r>
          </w:p>
        </w:tc>
      </w:tr>
      <w:tr w:rsidR="008E4C10" w:rsidRPr="001050B1" w14:paraId="7A3F455B" w14:textId="77777777" w:rsidTr="00741E77">
        <w:trPr>
          <w:cantSplit/>
          <w:trHeight w:val="397"/>
        </w:trPr>
        <w:tc>
          <w:tcPr>
            <w:tcW w:w="806" w:type="dxa"/>
            <w:vMerge/>
            <w:tcBorders>
              <w:top w:val="single" w:sz="16" w:space="0" w:color="000000"/>
              <w:left w:val="single" w:sz="16" w:space="0" w:color="000000"/>
              <w:bottom w:val="single" w:sz="16" w:space="0" w:color="000000"/>
              <w:right w:val="nil"/>
            </w:tcBorders>
            <w:shd w:val="clear" w:color="auto" w:fill="FFFFFF"/>
            <w:vAlign w:val="center"/>
          </w:tcPr>
          <w:p w14:paraId="4354954E"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07" w:type="dxa"/>
            <w:tcBorders>
              <w:top w:val="nil"/>
              <w:left w:val="nil"/>
              <w:bottom w:val="nil"/>
              <w:right w:val="single" w:sz="16" w:space="0" w:color="000000"/>
            </w:tcBorders>
            <w:shd w:val="clear" w:color="auto" w:fill="FFFFFF"/>
            <w:vAlign w:val="center"/>
          </w:tcPr>
          <w:p w14:paraId="1EF0A13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346" w:type="dxa"/>
            <w:tcBorders>
              <w:top w:val="nil"/>
              <w:left w:val="single" w:sz="16" w:space="0" w:color="000000"/>
              <w:bottom w:val="nil"/>
            </w:tcBorders>
            <w:shd w:val="clear" w:color="auto" w:fill="FFFFFF"/>
            <w:vAlign w:val="center"/>
          </w:tcPr>
          <w:p w14:paraId="1065603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12" w:type="dxa"/>
            <w:tcBorders>
              <w:top w:val="nil"/>
              <w:bottom w:val="nil"/>
            </w:tcBorders>
            <w:shd w:val="clear" w:color="auto" w:fill="FFFFFF"/>
            <w:vAlign w:val="center"/>
          </w:tcPr>
          <w:p w14:paraId="1C2928C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0,8</w:t>
            </w:r>
          </w:p>
        </w:tc>
        <w:tc>
          <w:tcPr>
            <w:tcW w:w="1615" w:type="dxa"/>
            <w:tcBorders>
              <w:top w:val="nil"/>
              <w:bottom w:val="nil"/>
              <w:right w:val="single" w:sz="16" w:space="0" w:color="000000"/>
            </w:tcBorders>
            <w:shd w:val="clear" w:color="auto" w:fill="FFFFFF"/>
            <w:vAlign w:val="center"/>
          </w:tcPr>
          <w:p w14:paraId="720D108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074D56AA" w14:textId="77777777" w:rsidTr="00741E77">
        <w:trPr>
          <w:cantSplit/>
          <w:trHeight w:val="384"/>
        </w:trPr>
        <w:tc>
          <w:tcPr>
            <w:tcW w:w="806" w:type="dxa"/>
            <w:vMerge/>
            <w:tcBorders>
              <w:top w:val="single" w:sz="16" w:space="0" w:color="000000"/>
              <w:left w:val="single" w:sz="16" w:space="0" w:color="000000"/>
              <w:bottom w:val="single" w:sz="16" w:space="0" w:color="000000"/>
              <w:right w:val="nil"/>
            </w:tcBorders>
            <w:shd w:val="clear" w:color="auto" w:fill="FFFFFF"/>
            <w:vAlign w:val="center"/>
          </w:tcPr>
          <w:p w14:paraId="6854B742"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807" w:type="dxa"/>
            <w:tcBorders>
              <w:top w:val="nil"/>
              <w:left w:val="nil"/>
              <w:bottom w:val="single" w:sz="16" w:space="0" w:color="000000"/>
              <w:right w:val="single" w:sz="16" w:space="0" w:color="000000"/>
            </w:tcBorders>
            <w:shd w:val="clear" w:color="auto" w:fill="FFFFFF"/>
            <w:vAlign w:val="center"/>
          </w:tcPr>
          <w:p w14:paraId="15073AEB"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46" w:type="dxa"/>
            <w:tcBorders>
              <w:top w:val="nil"/>
              <w:left w:val="single" w:sz="16" w:space="0" w:color="000000"/>
              <w:bottom w:val="single" w:sz="16" w:space="0" w:color="000000"/>
            </w:tcBorders>
            <w:shd w:val="clear" w:color="auto" w:fill="FFFFFF"/>
            <w:vAlign w:val="center"/>
          </w:tcPr>
          <w:p w14:paraId="516BF7FA"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312" w:type="dxa"/>
            <w:tcBorders>
              <w:top w:val="nil"/>
              <w:bottom w:val="single" w:sz="16" w:space="0" w:color="000000"/>
            </w:tcBorders>
            <w:shd w:val="clear" w:color="auto" w:fill="FFFFFF"/>
            <w:vAlign w:val="center"/>
          </w:tcPr>
          <w:p w14:paraId="36150AE9"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15" w:type="dxa"/>
            <w:tcBorders>
              <w:top w:val="nil"/>
              <w:bottom w:val="single" w:sz="16" w:space="0" w:color="000000"/>
              <w:right w:val="single" w:sz="16" w:space="0" w:color="000000"/>
            </w:tcBorders>
            <w:shd w:val="clear" w:color="auto" w:fill="FFFFFF"/>
            <w:vAlign w:val="center"/>
          </w:tcPr>
          <w:p w14:paraId="6050655C"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3D025BE0"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1E8B68FC" w14:textId="3DB799D4"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FB6CAD" w:rsidRPr="001050B1">
        <w:rPr>
          <w:rFonts w:ascii="Arial" w:hAnsi="Arial" w:cs="Arial"/>
          <w:b/>
          <w:sz w:val="22"/>
          <w:szCs w:val="22"/>
          <w:lang w:val="es-ES_tradnl"/>
        </w:rPr>
        <w:t>64</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Seno en el nacimiento</w:t>
      </w:r>
    </w:p>
    <w:p w14:paraId="65473F65"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6F6FAFB0" wp14:editId="2AB3DEB0">
            <wp:extent cx="4572000" cy="2743200"/>
            <wp:effectExtent l="0" t="0" r="0" b="0"/>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7957FA34"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F26880A"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443DB7E2" w14:textId="031528C3" w:rsidR="008E4C10" w:rsidRPr="001050B1" w:rsidRDefault="00384448"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De acuerdo con</w:t>
      </w:r>
      <w:r w:rsidR="008E4C10" w:rsidRPr="001050B1">
        <w:rPr>
          <w:rFonts w:ascii="Arial" w:hAnsi="Arial" w:cs="Arial"/>
          <w:sz w:val="22"/>
          <w:szCs w:val="22"/>
          <w:lang w:val="es-ES_tradnl"/>
        </w:rPr>
        <w:t xml:space="preserve"> los resultados, el 99,2% de la muestra le dio el seno a su bebé desde el nacimiento, pero el 0,8% restante no lo hizo.</w:t>
      </w:r>
    </w:p>
    <w:p w14:paraId="0EC42130"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22CB4241"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6AB979FF"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69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27"/>
        <w:gridCol w:w="1714"/>
        <w:gridCol w:w="1671"/>
        <w:gridCol w:w="2062"/>
        <w:gridCol w:w="472"/>
      </w:tblGrid>
      <w:tr w:rsidR="008E4C10" w:rsidRPr="001050B1" w14:paraId="2FBDA367" w14:textId="77777777" w:rsidTr="002600DB">
        <w:trPr>
          <w:cantSplit/>
          <w:trHeight w:val="1453"/>
        </w:trPr>
        <w:tc>
          <w:tcPr>
            <w:tcW w:w="6946" w:type="dxa"/>
            <w:gridSpan w:val="5"/>
            <w:tcBorders>
              <w:top w:val="nil"/>
              <w:left w:val="nil"/>
              <w:bottom w:val="nil"/>
              <w:right w:val="nil"/>
            </w:tcBorders>
            <w:shd w:val="clear" w:color="auto" w:fill="FFFFFF"/>
            <w:vAlign w:val="center"/>
          </w:tcPr>
          <w:p w14:paraId="688A294A"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15. ¿Cuánto tiempo le dio lactancia materna exclusiva? (meses)</w:t>
            </w:r>
          </w:p>
          <w:p w14:paraId="175EED2D" w14:textId="338D9C98"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FB6CAD" w:rsidRPr="001050B1">
              <w:rPr>
                <w:rFonts w:ascii="Arial" w:hAnsi="Arial" w:cs="Arial"/>
                <w:b/>
                <w:bCs/>
                <w:color w:val="000000"/>
                <w:sz w:val="22"/>
                <w:szCs w:val="22"/>
                <w:lang w:val="es-ES_tradnl"/>
              </w:rPr>
              <w:t>74</w:t>
            </w:r>
            <w:r w:rsidRPr="001050B1">
              <w:rPr>
                <w:rFonts w:ascii="Arial" w:hAnsi="Arial" w:cs="Arial"/>
                <w:b/>
                <w:bCs/>
                <w:color w:val="000000"/>
                <w:sz w:val="22"/>
                <w:szCs w:val="22"/>
                <w:lang w:val="es-ES_tradnl"/>
              </w:rPr>
              <w:t>. Lactancia materna</w:t>
            </w:r>
          </w:p>
        </w:tc>
      </w:tr>
      <w:tr w:rsidR="002600DB" w:rsidRPr="001050B1" w14:paraId="7ACD69C9" w14:textId="77777777" w:rsidTr="002600DB">
        <w:trPr>
          <w:gridAfter w:val="1"/>
          <w:wAfter w:w="472" w:type="dxa"/>
          <w:cantSplit/>
          <w:trHeight w:val="945"/>
        </w:trPr>
        <w:tc>
          <w:tcPr>
            <w:tcW w:w="1027" w:type="dxa"/>
            <w:tcBorders>
              <w:top w:val="single" w:sz="16" w:space="0" w:color="000000"/>
              <w:left w:val="single" w:sz="16" w:space="0" w:color="000000"/>
              <w:bottom w:val="single" w:sz="18" w:space="0" w:color="000000"/>
              <w:right w:val="single" w:sz="16" w:space="0" w:color="000000"/>
            </w:tcBorders>
            <w:shd w:val="clear" w:color="auto" w:fill="FFFFFF"/>
            <w:vAlign w:val="center"/>
          </w:tcPr>
          <w:p w14:paraId="415F7A02" w14:textId="77777777" w:rsidR="002600DB" w:rsidRPr="001050B1" w:rsidRDefault="002600DB" w:rsidP="00FD6A74">
            <w:pPr>
              <w:autoSpaceDE w:val="0"/>
              <w:autoSpaceDN w:val="0"/>
              <w:adjustRightInd w:val="0"/>
              <w:jc w:val="both"/>
              <w:rPr>
                <w:rFonts w:ascii="Arial" w:hAnsi="Arial" w:cs="Arial"/>
                <w:sz w:val="22"/>
                <w:szCs w:val="22"/>
                <w:lang w:val="es-ES_tradnl"/>
              </w:rPr>
            </w:pPr>
          </w:p>
        </w:tc>
        <w:tc>
          <w:tcPr>
            <w:tcW w:w="1714" w:type="dxa"/>
            <w:tcBorders>
              <w:top w:val="single" w:sz="16" w:space="0" w:color="000000"/>
              <w:left w:val="single" w:sz="16" w:space="0" w:color="000000"/>
              <w:bottom w:val="single" w:sz="18" w:space="0" w:color="000000"/>
            </w:tcBorders>
            <w:shd w:val="clear" w:color="auto" w:fill="FFFFFF"/>
            <w:vAlign w:val="center"/>
          </w:tcPr>
          <w:p w14:paraId="06D87CC4" w14:textId="77777777" w:rsidR="002600DB" w:rsidRPr="001050B1" w:rsidRDefault="002600D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671" w:type="dxa"/>
            <w:tcBorders>
              <w:top w:val="single" w:sz="16" w:space="0" w:color="000000"/>
              <w:bottom w:val="single" w:sz="18" w:space="0" w:color="000000"/>
            </w:tcBorders>
            <w:shd w:val="clear" w:color="auto" w:fill="FFFFFF"/>
            <w:vAlign w:val="center"/>
          </w:tcPr>
          <w:p w14:paraId="3A371D1B" w14:textId="77777777" w:rsidR="002600DB" w:rsidRPr="001050B1" w:rsidRDefault="002600D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062" w:type="dxa"/>
            <w:tcBorders>
              <w:top w:val="single" w:sz="16" w:space="0" w:color="000000"/>
              <w:bottom w:val="single" w:sz="18" w:space="0" w:color="000000"/>
              <w:right w:val="single" w:sz="16" w:space="0" w:color="000000"/>
            </w:tcBorders>
            <w:shd w:val="clear" w:color="auto" w:fill="FFFFFF"/>
            <w:vAlign w:val="center"/>
          </w:tcPr>
          <w:p w14:paraId="6F646D99" w14:textId="77777777" w:rsidR="002600DB" w:rsidRPr="001050B1" w:rsidRDefault="002600D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600DB" w:rsidRPr="001050B1" w14:paraId="2EFEDC60" w14:textId="77777777" w:rsidTr="002600DB">
        <w:trPr>
          <w:gridAfter w:val="1"/>
          <w:wAfter w:w="472" w:type="dxa"/>
          <w:cantSplit/>
          <w:trHeight w:val="472"/>
        </w:trPr>
        <w:tc>
          <w:tcPr>
            <w:tcW w:w="1027" w:type="dxa"/>
            <w:tcBorders>
              <w:top w:val="single" w:sz="18" w:space="0" w:color="000000"/>
              <w:left w:val="single" w:sz="18" w:space="0" w:color="000000"/>
              <w:bottom w:val="single" w:sz="4" w:space="0" w:color="auto"/>
              <w:right w:val="single" w:sz="16" w:space="0" w:color="000000"/>
            </w:tcBorders>
            <w:shd w:val="clear" w:color="auto" w:fill="FFFFFF"/>
            <w:vAlign w:val="center"/>
          </w:tcPr>
          <w:p w14:paraId="356030BE"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lastRenderedPageBreak/>
              <w:t>0</w:t>
            </w:r>
          </w:p>
          <w:p w14:paraId="463AB214"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54CE86ED"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121B0DE3"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32F0847F"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p w14:paraId="5017DD7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p w14:paraId="3E981C8F"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p w14:paraId="6C8C7D3A"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p w14:paraId="64AD0DC2"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p w14:paraId="5DF5B6B3"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p w14:paraId="366EC81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p w14:paraId="52FF1D1B"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w:t>
            </w:r>
          </w:p>
          <w:p w14:paraId="200C6D3A"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p w14:paraId="17C70A70"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w:t>
            </w:r>
          </w:p>
          <w:p w14:paraId="49E81F49"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p w14:paraId="690520FD"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17</w:t>
            </w:r>
          </w:p>
          <w:p w14:paraId="04CF7237"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18</w:t>
            </w:r>
          </w:p>
          <w:p w14:paraId="255D5577"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21</w:t>
            </w:r>
          </w:p>
          <w:p w14:paraId="08A47387"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w:t>
            </w:r>
          </w:p>
          <w:p w14:paraId="27F0A57C"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27</w:t>
            </w:r>
          </w:p>
          <w:p w14:paraId="56095CAA"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w:t>
            </w:r>
          </w:p>
          <w:p w14:paraId="4034BEB3"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36</w:t>
            </w:r>
          </w:p>
          <w:p w14:paraId="4284A3CE"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p w14:paraId="758CFA50"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p w14:paraId="3C6BBF28" w14:textId="77777777" w:rsidR="002600DB" w:rsidRPr="001050B1" w:rsidRDefault="002600D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714" w:type="dxa"/>
            <w:tcBorders>
              <w:top w:val="single" w:sz="18" w:space="0" w:color="000000"/>
              <w:left w:val="single" w:sz="16" w:space="0" w:color="000000"/>
              <w:bottom w:val="single" w:sz="4" w:space="0" w:color="auto"/>
            </w:tcBorders>
            <w:shd w:val="clear" w:color="auto" w:fill="FFFFFF"/>
            <w:vAlign w:val="center"/>
          </w:tcPr>
          <w:p w14:paraId="0C91312F"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39188EC6"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p w14:paraId="7E2A0C54"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p w14:paraId="2E2800E1"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4FB69613"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2AA824AE"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p w14:paraId="0F93EF85"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117</w:t>
            </w:r>
          </w:p>
          <w:p w14:paraId="39587FA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p w14:paraId="13262EAB"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p w14:paraId="3AD9196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p w14:paraId="35B088F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508351EF"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58EB0E5F"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w:t>
            </w:r>
          </w:p>
          <w:p w14:paraId="4C933677"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469D58E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p w14:paraId="1D68A8C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531FB4BB"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p w14:paraId="02654CFE"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034764B3"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p w14:paraId="64EED1E3"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38F6DE6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71BF1205"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4A234CA4"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227</w:t>
            </w:r>
          </w:p>
          <w:p w14:paraId="47400F1D"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33</w:t>
            </w:r>
          </w:p>
          <w:p w14:paraId="54437D4E" w14:textId="77777777" w:rsidR="00AA29DB" w:rsidRPr="001050B1" w:rsidRDefault="00AA29DB" w:rsidP="00FD6A74">
            <w:pPr>
              <w:autoSpaceDE w:val="0"/>
              <w:autoSpaceDN w:val="0"/>
              <w:adjustRightInd w:val="0"/>
              <w:ind w:left="60" w:right="60"/>
              <w:jc w:val="both"/>
              <w:rPr>
                <w:rFonts w:ascii="Arial" w:hAnsi="Arial" w:cs="Arial"/>
                <w:b/>
                <w:color w:val="000000"/>
                <w:sz w:val="22"/>
                <w:szCs w:val="22"/>
                <w:lang w:val="es-ES_tradnl"/>
              </w:rPr>
            </w:pPr>
          </w:p>
          <w:p w14:paraId="7F9095B6" w14:textId="79EB55B2" w:rsidR="002600DB" w:rsidRPr="001050B1" w:rsidRDefault="002600D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671" w:type="dxa"/>
            <w:tcBorders>
              <w:top w:val="single" w:sz="18" w:space="0" w:color="000000"/>
              <w:bottom w:val="single" w:sz="4" w:space="0" w:color="auto"/>
            </w:tcBorders>
            <w:shd w:val="clear" w:color="auto" w:fill="FFFFFF"/>
            <w:vAlign w:val="center"/>
          </w:tcPr>
          <w:p w14:paraId="68CC6093"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p w14:paraId="03A1D22E"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2,31</w:t>
            </w:r>
          </w:p>
          <w:p w14:paraId="7208DBF7"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3,46</w:t>
            </w:r>
          </w:p>
          <w:p w14:paraId="58EB87D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1,15</w:t>
            </w:r>
          </w:p>
          <w:p w14:paraId="5EC73FB6"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1,15</w:t>
            </w:r>
          </w:p>
          <w:p w14:paraId="1CE40595"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2,69</w:t>
            </w:r>
          </w:p>
          <w:p w14:paraId="72B6DE26"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45,00</w:t>
            </w:r>
          </w:p>
          <w:p w14:paraId="6C753A6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5,77</w:t>
            </w:r>
          </w:p>
          <w:p w14:paraId="684EA97B"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3,85</w:t>
            </w:r>
          </w:p>
          <w:p w14:paraId="2CC8BDB5"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1,54</w:t>
            </w:r>
          </w:p>
          <w:p w14:paraId="2C22A36B"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1,15</w:t>
            </w:r>
          </w:p>
          <w:p w14:paraId="47E4117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137EFB05"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5,38</w:t>
            </w:r>
          </w:p>
          <w:p w14:paraId="09709ACE"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3FEF75DA"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1,54</w:t>
            </w:r>
          </w:p>
          <w:p w14:paraId="6088FBB1"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022CAACB"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3,85</w:t>
            </w:r>
          </w:p>
          <w:p w14:paraId="06A0DA0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63D925CB"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4,62</w:t>
            </w:r>
          </w:p>
          <w:p w14:paraId="1C8BD91F"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3C153289"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p w14:paraId="1440750F"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07D77846"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p>
          <w:p w14:paraId="702DD544"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12,69</w:t>
            </w:r>
          </w:p>
          <w:p w14:paraId="5A7A2C15" w14:textId="77777777" w:rsidR="00AA29DB" w:rsidRPr="001050B1" w:rsidRDefault="00AA29DB" w:rsidP="00FD6A74">
            <w:pPr>
              <w:autoSpaceDE w:val="0"/>
              <w:autoSpaceDN w:val="0"/>
              <w:adjustRightInd w:val="0"/>
              <w:ind w:left="60" w:right="60"/>
              <w:jc w:val="both"/>
              <w:rPr>
                <w:rFonts w:ascii="Arial" w:hAnsi="Arial" w:cs="Arial"/>
                <w:b/>
                <w:color w:val="000000"/>
                <w:sz w:val="22"/>
                <w:szCs w:val="22"/>
                <w:lang w:val="es-ES_tradnl"/>
              </w:rPr>
            </w:pPr>
          </w:p>
          <w:p w14:paraId="295B889E" w14:textId="3C2B0C0D" w:rsidR="002600DB" w:rsidRPr="001050B1" w:rsidRDefault="002600D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100,00</w:t>
            </w:r>
          </w:p>
        </w:tc>
        <w:tc>
          <w:tcPr>
            <w:tcW w:w="2062" w:type="dxa"/>
            <w:tcBorders>
              <w:top w:val="single" w:sz="18" w:space="0" w:color="000000"/>
              <w:bottom w:val="single" w:sz="4" w:space="0" w:color="auto"/>
              <w:right w:val="single" w:sz="18" w:space="0" w:color="000000"/>
            </w:tcBorders>
            <w:shd w:val="clear" w:color="auto" w:fill="FFFFFF"/>
          </w:tcPr>
          <w:p w14:paraId="3794D311"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p w14:paraId="6371F975"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3,08</w:t>
            </w:r>
          </w:p>
          <w:p w14:paraId="267BE5E2"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6,54</w:t>
            </w:r>
          </w:p>
          <w:p w14:paraId="7A2EC38C"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7,69</w:t>
            </w:r>
          </w:p>
          <w:p w14:paraId="6F10D7C1"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8,85</w:t>
            </w:r>
          </w:p>
          <w:p w14:paraId="7431F7BA"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11,54</w:t>
            </w:r>
          </w:p>
          <w:p w14:paraId="3BF99B13"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56,54</w:t>
            </w:r>
          </w:p>
          <w:p w14:paraId="71BEEF2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62,31</w:t>
            </w:r>
          </w:p>
          <w:p w14:paraId="44E9C7C5"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66,15</w:t>
            </w:r>
          </w:p>
          <w:p w14:paraId="57A19C51"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67,69</w:t>
            </w:r>
          </w:p>
          <w:p w14:paraId="6DF6C1C4"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68,85</w:t>
            </w:r>
          </w:p>
          <w:p w14:paraId="2E745D16"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69,23</w:t>
            </w:r>
          </w:p>
          <w:p w14:paraId="4123E996"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74,62</w:t>
            </w:r>
          </w:p>
          <w:p w14:paraId="19C4FC1B"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75,00</w:t>
            </w:r>
          </w:p>
          <w:p w14:paraId="35085EC4"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76,54</w:t>
            </w:r>
          </w:p>
          <w:p w14:paraId="1D285F92"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76,92</w:t>
            </w:r>
          </w:p>
          <w:p w14:paraId="30E719C4"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80,77</w:t>
            </w:r>
          </w:p>
          <w:p w14:paraId="2CD430BF"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81,15</w:t>
            </w:r>
          </w:p>
          <w:p w14:paraId="635EE03C"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85,77</w:t>
            </w:r>
          </w:p>
          <w:p w14:paraId="49CD3743"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86,15</w:t>
            </w:r>
          </w:p>
          <w:p w14:paraId="60CDDA88"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86,92</w:t>
            </w:r>
          </w:p>
          <w:p w14:paraId="54458166"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87,31</w:t>
            </w:r>
          </w:p>
          <w:p w14:paraId="098218C6"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p>
          <w:p w14:paraId="5EFD1AED"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bl>
    <w:p w14:paraId="02592665" w14:textId="77777777" w:rsidR="002600DB" w:rsidRPr="001050B1" w:rsidRDefault="002600DB" w:rsidP="00FD6A74">
      <w:pPr>
        <w:autoSpaceDE w:val="0"/>
        <w:autoSpaceDN w:val="0"/>
        <w:adjustRightInd w:val="0"/>
        <w:jc w:val="both"/>
        <w:rPr>
          <w:rFonts w:ascii="Arial" w:hAnsi="Arial" w:cs="Arial"/>
          <w:sz w:val="22"/>
          <w:szCs w:val="22"/>
          <w:lang w:val="es-ES_tradnl"/>
        </w:rPr>
      </w:pPr>
    </w:p>
    <w:p w14:paraId="3122AA2A" w14:textId="77777777" w:rsidR="002600DB" w:rsidRPr="001050B1" w:rsidRDefault="002600DB" w:rsidP="00FD6A74">
      <w:pPr>
        <w:autoSpaceDE w:val="0"/>
        <w:autoSpaceDN w:val="0"/>
        <w:adjustRightInd w:val="0"/>
        <w:jc w:val="both"/>
        <w:rPr>
          <w:rFonts w:ascii="Arial" w:hAnsi="Arial" w:cs="Arial"/>
          <w:sz w:val="22"/>
          <w:szCs w:val="22"/>
          <w:lang w:val="es-ES_tradnl"/>
        </w:rPr>
      </w:pPr>
    </w:p>
    <w:p w14:paraId="19E6CCF4" w14:textId="28B8675A" w:rsidR="002600DB" w:rsidRPr="001050B1" w:rsidRDefault="002600DB"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Tabla 7</w:t>
      </w:r>
      <w:r w:rsidR="00FB6CAD" w:rsidRPr="001050B1">
        <w:rPr>
          <w:rFonts w:ascii="Arial" w:hAnsi="Arial" w:cs="Arial"/>
          <w:b/>
          <w:sz w:val="22"/>
          <w:szCs w:val="22"/>
          <w:lang w:val="es-ES_tradnl"/>
        </w:rPr>
        <w:t>5</w:t>
      </w:r>
      <w:r w:rsidRPr="001050B1">
        <w:rPr>
          <w:rFonts w:ascii="Arial" w:hAnsi="Arial" w:cs="Arial"/>
          <w:b/>
          <w:sz w:val="22"/>
          <w:szCs w:val="22"/>
          <w:lang w:val="es-ES_tradnl"/>
        </w:rPr>
        <w:t>. Análisis descriptivo</w:t>
      </w:r>
    </w:p>
    <w:tbl>
      <w:tblPr>
        <w:tblW w:w="3285"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42"/>
        <w:gridCol w:w="1643"/>
      </w:tblGrid>
      <w:tr w:rsidR="002600DB" w:rsidRPr="001050B1" w14:paraId="213DECC2" w14:textId="77777777" w:rsidTr="00154FFD">
        <w:trPr>
          <w:cantSplit/>
          <w:trHeight w:val="225"/>
        </w:trPr>
        <w:tc>
          <w:tcPr>
            <w:tcW w:w="1642" w:type="dxa"/>
            <w:tcBorders>
              <w:top w:val="single" w:sz="16" w:space="0" w:color="000000"/>
              <w:left w:val="single" w:sz="16" w:space="0" w:color="000000"/>
              <w:bottom w:val="nil"/>
              <w:right w:val="single" w:sz="16" w:space="0" w:color="000000"/>
            </w:tcBorders>
            <w:shd w:val="clear" w:color="auto" w:fill="FFFFFF"/>
            <w:vAlign w:val="center"/>
          </w:tcPr>
          <w:p w14:paraId="46515FE4" w14:textId="77777777" w:rsidR="002600DB" w:rsidRPr="001050B1" w:rsidRDefault="002600D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w:t>
            </w:r>
          </w:p>
        </w:tc>
        <w:tc>
          <w:tcPr>
            <w:tcW w:w="1643" w:type="dxa"/>
            <w:tcBorders>
              <w:top w:val="single" w:sz="16" w:space="0" w:color="000000"/>
              <w:left w:val="single" w:sz="16" w:space="0" w:color="000000"/>
              <w:bottom w:val="nil"/>
              <w:right w:val="single" w:sz="16" w:space="0" w:color="000000"/>
            </w:tcBorders>
            <w:shd w:val="clear" w:color="auto" w:fill="FFFFFF"/>
            <w:vAlign w:val="center"/>
          </w:tcPr>
          <w:p w14:paraId="3AD890F5"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12,68</w:t>
            </w:r>
          </w:p>
        </w:tc>
      </w:tr>
      <w:tr w:rsidR="002600DB" w:rsidRPr="001050B1" w14:paraId="5279300F" w14:textId="77777777" w:rsidTr="00154FFD">
        <w:trPr>
          <w:cantSplit/>
          <w:trHeight w:val="459"/>
        </w:trPr>
        <w:tc>
          <w:tcPr>
            <w:tcW w:w="1642" w:type="dxa"/>
            <w:tcBorders>
              <w:top w:val="nil"/>
              <w:left w:val="single" w:sz="16" w:space="0" w:color="000000"/>
              <w:bottom w:val="nil"/>
              <w:right w:val="single" w:sz="16" w:space="0" w:color="000000"/>
            </w:tcBorders>
            <w:shd w:val="clear" w:color="auto" w:fill="FFFFFF"/>
            <w:vAlign w:val="center"/>
          </w:tcPr>
          <w:p w14:paraId="5FB09B93" w14:textId="77777777" w:rsidR="002600DB" w:rsidRPr="001050B1" w:rsidRDefault="002600D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Mediana</w:t>
            </w:r>
          </w:p>
        </w:tc>
        <w:tc>
          <w:tcPr>
            <w:tcW w:w="1643" w:type="dxa"/>
            <w:tcBorders>
              <w:top w:val="nil"/>
              <w:left w:val="single" w:sz="16" w:space="0" w:color="000000"/>
              <w:bottom w:val="nil"/>
              <w:right w:val="single" w:sz="16" w:space="0" w:color="000000"/>
            </w:tcBorders>
            <w:shd w:val="clear" w:color="auto" w:fill="FFFFFF"/>
            <w:vAlign w:val="center"/>
          </w:tcPr>
          <w:p w14:paraId="154D5316"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w:t>
            </w:r>
          </w:p>
        </w:tc>
      </w:tr>
      <w:tr w:rsidR="002600DB" w:rsidRPr="001050B1" w14:paraId="13A8D5E7" w14:textId="77777777" w:rsidTr="00154FFD">
        <w:trPr>
          <w:cantSplit/>
          <w:trHeight w:val="233"/>
        </w:trPr>
        <w:tc>
          <w:tcPr>
            <w:tcW w:w="1642" w:type="dxa"/>
            <w:tcBorders>
              <w:top w:val="nil"/>
              <w:left w:val="single" w:sz="16" w:space="0" w:color="000000"/>
              <w:bottom w:val="nil"/>
              <w:right w:val="single" w:sz="16" w:space="0" w:color="000000"/>
            </w:tcBorders>
            <w:shd w:val="clear" w:color="auto" w:fill="FFFFFF"/>
            <w:vAlign w:val="center"/>
          </w:tcPr>
          <w:p w14:paraId="0E358AB7" w14:textId="77777777" w:rsidR="002600DB" w:rsidRPr="001050B1" w:rsidRDefault="002600D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Moda</w:t>
            </w:r>
          </w:p>
        </w:tc>
        <w:tc>
          <w:tcPr>
            <w:tcW w:w="1643" w:type="dxa"/>
            <w:tcBorders>
              <w:top w:val="nil"/>
              <w:left w:val="single" w:sz="16" w:space="0" w:color="000000"/>
              <w:bottom w:val="nil"/>
              <w:right w:val="single" w:sz="16" w:space="0" w:color="000000"/>
            </w:tcBorders>
            <w:shd w:val="clear" w:color="auto" w:fill="FFFFFF"/>
            <w:vAlign w:val="center"/>
          </w:tcPr>
          <w:p w14:paraId="37174B19"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tc>
      </w:tr>
      <w:tr w:rsidR="002600DB" w:rsidRPr="001050B1" w14:paraId="4FA15DBC" w14:textId="77777777" w:rsidTr="00154FFD">
        <w:trPr>
          <w:cantSplit/>
          <w:trHeight w:val="233"/>
        </w:trPr>
        <w:tc>
          <w:tcPr>
            <w:tcW w:w="1642" w:type="dxa"/>
            <w:tcBorders>
              <w:top w:val="nil"/>
              <w:left w:val="single" w:sz="16" w:space="0" w:color="000000"/>
              <w:bottom w:val="nil"/>
              <w:right w:val="single" w:sz="16" w:space="0" w:color="000000"/>
            </w:tcBorders>
            <w:shd w:val="clear" w:color="auto" w:fill="FFFFFF"/>
            <w:vAlign w:val="center"/>
          </w:tcPr>
          <w:p w14:paraId="4F22ADE6" w14:textId="77777777" w:rsidR="002600DB" w:rsidRPr="001050B1" w:rsidRDefault="002600D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Mínimo</w:t>
            </w:r>
          </w:p>
        </w:tc>
        <w:tc>
          <w:tcPr>
            <w:tcW w:w="1643" w:type="dxa"/>
            <w:tcBorders>
              <w:top w:val="nil"/>
              <w:left w:val="single" w:sz="16" w:space="0" w:color="000000"/>
              <w:bottom w:val="nil"/>
              <w:right w:val="single" w:sz="16" w:space="0" w:color="000000"/>
            </w:tcBorders>
            <w:shd w:val="clear" w:color="auto" w:fill="FFFFFF"/>
            <w:vAlign w:val="center"/>
          </w:tcPr>
          <w:p w14:paraId="00762621"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r>
      <w:tr w:rsidR="002600DB" w:rsidRPr="001050B1" w14:paraId="0AE36657" w14:textId="77777777" w:rsidTr="00154FFD">
        <w:trPr>
          <w:cantSplit/>
          <w:trHeight w:val="217"/>
        </w:trPr>
        <w:tc>
          <w:tcPr>
            <w:tcW w:w="1642" w:type="dxa"/>
            <w:tcBorders>
              <w:top w:val="nil"/>
              <w:left w:val="single" w:sz="16" w:space="0" w:color="000000"/>
              <w:bottom w:val="single" w:sz="16" w:space="0" w:color="000000"/>
              <w:right w:val="single" w:sz="16" w:space="0" w:color="000000"/>
            </w:tcBorders>
            <w:shd w:val="clear" w:color="auto" w:fill="FFFFFF"/>
            <w:vAlign w:val="center"/>
          </w:tcPr>
          <w:p w14:paraId="7C95D368" w14:textId="77777777" w:rsidR="002600DB" w:rsidRPr="001050B1" w:rsidRDefault="002600DB"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Máximo</w:t>
            </w:r>
          </w:p>
        </w:tc>
        <w:tc>
          <w:tcPr>
            <w:tcW w:w="1643" w:type="dxa"/>
            <w:tcBorders>
              <w:top w:val="nil"/>
              <w:left w:val="single" w:sz="16" w:space="0" w:color="000000"/>
              <w:bottom w:val="single" w:sz="16" w:space="0" w:color="000000"/>
              <w:right w:val="single" w:sz="16" w:space="0" w:color="000000"/>
            </w:tcBorders>
            <w:shd w:val="clear" w:color="auto" w:fill="FFFFFF"/>
            <w:vAlign w:val="center"/>
          </w:tcPr>
          <w:p w14:paraId="1ADC277B" w14:textId="77777777" w:rsidR="002600DB" w:rsidRPr="001050B1" w:rsidRDefault="002600DB"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36</w:t>
            </w:r>
          </w:p>
        </w:tc>
      </w:tr>
    </w:tbl>
    <w:p w14:paraId="6A30FAF6" w14:textId="77777777" w:rsidR="008E4C10" w:rsidRPr="001050B1" w:rsidRDefault="008E4C10" w:rsidP="00FD6A74">
      <w:pPr>
        <w:jc w:val="both"/>
        <w:rPr>
          <w:rFonts w:ascii="Arial" w:hAnsi="Arial" w:cs="Arial"/>
          <w:b/>
          <w:sz w:val="22"/>
          <w:szCs w:val="22"/>
          <w:lang w:val="es-ES_tradnl"/>
        </w:rPr>
      </w:pPr>
    </w:p>
    <w:p w14:paraId="74189D36"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F540565" w14:textId="531D1C2D"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Los hallazgos sugieren que, en promedio, las madres dieron lactancia exclusiva hasta los 1</w:t>
      </w:r>
      <w:r w:rsidR="003D3D15" w:rsidRPr="001050B1">
        <w:rPr>
          <w:rFonts w:ascii="Arial" w:hAnsi="Arial" w:cs="Arial"/>
          <w:sz w:val="22"/>
          <w:szCs w:val="22"/>
          <w:lang w:val="es-ES_tradnl"/>
        </w:rPr>
        <w:t xml:space="preserve">2 </w:t>
      </w:r>
      <w:r w:rsidRPr="001050B1">
        <w:rPr>
          <w:rFonts w:ascii="Arial" w:hAnsi="Arial" w:cs="Arial"/>
          <w:sz w:val="22"/>
          <w:szCs w:val="22"/>
          <w:lang w:val="es-ES_tradnl"/>
        </w:rPr>
        <w:t xml:space="preserve">meses de edad. Además, la mediana para </w:t>
      </w:r>
      <w:r w:rsidR="003D3D15" w:rsidRPr="001050B1">
        <w:rPr>
          <w:rFonts w:ascii="Arial" w:hAnsi="Arial" w:cs="Arial"/>
          <w:sz w:val="22"/>
          <w:szCs w:val="22"/>
          <w:lang w:val="es-ES_tradnl"/>
        </w:rPr>
        <w:t xml:space="preserve">corresponder a los </w:t>
      </w:r>
      <w:r w:rsidRPr="001050B1">
        <w:rPr>
          <w:rFonts w:ascii="Arial" w:hAnsi="Arial" w:cs="Arial"/>
          <w:sz w:val="22"/>
          <w:szCs w:val="22"/>
          <w:lang w:val="es-ES_tradnl"/>
        </w:rPr>
        <w:t>1</w:t>
      </w:r>
      <w:r w:rsidR="003D3D15" w:rsidRPr="001050B1">
        <w:rPr>
          <w:rFonts w:ascii="Arial" w:hAnsi="Arial" w:cs="Arial"/>
          <w:sz w:val="22"/>
          <w:szCs w:val="22"/>
          <w:lang w:val="es-ES_tradnl"/>
        </w:rPr>
        <w:t>1</w:t>
      </w:r>
      <w:r w:rsidRPr="001050B1">
        <w:rPr>
          <w:rFonts w:ascii="Arial" w:hAnsi="Arial" w:cs="Arial"/>
          <w:sz w:val="22"/>
          <w:szCs w:val="22"/>
          <w:lang w:val="es-ES_tradnl"/>
        </w:rPr>
        <w:t xml:space="preserve"> meses. Por otra parte, la moda es igual a</w:t>
      </w:r>
      <w:r w:rsidR="003D3D15" w:rsidRPr="001050B1">
        <w:rPr>
          <w:rFonts w:ascii="Arial" w:hAnsi="Arial" w:cs="Arial"/>
          <w:sz w:val="22"/>
          <w:szCs w:val="22"/>
          <w:lang w:val="es-ES_tradnl"/>
        </w:rPr>
        <w:t xml:space="preserve"> 6 </w:t>
      </w:r>
      <w:r w:rsidRPr="001050B1">
        <w:rPr>
          <w:rFonts w:ascii="Arial" w:hAnsi="Arial" w:cs="Arial"/>
          <w:sz w:val="22"/>
          <w:szCs w:val="22"/>
          <w:lang w:val="es-ES_tradnl"/>
        </w:rPr>
        <w:t xml:space="preserve">meses para esta muestra. Finalmente, el menor tiempo en que se dio lactancia exclusiva fue igual a </w:t>
      </w:r>
      <w:r w:rsidR="003D3D15" w:rsidRPr="001050B1">
        <w:rPr>
          <w:rFonts w:ascii="Arial" w:hAnsi="Arial" w:cs="Arial"/>
          <w:sz w:val="22"/>
          <w:szCs w:val="22"/>
          <w:lang w:val="es-ES_tradnl"/>
        </w:rPr>
        <w:t>6</w:t>
      </w:r>
      <w:r w:rsidRPr="001050B1">
        <w:rPr>
          <w:rFonts w:ascii="Arial" w:hAnsi="Arial" w:cs="Arial"/>
          <w:sz w:val="22"/>
          <w:szCs w:val="22"/>
          <w:lang w:val="es-ES_tradnl"/>
        </w:rPr>
        <w:t xml:space="preserve"> meses y el máximo 3</w:t>
      </w:r>
      <w:r w:rsidR="003D3D15" w:rsidRPr="001050B1">
        <w:rPr>
          <w:rFonts w:ascii="Arial" w:hAnsi="Arial" w:cs="Arial"/>
          <w:sz w:val="22"/>
          <w:szCs w:val="22"/>
          <w:lang w:val="es-ES_tradnl"/>
        </w:rPr>
        <w:t>6</w:t>
      </w:r>
      <w:r w:rsidRPr="001050B1">
        <w:rPr>
          <w:rFonts w:ascii="Arial" w:hAnsi="Arial" w:cs="Arial"/>
          <w:sz w:val="22"/>
          <w:szCs w:val="22"/>
          <w:lang w:val="es-ES_tradnl"/>
        </w:rPr>
        <w:t xml:space="preserve"> meses.</w:t>
      </w:r>
    </w:p>
    <w:p w14:paraId="35FD0399" w14:textId="77777777" w:rsidR="00384448" w:rsidRPr="001050B1" w:rsidRDefault="00384448" w:rsidP="00FD6A74">
      <w:pPr>
        <w:autoSpaceDE w:val="0"/>
        <w:autoSpaceDN w:val="0"/>
        <w:adjustRightInd w:val="0"/>
        <w:jc w:val="both"/>
        <w:rPr>
          <w:rFonts w:ascii="Arial" w:hAnsi="Arial" w:cs="Arial"/>
          <w:sz w:val="22"/>
          <w:szCs w:val="22"/>
          <w:lang w:val="es-ES_tradnl"/>
        </w:rPr>
      </w:pPr>
    </w:p>
    <w:tbl>
      <w:tblPr>
        <w:tblW w:w="5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01"/>
        <w:gridCol w:w="1407"/>
        <w:gridCol w:w="1371"/>
        <w:gridCol w:w="1466"/>
      </w:tblGrid>
      <w:tr w:rsidR="008E4C10" w:rsidRPr="001050B1" w14:paraId="58BA8F40" w14:textId="77777777" w:rsidTr="00622AC6">
        <w:trPr>
          <w:cantSplit/>
          <w:trHeight w:val="741"/>
        </w:trPr>
        <w:tc>
          <w:tcPr>
            <w:tcW w:w="5245" w:type="dxa"/>
            <w:gridSpan w:val="4"/>
            <w:tcBorders>
              <w:top w:val="nil"/>
              <w:left w:val="nil"/>
              <w:bottom w:val="nil"/>
              <w:right w:val="nil"/>
            </w:tcBorders>
            <w:shd w:val="clear" w:color="auto" w:fill="FFFFFF"/>
            <w:vAlign w:val="center"/>
          </w:tcPr>
          <w:p w14:paraId="055FD95F" w14:textId="14B85953"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16. ¿Hasta qué edad le dio el seno?</w:t>
            </w:r>
          </w:p>
          <w:p w14:paraId="7F477DB8" w14:textId="214C1997" w:rsidR="00A973F3" w:rsidRPr="001050B1" w:rsidRDefault="00A973F3" w:rsidP="00FD6A74">
            <w:pPr>
              <w:autoSpaceDE w:val="0"/>
              <w:autoSpaceDN w:val="0"/>
              <w:adjustRightInd w:val="0"/>
              <w:ind w:left="60" w:right="60"/>
              <w:jc w:val="both"/>
              <w:rPr>
                <w:rFonts w:ascii="Arial" w:hAnsi="Arial" w:cs="Arial"/>
                <w:i/>
                <w:iCs/>
                <w:color w:val="000000"/>
                <w:sz w:val="22"/>
                <w:szCs w:val="22"/>
                <w:lang w:val="es-ES_tradnl"/>
              </w:rPr>
            </w:pPr>
            <w:r w:rsidRPr="001050B1">
              <w:rPr>
                <w:rFonts w:ascii="Arial" w:hAnsi="Arial" w:cs="Arial"/>
                <w:i/>
                <w:iCs/>
                <w:color w:val="000000"/>
                <w:sz w:val="22"/>
                <w:szCs w:val="22"/>
                <w:lang w:val="es-ES_tradnl"/>
              </w:rPr>
              <w:t xml:space="preserve">O, a su vez la pregunta condiciona, hasta que edad le dará el seno (si el bebé tiene menos de 6 meses) </w:t>
            </w:r>
          </w:p>
          <w:p w14:paraId="461D7536" w14:textId="77777777" w:rsidR="00A973F3" w:rsidRPr="001050B1" w:rsidRDefault="00A973F3" w:rsidP="00FD6A74">
            <w:pPr>
              <w:autoSpaceDE w:val="0"/>
              <w:autoSpaceDN w:val="0"/>
              <w:adjustRightInd w:val="0"/>
              <w:ind w:left="60" w:right="60"/>
              <w:jc w:val="both"/>
              <w:rPr>
                <w:rFonts w:ascii="Arial" w:hAnsi="Arial" w:cs="Arial"/>
                <w:b/>
                <w:bCs/>
                <w:color w:val="000000"/>
                <w:sz w:val="22"/>
                <w:szCs w:val="22"/>
                <w:lang w:val="es-ES_tradnl"/>
              </w:rPr>
            </w:pPr>
          </w:p>
          <w:p w14:paraId="4922D7B8" w14:textId="281E3F0A"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FB6CAD" w:rsidRPr="001050B1">
              <w:rPr>
                <w:rFonts w:ascii="Arial" w:hAnsi="Arial" w:cs="Arial"/>
                <w:b/>
                <w:bCs/>
                <w:color w:val="000000"/>
                <w:sz w:val="22"/>
                <w:szCs w:val="22"/>
                <w:lang w:val="es-ES_tradnl"/>
              </w:rPr>
              <w:t>76</w:t>
            </w:r>
            <w:r w:rsidRPr="001050B1">
              <w:rPr>
                <w:rFonts w:ascii="Arial" w:hAnsi="Arial" w:cs="Arial"/>
                <w:b/>
                <w:bCs/>
                <w:color w:val="000000"/>
                <w:sz w:val="22"/>
                <w:szCs w:val="22"/>
                <w:lang w:val="es-ES_tradnl"/>
              </w:rPr>
              <w:t>. Edad máxima de lactancia</w:t>
            </w:r>
          </w:p>
        </w:tc>
      </w:tr>
      <w:tr w:rsidR="008E4C10" w:rsidRPr="001050B1" w14:paraId="35FA7B91" w14:textId="77777777" w:rsidTr="00622AC6">
        <w:trPr>
          <w:cantSplit/>
          <w:trHeight w:val="728"/>
        </w:trPr>
        <w:tc>
          <w:tcPr>
            <w:tcW w:w="100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8166930"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407" w:type="dxa"/>
            <w:tcBorders>
              <w:top w:val="single" w:sz="16" w:space="0" w:color="000000"/>
              <w:left w:val="single" w:sz="16" w:space="0" w:color="000000"/>
              <w:bottom w:val="single" w:sz="16" w:space="0" w:color="000000"/>
            </w:tcBorders>
            <w:shd w:val="clear" w:color="auto" w:fill="FFFFFF"/>
            <w:vAlign w:val="center"/>
          </w:tcPr>
          <w:p w14:paraId="5ECE0F3B"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71" w:type="dxa"/>
            <w:tcBorders>
              <w:top w:val="single" w:sz="16" w:space="0" w:color="000000"/>
              <w:bottom w:val="single" w:sz="16" w:space="0" w:color="000000"/>
            </w:tcBorders>
            <w:shd w:val="clear" w:color="auto" w:fill="FFFFFF"/>
            <w:vAlign w:val="center"/>
          </w:tcPr>
          <w:p w14:paraId="222B3E80"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466" w:type="dxa"/>
            <w:tcBorders>
              <w:top w:val="single" w:sz="16" w:space="0" w:color="000000"/>
              <w:bottom w:val="single" w:sz="16" w:space="0" w:color="000000"/>
              <w:right w:val="single" w:sz="16" w:space="0" w:color="000000"/>
            </w:tcBorders>
            <w:shd w:val="clear" w:color="auto" w:fill="FFFFFF"/>
            <w:vAlign w:val="center"/>
          </w:tcPr>
          <w:p w14:paraId="700975D6"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76BB039A" w14:textId="77777777" w:rsidTr="00622AC6">
        <w:trPr>
          <w:cantSplit/>
          <w:trHeight w:val="364"/>
        </w:trPr>
        <w:tc>
          <w:tcPr>
            <w:tcW w:w="1001" w:type="dxa"/>
            <w:tcBorders>
              <w:top w:val="single" w:sz="16" w:space="0" w:color="000000"/>
              <w:left w:val="single" w:sz="16" w:space="0" w:color="000000"/>
              <w:bottom w:val="nil"/>
              <w:right w:val="single" w:sz="16" w:space="0" w:color="000000"/>
            </w:tcBorders>
            <w:shd w:val="clear" w:color="auto" w:fill="FFFFFF"/>
            <w:vAlign w:val="center"/>
          </w:tcPr>
          <w:p w14:paraId="6563480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 año</w:t>
            </w:r>
          </w:p>
        </w:tc>
        <w:tc>
          <w:tcPr>
            <w:tcW w:w="1407" w:type="dxa"/>
            <w:tcBorders>
              <w:top w:val="single" w:sz="16" w:space="0" w:color="000000"/>
              <w:left w:val="single" w:sz="16" w:space="0" w:color="000000"/>
              <w:bottom w:val="nil"/>
            </w:tcBorders>
            <w:shd w:val="clear" w:color="auto" w:fill="FFFFFF"/>
            <w:vAlign w:val="center"/>
          </w:tcPr>
          <w:p w14:paraId="2CCE68D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241</w:t>
            </w:r>
          </w:p>
        </w:tc>
        <w:tc>
          <w:tcPr>
            <w:tcW w:w="1371" w:type="dxa"/>
            <w:tcBorders>
              <w:top w:val="single" w:sz="16" w:space="0" w:color="000000"/>
              <w:bottom w:val="nil"/>
            </w:tcBorders>
            <w:shd w:val="clear" w:color="auto" w:fill="FFFFFF"/>
            <w:vAlign w:val="center"/>
          </w:tcPr>
          <w:p w14:paraId="0599D4F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92,7</w:t>
            </w:r>
          </w:p>
        </w:tc>
        <w:tc>
          <w:tcPr>
            <w:tcW w:w="1466" w:type="dxa"/>
            <w:tcBorders>
              <w:top w:val="single" w:sz="16" w:space="0" w:color="000000"/>
              <w:bottom w:val="nil"/>
              <w:right w:val="single" w:sz="16" w:space="0" w:color="000000"/>
            </w:tcBorders>
            <w:shd w:val="clear" w:color="auto" w:fill="FFFFFF"/>
            <w:vAlign w:val="center"/>
          </w:tcPr>
          <w:p w14:paraId="798B795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92,7</w:t>
            </w:r>
          </w:p>
        </w:tc>
      </w:tr>
      <w:tr w:rsidR="008E4C10" w:rsidRPr="001050B1" w14:paraId="6D102A1D" w14:textId="77777777" w:rsidTr="00622AC6">
        <w:trPr>
          <w:cantSplit/>
          <w:trHeight w:val="377"/>
        </w:trPr>
        <w:tc>
          <w:tcPr>
            <w:tcW w:w="1001" w:type="dxa"/>
            <w:tcBorders>
              <w:top w:val="nil"/>
              <w:left w:val="single" w:sz="16" w:space="0" w:color="000000"/>
              <w:bottom w:val="nil"/>
              <w:right w:val="single" w:sz="16" w:space="0" w:color="000000"/>
            </w:tcBorders>
            <w:shd w:val="clear" w:color="auto" w:fill="FFFFFF"/>
            <w:vAlign w:val="center"/>
          </w:tcPr>
          <w:p w14:paraId="7F8614AA"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 años</w:t>
            </w:r>
          </w:p>
        </w:tc>
        <w:tc>
          <w:tcPr>
            <w:tcW w:w="1407" w:type="dxa"/>
            <w:tcBorders>
              <w:top w:val="nil"/>
              <w:left w:val="single" w:sz="16" w:space="0" w:color="000000"/>
              <w:bottom w:val="nil"/>
            </w:tcBorders>
            <w:shd w:val="clear" w:color="auto" w:fill="FFFFFF"/>
            <w:vAlign w:val="center"/>
          </w:tcPr>
          <w:p w14:paraId="55D3C95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w:t>
            </w:r>
          </w:p>
        </w:tc>
        <w:tc>
          <w:tcPr>
            <w:tcW w:w="1371" w:type="dxa"/>
            <w:tcBorders>
              <w:top w:val="nil"/>
              <w:bottom w:val="nil"/>
            </w:tcBorders>
            <w:shd w:val="clear" w:color="auto" w:fill="FFFFFF"/>
            <w:vAlign w:val="center"/>
          </w:tcPr>
          <w:p w14:paraId="38E0447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6,2</w:t>
            </w:r>
          </w:p>
        </w:tc>
        <w:tc>
          <w:tcPr>
            <w:tcW w:w="1466" w:type="dxa"/>
            <w:tcBorders>
              <w:top w:val="nil"/>
              <w:bottom w:val="nil"/>
              <w:right w:val="single" w:sz="16" w:space="0" w:color="000000"/>
            </w:tcBorders>
            <w:shd w:val="clear" w:color="auto" w:fill="FFFFFF"/>
            <w:vAlign w:val="center"/>
          </w:tcPr>
          <w:p w14:paraId="0EAF104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98,8</w:t>
            </w:r>
          </w:p>
        </w:tc>
      </w:tr>
      <w:tr w:rsidR="008E4C10" w:rsidRPr="001050B1" w14:paraId="273AEA55" w14:textId="77777777" w:rsidTr="00622AC6">
        <w:trPr>
          <w:cantSplit/>
          <w:trHeight w:val="377"/>
        </w:trPr>
        <w:tc>
          <w:tcPr>
            <w:tcW w:w="1001" w:type="dxa"/>
            <w:tcBorders>
              <w:top w:val="nil"/>
              <w:left w:val="single" w:sz="16" w:space="0" w:color="000000"/>
              <w:bottom w:val="nil"/>
              <w:right w:val="single" w:sz="16" w:space="0" w:color="000000"/>
            </w:tcBorders>
            <w:shd w:val="clear" w:color="auto" w:fill="FFFFFF"/>
            <w:vAlign w:val="center"/>
          </w:tcPr>
          <w:p w14:paraId="202C8ED3" w14:textId="2C7ECF9F"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 años</w:t>
            </w:r>
            <w:r w:rsidR="00622AC6" w:rsidRPr="001050B1">
              <w:rPr>
                <w:rFonts w:ascii="Arial" w:hAnsi="Arial" w:cs="Arial"/>
                <w:color w:val="000000"/>
                <w:sz w:val="22"/>
                <w:szCs w:val="22"/>
                <w:lang w:val="es-ES_tradnl"/>
              </w:rPr>
              <w:t xml:space="preserve"> – más </w:t>
            </w:r>
          </w:p>
        </w:tc>
        <w:tc>
          <w:tcPr>
            <w:tcW w:w="1407" w:type="dxa"/>
            <w:tcBorders>
              <w:top w:val="nil"/>
              <w:left w:val="single" w:sz="16" w:space="0" w:color="000000"/>
              <w:bottom w:val="nil"/>
            </w:tcBorders>
            <w:shd w:val="clear" w:color="auto" w:fill="FFFFFF"/>
            <w:vAlign w:val="center"/>
          </w:tcPr>
          <w:p w14:paraId="68700AE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371" w:type="dxa"/>
            <w:tcBorders>
              <w:top w:val="nil"/>
              <w:bottom w:val="nil"/>
            </w:tcBorders>
            <w:shd w:val="clear" w:color="auto" w:fill="FFFFFF"/>
            <w:vAlign w:val="center"/>
          </w:tcPr>
          <w:p w14:paraId="2D5ECFA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466" w:type="dxa"/>
            <w:tcBorders>
              <w:top w:val="nil"/>
              <w:bottom w:val="nil"/>
              <w:right w:val="single" w:sz="16" w:space="0" w:color="000000"/>
            </w:tcBorders>
            <w:shd w:val="clear" w:color="auto" w:fill="FFFFFF"/>
            <w:vAlign w:val="center"/>
          </w:tcPr>
          <w:p w14:paraId="2951190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63211B5E" w14:textId="77777777" w:rsidTr="00622AC6">
        <w:trPr>
          <w:cantSplit/>
          <w:trHeight w:val="364"/>
        </w:trPr>
        <w:tc>
          <w:tcPr>
            <w:tcW w:w="1001" w:type="dxa"/>
            <w:tcBorders>
              <w:top w:val="nil"/>
              <w:left w:val="single" w:sz="16" w:space="0" w:color="000000"/>
              <w:bottom w:val="single" w:sz="16" w:space="0" w:color="000000"/>
              <w:right w:val="single" w:sz="16" w:space="0" w:color="000000"/>
            </w:tcBorders>
            <w:shd w:val="clear" w:color="auto" w:fill="FFFFFF"/>
            <w:vAlign w:val="center"/>
          </w:tcPr>
          <w:p w14:paraId="1A3C73DB"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07" w:type="dxa"/>
            <w:tcBorders>
              <w:top w:val="nil"/>
              <w:left w:val="single" w:sz="16" w:space="0" w:color="000000"/>
              <w:bottom w:val="single" w:sz="16" w:space="0" w:color="000000"/>
            </w:tcBorders>
            <w:shd w:val="clear" w:color="auto" w:fill="FFFFFF"/>
            <w:vAlign w:val="center"/>
          </w:tcPr>
          <w:p w14:paraId="1C355C25"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371" w:type="dxa"/>
            <w:tcBorders>
              <w:top w:val="nil"/>
              <w:bottom w:val="single" w:sz="16" w:space="0" w:color="000000"/>
            </w:tcBorders>
            <w:shd w:val="clear" w:color="auto" w:fill="FFFFFF"/>
            <w:vAlign w:val="center"/>
          </w:tcPr>
          <w:p w14:paraId="461CCB23"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466" w:type="dxa"/>
            <w:tcBorders>
              <w:top w:val="nil"/>
              <w:bottom w:val="single" w:sz="16" w:space="0" w:color="000000"/>
              <w:right w:val="single" w:sz="16" w:space="0" w:color="000000"/>
            </w:tcBorders>
            <w:shd w:val="clear" w:color="auto" w:fill="FFFFFF"/>
            <w:vAlign w:val="center"/>
          </w:tcPr>
          <w:p w14:paraId="59A9D36E"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0823E162"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638A2638" w14:textId="2C28598F"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FB6CAD" w:rsidRPr="001050B1">
        <w:rPr>
          <w:rFonts w:ascii="Arial" w:hAnsi="Arial" w:cs="Arial"/>
          <w:b/>
          <w:sz w:val="22"/>
          <w:szCs w:val="22"/>
          <w:lang w:val="es-ES_tradnl"/>
        </w:rPr>
        <w:t>65</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Edad máxima de lactancia</w:t>
      </w:r>
    </w:p>
    <w:p w14:paraId="45E92655"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5172C134" wp14:editId="3A6ADBBB">
            <wp:extent cx="4572000" cy="2743200"/>
            <wp:effectExtent l="0" t="0" r="0" b="0"/>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1C706B9D"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FDD2C9F"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305874A" w14:textId="147F81EA"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Los resultados dejan en evidencia que el 92,7% de las madres encuestadas le dio el seno a su bebé hasta que cumplió 1 </w:t>
      </w:r>
      <w:proofErr w:type="gramStart"/>
      <w:r w:rsidRPr="001050B1">
        <w:rPr>
          <w:rFonts w:ascii="Arial" w:hAnsi="Arial" w:cs="Arial"/>
          <w:sz w:val="22"/>
          <w:szCs w:val="22"/>
          <w:lang w:val="es-ES_tradnl"/>
        </w:rPr>
        <w:t>año de edad</w:t>
      </w:r>
      <w:proofErr w:type="gramEnd"/>
      <w:r w:rsidRPr="001050B1">
        <w:rPr>
          <w:rFonts w:ascii="Arial" w:hAnsi="Arial" w:cs="Arial"/>
          <w:sz w:val="22"/>
          <w:szCs w:val="22"/>
          <w:lang w:val="es-ES_tradnl"/>
        </w:rPr>
        <w:t xml:space="preserve">. Por otra parte, el 6,2% lo hizo hasta los 2 </w:t>
      </w:r>
      <w:proofErr w:type="gramStart"/>
      <w:r w:rsidRPr="001050B1">
        <w:rPr>
          <w:rFonts w:ascii="Arial" w:hAnsi="Arial" w:cs="Arial"/>
          <w:sz w:val="22"/>
          <w:szCs w:val="22"/>
          <w:lang w:val="es-ES_tradnl"/>
        </w:rPr>
        <w:t>años de edad</w:t>
      </w:r>
      <w:proofErr w:type="gramEnd"/>
      <w:r w:rsidRPr="001050B1">
        <w:rPr>
          <w:rFonts w:ascii="Arial" w:hAnsi="Arial" w:cs="Arial"/>
          <w:sz w:val="22"/>
          <w:szCs w:val="22"/>
          <w:lang w:val="es-ES_tradnl"/>
        </w:rPr>
        <w:t xml:space="preserve"> y el 1,2% hasta los 3 </w:t>
      </w:r>
      <w:r w:rsidR="00171F91" w:rsidRPr="001050B1">
        <w:rPr>
          <w:rFonts w:ascii="Arial" w:hAnsi="Arial" w:cs="Arial"/>
          <w:sz w:val="22"/>
          <w:szCs w:val="22"/>
          <w:lang w:val="es-ES_tradnl"/>
        </w:rPr>
        <w:t>años, o</w:t>
      </w:r>
      <w:r w:rsidR="00B673DA" w:rsidRPr="001050B1">
        <w:rPr>
          <w:rFonts w:ascii="Arial" w:hAnsi="Arial" w:cs="Arial"/>
          <w:sz w:val="22"/>
          <w:szCs w:val="22"/>
          <w:lang w:val="es-ES_tradnl"/>
        </w:rPr>
        <w:t xml:space="preserve"> más. </w:t>
      </w:r>
    </w:p>
    <w:p w14:paraId="0623C5DA"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2569F6DE"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6D3075BB"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772188BE"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6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03"/>
        <w:gridCol w:w="1675"/>
        <w:gridCol w:w="1633"/>
        <w:gridCol w:w="2011"/>
      </w:tblGrid>
      <w:tr w:rsidR="008E4C10" w:rsidRPr="001050B1" w14:paraId="0D96725A" w14:textId="77777777" w:rsidTr="005541B3">
        <w:trPr>
          <w:cantSplit/>
          <w:trHeight w:val="1113"/>
        </w:trPr>
        <w:tc>
          <w:tcPr>
            <w:tcW w:w="6322" w:type="dxa"/>
            <w:gridSpan w:val="4"/>
            <w:tcBorders>
              <w:top w:val="nil"/>
              <w:left w:val="nil"/>
              <w:bottom w:val="nil"/>
              <w:right w:val="nil"/>
            </w:tcBorders>
            <w:shd w:val="clear" w:color="auto" w:fill="FFFFFF"/>
            <w:vAlign w:val="center"/>
          </w:tcPr>
          <w:p w14:paraId="5C87E8B8"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17. ¿A qué edad introdujo otros alimentos? (meses)</w:t>
            </w:r>
          </w:p>
          <w:p w14:paraId="64F7B2E2" w14:textId="6DB4F7DB"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FB6CAD" w:rsidRPr="001050B1">
              <w:rPr>
                <w:rFonts w:ascii="Arial" w:hAnsi="Arial" w:cs="Arial"/>
                <w:b/>
                <w:bCs/>
                <w:color w:val="000000"/>
                <w:sz w:val="22"/>
                <w:szCs w:val="22"/>
                <w:lang w:val="es-ES_tradnl"/>
              </w:rPr>
              <w:t>77</w:t>
            </w:r>
            <w:r w:rsidRPr="001050B1">
              <w:rPr>
                <w:rFonts w:ascii="Arial" w:hAnsi="Arial" w:cs="Arial"/>
                <w:b/>
                <w:bCs/>
                <w:color w:val="000000"/>
                <w:sz w:val="22"/>
                <w:szCs w:val="22"/>
                <w:lang w:val="es-ES_tradnl"/>
              </w:rPr>
              <w:t>. Otros alimentos</w:t>
            </w:r>
          </w:p>
        </w:tc>
      </w:tr>
      <w:tr w:rsidR="005541B3" w:rsidRPr="001050B1" w14:paraId="0ADB5B5B" w14:textId="77777777" w:rsidTr="005541B3">
        <w:trPr>
          <w:cantSplit/>
          <w:trHeight w:val="724"/>
        </w:trPr>
        <w:tc>
          <w:tcPr>
            <w:tcW w:w="1003" w:type="dxa"/>
            <w:tcBorders>
              <w:top w:val="single" w:sz="16" w:space="0" w:color="000000"/>
              <w:left w:val="single" w:sz="16" w:space="0" w:color="000000"/>
              <w:bottom w:val="single" w:sz="18" w:space="0" w:color="000000"/>
              <w:right w:val="single" w:sz="16" w:space="0" w:color="000000"/>
            </w:tcBorders>
            <w:shd w:val="clear" w:color="auto" w:fill="FFFFFF"/>
            <w:vAlign w:val="center"/>
          </w:tcPr>
          <w:p w14:paraId="5054F8D4" w14:textId="77777777" w:rsidR="005541B3" w:rsidRPr="001050B1" w:rsidRDefault="005541B3" w:rsidP="00FD6A74">
            <w:pPr>
              <w:autoSpaceDE w:val="0"/>
              <w:autoSpaceDN w:val="0"/>
              <w:adjustRightInd w:val="0"/>
              <w:jc w:val="both"/>
              <w:rPr>
                <w:rFonts w:ascii="Arial" w:hAnsi="Arial" w:cs="Arial"/>
                <w:sz w:val="22"/>
                <w:szCs w:val="22"/>
                <w:lang w:val="es-ES_tradnl"/>
              </w:rPr>
            </w:pPr>
          </w:p>
        </w:tc>
        <w:tc>
          <w:tcPr>
            <w:tcW w:w="1675" w:type="dxa"/>
            <w:tcBorders>
              <w:top w:val="single" w:sz="16" w:space="0" w:color="000000"/>
              <w:left w:val="single" w:sz="16" w:space="0" w:color="000000"/>
              <w:bottom w:val="single" w:sz="18" w:space="0" w:color="000000"/>
            </w:tcBorders>
            <w:shd w:val="clear" w:color="auto" w:fill="FFFFFF"/>
            <w:vAlign w:val="center"/>
          </w:tcPr>
          <w:p w14:paraId="66DAB8E0" w14:textId="77777777" w:rsidR="005541B3" w:rsidRPr="001050B1" w:rsidRDefault="005541B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633" w:type="dxa"/>
            <w:tcBorders>
              <w:top w:val="single" w:sz="16" w:space="0" w:color="000000"/>
              <w:bottom w:val="single" w:sz="18" w:space="0" w:color="000000"/>
            </w:tcBorders>
            <w:shd w:val="clear" w:color="auto" w:fill="FFFFFF"/>
            <w:vAlign w:val="center"/>
          </w:tcPr>
          <w:p w14:paraId="6FF35DBC" w14:textId="77777777" w:rsidR="005541B3" w:rsidRPr="001050B1" w:rsidRDefault="005541B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011" w:type="dxa"/>
            <w:tcBorders>
              <w:top w:val="single" w:sz="16" w:space="0" w:color="000000"/>
              <w:bottom w:val="single" w:sz="18" w:space="0" w:color="000000"/>
              <w:right w:val="single" w:sz="16" w:space="0" w:color="000000"/>
            </w:tcBorders>
            <w:shd w:val="clear" w:color="auto" w:fill="FFFFFF"/>
            <w:vAlign w:val="center"/>
          </w:tcPr>
          <w:p w14:paraId="665FF8DE" w14:textId="77777777" w:rsidR="005541B3" w:rsidRPr="001050B1" w:rsidRDefault="005541B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5541B3" w:rsidRPr="001050B1" w14:paraId="1328A45A" w14:textId="77777777" w:rsidTr="005541B3">
        <w:trPr>
          <w:cantSplit/>
          <w:trHeight w:val="361"/>
        </w:trPr>
        <w:tc>
          <w:tcPr>
            <w:tcW w:w="1003" w:type="dxa"/>
            <w:tcBorders>
              <w:top w:val="single" w:sz="18" w:space="0" w:color="000000"/>
              <w:left w:val="single" w:sz="18" w:space="0" w:color="000000"/>
              <w:bottom w:val="single" w:sz="4" w:space="0" w:color="auto"/>
              <w:right w:val="single" w:sz="16" w:space="0" w:color="000000"/>
            </w:tcBorders>
            <w:shd w:val="clear" w:color="auto" w:fill="FFFFFF"/>
            <w:vAlign w:val="center"/>
          </w:tcPr>
          <w:p w14:paraId="1C4C6B75"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3AC3203A"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6AB817CD"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3375FF4C"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p w14:paraId="50CFC8B2"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p w14:paraId="4E533672"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p w14:paraId="695C8ED3"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p w14:paraId="1EE02592"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p w14:paraId="180E219E"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p w14:paraId="712C5A20"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p w14:paraId="4D8A7283"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p w14:paraId="5357F337"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w:t>
            </w:r>
          </w:p>
          <w:p w14:paraId="701A66D6"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18</w:t>
            </w:r>
          </w:p>
          <w:p w14:paraId="3FE80220"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w:t>
            </w:r>
          </w:p>
          <w:p w14:paraId="42A64C22"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p w14:paraId="00C38B46"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p w14:paraId="68C2A484" w14:textId="77777777" w:rsidR="005541B3" w:rsidRPr="001050B1" w:rsidRDefault="005541B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75" w:type="dxa"/>
            <w:tcBorders>
              <w:top w:val="single" w:sz="18" w:space="0" w:color="000000"/>
              <w:left w:val="single" w:sz="16" w:space="0" w:color="000000"/>
              <w:bottom w:val="single" w:sz="4" w:space="0" w:color="auto"/>
            </w:tcBorders>
            <w:shd w:val="clear" w:color="auto" w:fill="FFFFFF"/>
            <w:vAlign w:val="center"/>
          </w:tcPr>
          <w:p w14:paraId="0E2E3C9D"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p w14:paraId="1ED81E1E"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64081886"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25A1AC4A"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465B6408"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p w14:paraId="3B1955E2"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132</w:t>
            </w:r>
          </w:p>
          <w:p w14:paraId="560083CF"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w:t>
            </w:r>
          </w:p>
          <w:p w14:paraId="6CCD8BB1"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w:t>
            </w:r>
          </w:p>
          <w:p w14:paraId="2474E9EE"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343F2734"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75CFC443"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p w14:paraId="3EA93E65"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p w14:paraId="7DCB6C80"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p w14:paraId="000E531B"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p w14:paraId="4096D5CD"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223</w:t>
            </w:r>
          </w:p>
          <w:p w14:paraId="7594ECA4"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w:t>
            </w:r>
          </w:p>
          <w:p w14:paraId="10D6B6A7" w14:textId="77777777" w:rsidR="005541B3" w:rsidRPr="001050B1" w:rsidRDefault="005541B3" w:rsidP="00FD6A74">
            <w:pPr>
              <w:autoSpaceDE w:val="0"/>
              <w:autoSpaceDN w:val="0"/>
              <w:adjustRightInd w:val="0"/>
              <w:ind w:left="60" w:right="60"/>
              <w:jc w:val="both"/>
              <w:rPr>
                <w:rFonts w:ascii="Arial" w:hAnsi="Arial" w:cs="Arial"/>
                <w:b/>
                <w:color w:val="000000"/>
                <w:sz w:val="22"/>
                <w:szCs w:val="22"/>
                <w:lang w:val="es-ES_tradnl"/>
              </w:rPr>
            </w:pPr>
          </w:p>
          <w:p w14:paraId="6D474EE1" w14:textId="2B344F66" w:rsidR="005541B3" w:rsidRPr="001050B1" w:rsidRDefault="005541B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633" w:type="dxa"/>
            <w:tcBorders>
              <w:top w:val="single" w:sz="18" w:space="0" w:color="000000"/>
              <w:bottom w:val="single" w:sz="4" w:space="0" w:color="auto"/>
            </w:tcBorders>
            <w:shd w:val="clear" w:color="auto" w:fill="FFFFFF"/>
            <w:vAlign w:val="center"/>
          </w:tcPr>
          <w:p w14:paraId="63A9FEF4"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1,54</w:t>
            </w:r>
          </w:p>
          <w:p w14:paraId="0BA6C22B"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177391D6"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47AE8AA5"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1,15</w:t>
            </w:r>
          </w:p>
          <w:p w14:paraId="0E09B5DC"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1,92</w:t>
            </w:r>
          </w:p>
          <w:p w14:paraId="25926B33"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50,77</w:t>
            </w:r>
          </w:p>
          <w:p w14:paraId="7D2758CB"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14,23</w:t>
            </w:r>
          </w:p>
          <w:p w14:paraId="698658B5"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7,69</w:t>
            </w:r>
          </w:p>
          <w:p w14:paraId="6206066C"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1,15</w:t>
            </w:r>
          </w:p>
          <w:p w14:paraId="1C3141F1"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28BB72D3"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3,85</w:t>
            </w:r>
          </w:p>
          <w:p w14:paraId="3A30CBF0"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0,38</w:t>
            </w:r>
          </w:p>
          <w:p w14:paraId="7D0C945E"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0,77</w:t>
            </w:r>
          </w:p>
          <w:p w14:paraId="66A4E6B6"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1,15</w:t>
            </w:r>
          </w:p>
          <w:p w14:paraId="5F33CB07"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p>
          <w:p w14:paraId="6100AF7F"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14,23</w:t>
            </w:r>
          </w:p>
          <w:p w14:paraId="18951245" w14:textId="77777777" w:rsidR="005541B3" w:rsidRPr="001050B1" w:rsidRDefault="005541B3" w:rsidP="00FD6A74">
            <w:pPr>
              <w:autoSpaceDE w:val="0"/>
              <w:autoSpaceDN w:val="0"/>
              <w:adjustRightInd w:val="0"/>
              <w:ind w:left="60" w:right="60"/>
              <w:jc w:val="both"/>
              <w:rPr>
                <w:rFonts w:ascii="Arial" w:hAnsi="Arial" w:cs="Arial"/>
                <w:b/>
                <w:color w:val="000000"/>
                <w:sz w:val="22"/>
                <w:szCs w:val="22"/>
                <w:lang w:val="es-ES_tradnl"/>
              </w:rPr>
            </w:pPr>
          </w:p>
          <w:p w14:paraId="725980D0" w14:textId="1829D9CB" w:rsidR="005541B3" w:rsidRPr="001050B1" w:rsidRDefault="005541B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100,00</w:t>
            </w:r>
          </w:p>
        </w:tc>
        <w:tc>
          <w:tcPr>
            <w:tcW w:w="2011" w:type="dxa"/>
            <w:tcBorders>
              <w:top w:val="single" w:sz="18" w:space="0" w:color="000000"/>
              <w:bottom w:val="single" w:sz="4" w:space="0" w:color="auto"/>
              <w:right w:val="single" w:sz="18" w:space="0" w:color="000000"/>
            </w:tcBorders>
            <w:shd w:val="clear" w:color="auto" w:fill="FFFFFF"/>
          </w:tcPr>
          <w:p w14:paraId="6EAF980E"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1,54</w:t>
            </w:r>
          </w:p>
          <w:p w14:paraId="616951E3"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1,92</w:t>
            </w:r>
          </w:p>
          <w:p w14:paraId="20775499"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2,31</w:t>
            </w:r>
          </w:p>
          <w:p w14:paraId="1CF530F9"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3,46</w:t>
            </w:r>
          </w:p>
          <w:p w14:paraId="05648D90"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5,38</w:t>
            </w:r>
          </w:p>
          <w:p w14:paraId="7D977D43"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56,15</w:t>
            </w:r>
          </w:p>
          <w:p w14:paraId="37AD7D22"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70,38</w:t>
            </w:r>
          </w:p>
          <w:p w14:paraId="15A65CB1"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78,08</w:t>
            </w:r>
          </w:p>
          <w:p w14:paraId="2A3EB5E3"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79,23</w:t>
            </w:r>
          </w:p>
          <w:p w14:paraId="42D49929"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79,62</w:t>
            </w:r>
          </w:p>
          <w:p w14:paraId="71048F9C"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83,46</w:t>
            </w:r>
          </w:p>
          <w:p w14:paraId="57064C15"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83,85</w:t>
            </w:r>
          </w:p>
          <w:p w14:paraId="27A19793"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84,62</w:t>
            </w:r>
          </w:p>
          <w:p w14:paraId="7D40A2FD"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85,77</w:t>
            </w:r>
          </w:p>
          <w:p w14:paraId="33B9B3C7"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p>
          <w:p w14:paraId="7632BA79" w14:textId="77777777" w:rsidR="005541B3" w:rsidRPr="001050B1" w:rsidRDefault="005541B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100,00</w:t>
            </w:r>
          </w:p>
        </w:tc>
      </w:tr>
    </w:tbl>
    <w:p w14:paraId="5779AF49" w14:textId="77777777" w:rsidR="00401977" w:rsidRPr="001050B1" w:rsidRDefault="00401977" w:rsidP="00FD6A74">
      <w:pPr>
        <w:autoSpaceDE w:val="0"/>
        <w:autoSpaceDN w:val="0"/>
        <w:adjustRightInd w:val="0"/>
        <w:jc w:val="both"/>
        <w:rPr>
          <w:rFonts w:ascii="Arial" w:hAnsi="Arial" w:cs="Arial"/>
          <w:sz w:val="22"/>
          <w:szCs w:val="22"/>
          <w:lang w:val="es-ES_tradnl"/>
        </w:rPr>
      </w:pPr>
    </w:p>
    <w:p w14:paraId="67B8F833" w14:textId="7BDEE766" w:rsidR="00401977" w:rsidRPr="001050B1" w:rsidRDefault="00401977"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Tabla </w:t>
      </w:r>
      <w:r w:rsidR="00FB6CAD" w:rsidRPr="001050B1">
        <w:rPr>
          <w:rFonts w:ascii="Arial" w:hAnsi="Arial" w:cs="Arial"/>
          <w:b/>
          <w:sz w:val="22"/>
          <w:szCs w:val="22"/>
          <w:lang w:val="es-ES_tradnl"/>
        </w:rPr>
        <w:t>78</w:t>
      </w:r>
      <w:r w:rsidRPr="001050B1">
        <w:rPr>
          <w:rFonts w:ascii="Arial" w:hAnsi="Arial" w:cs="Arial"/>
          <w:b/>
          <w:sz w:val="22"/>
          <w:szCs w:val="22"/>
          <w:lang w:val="es-ES_tradnl"/>
        </w:rPr>
        <w:t>. Análisis descriptivo</w:t>
      </w:r>
    </w:p>
    <w:tbl>
      <w:tblPr>
        <w:tblW w:w="330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50"/>
        <w:gridCol w:w="1650"/>
      </w:tblGrid>
      <w:tr w:rsidR="00401977" w:rsidRPr="001050B1" w14:paraId="4E0D578D" w14:textId="77777777" w:rsidTr="00154FFD">
        <w:trPr>
          <w:cantSplit/>
          <w:trHeight w:val="309"/>
        </w:trPr>
        <w:tc>
          <w:tcPr>
            <w:tcW w:w="1650" w:type="dxa"/>
            <w:tcBorders>
              <w:top w:val="single" w:sz="16" w:space="0" w:color="000000"/>
              <w:left w:val="single" w:sz="16" w:space="0" w:color="000000"/>
              <w:bottom w:val="nil"/>
              <w:right w:val="single" w:sz="16" w:space="0" w:color="000000"/>
            </w:tcBorders>
            <w:shd w:val="clear" w:color="auto" w:fill="FFFFFF"/>
            <w:vAlign w:val="center"/>
          </w:tcPr>
          <w:p w14:paraId="3E16AD12" w14:textId="77777777" w:rsidR="00401977" w:rsidRPr="001050B1" w:rsidRDefault="00401977"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w:t>
            </w:r>
          </w:p>
        </w:tc>
        <w:tc>
          <w:tcPr>
            <w:tcW w:w="1650" w:type="dxa"/>
            <w:tcBorders>
              <w:top w:val="single" w:sz="16" w:space="0" w:color="000000"/>
              <w:left w:val="single" w:sz="16" w:space="0" w:color="000000"/>
              <w:bottom w:val="nil"/>
              <w:right w:val="single" w:sz="16" w:space="0" w:color="000000"/>
            </w:tcBorders>
            <w:shd w:val="clear" w:color="auto" w:fill="FFFFFF"/>
            <w:vAlign w:val="center"/>
          </w:tcPr>
          <w:p w14:paraId="06FA5EA3" w14:textId="77777777" w:rsidR="00401977" w:rsidRPr="001050B1" w:rsidRDefault="00401977"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8,71</w:t>
            </w:r>
          </w:p>
        </w:tc>
      </w:tr>
      <w:tr w:rsidR="00401977" w:rsidRPr="001050B1" w14:paraId="319F62D5" w14:textId="77777777" w:rsidTr="00154FFD">
        <w:trPr>
          <w:cantSplit/>
          <w:trHeight w:val="630"/>
        </w:trPr>
        <w:tc>
          <w:tcPr>
            <w:tcW w:w="1650" w:type="dxa"/>
            <w:tcBorders>
              <w:top w:val="nil"/>
              <w:left w:val="single" w:sz="16" w:space="0" w:color="000000"/>
              <w:bottom w:val="nil"/>
              <w:right w:val="single" w:sz="16" w:space="0" w:color="000000"/>
            </w:tcBorders>
            <w:shd w:val="clear" w:color="auto" w:fill="FFFFFF"/>
            <w:vAlign w:val="center"/>
          </w:tcPr>
          <w:p w14:paraId="70E488DF" w14:textId="77777777" w:rsidR="00401977" w:rsidRPr="001050B1" w:rsidRDefault="00401977"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Mediana</w:t>
            </w:r>
          </w:p>
        </w:tc>
        <w:tc>
          <w:tcPr>
            <w:tcW w:w="1650" w:type="dxa"/>
            <w:tcBorders>
              <w:top w:val="nil"/>
              <w:left w:val="single" w:sz="16" w:space="0" w:color="000000"/>
              <w:bottom w:val="nil"/>
              <w:right w:val="single" w:sz="16" w:space="0" w:color="000000"/>
            </w:tcBorders>
            <w:shd w:val="clear" w:color="auto" w:fill="FFFFFF"/>
            <w:vAlign w:val="center"/>
          </w:tcPr>
          <w:p w14:paraId="0A63CC40" w14:textId="77777777" w:rsidR="00401977" w:rsidRPr="001050B1" w:rsidRDefault="00401977"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7,5</w:t>
            </w:r>
          </w:p>
        </w:tc>
      </w:tr>
      <w:tr w:rsidR="00401977" w:rsidRPr="001050B1" w14:paraId="0E5942B1" w14:textId="77777777" w:rsidTr="00154FFD">
        <w:trPr>
          <w:cantSplit/>
          <w:trHeight w:val="321"/>
        </w:trPr>
        <w:tc>
          <w:tcPr>
            <w:tcW w:w="1650" w:type="dxa"/>
            <w:tcBorders>
              <w:top w:val="nil"/>
              <w:left w:val="single" w:sz="16" w:space="0" w:color="000000"/>
              <w:bottom w:val="nil"/>
              <w:right w:val="single" w:sz="16" w:space="0" w:color="000000"/>
            </w:tcBorders>
            <w:shd w:val="clear" w:color="auto" w:fill="FFFFFF"/>
            <w:vAlign w:val="center"/>
          </w:tcPr>
          <w:p w14:paraId="4A9F45F7" w14:textId="77777777" w:rsidR="00401977" w:rsidRPr="001050B1" w:rsidRDefault="00401977"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Moda</w:t>
            </w:r>
          </w:p>
        </w:tc>
        <w:tc>
          <w:tcPr>
            <w:tcW w:w="1650" w:type="dxa"/>
            <w:tcBorders>
              <w:top w:val="nil"/>
              <w:left w:val="single" w:sz="16" w:space="0" w:color="000000"/>
              <w:bottom w:val="nil"/>
              <w:right w:val="single" w:sz="16" w:space="0" w:color="000000"/>
            </w:tcBorders>
            <w:shd w:val="clear" w:color="auto" w:fill="FFFFFF"/>
            <w:vAlign w:val="center"/>
          </w:tcPr>
          <w:p w14:paraId="5B4C0499" w14:textId="77777777" w:rsidR="00401977" w:rsidRPr="001050B1" w:rsidRDefault="00401977"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tc>
      </w:tr>
      <w:tr w:rsidR="00401977" w:rsidRPr="001050B1" w14:paraId="1E462861" w14:textId="77777777" w:rsidTr="00154FFD">
        <w:trPr>
          <w:cantSplit/>
          <w:trHeight w:val="321"/>
        </w:trPr>
        <w:tc>
          <w:tcPr>
            <w:tcW w:w="1650" w:type="dxa"/>
            <w:tcBorders>
              <w:top w:val="nil"/>
              <w:left w:val="single" w:sz="16" w:space="0" w:color="000000"/>
              <w:bottom w:val="nil"/>
              <w:right w:val="single" w:sz="16" w:space="0" w:color="000000"/>
            </w:tcBorders>
            <w:shd w:val="clear" w:color="auto" w:fill="FFFFFF"/>
            <w:vAlign w:val="center"/>
          </w:tcPr>
          <w:p w14:paraId="1160435D" w14:textId="77777777" w:rsidR="00401977" w:rsidRPr="001050B1" w:rsidRDefault="00401977"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lastRenderedPageBreak/>
              <w:t>Mínimo</w:t>
            </w:r>
          </w:p>
        </w:tc>
        <w:tc>
          <w:tcPr>
            <w:tcW w:w="1650" w:type="dxa"/>
            <w:tcBorders>
              <w:top w:val="nil"/>
              <w:left w:val="single" w:sz="16" w:space="0" w:color="000000"/>
              <w:bottom w:val="nil"/>
              <w:right w:val="single" w:sz="16" w:space="0" w:color="000000"/>
            </w:tcBorders>
            <w:shd w:val="clear" w:color="auto" w:fill="FFFFFF"/>
            <w:vAlign w:val="center"/>
          </w:tcPr>
          <w:p w14:paraId="35051011" w14:textId="77777777" w:rsidR="00401977" w:rsidRPr="001050B1" w:rsidRDefault="00401977"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r>
      <w:tr w:rsidR="00401977" w:rsidRPr="001050B1" w14:paraId="24CA64C7" w14:textId="77777777" w:rsidTr="00154FFD">
        <w:trPr>
          <w:cantSplit/>
          <w:trHeight w:val="309"/>
        </w:trPr>
        <w:tc>
          <w:tcPr>
            <w:tcW w:w="1650" w:type="dxa"/>
            <w:tcBorders>
              <w:top w:val="nil"/>
              <w:left w:val="single" w:sz="16" w:space="0" w:color="000000"/>
              <w:bottom w:val="single" w:sz="16" w:space="0" w:color="000000"/>
              <w:right w:val="single" w:sz="16" w:space="0" w:color="000000"/>
            </w:tcBorders>
            <w:shd w:val="clear" w:color="auto" w:fill="FFFFFF"/>
            <w:vAlign w:val="center"/>
          </w:tcPr>
          <w:p w14:paraId="0487E0AB" w14:textId="77777777" w:rsidR="00401977" w:rsidRPr="001050B1" w:rsidRDefault="00401977"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Máximo</w:t>
            </w:r>
          </w:p>
        </w:tc>
        <w:tc>
          <w:tcPr>
            <w:tcW w:w="1650" w:type="dxa"/>
            <w:tcBorders>
              <w:top w:val="nil"/>
              <w:left w:val="single" w:sz="16" w:space="0" w:color="000000"/>
              <w:bottom w:val="single" w:sz="16" w:space="0" w:color="000000"/>
              <w:right w:val="single" w:sz="16" w:space="0" w:color="000000"/>
            </w:tcBorders>
            <w:shd w:val="clear" w:color="auto" w:fill="FFFFFF"/>
            <w:vAlign w:val="center"/>
          </w:tcPr>
          <w:p w14:paraId="6BC2A1E9" w14:textId="77777777" w:rsidR="00401977" w:rsidRPr="001050B1" w:rsidRDefault="00401977"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w:t>
            </w:r>
          </w:p>
        </w:tc>
      </w:tr>
    </w:tbl>
    <w:p w14:paraId="4DAB50FD"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404EE043"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2CFE48D3" w14:textId="1A933450"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Los resultados indican que, en promedio, las madres encuestadas introdujeron otros alimentos a la dieta del bebé a los </w:t>
      </w:r>
      <w:r w:rsidR="00560DBC" w:rsidRPr="001050B1">
        <w:rPr>
          <w:rFonts w:ascii="Arial" w:hAnsi="Arial" w:cs="Arial"/>
          <w:sz w:val="22"/>
          <w:szCs w:val="22"/>
          <w:lang w:val="es-ES_tradnl"/>
        </w:rPr>
        <w:t>8</w:t>
      </w:r>
      <w:r w:rsidRPr="001050B1">
        <w:rPr>
          <w:rFonts w:ascii="Arial" w:hAnsi="Arial" w:cs="Arial"/>
          <w:sz w:val="22"/>
          <w:szCs w:val="22"/>
          <w:lang w:val="es-ES_tradnl"/>
        </w:rPr>
        <w:t xml:space="preserve"> meses. En este caso, la mediana de edad en meses coincide en </w:t>
      </w:r>
      <w:r w:rsidR="003233C4" w:rsidRPr="001050B1">
        <w:rPr>
          <w:rFonts w:ascii="Arial" w:hAnsi="Arial" w:cs="Arial"/>
          <w:sz w:val="22"/>
          <w:szCs w:val="22"/>
          <w:lang w:val="es-ES_tradnl"/>
        </w:rPr>
        <w:t>7 meses</w:t>
      </w:r>
      <w:r w:rsidRPr="001050B1">
        <w:rPr>
          <w:rFonts w:ascii="Arial" w:hAnsi="Arial" w:cs="Arial"/>
          <w:sz w:val="22"/>
          <w:szCs w:val="22"/>
          <w:lang w:val="es-ES_tradnl"/>
        </w:rPr>
        <w:t xml:space="preserve">. Además, la moda; es decir, la edad que se presenta con más frecuencia es de </w:t>
      </w:r>
      <w:r w:rsidR="003233C4" w:rsidRPr="001050B1">
        <w:rPr>
          <w:rFonts w:ascii="Arial" w:hAnsi="Arial" w:cs="Arial"/>
          <w:sz w:val="22"/>
          <w:szCs w:val="22"/>
          <w:lang w:val="es-ES_tradnl"/>
        </w:rPr>
        <w:t>6</w:t>
      </w:r>
      <w:r w:rsidRPr="001050B1">
        <w:rPr>
          <w:rFonts w:ascii="Arial" w:hAnsi="Arial" w:cs="Arial"/>
          <w:sz w:val="22"/>
          <w:szCs w:val="22"/>
          <w:lang w:val="es-ES_tradnl"/>
        </w:rPr>
        <w:t xml:space="preserve"> meses. Por último, la edad mínima en que se introdujeron otros alimentos es de 1 mese y la máxima de 24 meses.</w:t>
      </w:r>
    </w:p>
    <w:p w14:paraId="310CA322"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57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794"/>
      </w:tblGrid>
      <w:tr w:rsidR="008E4C10" w:rsidRPr="001050B1" w14:paraId="281450B6" w14:textId="77777777" w:rsidTr="00741E77">
        <w:trPr>
          <w:cantSplit/>
          <w:trHeight w:val="1000"/>
        </w:trPr>
        <w:tc>
          <w:tcPr>
            <w:tcW w:w="5794" w:type="dxa"/>
            <w:tcBorders>
              <w:top w:val="nil"/>
              <w:left w:val="nil"/>
              <w:bottom w:val="nil"/>
              <w:right w:val="nil"/>
            </w:tcBorders>
            <w:shd w:val="clear" w:color="auto" w:fill="FFFFFF"/>
            <w:vAlign w:val="center"/>
          </w:tcPr>
          <w:p w14:paraId="4CDB0FCB"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18. ¿Le han informado que su hijo padece desnutrición?</w:t>
            </w:r>
          </w:p>
          <w:p w14:paraId="709565B6" w14:textId="339CB2DD"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xml:space="preserve">Tabla </w:t>
            </w:r>
            <w:r w:rsidR="00FB6CAD" w:rsidRPr="001050B1">
              <w:rPr>
                <w:rFonts w:ascii="Arial" w:hAnsi="Arial" w:cs="Arial"/>
                <w:b/>
                <w:bCs/>
                <w:color w:val="000000"/>
                <w:sz w:val="22"/>
                <w:szCs w:val="22"/>
                <w:lang w:val="es-ES_tradnl"/>
              </w:rPr>
              <w:t>79</w:t>
            </w:r>
            <w:r w:rsidRPr="001050B1">
              <w:rPr>
                <w:rFonts w:ascii="Arial" w:hAnsi="Arial" w:cs="Arial"/>
                <w:b/>
                <w:bCs/>
                <w:color w:val="000000"/>
                <w:sz w:val="22"/>
                <w:szCs w:val="22"/>
                <w:lang w:val="es-ES_tradnl"/>
              </w:rPr>
              <w:t>. Desnutrición</w:t>
            </w:r>
          </w:p>
          <w:tbl>
            <w:tblPr>
              <w:tblW w:w="53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44"/>
              <w:gridCol w:w="1546"/>
              <w:gridCol w:w="1418"/>
              <w:gridCol w:w="1509"/>
            </w:tblGrid>
            <w:tr w:rsidR="00B61F33" w:rsidRPr="001050B1" w14:paraId="7E834E25" w14:textId="77777777" w:rsidTr="003E65DE">
              <w:trPr>
                <w:cantSplit/>
                <w:trHeight w:val="592"/>
              </w:trPr>
              <w:tc>
                <w:tcPr>
                  <w:tcW w:w="84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2E6BEB08" w14:textId="77777777" w:rsidR="00B61F33" w:rsidRPr="001050B1" w:rsidRDefault="00B61F33" w:rsidP="00FD6A74">
                  <w:pPr>
                    <w:autoSpaceDE w:val="0"/>
                    <w:autoSpaceDN w:val="0"/>
                    <w:adjustRightInd w:val="0"/>
                    <w:jc w:val="both"/>
                    <w:rPr>
                      <w:rFonts w:ascii="Arial" w:hAnsi="Arial" w:cs="Arial"/>
                      <w:sz w:val="22"/>
                      <w:szCs w:val="22"/>
                      <w:lang w:val="es-ES_tradnl"/>
                    </w:rPr>
                  </w:pPr>
                </w:p>
              </w:tc>
              <w:tc>
                <w:tcPr>
                  <w:tcW w:w="1546" w:type="dxa"/>
                  <w:tcBorders>
                    <w:top w:val="single" w:sz="16" w:space="0" w:color="000000"/>
                    <w:left w:val="single" w:sz="16" w:space="0" w:color="000000"/>
                    <w:bottom w:val="single" w:sz="16" w:space="0" w:color="000000"/>
                  </w:tcBorders>
                  <w:shd w:val="clear" w:color="auto" w:fill="FFFFFF"/>
                  <w:vAlign w:val="center"/>
                </w:tcPr>
                <w:p w14:paraId="7D246BBE" w14:textId="77777777" w:rsidR="00B61F33" w:rsidRPr="001050B1" w:rsidRDefault="00B61F3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18" w:type="dxa"/>
                  <w:tcBorders>
                    <w:top w:val="single" w:sz="16" w:space="0" w:color="000000"/>
                    <w:bottom w:val="single" w:sz="16" w:space="0" w:color="000000"/>
                  </w:tcBorders>
                  <w:shd w:val="clear" w:color="auto" w:fill="FFFFFF"/>
                  <w:vAlign w:val="center"/>
                </w:tcPr>
                <w:p w14:paraId="7946500E" w14:textId="77777777" w:rsidR="00B61F33" w:rsidRPr="001050B1" w:rsidRDefault="00B61F3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509" w:type="dxa"/>
                  <w:tcBorders>
                    <w:top w:val="single" w:sz="16" w:space="0" w:color="000000"/>
                    <w:bottom w:val="single" w:sz="16" w:space="0" w:color="000000"/>
                    <w:right w:val="single" w:sz="16" w:space="0" w:color="000000"/>
                  </w:tcBorders>
                  <w:shd w:val="clear" w:color="auto" w:fill="FFFFFF"/>
                  <w:vAlign w:val="center"/>
                </w:tcPr>
                <w:p w14:paraId="197A28FE" w14:textId="77777777" w:rsidR="00B61F33" w:rsidRPr="001050B1" w:rsidRDefault="00B61F3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B61F33" w:rsidRPr="001050B1" w14:paraId="386B132B" w14:textId="77777777" w:rsidTr="003E65DE">
              <w:trPr>
                <w:cantSplit/>
                <w:trHeight w:val="295"/>
              </w:trPr>
              <w:tc>
                <w:tcPr>
                  <w:tcW w:w="844" w:type="dxa"/>
                  <w:tcBorders>
                    <w:top w:val="single" w:sz="16" w:space="0" w:color="000000"/>
                    <w:left w:val="single" w:sz="16" w:space="0" w:color="000000"/>
                    <w:bottom w:val="nil"/>
                    <w:right w:val="single" w:sz="16" w:space="0" w:color="000000"/>
                  </w:tcBorders>
                  <w:shd w:val="clear" w:color="auto" w:fill="FFFFFF"/>
                  <w:vAlign w:val="center"/>
                </w:tcPr>
                <w:p w14:paraId="0E59D249" w14:textId="77777777" w:rsidR="00B61F33" w:rsidRPr="001050B1" w:rsidRDefault="00B61F3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546" w:type="dxa"/>
                  <w:tcBorders>
                    <w:top w:val="single" w:sz="16" w:space="0" w:color="000000"/>
                    <w:left w:val="single" w:sz="16" w:space="0" w:color="000000"/>
                    <w:bottom w:val="nil"/>
                  </w:tcBorders>
                  <w:shd w:val="clear" w:color="auto" w:fill="FFFFFF"/>
                  <w:vAlign w:val="center"/>
                </w:tcPr>
                <w:p w14:paraId="26E50347" w14:textId="77777777" w:rsidR="00B61F33" w:rsidRPr="001050B1" w:rsidRDefault="00B61F3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w:t>
                  </w:r>
                </w:p>
              </w:tc>
              <w:tc>
                <w:tcPr>
                  <w:tcW w:w="1418" w:type="dxa"/>
                  <w:tcBorders>
                    <w:top w:val="single" w:sz="16" w:space="0" w:color="000000"/>
                    <w:bottom w:val="nil"/>
                  </w:tcBorders>
                  <w:shd w:val="clear" w:color="auto" w:fill="FFFFFF"/>
                  <w:vAlign w:val="center"/>
                </w:tcPr>
                <w:p w14:paraId="3ABB7C95" w14:textId="77777777" w:rsidR="00B61F33" w:rsidRPr="001050B1" w:rsidRDefault="00B61F3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9,23</w:t>
                  </w:r>
                </w:p>
              </w:tc>
              <w:tc>
                <w:tcPr>
                  <w:tcW w:w="1509" w:type="dxa"/>
                  <w:tcBorders>
                    <w:top w:val="single" w:sz="16" w:space="0" w:color="000000"/>
                    <w:bottom w:val="nil"/>
                    <w:right w:val="single" w:sz="16" w:space="0" w:color="000000"/>
                  </w:tcBorders>
                  <w:shd w:val="clear" w:color="auto" w:fill="FFFFFF"/>
                  <w:vAlign w:val="center"/>
                </w:tcPr>
                <w:p w14:paraId="45A72609" w14:textId="77777777" w:rsidR="00B61F33" w:rsidRPr="001050B1" w:rsidRDefault="00B61F3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9,23</w:t>
                  </w:r>
                </w:p>
              </w:tc>
            </w:tr>
            <w:tr w:rsidR="00B61F33" w:rsidRPr="001050B1" w14:paraId="0F165C2A" w14:textId="77777777" w:rsidTr="003E65DE">
              <w:trPr>
                <w:cantSplit/>
                <w:trHeight w:val="306"/>
              </w:trPr>
              <w:tc>
                <w:tcPr>
                  <w:tcW w:w="844" w:type="dxa"/>
                  <w:tcBorders>
                    <w:top w:val="nil"/>
                    <w:left w:val="single" w:sz="16" w:space="0" w:color="000000"/>
                    <w:bottom w:val="nil"/>
                    <w:right w:val="single" w:sz="16" w:space="0" w:color="000000"/>
                  </w:tcBorders>
                  <w:shd w:val="clear" w:color="auto" w:fill="FFFFFF"/>
                  <w:vAlign w:val="center"/>
                </w:tcPr>
                <w:p w14:paraId="7ECB21AC" w14:textId="77777777" w:rsidR="00B61F33" w:rsidRPr="001050B1" w:rsidRDefault="00B61F3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546" w:type="dxa"/>
                  <w:tcBorders>
                    <w:top w:val="nil"/>
                    <w:left w:val="single" w:sz="16" w:space="0" w:color="000000"/>
                    <w:bottom w:val="nil"/>
                  </w:tcBorders>
                  <w:shd w:val="clear" w:color="auto" w:fill="FFFFFF"/>
                  <w:vAlign w:val="center"/>
                </w:tcPr>
                <w:p w14:paraId="51D7C782" w14:textId="77777777" w:rsidR="00B61F33" w:rsidRPr="001050B1" w:rsidRDefault="00B61F3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236</w:t>
                  </w:r>
                </w:p>
              </w:tc>
              <w:tc>
                <w:tcPr>
                  <w:tcW w:w="1418" w:type="dxa"/>
                  <w:tcBorders>
                    <w:top w:val="nil"/>
                    <w:bottom w:val="nil"/>
                  </w:tcBorders>
                  <w:shd w:val="clear" w:color="auto" w:fill="FFFFFF"/>
                  <w:vAlign w:val="center"/>
                </w:tcPr>
                <w:p w14:paraId="5E0DA229" w14:textId="77777777" w:rsidR="00B61F33" w:rsidRPr="001050B1" w:rsidRDefault="00B61F3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90,77</w:t>
                  </w:r>
                </w:p>
              </w:tc>
              <w:tc>
                <w:tcPr>
                  <w:tcW w:w="1509" w:type="dxa"/>
                  <w:tcBorders>
                    <w:top w:val="nil"/>
                    <w:bottom w:val="nil"/>
                    <w:right w:val="single" w:sz="16" w:space="0" w:color="000000"/>
                  </w:tcBorders>
                  <w:shd w:val="clear" w:color="auto" w:fill="FFFFFF"/>
                  <w:vAlign w:val="center"/>
                </w:tcPr>
                <w:p w14:paraId="4C12FA3A" w14:textId="77777777" w:rsidR="00B61F33" w:rsidRPr="001050B1" w:rsidRDefault="00B61F33"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w:t>
                  </w:r>
                </w:p>
              </w:tc>
            </w:tr>
            <w:tr w:rsidR="00B61F33" w:rsidRPr="001050B1" w14:paraId="3CAA77B9" w14:textId="77777777" w:rsidTr="003E65DE">
              <w:trPr>
                <w:cantSplit/>
                <w:trHeight w:val="295"/>
              </w:trPr>
              <w:tc>
                <w:tcPr>
                  <w:tcW w:w="844" w:type="dxa"/>
                  <w:tcBorders>
                    <w:top w:val="nil"/>
                    <w:left w:val="single" w:sz="16" w:space="0" w:color="000000"/>
                    <w:bottom w:val="single" w:sz="16" w:space="0" w:color="000000"/>
                    <w:right w:val="single" w:sz="16" w:space="0" w:color="000000"/>
                  </w:tcBorders>
                  <w:shd w:val="clear" w:color="auto" w:fill="FFFFFF"/>
                  <w:vAlign w:val="center"/>
                </w:tcPr>
                <w:p w14:paraId="67DA699C" w14:textId="77777777" w:rsidR="00B61F33" w:rsidRPr="001050B1" w:rsidRDefault="00B61F3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46" w:type="dxa"/>
                  <w:tcBorders>
                    <w:top w:val="nil"/>
                    <w:left w:val="single" w:sz="16" w:space="0" w:color="000000"/>
                    <w:bottom w:val="single" w:sz="16" w:space="0" w:color="000000"/>
                  </w:tcBorders>
                  <w:shd w:val="clear" w:color="auto" w:fill="FFFFFF"/>
                  <w:vAlign w:val="center"/>
                </w:tcPr>
                <w:p w14:paraId="411261E9" w14:textId="77777777" w:rsidR="00B61F33" w:rsidRPr="001050B1" w:rsidRDefault="00B61F3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418" w:type="dxa"/>
                  <w:tcBorders>
                    <w:top w:val="nil"/>
                    <w:bottom w:val="single" w:sz="16" w:space="0" w:color="000000"/>
                  </w:tcBorders>
                  <w:shd w:val="clear" w:color="auto" w:fill="FFFFFF"/>
                  <w:vAlign w:val="center"/>
                </w:tcPr>
                <w:p w14:paraId="7942F21F" w14:textId="77777777" w:rsidR="00B61F33" w:rsidRPr="001050B1" w:rsidRDefault="00B61F33"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509" w:type="dxa"/>
                  <w:tcBorders>
                    <w:top w:val="nil"/>
                    <w:bottom w:val="single" w:sz="16" w:space="0" w:color="000000"/>
                    <w:right w:val="single" w:sz="16" w:space="0" w:color="000000"/>
                  </w:tcBorders>
                  <w:shd w:val="clear" w:color="auto" w:fill="FFFFFF"/>
                  <w:vAlign w:val="center"/>
                </w:tcPr>
                <w:p w14:paraId="184F7E3C" w14:textId="77777777" w:rsidR="00B61F33" w:rsidRPr="001050B1" w:rsidRDefault="00B61F33" w:rsidP="00FD6A74">
                  <w:pPr>
                    <w:autoSpaceDE w:val="0"/>
                    <w:autoSpaceDN w:val="0"/>
                    <w:adjustRightInd w:val="0"/>
                    <w:jc w:val="both"/>
                    <w:rPr>
                      <w:rFonts w:ascii="Arial" w:hAnsi="Arial" w:cs="Arial"/>
                      <w:sz w:val="22"/>
                      <w:szCs w:val="22"/>
                      <w:lang w:val="es-ES_tradnl"/>
                    </w:rPr>
                  </w:pPr>
                </w:p>
              </w:tc>
            </w:tr>
          </w:tbl>
          <w:p w14:paraId="72BFC953" w14:textId="77777777" w:rsidR="00B61F33" w:rsidRPr="001050B1" w:rsidRDefault="00B61F33" w:rsidP="00FD6A74">
            <w:pPr>
              <w:autoSpaceDE w:val="0"/>
              <w:autoSpaceDN w:val="0"/>
              <w:adjustRightInd w:val="0"/>
              <w:jc w:val="both"/>
              <w:rPr>
                <w:rFonts w:ascii="Arial" w:hAnsi="Arial" w:cs="Arial"/>
                <w:sz w:val="22"/>
                <w:szCs w:val="22"/>
                <w:lang w:val="es-ES_tradnl"/>
              </w:rPr>
            </w:pPr>
          </w:p>
          <w:p w14:paraId="429B5C2E" w14:textId="3B0E7F47" w:rsidR="00B61F33" w:rsidRPr="001050B1" w:rsidRDefault="00B61F33"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FB6CAD" w:rsidRPr="001050B1">
              <w:rPr>
                <w:rFonts w:ascii="Arial" w:hAnsi="Arial" w:cs="Arial"/>
                <w:b/>
                <w:sz w:val="22"/>
                <w:szCs w:val="22"/>
                <w:lang w:val="es-ES_tradnl"/>
              </w:rPr>
              <w:t>66</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Desnutrición</w:t>
            </w:r>
          </w:p>
          <w:p w14:paraId="5D2C2142" w14:textId="77777777" w:rsidR="00B61F33" w:rsidRPr="001050B1" w:rsidRDefault="00B61F33"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2F03C424" wp14:editId="2FC5563A">
                  <wp:extent cx="4173583" cy="2645410"/>
                  <wp:effectExtent l="0" t="0" r="17780" b="889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0104C4EF" w14:textId="77777777" w:rsidR="00B61F33" w:rsidRPr="001050B1" w:rsidRDefault="00B61F33"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0AF9B152" w14:textId="3E4B7A08" w:rsidR="00B61F33" w:rsidRPr="001050B1" w:rsidRDefault="00B61F33" w:rsidP="00FD6A74">
            <w:pPr>
              <w:autoSpaceDE w:val="0"/>
              <w:autoSpaceDN w:val="0"/>
              <w:adjustRightInd w:val="0"/>
              <w:ind w:left="60" w:right="60"/>
              <w:jc w:val="both"/>
              <w:rPr>
                <w:rFonts w:ascii="Arial" w:hAnsi="Arial" w:cs="Arial"/>
                <w:color w:val="000000"/>
                <w:sz w:val="22"/>
                <w:szCs w:val="22"/>
                <w:lang w:val="es-ES_tradnl"/>
              </w:rPr>
            </w:pPr>
          </w:p>
        </w:tc>
      </w:tr>
    </w:tbl>
    <w:p w14:paraId="43425345"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2814EB0" w14:textId="555BACE1" w:rsidR="008E4C10" w:rsidRPr="001050B1" w:rsidRDefault="0010170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De acuerdo con</w:t>
      </w:r>
      <w:r w:rsidR="008E4C10" w:rsidRPr="001050B1">
        <w:rPr>
          <w:rFonts w:ascii="Arial" w:hAnsi="Arial" w:cs="Arial"/>
          <w:sz w:val="22"/>
          <w:szCs w:val="22"/>
          <w:lang w:val="es-ES_tradnl"/>
        </w:rPr>
        <w:t xml:space="preserve"> los resultados, al 9</w:t>
      </w:r>
      <w:r w:rsidR="009D6591" w:rsidRPr="001050B1">
        <w:rPr>
          <w:rFonts w:ascii="Arial" w:hAnsi="Arial" w:cs="Arial"/>
          <w:sz w:val="22"/>
          <w:szCs w:val="22"/>
          <w:lang w:val="es-ES_tradnl"/>
        </w:rPr>
        <w:t>0</w:t>
      </w:r>
      <w:r w:rsidR="008E4C10" w:rsidRPr="001050B1">
        <w:rPr>
          <w:rFonts w:ascii="Arial" w:hAnsi="Arial" w:cs="Arial"/>
          <w:sz w:val="22"/>
          <w:szCs w:val="22"/>
          <w:lang w:val="es-ES_tradnl"/>
        </w:rPr>
        <w:t>,</w:t>
      </w:r>
      <w:r w:rsidR="004376E1" w:rsidRPr="001050B1">
        <w:rPr>
          <w:rFonts w:ascii="Arial" w:hAnsi="Arial" w:cs="Arial"/>
          <w:sz w:val="22"/>
          <w:szCs w:val="22"/>
          <w:lang w:val="es-ES_tradnl"/>
        </w:rPr>
        <w:t>77</w:t>
      </w:r>
      <w:r w:rsidR="008E4C10" w:rsidRPr="001050B1">
        <w:rPr>
          <w:rFonts w:ascii="Arial" w:hAnsi="Arial" w:cs="Arial"/>
          <w:sz w:val="22"/>
          <w:szCs w:val="22"/>
          <w:lang w:val="es-ES_tradnl"/>
        </w:rPr>
        <w:t xml:space="preserve">% de las madres no les han informado que su hijo padece de desnutrición. Mientras que, el </w:t>
      </w:r>
      <w:r w:rsidR="004376E1" w:rsidRPr="001050B1">
        <w:rPr>
          <w:rFonts w:ascii="Arial" w:hAnsi="Arial" w:cs="Arial"/>
          <w:sz w:val="22"/>
          <w:szCs w:val="22"/>
          <w:lang w:val="es-ES_tradnl"/>
        </w:rPr>
        <w:t>9</w:t>
      </w:r>
      <w:r w:rsidR="008E4C10" w:rsidRPr="001050B1">
        <w:rPr>
          <w:rFonts w:ascii="Arial" w:hAnsi="Arial" w:cs="Arial"/>
          <w:sz w:val="22"/>
          <w:szCs w:val="22"/>
          <w:lang w:val="es-ES_tradnl"/>
        </w:rPr>
        <w:t>,</w:t>
      </w:r>
      <w:r w:rsidR="004376E1" w:rsidRPr="001050B1">
        <w:rPr>
          <w:rFonts w:ascii="Arial" w:hAnsi="Arial" w:cs="Arial"/>
          <w:sz w:val="22"/>
          <w:szCs w:val="22"/>
          <w:lang w:val="es-ES_tradnl"/>
        </w:rPr>
        <w:t>23</w:t>
      </w:r>
      <w:r w:rsidR="008E4C10" w:rsidRPr="001050B1">
        <w:rPr>
          <w:rFonts w:ascii="Arial" w:hAnsi="Arial" w:cs="Arial"/>
          <w:sz w:val="22"/>
          <w:szCs w:val="22"/>
          <w:lang w:val="es-ES_tradnl"/>
        </w:rPr>
        <w:t>% restante sí</w:t>
      </w:r>
      <w:r w:rsidR="004376E1" w:rsidRPr="001050B1">
        <w:rPr>
          <w:rFonts w:ascii="Arial" w:hAnsi="Arial" w:cs="Arial"/>
          <w:sz w:val="22"/>
          <w:szCs w:val="22"/>
          <w:lang w:val="es-ES_tradnl"/>
        </w:rPr>
        <w:t>, es decir sus hijos(as)</w:t>
      </w:r>
      <w:r w:rsidR="00DE5EF0" w:rsidRPr="001050B1">
        <w:rPr>
          <w:rFonts w:ascii="Arial" w:hAnsi="Arial" w:cs="Arial"/>
          <w:sz w:val="22"/>
          <w:szCs w:val="22"/>
          <w:lang w:val="es-ES_tradnl"/>
        </w:rPr>
        <w:t xml:space="preserve"> presenta cuadros de desnutrición. </w:t>
      </w:r>
    </w:p>
    <w:p w14:paraId="15B4A0DD"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4D8BF97A" w14:textId="5FCDE43C" w:rsidR="008E4C10" w:rsidRPr="001050B1" w:rsidRDefault="00604F04"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Se condicionaba y abría la pregunta a predisposición de la </w:t>
      </w:r>
      <w:r w:rsidR="00F821F6" w:rsidRPr="001050B1">
        <w:rPr>
          <w:rFonts w:ascii="Arial" w:hAnsi="Arial" w:cs="Arial"/>
          <w:sz w:val="22"/>
          <w:szCs w:val="22"/>
          <w:lang w:val="es-ES_tradnl"/>
        </w:rPr>
        <w:t>usuaria, respecto</w:t>
      </w:r>
      <w:r w:rsidRPr="001050B1">
        <w:rPr>
          <w:rFonts w:ascii="Arial" w:hAnsi="Arial" w:cs="Arial"/>
          <w:sz w:val="22"/>
          <w:szCs w:val="22"/>
          <w:lang w:val="es-ES_tradnl"/>
        </w:rPr>
        <w:t xml:space="preserve"> a cómo atiende el tema de la desnutrición y las 24 mamás </w:t>
      </w:r>
      <w:r w:rsidR="00CF13C6" w:rsidRPr="001050B1">
        <w:rPr>
          <w:rFonts w:ascii="Arial" w:hAnsi="Arial" w:cs="Arial"/>
          <w:sz w:val="22"/>
          <w:szCs w:val="22"/>
          <w:lang w:val="es-ES_tradnl"/>
        </w:rPr>
        <w:t>manifiestan</w:t>
      </w:r>
      <w:r w:rsidR="00490F3D" w:rsidRPr="001050B1">
        <w:rPr>
          <w:rFonts w:ascii="Arial" w:hAnsi="Arial" w:cs="Arial"/>
          <w:sz w:val="22"/>
          <w:szCs w:val="22"/>
          <w:lang w:val="es-ES_tradnl"/>
        </w:rPr>
        <w:t xml:space="preserve">, que: </w:t>
      </w:r>
    </w:p>
    <w:p w14:paraId="40FA7CA2" w14:textId="18B76FC1" w:rsidR="0041658D" w:rsidRPr="001050B1" w:rsidRDefault="00CF13C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“Falta dinero para comprar alimentos que los médicos, dicen </w:t>
      </w:r>
      <w:r w:rsidR="00604F04" w:rsidRPr="001050B1">
        <w:rPr>
          <w:rFonts w:ascii="Arial" w:hAnsi="Arial" w:cs="Arial"/>
          <w:sz w:val="22"/>
          <w:szCs w:val="22"/>
          <w:lang w:val="es-ES_tradnl"/>
        </w:rPr>
        <w:t>que deben</w:t>
      </w:r>
      <w:r w:rsidRPr="001050B1">
        <w:rPr>
          <w:rFonts w:ascii="Arial" w:hAnsi="Arial" w:cs="Arial"/>
          <w:sz w:val="22"/>
          <w:szCs w:val="22"/>
          <w:lang w:val="es-ES_tradnl"/>
        </w:rPr>
        <w:t xml:space="preserve"> darse”</w:t>
      </w:r>
      <w:r w:rsidR="007D77BF" w:rsidRPr="001050B1">
        <w:rPr>
          <w:rFonts w:ascii="Arial" w:hAnsi="Arial" w:cs="Arial"/>
          <w:sz w:val="22"/>
          <w:szCs w:val="22"/>
          <w:lang w:val="es-ES_tradnl"/>
        </w:rPr>
        <w:t xml:space="preserve">; </w:t>
      </w:r>
      <w:r w:rsidRPr="001050B1">
        <w:rPr>
          <w:rFonts w:ascii="Arial" w:hAnsi="Arial" w:cs="Arial"/>
          <w:sz w:val="22"/>
          <w:szCs w:val="22"/>
          <w:lang w:val="es-ES_tradnl"/>
        </w:rPr>
        <w:t>“</w:t>
      </w:r>
      <w:r w:rsidR="00604F04" w:rsidRPr="001050B1">
        <w:rPr>
          <w:rFonts w:ascii="Arial" w:hAnsi="Arial" w:cs="Arial"/>
          <w:sz w:val="22"/>
          <w:szCs w:val="22"/>
          <w:lang w:val="es-ES_tradnl"/>
        </w:rPr>
        <w:t>envío hierro</w:t>
      </w:r>
      <w:r w:rsidRPr="001050B1">
        <w:rPr>
          <w:rFonts w:ascii="Arial" w:hAnsi="Arial" w:cs="Arial"/>
          <w:sz w:val="22"/>
          <w:szCs w:val="22"/>
          <w:lang w:val="es-ES_tradnl"/>
        </w:rPr>
        <w:t xml:space="preserve"> del centro de salud”</w:t>
      </w:r>
      <w:r w:rsidR="007D77BF" w:rsidRPr="001050B1">
        <w:rPr>
          <w:rFonts w:ascii="Arial" w:hAnsi="Arial" w:cs="Arial"/>
          <w:sz w:val="22"/>
          <w:szCs w:val="22"/>
          <w:lang w:val="es-ES_tradnl"/>
        </w:rPr>
        <w:t xml:space="preserve">; </w:t>
      </w:r>
      <w:r w:rsidRPr="001050B1">
        <w:rPr>
          <w:rFonts w:ascii="Arial" w:hAnsi="Arial" w:cs="Arial"/>
          <w:sz w:val="22"/>
          <w:szCs w:val="22"/>
          <w:lang w:val="es-ES_tradnl"/>
        </w:rPr>
        <w:t xml:space="preserve"> </w:t>
      </w:r>
      <w:r w:rsidR="000674F8" w:rsidRPr="001050B1">
        <w:rPr>
          <w:rFonts w:ascii="Arial" w:hAnsi="Arial" w:cs="Arial"/>
          <w:sz w:val="22"/>
          <w:szCs w:val="22"/>
          <w:lang w:val="es-ES_tradnl"/>
        </w:rPr>
        <w:t>“con las chispas de hierro que regalan”</w:t>
      </w:r>
      <w:r w:rsidR="007D77BF" w:rsidRPr="001050B1">
        <w:rPr>
          <w:rFonts w:ascii="Arial" w:hAnsi="Arial" w:cs="Arial"/>
          <w:sz w:val="22"/>
          <w:szCs w:val="22"/>
          <w:lang w:val="es-ES_tradnl"/>
        </w:rPr>
        <w:t xml:space="preserve">; </w:t>
      </w:r>
      <w:r w:rsidR="006D65B1" w:rsidRPr="001050B1">
        <w:rPr>
          <w:rFonts w:ascii="Arial" w:hAnsi="Arial" w:cs="Arial"/>
          <w:sz w:val="22"/>
          <w:szCs w:val="22"/>
          <w:lang w:val="es-ES_tradnl"/>
        </w:rPr>
        <w:t>“talla baja, en el subcentro me han dicho que le dé comer carnes, pero la economía no alcanza para todos los días”</w:t>
      </w:r>
      <w:r w:rsidR="007D77BF" w:rsidRPr="001050B1">
        <w:rPr>
          <w:rFonts w:ascii="Arial" w:hAnsi="Arial" w:cs="Arial"/>
          <w:sz w:val="22"/>
          <w:szCs w:val="22"/>
          <w:lang w:val="es-ES_tradnl"/>
        </w:rPr>
        <w:t xml:space="preserve">; </w:t>
      </w:r>
      <w:r w:rsidR="0028065F" w:rsidRPr="001050B1">
        <w:rPr>
          <w:rFonts w:ascii="Arial" w:hAnsi="Arial" w:cs="Arial"/>
          <w:sz w:val="22"/>
          <w:szCs w:val="22"/>
          <w:lang w:val="es-ES_tradnl"/>
        </w:rPr>
        <w:t>“intento mejorar la alimentación, pero no alcanza el dinero”</w:t>
      </w:r>
      <w:r w:rsidR="007D77BF" w:rsidRPr="001050B1">
        <w:rPr>
          <w:rFonts w:ascii="Arial" w:hAnsi="Arial" w:cs="Arial"/>
          <w:sz w:val="22"/>
          <w:szCs w:val="22"/>
          <w:lang w:val="es-ES_tradnl"/>
        </w:rPr>
        <w:t xml:space="preserve">; </w:t>
      </w:r>
      <w:r w:rsidR="000674F8" w:rsidRPr="001050B1">
        <w:rPr>
          <w:rFonts w:ascii="Arial" w:hAnsi="Arial" w:cs="Arial"/>
          <w:sz w:val="22"/>
          <w:szCs w:val="22"/>
          <w:lang w:val="es-ES_tradnl"/>
        </w:rPr>
        <w:t>“Mal alimentación, no tengo dinero”</w:t>
      </w:r>
      <w:r w:rsidR="007D77BF" w:rsidRPr="001050B1">
        <w:rPr>
          <w:rFonts w:ascii="Arial" w:hAnsi="Arial" w:cs="Arial"/>
          <w:sz w:val="22"/>
          <w:szCs w:val="22"/>
          <w:lang w:val="es-ES_tradnl"/>
        </w:rPr>
        <w:t xml:space="preserve">; </w:t>
      </w:r>
      <w:r w:rsidR="000674F8" w:rsidRPr="001050B1">
        <w:rPr>
          <w:rFonts w:ascii="Arial" w:hAnsi="Arial" w:cs="Arial"/>
          <w:sz w:val="22"/>
          <w:szCs w:val="22"/>
          <w:lang w:val="es-ES_tradnl"/>
        </w:rPr>
        <w:t xml:space="preserve">“le enviaron vitaminas, jarabes para el apetito, </w:t>
      </w:r>
      <w:r w:rsidR="005B3647" w:rsidRPr="001050B1">
        <w:rPr>
          <w:rFonts w:ascii="Arial" w:hAnsi="Arial" w:cs="Arial"/>
          <w:sz w:val="22"/>
          <w:szCs w:val="22"/>
          <w:lang w:val="es-ES_tradnl"/>
        </w:rPr>
        <w:t>a veces</w:t>
      </w:r>
      <w:r w:rsidR="000674F8" w:rsidRPr="001050B1">
        <w:rPr>
          <w:rFonts w:ascii="Arial" w:hAnsi="Arial" w:cs="Arial"/>
          <w:sz w:val="22"/>
          <w:szCs w:val="22"/>
          <w:lang w:val="es-ES_tradnl"/>
        </w:rPr>
        <w:t xml:space="preserve"> compro, </w:t>
      </w:r>
      <w:r w:rsidR="005B3647" w:rsidRPr="001050B1">
        <w:rPr>
          <w:rFonts w:ascii="Arial" w:hAnsi="Arial" w:cs="Arial"/>
          <w:sz w:val="22"/>
          <w:szCs w:val="22"/>
          <w:lang w:val="es-ES_tradnl"/>
        </w:rPr>
        <w:t>a veces</w:t>
      </w:r>
      <w:r w:rsidR="000674F8" w:rsidRPr="001050B1">
        <w:rPr>
          <w:rFonts w:ascii="Arial" w:hAnsi="Arial" w:cs="Arial"/>
          <w:sz w:val="22"/>
          <w:szCs w:val="22"/>
          <w:lang w:val="es-ES_tradnl"/>
        </w:rPr>
        <w:t xml:space="preserve"> no”</w:t>
      </w:r>
      <w:r w:rsidR="007D77BF" w:rsidRPr="001050B1">
        <w:rPr>
          <w:rFonts w:ascii="Arial" w:hAnsi="Arial" w:cs="Arial"/>
          <w:sz w:val="22"/>
          <w:szCs w:val="22"/>
          <w:lang w:val="es-ES_tradnl"/>
        </w:rPr>
        <w:t xml:space="preserve">; </w:t>
      </w:r>
      <w:r w:rsidR="0041658D" w:rsidRPr="001050B1">
        <w:rPr>
          <w:rFonts w:ascii="Arial" w:hAnsi="Arial" w:cs="Arial"/>
          <w:sz w:val="22"/>
          <w:szCs w:val="22"/>
          <w:lang w:val="es-ES_tradnl"/>
        </w:rPr>
        <w:t>“</w:t>
      </w:r>
      <w:r w:rsidR="007D77BF" w:rsidRPr="001050B1">
        <w:rPr>
          <w:rFonts w:ascii="Arial" w:hAnsi="Arial" w:cs="Arial"/>
          <w:sz w:val="22"/>
          <w:szCs w:val="22"/>
          <w:lang w:val="es-ES_tradnl"/>
        </w:rPr>
        <w:t>está</w:t>
      </w:r>
      <w:r w:rsidR="0041658D" w:rsidRPr="001050B1">
        <w:rPr>
          <w:rFonts w:ascii="Arial" w:hAnsi="Arial" w:cs="Arial"/>
          <w:sz w:val="22"/>
          <w:szCs w:val="22"/>
          <w:lang w:val="es-ES_tradnl"/>
        </w:rPr>
        <w:t xml:space="preserve"> en tratamiento, jarabe, zinc”</w:t>
      </w:r>
      <w:r w:rsidR="007D77BF" w:rsidRPr="001050B1">
        <w:rPr>
          <w:rFonts w:ascii="Arial" w:hAnsi="Arial" w:cs="Arial"/>
          <w:sz w:val="22"/>
          <w:szCs w:val="22"/>
          <w:lang w:val="es-ES_tradnl"/>
        </w:rPr>
        <w:t xml:space="preserve">; </w:t>
      </w:r>
      <w:r w:rsidR="0041658D" w:rsidRPr="001050B1">
        <w:rPr>
          <w:rFonts w:ascii="Arial" w:hAnsi="Arial" w:cs="Arial"/>
          <w:sz w:val="22"/>
          <w:szCs w:val="22"/>
          <w:lang w:val="es-ES_tradnl"/>
        </w:rPr>
        <w:t xml:space="preserve">“con chispas, alimentación adecuada” </w:t>
      </w:r>
    </w:p>
    <w:p w14:paraId="6A36914B" w14:textId="06CD22A1" w:rsidR="008E4C10" w:rsidRPr="001050B1" w:rsidRDefault="0041658D"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“intento dar alimentos adecuados”</w:t>
      </w:r>
      <w:r w:rsidR="007D77BF" w:rsidRPr="001050B1">
        <w:rPr>
          <w:rFonts w:ascii="Arial" w:hAnsi="Arial" w:cs="Arial"/>
          <w:sz w:val="22"/>
          <w:szCs w:val="22"/>
          <w:lang w:val="es-ES_tradnl"/>
        </w:rPr>
        <w:t xml:space="preserve">; </w:t>
      </w:r>
      <w:r w:rsidRPr="001050B1">
        <w:rPr>
          <w:rFonts w:ascii="Arial" w:hAnsi="Arial" w:cs="Arial"/>
          <w:sz w:val="22"/>
          <w:szCs w:val="22"/>
          <w:lang w:val="es-ES_tradnl"/>
        </w:rPr>
        <w:t>“Vitaminas”</w:t>
      </w:r>
      <w:r w:rsidR="007D77BF" w:rsidRPr="001050B1">
        <w:rPr>
          <w:rFonts w:ascii="Arial" w:hAnsi="Arial" w:cs="Arial"/>
          <w:sz w:val="22"/>
          <w:szCs w:val="22"/>
          <w:lang w:val="es-ES_tradnl"/>
        </w:rPr>
        <w:t xml:space="preserve">; </w:t>
      </w:r>
      <w:r w:rsidR="001C10D9" w:rsidRPr="001050B1">
        <w:rPr>
          <w:rFonts w:ascii="Arial" w:hAnsi="Arial" w:cs="Arial"/>
          <w:sz w:val="22"/>
          <w:szCs w:val="22"/>
          <w:lang w:val="es-ES_tradnl"/>
        </w:rPr>
        <w:t xml:space="preserve">“que tiene baja talla, </w:t>
      </w:r>
      <w:r w:rsidR="003D4273" w:rsidRPr="001050B1">
        <w:rPr>
          <w:rFonts w:ascii="Arial" w:hAnsi="Arial" w:cs="Arial"/>
          <w:sz w:val="22"/>
          <w:szCs w:val="22"/>
          <w:lang w:val="es-ES_tradnl"/>
        </w:rPr>
        <w:t>a veces</w:t>
      </w:r>
      <w:r w:rsidR="001C10D9" w:rsidRPr="001050B1">
        <w:rPr>
          <w:rFonts w:ascii="Arial" w:hAnsi="Arial" w:cs="Arial"/>
          <w:sz w:val="22"/>
          <w:szCs w:val="22"/>
          <w:lang w:val="es-ES_tradnl"/>
        </w:rPr>
        <w:t xml:space="preserve"> le dan medicamento”, </w:t>
      </w:r>
      <w:r w:rsidR="00CA6ED7" w:rsidRPr="001050B1">
        <w:rPr>
          <w:rFonts w:ascii="Arial" w:hAnsi="Arial" w:cs="Arial"/>
          <w:sz w:val="22"/>
          <w:szCs w:val="22"/>
          <w:lang w:val="es-ES_tradnl"/>
        </w:rPr>
        <w:t>“baja talla y peso, no tengo como atender”</w:t>
      </w:r>
      <w:r w:rsidR="007D77BF" w:rsidRPr="001050B1">
        <w:rPr>
          <w:rFonts w:ascii="Arial" w:hAnsi="Arial" w:cs="Arial"/>
          <w:sz w:val="22"/>
          <w:szCs w:val="22"/>
          <w:lang w:val="es-ES_tradnl"/>
        </w:rPr>
        <w:t xml:space="preserve">; </w:t>
      </w:r>
      <w:r w:rsidRPr="001050B1">
        <w:rPr>
          <w:rFonts w:ascii="Arial" w:hAnsi="Arial" w:cs="Arial"/>
          <w:sz w:val="22"/>
          <w:szCs w:val="22"/>
          <w:lang w:val="es-ES_tradnl"/>
        </w:rPr>
        <w:t>“Granos secos, verdura”</w:t>
      </w:r>
      <w:r w:rsidR="007D77BF" w:rsidRPr="001050B1">
        <w:rPr>
          <w:rFonts w:ascii="Arial" w:hAnsi="Arial" w:cs="Arial"/>
          <w:sz w:val="22"/>
          <w:szCs w:val="22"/>
          <w:lang w:val="es-ES_tradnl"/>
        </w:rPr>
        <w:t xml:space="preserve">; </w:t>
      </w:r>
      <w:r w:rsidR="005308D5" w:rsidRPr="001050B1">
        <w:rPr>
          <w:rFonts w:ascii="Arial" w:hAnsi="Arial" w:cs="Arial"/>
          <w:sz w:val="22"/>
          <w:szCs w:val="22"/>
          <w:lang w:val="es-ES_tradnl"/>
        </w:rPr>
        <w:t xml:space="preserve">“que tenemos que alimentar bien, no sabemos </w:t>
      </w:r>
      <w:r w:rsidR="005B3647" w:rsidRPr="001050B1">
        <w:rPr>
          <w:rFonts w:ascii="Arial" w:hAnsi="Arial" w:cs="Arial"/>
          <w:sz w:val="22"/>
          <w:szCs w:val="22"/>
          <w:lang w:val="es-ES_tradnl"/>
        </w:rPr>
        <w:t>cómo</w:t>
      </w:r>
      <w:r w:rsidR="005308D5" w:rsidRPr="001050B1">
        <w:rPr>
          <w:rFonts w:ascii="Arial" w:hAnsi="Arial" w:cs="Arial"/>
          <w:sz w:val="22"/>
          <w:szCs w:val="22"/>
          <w:lang w:val="es-ES_tradnl"/>
        </w:rPr>
        <w:t>”</w:t>
      </w:r>
      <w:r w:rsidR="007D77BF" w:rsidRPr="001050B1">
        <w:rPr>
          <w:rFonts w:ascii="Arial" w:hAnsi="Arial" w:cs="Arial"/>
          <w:sz w:val="22"/>
          <w:szCs w:val="22"/>
          <w:lang w:val="es-ES_tradnl"/>
        </w:rPr>
        <w:t xml:space="preserve">; </w:t>
      </w:r>
      <w:r w:rsidR="005308D5" w:rsidRPr="001050B1">
        <w:rPr>
          <w:rFonts w:ascii="Arial" w:hAnsi="Arial" w:cs="Arial"/>
          <w:sz w:val="22"/>
          <w:szCs w:val="22"/>
          <w:lang w:val="es-ES_tradnl"/>
        </w:rPr>
        <w:t>“con verduras”</w:t>
      </w:r>
      <w:r w:rsidR="007D77BF" w:rsidRPr="001050B1">
        <w:rPr>
          <w:rFonts w:ascii="Arial" w:hAnsi="Arial" w:cs="Arial"/>
          <w:sz w:val="22"/>
          <w:szCs w:val="22"/>
          <w:lang w:val="es-ES_tradnl"/>
        </w:rPr>
        <w:t xml:space="preserve">; </w:t>
      </w:r>
      <w:r w:rsidR="000A39C7" w:rsidRPr="001050B1">
        <w:rPr>
          <w:rFonts w:ascii="Arial" w:hAnsi="Arial" w:cs="Arial"/>
          <w:sz w:val="22"/>
          <w:szCs w:val="22"/>
          <w:lang w:val="es-ES_tradnl"/>
        </w:rPr>
        <w:t>“darle alimentos, verduras, fruta, manzana, naranja”</w:t>
      </w:r>
      <w:r w:rsidR="007D77BF" w:rsidRPr="001050B1">
        <w:rPr>
          <w:rFonts w:ascii="Arial" w:hAnsi="Arial" w:cs="Arial"/>
          <w:sz w:val="22"/>
          <w:szCs w:val="22"/>
          <w:lang w:val="es-ES_tradnl"/>
        </w:rPr>
        <w:t xml:space="preserve">; </w:t>
      </w:r>
      <w:r w:rsidR="000A39C7" w:rsidRPr="001050B1">
        <w:rPr>
          <w:rFonts w:ascii="Arial" w:hAnsi="Arial" w:cs="Arial"/>
          <w:sz w:val="22"/>
          <w:szCs w:val="22"/>
          <w:lang w:val="es-ES_tradnl"/>
        </w:rPr>
        <w:t xml:space="preserve">“hígado de pollo, mora licuada con jugo, hierro del </w:t>
      </w:r>
      <w:r w:rsidR="005B3647" w:rsidRPr="001050B1">
        <w:rPr>
          <w:rFonts w:ascii="Arial" w:hAnsi="Arial" w:cs="Arial"/>
          <w:sz w:val="22"/>
          <w:szCs w:val="22"/>
          <w:lang w:val="es-ES_tradnl"/>
        </w:rPr>
        <w:t>hospital” “</w:t>
      </w:r>
      <w:r w:rsidR="000A39C7" w:rsidRPr="001050B1">
        <w:rPr>
          <w:rFonts w:ascii="Arial" w:hAnsi="Arial" w:cs="Arial"/>
          <w:sz w:val="22"/>
          <w:szCs w:val="22"/>
          <w:lang w:val="es-ES_tradnl"/>
        </w:rPr>
        <w:t>apio, mora”</w:t>
      </w:r>
      <w:r w:rsidR="007D77BF" w:rsidRPr="001050B1">
        <w:rPr>
          <w:rFonts w:ascii="Arial" w:hAnsi="Arial" w:cs="Arial"/>
          <w:sz w:val="22"/>
          <w:szCs w:val="22"/>
          <w:lang w:val="es-ES_tradnl"/>
        </w:rPr>
        <w:t xml:space="preserve">; </w:t>
      </w:r>
      <w:r w:rsidR="000A39C7" w:rsidRPr="001050B1">
        <w:rPr>
          <w:rFonts w:ascii="Arial" w:hAnsi="Arial" w:cs="Arial"/>
          <w:sz w:val="22"/>
          <w:szCs w:val="22"/>
          <w:lang w:val="es-ES_tradnl"/>
        </w:rPr>
        <w:t xml:space="preserve">“que le demos 4 comidas, </w:t>
      </w:r>
      <w:r w:rsidR="005B3647" w:rsidRPr="001050B1">
        <w:rPr>
          <w:rFonts w:ascii="Arial" w:hAnsi="Arial" w:cs="Arial"/>
          <w:sz w:val="22"/>
          <w:szCs w:val="22"/>
          <w:lang w:val="es-ES_tradnl"/>
        </w:rPr>
        <w:t>daría,</w:t>
      </w:r>
      <w:r w:rsidR="000A39C7" w:rsidRPr="001050B1">
        <w:rPr>
          <w:rFonts w:ascii="Arial" w:hAnsi="Arial" w:cs="Arial"/>
          <w:sz w:val="22"/>
          <w:szCs w:val="22"/>
          <w:lang w:val="es-ES_tradnl"/>
        </w:rPr>
        <w:t xml:space="preserve"> pero se complica, porque no alcanza”</w:t>
      </w:r>
      <w:r w:rsidR="007D77BF" w:rsidRPr="001050B1">
        <w:rPr>
          <w:rFonts w:ascii="Arial" w:hAnsi="Arial" w:cs="Arial"/>
          <w:sz w:val="22"/>
          <w:szCs w:val="22"/>
          <w:lang w:val="es-ES_tradnl"/>
        </w:rPr>
        <w:t xml:space="preserve">; </w:t>
      </w:r>
      <w:r w:rsidR="000A39C7" w:rsidRPr="001050B1">
        <w:rPr>
          <w:rFonts w:ascii="Arial" w:hAnsi="Arial" w:cs="Arial"/>
          <w:sz w:val="22"/>
          <w:szCs w:val="22"/>
          <w:lang w:val="es-ES_tradnl"/>
        </w:rPr>
        <w:t>“no atiendo”, “no entiendo”</w:t>
      </w:r>
      <w:r w:rsidR="007D77BF" w:rsidRPr="001050B1">
        <w:rPr>
          <w:rFonts w:ascii="Arial" w:hAnsi="Arial" w:cs="Arial"/>
          <w:sz w:val="22"/>
          <w:szCs w:val="22"/>
          <w:lang w:val="es-ES_tradnl"/>
        </w:rPr>
        <w:t xml:space="preserve">; </w:t>
      </w:r>
      <w:r w:rsidR="00917DAC" w:rsidRPr="001050B1">
        <w:rPr>
          <w:rFonts w:ascii="Arial" w:hAnsi="Arial" w:cs="Arial"/>
          <w:sz w:val="22"/>
          <w:szCs w:val="22"/>
          <w:lang w:val="es-ES_tradnl"/>
        </w:rPr>
        <w:t>“con verduras y frutas”</w:t>
      </w:r>
      <w:r w:rsidR="007D77BF" w:rsidRPr="001050B1">
        <w:rPr>
          <w:rFonts w:ascii="Arial" w:hAnsi="Arial" w:cs="Arial"/>
          <w:sz w:val="22"/>
          <w:szCs w:val="22"/>
          <w:lang w:val="es-ES_tradnl"/>
        </w:rPr>
        <w:t xml:space="preserve">; </w:t>
      </w:r>
      <w:r w:rsidR="00917DAC" w:rsidRPr="001050B1">
        <w:rPr>
          <w:rFonts w:ascii="Arial" w:hAnsi="Arial" w:cs="Arial"/>
          <w:sz w:val="22"/>
          <w:szCs w:val="22"/>
          <w:lang w:val="es-ES_tradnl"/>
        </w:rPr>
        <w:t xml:space="preserve">“comida saludable, que no hay” </w:t>
      </w:r>
    </w:p>
    <w:p w14:paraId="6029BFC9" w14:textId="29F98B1B" w:rsidR="00917DAC" w:rsidRPr="001050B1" w:rsidRDefault="00917DAC"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“no tenemos economía suficiente para dar buenos alimentos”</w:t>
      </w:r>
      <w:r w:rsidR="00205B04" w:rsidRPr="001050B1">
        <w:rPr>
          <w:rFonts w:ascii="Arial" w:hAnsi="Arial" w:cs="Arial"/>
          <w:sz w:val="22"/>
          <w:szCs w:val="22"/>
          <w:lang w:val="es-ES_tradnl"/>
        </w:rPr>
        <w:t xml:space="preserve">. </w:t>
      </w:r>
    </w:p>
    <w:p w14:paraId="719423A3" w14:textId="5B281787" w:rsidR="00604F04" w:rsidRPr="001050B1" w:rsidRDefault="00604F04" w:rsidP="00FD6A74">
      <w:pPr>
        <w:autoSpaceDE w:val="0"/>
        <w:autoSpaceDN w:val="0"/>
        <w:adjustRightInd w:val="0"/>
        <w:jc w:val="both"/>
        <w:rPr>
          <w:rFonts w:ascii="Arial" w:hAnsi="Arial" w:cs="Arial"/>
          <w:sz w:val="22"/>
          <w:szCs w:val="22"/>
          <w:lang w:val="es-ES_tradnl"/>
        </w:rPr>
      </w:pPr>
    </w:p>
    <w:p w14:paraId="2C1B84DD" w14:textId="77777777" w:rsidR="00604F04" w:rsidRPr="001050B1" w:rsidRDefault="00604F04" w:rsidP="00FD6A74">
      <w:pPr>
        <w:autoSpaceDE w:val="0"/>
        <w:autoSpaceDN w:val="0"/>
        <w:adjustRightInd w:val="0"/>
        <w:jc w:val="both"/>
        <w:rPr>
          <w:rFonts w:ascii="Arial" w:hAnsi="Arial" w:cs="Arial"/>
          <w:sz w:val="22"/>
          <w:szCs w:val="22"/>
          <w:lang w:val="es-ES_tradnl"/>
        </w:rPr>
      </w:pPr>
    </w:p>
    <w:tbl>
      <w:tblPr>
        <w:tblW w:w="5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1420"/>
        <w:gridCol w:w="1384"/>
        <w:gridCol w:w="1705"/>
      </w:tblGrid>
      <w:tr w:rsidR="008E4C10" w:rsidRPr="001050B1" w14:paraId="76946432" w14:textId="77777777" w:rsidTr="00741E77">
        <w:trPr>
          <w:cantSplit/>
          <w:trHeight w:val="713"/>
        </w:trPr>
        <w:tc>
          <w:tcPr>
            <w:tcW w:w="5360" w:type="dxa"/>
            <w:gridSpan w:val="4"/>
            <w:tcBorders>
              <w:top w:val="nil"/>
              <w:left w:val="nil"/>
              <w:bottom w:val="nil"/>
              <w:right w:val="nil"/>
            </w:tcBorders>
            <w:shd w:val="clear" w:color="auto" w:fill="FFFFFF"/>
            <w:vAlign w:val="center"/>
          </w:tcPr>
          <w:p w14:paraId="4A70CAE7"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lastRenderedPageBreak/>
              <w:t>19. ¿Su hijo ha recibido vacunas?</w:t>
            </w:r>
          </w:p>
          <w:p w14:paraId="6424E5E5" w14:textId="0C6B4BE0"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FB6CAD" w:rsidRPr="001050B1">
              <w:rPr>
                <w:rFonts w:ascii="Arial" w:hAnsi="Arial" w:cs="Arial"/>
                <w:b/>
                <w:bCs/>
                <w:color w:val="000000"/>
                <w:sz w:val="22"/>
                <w:szCs w:val="22"/>
                <w:lang w:val="es-ES_tradnl"/>
              </w:rPr>
              <w:t>80</w:t>
            </w:r>
            <w:r w:rsidRPr="001050B1">
              <w:rPr>
                <w:rFonts w:ascii="Arial" w:hAnsi="Arial" w:cs="Arial"/>
                <w:b/>
                <w:bCs/>
                <w:color w:val="000000"/>
                <w:sz w:val="22"/>
                <w:szCs w:val="22"/>
                <w:lang w:val="es-ES_tradnl"/>
              </w:rPr>
              <w:t xml:space="preserve">. Vacunas </w:t>
            </w:r>
          </w:p>
        </w:tc>
      </w:tr>
      <w:tr w:rsidR="008E4C10" w:rsidRPr="001050B1" w14:paraId="0491D56B" w14:textId="77777777" w:rsidTr="00741E77">
        <w:trPr>
          <w:cantSplit/>
          <w:trHeight w:val="700"/>
        </w:trPr>
        <w:tc>
          <w:tcPr>
            <w:tcW w:w="85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5D4C27C"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420" w:type="dxa"/>
            <w:tcBorders>
              <w:top w:val="single" w:sz="16" w:space="0" w:color="000000"/>
              <w:left w:val="single" w:sz="16" w:space="0" w:color="000000"/>
              <w:bottom w:val="single" w:sz="16" w:space="0" w:color="000000"/>
            </w:tcBorders>
            <w:shd w:val="clear" w:color="auto" w:fill="FFFFFF"/>
            <w:vAlign w:val="center"/>
          </w:tcPr>
          <w:p w14:paraId="3E35CD50"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84" w:type="dxa"/>
            <w:tcBorders>
              <w:top w:val="single" w:sz="16" w:space="0" w:color="000000"/>
              <w:bottom w:val="single" w:sz="16" w:space="0" w:color="000000"/>
            </w:tcBorders>
            <w:shd w:val="clear" w:color="auto" w:fill="FFFFFF"/>
            <w:vAlign w:val="center"/>
          </w:tcPr>
          <w:p w14:paraId="31124DBB"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04" w:type="dxa"/>
            <w:tcBorders>
              <w:top w:val="single" w:sz="16" w:space="0" w:color="000000"/>
              <w:bottom w:val="single" w:sz="16" w:space="0" w:color="000000"/>
              <w:right w:val="single" w:sz="16" w:space="0" w:color="000000"/>
            </w:tcBorders>
            <w:shd w:val="clear" w:color="auto" w:fill="FFFFFF"/>
            <w:vAlign w:val="center"/>
          </w:tcPr>
          <w:p w14:paraId="263CC658"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78D26D95" w14:textId="77777777" w:rsidTr="00741E77">
        <w:trPr>
          <w:cantSplit/>
          <w:trHeight w:val="350"/>
        </w:trPr>
        <w:tc>
          <w:tcPr>
            <w:tcW w:w="851" w:type="dxa"/>
            <w:tcBorders>
              <w:top w:val="single" w:sz="16" w:space="0" w:color="000000"/>
              <w:left w:val="single" w:sz="16" w:space="0" w:color="000000"/>
              <w:bottom w:val="nil"/>
              <w:right w:val="single" w:sz="16" w:space="0" w:color="000000"/>
            </w:tcBorders>
            <w:shd w:val="clear" w:color="auto" w:fill="FFFFFF"/>
            <w:vAlign w:val="center"/>
          </w:tcPr>
          <w:p w14:paraId="69B52D3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420" w:type="dxa"/>
            <w:tcBorders>
              <w:top w:val="single" w:sz="16" w:space="0" w:color="000000"/>
              <w:left w:val="single" w:sz="16" w:space="0" w:color="000000"/>
              <w:bottom w:val="nil"/>
            </w:tcBorders>
            <w:shd w:val="clear" w:color="auto" w:fill="FFFFFF"/>
            <w:vAlign w:val="center"/>
          </w:tcPr>
          <w:p w14:paraId="6695159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259</w:t>
            </w:r>
          </w:p>
        </w:tc>
        <w:tc>
          <w:tcPr>
            <w:tcW w:w="1384" w:type="dxa"/>
            <w:tcBorders>
              <w:top w:val="single" w:sz="16" w:space="0" w:color="000000"/>
              <w:bottom w:val="nil"/>
            </w:tcBorders>
            <w:shd w:val="clear" w:color="auto" w:fill="FFFFFF"/>
            <w:vAlign w:val="center"/>
          </w:tcPr>
          <w:p w14:paraId="0069FD9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99,6</w:t>
            </w:r>
          </w:p>
        </w:tc>
        <w:tc>
          <w:tcPr>
            <w:tcW w:w="1704" w:type="dxa"/>
            <w:tcBorders>
              <w:top w:val="single" w:sz="16" w:space="0" w:color="000000"/>
              <w:bottom w:val="nil"/>
              <w:right w:val="single" w:sz="16" w:space="0" w:color="000000"/>
            </w:tcBorders>
            <w:shd w:val="clear" w:color="auto" w:fill="FFFFFF"/>
            <w:vAlign w:val="center"/>
          </w:tcPr>
          <w:p w14:paraId="7D31C15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99,6</w:t>
            </w:r>
          </w:p>
        </w:tc>
      </w:tr>
      <w:tr w:rsidR="008E4C10" w:rsidRPr="001050B1" w14:paraId="20218457" w14:textId="77777777" w:rsidTr="00741E77">
        <w:trPr>
          <w:cantSplit/>
          <w:trHeight w:val="363"/>
        </w:trPr>
        <w:tc>
          <w:tcPr>
            <w:tcW w:w="851" w:type="dxa"/>
            <w:tcBorders>
              <w:top w:val="nil"/>
              <w:left w:val="single" w:sz="16" w:space="0" w:color="000000"/>
              <w:bottom w:val="nil"/>
              <w:right w:val="single" w:sz="16" w:space="0" w:color="000000"/>
            </w:tcBorders>
            <w:shd w:val="clear" w:color="auto" w:fill="FFFFFF"/>
            <w:vAlign w:val="center"/>
          </w:tcPr>
          <w:p w14:paraId="3BC2F30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420" w:type="dxa"/>
            <w:tcBorders>
              <w:top w:val="nil"/>
              <w:left w:val="single" w:sz="16" w:space="0" w:color="000000"/>
              <w:bottom w:val="nil"/>
            </w:tcBorders>
            <w:shd w:val="clear" w:color="auto" w:fill="FFFFFF"/>
            <w:vAlign w:val="center"/>
          </w:tcPr>
          <w:p w14:paraId="40F21DCC"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84" w:type="dxa"/>
            <w:tcBorders>
              <w:top w:val="nil"/>
              <w:bottom w:val="nil"/>
            </w:tcBorders>
            <w:shd w:val="clear" w:color="auto" w:fill="FFFFFF"/>
            <w:vAlign w:val="center"/>
          </w:tcPr>
          <w:p w14:paraId="236DF52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0,4</w:t>
            </w:r>
          </w:p>
        </w:tc>
        <w:tc>
          <w:tcPr>
            <w:tcW w:w="1704" w:type="dxa"/>
            <w:tcBorders>
              <w:top w:val="nil"/>
              <w:bottom w:val="nil"/>
              <w:right w:val="single" w:sz="16" w:space="0" w:color="000000"/>
            </w:tcBorders>
            <w:shd w:val="clear" w:color="auto" w:fill="FFFFFF"/>
            <w:vAlign w:val="center"/>
          </w:tcPr>
          <w:p w14:paraId="4C637F9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763B491B" w14:textId="77777777" w:rsidTr="00741E77">
        <w:trPr>
          <w:cantSplit/>
          <w:trHeight w:val="350"/>
        </w:trPr>
        <w:tc>
          <w:tcPr>
            <w:tcW w:w="851" w:type="dxa"/>
            <w:tcBorders>
              <w:top w:val="nil"/>
              <w:left w:val="single" w:sz="16" w:space="0" w:color="000000"/>
              <w:bottom w:val="single" w:sz="16" w:space="0" w:color="000000"/>
              <w:right w:val="single" w:sz="16" w:space="0" w:color="000000"/>
            </w:tcBorders>
            <w:shd w:val="clear" w:color="auto" w:fill="FFFFFF"/>
            <w:vAlign w:val="center"/>
          </w:tcPr>
          <w:p w14:paraId="40DECCF4"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20" w:type="dxa"/>
            <w:tcBorders>
              <w:top w:val="nil"/>
              <w:left w:val="single" w:sz="16" w:space="0" w:color="000000"/>
              <w:bottom w:val="single" w:sz="16" w:space="0" w:color="000000"/>
            </w:tcBorders>
            <w:shd w:val="clear" w:color="auto" w:fill="FFFFFF"/>
            <w:vAlign w:val="center"/>
          </w:tcPr>
          <w:p w14:paraId="3E699431"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384" w:type="dxa"/>
            <w:tcBorders>
              <w:top w:val="nil"/>
              <w:bottom w:val="single" w:sz="16" w:space="0" w:color="000000"/>
            </w:tcBorders>
            <w:shd w:val="clear" w:color="auto" w:fill="FFFFFF"/>
            <w:vAlign w:val="center"/>
          </w:tcPr>
          <w:p w14:paraId="7366F6B0"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04" w:type="dxa"/>
            <w:tcBorders>
              <w:top w:val="nil"/>
              <w:bottom w:val="single" w:sz="16" w:space="0" w:color="000000"/>
              <w:right w:val="single" w:sz="16" w:space="0" w:color="000000"/>
            </w:tcBorders>
            <w:shd w:val="clear" w:color="auto" w:fill="FFFFFF"/>
            <w:vAlign w:val="center"/>
          </w:tcPr>
          <w:p w14:paraId="5012A470"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5B708AA4"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07839CE8" w14:textId="0389CD00"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FB6CAD" w:rsidRPr="001050B1">
        <w:rPr>
          <w:rFonts w:ascii="Arial" w:hAnsi="Arial" w:cs="Arial"/>
          <w:b/>
          <w:sz w:val="22"/>
          <w:szCs w:val="22"/>
          <w:lang w:val="es-ES_tradnl"/>
        </w:rPr>
        <w:t>67</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Vacunas</w:t>
      </w:r>
    </w:p>
    <w:p w14:paraId="5F273643"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4B2ED29D" wp14:editId="5E52A268">
            <wp:extent cx="4572000" cy="27432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7E599B34"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4EA40530"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567E07A" w14:textId="656CB649" w:rsidR="008E4C10" w:rsidRPr="001050B1" w:rsidRDefault="000029AF"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De acuerdo con</w:t>
      </w:r>
      <w:r w:rsidR="008E4C10" w:rsidRPr="001050B1">
        <w:rPr>
          <w:rFonts w:ascii="Arial" w:hAnsi="Arial" w:cs="Arial"/>
          <w:sz w:val="22"/>
          <w:szCs w:val="22"/>
          <w:lang w:val="es-ES_tradnl"/>
        </w:rPr>
        <w:t xml:space="preserve"> los hallazgos, el 99,6% de las mujeres encuestadas asegura que su hijo ha recibido vacunas. Mientras que, el 0,4% indica que su hijo no las ha recibido.</w:t>
      </w:r>
    </w:p>
    <w:p w14:paraId="7D1B5A38"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1D611580"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33AF249B" w14:textId="77777777" w:rsidR="00AD3F82" w:rsidRPr="001050B1" w:rsidRDefault="00AD3F82" w:rsidP="00FD6A74">
      <w:pPr>
        <w:autoSpaceDE w:val="0"/>
        <w:autoSpaceDN w:val="0"/>
        <w:adjustRightInd w:val="0"/>
        <w:jc w:val="both"/>
        <w:rPr>
          <w:rFonts w:ascii="Arial" w:hAnsi="Arial" w:cs="Arial"/>
          <w:sz w:val="22"/>
          <w:szCs w:val="22"/>
          <w:lang w:val="es-ES_tradnl"/>
        </w:rPr>
      </w:pPr>
    </w:p>
    <w:p w14:paraId="282E1363"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5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65"/>
        <w:gridCol w:w="1444"/>
        <w:gridCol w:w="1407"/>
        <w:gridCol w:w="1734"/>
      </w:tblGrid>
      <w:tr w:rsidR="008E4C10" w:rsidRPr="001050B1" w14:paraId="409FBCA9" w14:textId="77777777" w:rsidTr="00741E77">
        <w:trPr>
          <w:cantSplit/>
          <w:trHeight w:val="796"/>
        </w:trPr>
        <w:tc>
          <w:tcPr>
            <w:tcW w:w="5450" w:type="dxa"/>
            <w:gridSpan w:val="4"/>
            <w:tcBorders>
              <w:top w:val="nil"/>
              <w:left w:val="nil"/>
              <w:bottom w:val="nil"/>
              <w:right w:val="nil"/>
            </w:tcBorders>
            <w:shd w:val="clear" w:color="auto" w:fill="FFFFFF"/>
            <w:vAlign w:val="center"/>
          </w:tcPr>
          <w:p w14:paraId="0AAA9409"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20. ¿Tiene carné de vacunas?</w:t>
            </w:r>
          </w:p>
          <w:p w14:paraId="4CFDD34B" w14:textId="25837622"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FB6CAD" w:rsidRPr="001050B1">
              <w:rPr>
                <w:rFonts w:ascii="Arial" w:hAnsi="Arial" w:cs="Arial"/>
                <w:b/>
                <w:bCs/>
                <w:color w:val="000000"/>
                <w:sz w:val="22"/>
                <w:szCs w:val="22"/>
                <w:lang w:val="es-ES_tradnl"/>
              </w:rPr>
              <w:t>81</w:t>
            </w:r>
            <w:r w:rsidRPr="001050B1">
              <w:rPr>
                <w:rFonts w:ascii="Arial" w:hAnsi="Arial" w:cs="Arial"/>
                <w:b/>
                <w:bCs/>
                <w:color w:val="000000"/>
                <w:sz w:val="22"/>
                <w:szCs w:val="22"/>
                <w:lang w:val="es-ES_tradnl"/>
              </w:rPr>
              <w:t>. Carné de vacunas</w:t>
            </w:r>
          </w:p>
        </w:tc>
      </w:tr>
      <w:tr w:rsidR="008E4C10" w:rsidRPr="001050B1" w14:paraId="6A342026" w14:textId="77777777" w:rsidTr="00741E77">
        <w:trPr>
          <w:cantSplit/>
          <w:trHeight w:val="781"/>
        </w:trPr>
        <w:tc>
          <w:tcPr>
            <w:tcW w:w="86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4B15861F"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444" w:type="dxa"/>
            <w:tcBorders>
              <w:top w:val="single" w:sz="16" w:space="0" w:color="000000"/>
              <w:left w:val="single" w:sz="16" w:space="0" w:color="000000"/>
              <w:bottom w:val="single" w:sz="16" w:space="0" w:color="000000"/>
            </w:tcBorders>
            <w:shd w:val="clear" w:color="auto" w:fill="FFFFFF"/>
            <w:vAlign w:val="center"/>
          </w:tcPr>
          <w:p w14:paraId="13C72E3A"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07" w:type="dxa"/>
            <w:tcBorders>
              <w:top w:val="single" w:sz="16" w:space="0" w:color="000000"/>
              <w:bottom w:val="single" w:sz="16" w:space="0" w:color="000000"/>
            </w:tcBorders>
            <w:shd w:val="clear" w:color="auto" w:fill="FFFFFF"/>
            <w:vAlign w:val="center"/>
          </w:tcPr>
          <w:p w14:paraId="5B452E2D"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33" w:type="dxa"/>
            <w:tcBorders>
              <w:top w:val="single" w:sz="16" w:space="0" w:color="000000"/>
              <w:bottom w:val="single" w:sz="16" w:space="0" w:color="000000"/>
              <w:right w:val="single" w:sz="16" w:space="0" w:color="000000"/>
            </w:tcBorders>
            <w:shd w:val="clear" w:color="auto" w:fill="FFFFFF"/>
            <w:vAlign w:val="center"/>
          </w:tcPr>
          <w:p w14:paraId="08095CA7"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1C20D282" w14:textId="77777777" w:rsidTr="00741E77">
        <w:trPr>
          <w:cantSplit/>
          <w:trHeight w:val="390"/>
        </w:trPr>
        <w:tc>
          <w:tcPr>
            <w:tcW w:w="865" w:type="dxa"/>
            <w:tcBorders>
              <w:top w:val="single" w:sz="16" w:space="0" w:color="000000"/>
              <w:left w:val="single" w:sz="16" w:space="0" w:color="000000"/>
              <w:bottom w:val="nil"/>
              <w:right w:val="single" w:sz="16" w:space="0" w:color="000000"/>
            </w:tcBorders>
            <w:shd w:val="clear" w:color="auto" w:fill="FFFFFF"/>
            <w:vAlign w:val="center"/>
          </w:tcPr>
          <w:p w14:paraId="6CC2357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444" w:type="dxa"/>
            <w:tcBorders>
              <w:top w:val="single" w:sz="16" w:space="0" w:color="000000"/>
              <w:left w:val="single" w:sz="16" w:space="0" w:color="000000"/>
              <w:bottom w:val="nil"/>
            </w:tcBorders>
            <w:shd w:val="clear" w:color="auto" w:fill="FFFFFF"/>
            <w:vAlign w:val="center"/>
          </w:tcPr>
          <w:p w14:paraId="7189B9A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259</w:t>
            </w:r>
          </w:p>
        </w:tc>
        <w:tc>
          <w:tcPr>
            <w:tcW w:w="1407" w:type="dxa"/>
            <w:tcBorders>
              <w:top w:val="single" w:sz="16" w:space="0" w:color="000000"/>
              <w:bottom w:val="nil"/>
            </w:tcBorders>
            <w:shd w:val="clear" w:color="auto" w:fill="FFFFFF"/>
            <w:vAlign w:val="center"/>
          </w:tcPr>
          <w:p w14:paraId="4BA4D22D"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99,6</w:t>
            </w:r>
          </w:p>
        </w:tc>
        <w:tc>
          <w:tcPr>
            <w:tcW w:w="1733" w:type="dxa"/>
            <w:tcBorders>
              <w:top w:val="single" w:sz="16" w:space="0" w:color="000000"/>
              <w:bottom w:val="nil"/>
              <w:right w:val="single" w:sz="16" w:space="0" w:color="000000"/>
            </w:tcBorders>
            <w:shd w:val="clear" w:color="auto" w:fill="FFFFFF"/>
            <w:vAlign w:val="center"/>
          </w:tcPr>
          <w:p w14:paraId="0D1FE85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99,6</w:t>
            </w:r>
          </w:p>
        </w:tc>
      </w:tr>
      <w:tr w:rsidR="008E4C10" w:rsidRPr="001050B1" w14:paraId="0B4CAB9A" w14:textId="77777777" w:rsidTr="00741E77">
        <w:trPr>
          <w:cantSplit/>
          <w:trHeight w:val="405"/>
        </w:trPr>
        <w:tc>
          <w:tcPr>
            <w:tcW w:w="865" w:type="dxa"/>
            <w:tcBorders>
              <w:top w:val="nil"/>
              <w:left w:val="single" w:sz="16" w:space="0" w:color="000000"/>
              <w:bottom w:val="nil"/>
              <w:right w:val="single" w:sz="16" w:space="0" w:color="000000"/>
            </w:tcBorders>
            <w:shd w:val="clear" w:color="auto" w:fill="FFFFFF"/>
            <w:vAlign w:val="center"/>
          </w:tcPr>
          <w:p w14:paraId="32387F9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444" w:type="dxa"/>
            <w:tcBorders>
              <w:top w:val="nil"/>
              <w:left w:val="single" w:sz="16" w:space="0" w:color="000000"/>
              <w:bottom w:val="nil"/>
            </w:tcBorders>
            <w:shd w:val="clear" w:color="auto" w:fill="FFFFFF"/>
            <w:vAlign w:val="center"/>
          </w:tcPr>
          <w:p w14:paraId="3C83D72A"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407" w:type="dxa"/>
            <w:tcBorders>
              <w:top w:val="nil"/>
              <w:bottom w:val="nil"/>
            </w:tcBorders>
            <w:shd w:val="clear" w:color="auto" w:fill="FFFFFF"/>
            <w:vAlign w:val="center"/>
          </w:tcPr>
          <w:p w14:paraId="28E2442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0,4</w:t>
            </w:r>
          </w:p>
        </w:tc>
        <w:tc>
          <w:tcPr>
            <w:tcW w:w="1733" w:type="dxa"/>
            <w:tcBorders>
              <w:top w:val="nil"/>
              <w:bottom w:val="nil"/>
              <w:right w:val="single" w:sz="16" w:space="0" w:color="000000"/>
            </w:tcBorders>
            <w:shd w:val="clear" w:color="auto" w:fill="FFFFFF"/>
            <w:vAlign w:val="center"/>
          </w:tcPr>
          <w:p w14:paraId="0B5D09C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6915A04D" w14:textId="77777777" w:rsidTr="00741E77">
        <w:trPr>
          <w:cantSplit/>
          <w:trHeight w:val="390"/>
        </w:trPr>
        <w:tc>
          <w:tcPr>
            <w:tcW w:w="865" w:type="dxa"/>
            <w:tcBorders>
              <w:top w:val="nil"/>
              <w:left w:val="single" w:sz="16" w:space="0" w:color="000000"/>
              <w:bottom w:val="single" w:sz="16" w:space="0" w:color="000000"/>
              <w:right w:val="single" w:sz="16" w:space="0" w:color="000000"/>
            </w:tcBorders>
            <w:shd w:val="clear" w:color="auto" w:fill="FFFFFF"/>
            <w:vAlign w:val="center"/>
          </w:tcPr>
          <w:p w14:paraId="175FEF0A"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44" w:type="dxa"/>
            <w:tcBorders>
              <w:top w:val="nil"/>
              <w:left w:val="single" w:sz="16" w:space="0" w:color="000000"/>
              <w:bottom w:val="single" w:sz="16" w:space="0" w:color="000000"/>
            </w:tcBorders>
            <w:shd w:val="clear" w:color="auto" w:fill="FFFFFF"/>
            <w:vAlign w:val="center"/>
          </w:tcPr>
          <w:p w14:paraId="56622008"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407" w:type="dxa"/>
            <w:tcBorders>
              <w:top w:val="nil"/>
              <w:bottom w:val="single" w:sz="16" w:space="0" w:color="000000"/>
            </w:tcBorders>
            <w:shd w:val="clear" w:color="auto" w:fill="FFFFFF"/>
            <w:vAlign w:val="center"/>
          </w:tcPr>
          <w:p w14:paraId="0D73C51A"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33" w:type="dxa"/>
            <w:tcBorders>
              <w:top w:val="nil"/>
              <w:bottom w:val="single" w:sz="16" w:space="0" w:color="000000"/>
              <w:right w:val="single" w:sz="16" w:space="0" w:color="000000"/>
            </w:tcBorders>
            <w:shd w:val="clear" w:color="auto" w:fill="FFFFFF"/>
            <w:vAlign w:val="center"/>
          </w:tcPr>
          <w:p w14:paraId="2D5D2307"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7DB3A53A"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6FD69A8D" w14:textId="75D5A3DF"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FB6CAD" w:rsidRPr="001050B1">
        <w:rPr>
          <w:rFonts w:ascii="Arial" w:hAnsi="Arial" w:cs="Arial"/>
          <w:b/>
          <w:sz w:val="22"/>
          <w:szCs w:val="22"/>
          <w:lang w:val="es-ES_tradnl"/>
        </w:rPr>
        <w:t>68</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Carné de vacunas</w:t>
      </w:r>
    </w:p>
    <w:p w14:paraId="16F4166D"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232D53AA" wp14:editId="1CEF591B">
            <wp:extent cx="4572000" cy="274320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2D0D092C"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6825B1F3"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928B6BC" w14:textId="04FEC474" w:rsidR="008E4C10" w:rsidRPr="001050B1" w:rsidRDefault="000C37D6"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De acuerdo con</w:t>
      </w:r>
      <w:r w:rsidR="008E4C10" w:rsidRPr="001050B1">
        <w:rPr>
          <w:rFonts w:ascii="Arial" w:hAnsi="Arial" w:cs="Arial"/>
          <w:sz w:val="22"/>
          <w:szCs w:val="22"/>
          <w:lang w:val="es-ES_tradnl"/>
        </w:rPr>
        <w:t xml:space="preserve"> los hallazgos, el 99,6% de las mujeres encuestadas asegura que su hijo cuenta con carné de vacunas. Mientras que, el 0,4% indica que su hijo no posee este documento.</w:t>
      </w:r>
    </w:p>
    <w:p w14:paraId="551EE647" w14:textId="1D75226A" w:rsidR="00AD3F82" w:rsidRPr="001050B1" w:rsidRDefault="00AD3F82" w:rsidP="00FD6A74">
      <w:pPr>
        <w:autoSpaceDE w:val="0"/>
        <w:autoSpaceDN w:val="0"/>
        <w:adjustRightInd w:val="0"/>
        <w:jc w:val="both"/>
        <w:rPr>
          <w:rFonts w:ascii="Arial" w:hAnsi="Arial" w:cs="Arial"/>
          <w:sz w:val="22"/>
          <w:szCs w:val="22"/>
          <w:lang w:val="es-ES_tradnl"/>
        </w:rPr>
      </w:pPr>
    </w:p>
    <w:p w14:paraId="3144B1FE"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64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79"/>
        <w:gridCol w:w="1579"/>
        <w:gridCol w:w="1539"/>
        <w:gridCol w:w="1896"/>
      </w:tblGrid>
      <w:tr w:rsidR="008E4C10" w:rsidRPr="001050B1" w14:paraId="4D450756" w14:textId="77777777" w:rsidTr="00741E77">
        <w:trPr>
          <w:cantSplit/>
          <w:trHeight w:val="948"/>
        </w:trPr>
        <w:tc>
          <w:tcPr>
            <w:tcW w:w="6493" w:type="dxa"/>
            <w:gridSpan w:val="4"/>
            <w:tcBorders>
              <w:top w:val="nil"/>
              <w:left w:val="nil"/>
              <w:bottom w:val="nil"/>
              <w:right w:val="nil"/>
            </w:tcBorders>
            <w:shd w:val="clear" w:color="auto" w:fill="FFFFFF"/>
            <w:vAlign w:val="center"/>
          </w:tcPr>
          <w:p w14:paraId="336D2581"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21. ¿Enfermedades culturales más frecuentes en su hijo(a)?</w:t>
            </w:r>
          </w:p>
          <w:p w14:paraId="7D44A398" w14:textId="6CBCB6E2"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xml:space="preserve">Tabla </w:t>
            </w:r>
            <w:r w:rsidR="004971FA" w:rsidRPr="001050B1">
              <w:rPr>
                <w:rFonts w:ascii="Arial" w:hAnsi="Arial" w:cs="Arial"/>
                <w:b/>
                <w:bCs/>
                <w:color w:val="000000"/>
                <w:sz w:val="22"/>
                <w:szCs w:val="22"/>
                <w:lang w:val="es-ES_tradnl"/>
              </w:rPr>
              <w:t>82</w:t>
            </w:r>
            <w:r w:rsidRPr="001050B1">
              <w:rPr>
                <w:rFonts w:ascii="Arial" w:hAnsi="Arial" w:cs="Arial"/>
                <w:b/>
                <w:bCs/>
                <w:color w:val="000000"/>
                <w:sz w:val="22"/>
                <w:szCs w:val="22"/>
                <w:lang w:val="es-ES_tradnl"/>
              </w:rPr>
              <w:t>. Enfermedades culturales</w:t>
            </w:r>
          </w:p>
        </w:tc>
      </w:tr>
      <w:tr w:rsidR="008E4C10" w:rsidRPr="001050B1" w14:paraId="7BD26B5F" w14:textId="77777777" w:rsidTr="00741E77">
        <w:trPr>
          <w:cantSplit/>
          <w:trHeight w:val="617"/>
        </w:trPr>
        <w:tc>
          <w:tcPr>
            <w:tcW w:w="1479"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C3757AA"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579" w:type="dxa"/>
            <w:tcBorders>
              <w:top w:val="single" w:sz="16" w:space="0" w:color="000000"/>
              <w:left w:val="single" w:sz="16" w:space="0" w:color="000000"/>
              <w:bottom w:val="single" w:sz="16" w:space="0" w:color="000000"/>
            </w:tcBorders>
            <w:shd w:val="clear" w:color="auto" w:fill="FFFFFF"/>
            <w:vAlign w:val="center"/>
          </w:tcPr>
          <w:p w14:paraId="222B0467"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39" w:type="dxa"/>
            <w:tcBorders>
              <w:top w:val="single" w:sz="16" w:space="0" w:color="000000"/>
              <w:bottom w:val="single" w:sz="16" w:space="0" w:color="000000"/>
            </w:tcBorders>
            <w:shd w:val="clear" w:color="auto" w:fill="FFFFFF"/>
            <w:vAlign w:val="center"/>
          </w:tcPr>
          <w:p w14:paraId="6754AFC5"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95" w:type="dxa"/>
            <w:tcBorders>
              <w:top w:val="single" w:sz="16" w:space="0" w:color="000000"/>
              <w:bottom w:val="single" w:sz="16" w:space="0" w:color="000000"/>
              <w:right w:val="single" w:sz="16" w:space="0" w:color="000000"/>
            </w:tcBorders>
            <w:shd w:val="clear" w:color="auto" w:fill="FFFFFF"/>
            <w:vAlign w:val="center"/>
          </w:tcPr>
          <w:p w14:paraId="36E7F5EE"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66457BA9" w14:textId="77777777" w:rsidTr="00741E77">
        <w:trPr>
          <w:cantSplit/>
          <w:trHeight w:val="628"/>
        </w:trPr>
        <w:tc>
          <w:tcPr>
            <w:tcW w:w="1479" w:type="dxa"/>
            <w:tcBorders>
              <w:top w:val="single" w:sz="16" w:space="0" w:color="000000"/>
              <w:left w:val="single" w:sz="16" w:space="0" w:color="000000"/>
              <w:bottom w:val="nil"/>
              <w:right w:val="single" w:sz="16" w:space="0" w:color="000000"/>
            </w:tcBorders>
            <w:shd w:val="clear" w:color="auto" w:fill="FFFFFF"/>
            <w:vAlign w:val="center"/>
          </w:tcPr>
          <w:p w14:paraId="526E196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Mal de ojo</w:t>
            </w:r>
          </w:p>
        </w:tc>
        <w:tc>
          <w:tcPr>
            <w:tcW w:w="1579" w:type="dxa"/>
            <w:tcBorders>
              <w:top w:val="single" w:sz="16" w:space="0" w:color="000000"/>
              <w:left w:val="single" w:sz="16" w:space="0" w:color="000000"/>
              <w:bottom w:val="nil"/>
            </w:tcBorders>
            <w:shd w:val="clear" w:color="auto" w:fill="FFFFFF"/>
            <w:vAlign w:val="center"/>
          </w:tcPr>
          <w:p w14:paraId="64D0F12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68</w:t>
            </w:r>
          </w:p>
        </w:tc>
        <w:tc>
          <w:tcPr>
            <w:tcW w:w="1539" w:type="dxa"/>
            <w:tcBorders>
              <w:top w:val="single" w:sz="16" w:space="0" w:color="000000"/>
              <w:bottom w:val="nil"/>
            </w:tcBorders>
            <w:shd w:val="clear" w:color="auto" w:fill="FFFFFF"/>
            <w:vAlign w:val="center"/>
          </w:tcPr>
          <w:p w14:paraId="3EC097F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26,2</w:t>
            </w:r>
          </w:p>
        </w:tc>
        <w:tc>
          <w:tcPr>
            <w:tcW w:w="1895" w:type="dxa"/>
            <w:tcBorders>
              <w:top w:val="single" w:sz="16" w:space="0" w:color="000000"/>
              <w:bottom w:val="nil"/>
              <w:right w:val="single" w:sz="16" w:space="0" w:color="000000"/>
            </w:tcBorders>
            <w:shd w:val="clear" w:color="auto" w:fill="FFFFFF"/>
            <w:vAlign w:val="center"/>
          </w:tcPr>
          <w:p w14:paraId="7D9207E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26,2</w:t>
            </w:r>
          </w:p>
        </w:tc>
      </w:tr>
      <w:tr w:rsidR="008E4C10" w:rsidRPr="001050B1" w14:paraId="2FD5CDCC" w14:textId="77777777" w:rsidTr="00741E77">
        <w:trPr>
          <w:cantSplit/>
          <w:trHeight w:val="308"/>
        </w:trPr>
        <w:tc>
          <w:tcPr>
            <w:tcW w:w="1479" w:type="dxa"/>
            <w:tcBorders>
              <w:top w:val="nil"/>
              <w:left w:val="single" w:sz="16" w:space="0" w:color="000000"/>
              <w:bottom w:val="nil"/>
              <w:right w:val="single" w:sz="16" w:space="0" w:color="000000"/>
            </w:tcBorders>
            <w:shd w:val="clear" w:color="auto" w:fill="FFFFFF"/>
            <w:vAlign w:val="center"/>
          </w:tcPr>
          <w:p w14:paraId="12A5E753"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Mal aire</w:t>
            </w:r>
          </w:p>
        </w:tc>
        <w:tc>
          <w:tcPr>
            <w:tcW w:w="1579" w:type="dxa"/>
            <w:tcBorders>
              <w:top w:val="nil"/>
              <w:left w:val="single" w:sz="16" w:space="0" w:color="000000"/>
              <w:bottom w:val="nil"/>
            </w:tcBorders>
            <w:shd w:val="clear" w:color="auto" w:fill="FFFFFF"/>
            <w:vAlign w:val="center"/>
          </w:tcPr>
          <w:p w14:paraId="01A82855"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97</w:t>
            </w:r>
          </w:p>
        </w:tc>
        <w:tc>
          <w:tcPr>
            <w:tcW w:w="1539" w:type="dxa"/>
            <w:tcBorders>
              <w:top w:val="nil"/>
              <w:bottom w:val="nil"/>
            </w:tcBorders>
            <w:shd w:val="clear" w:color="auto" w:fill="FFFFFF"/>
            <w:vAlign w:val="center"/>
          </w:tcPr>
          <w:p w14:paraId="2B1FFBC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37,3</w:t>
            </w:r>
          </w:p>
        </w:tc>
        <w:tc>
          <w:tcPr>
            <w:tcW w:w="1895" w:type="dxa"/>
            <w:tcBorders>
              <w:top w:val="nil"/>
              <w:bottom w:val="nil"/>
              <w:right w:val="single" w:sz="16" w:space="0" w:color="000000"/>
            </w:tcBorders>
            <w:shd w:val="clear" w:color="auto" w:fill="FFFFFF"/>
            <w:vAlign w:val="center"/>
          </w:tcPr>
          <w:p w14:paraId="050BC6C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63,5</w:t>
            </w:r>
          </w:p>
        </w:tc>
      </w:tr>
      <w:tr w:rsidR="008E4C10" w:rsidRPr="001050B1" w14:paraId="1EF9076B" w14:textId="77777777" w:rsidTr="00741E77">
        <w:trPr>
          <w:cantSplit/>
          <w:trHeight w:val="320"/>
        </w:trPr>
        <w:tc>
          <w:tcPr>
            <w:tcW w:w="1479" w:type="dxa"/>
            <w:tcBorders>
              <w:top w:val="nil"/>
              <w:left w:val="single" w:sz="16" w:space="0" w:color="000000"/>
              <w:bottom w:val="nil"/>
              <w:right w:val="single" w:sz="16" w:space="0" w:color="000000"/>
            </w:tcBorders>
            <w:shd w:val="clear" w:color="auto" w:fill="FFFFFF"/>
            <w:vAlign w:val="center"/>
          </w:tcPr>
          <w:p w14:paraId="3844D2D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Susto</w:t>
            </w:r>
          </w:p>
        </w:tc>
        <w:tc>
          <w:tcPr>
            <w:tcW w:w="1579" w:type="dxa"/>
            <w:tcBorders>
              <w:top w:val="nil"/>
              <w:left w:val="single" w:sz="16" w:space="0" w:color="000000"/>
              <w:bottom w:val="nil"/>
            </w:tcBorders>
            <w:shd w:val="clear" w:color="auto" w:fill="FFFFFF"/>
            <w:vAlign w:val="center"/>
          </w:tcPr>
          <w:p w14:paraId="4359DF2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80</w:t>
            </w:r>
          </w:p>
        </w:tc>
        <w:tc>
          <w:tcPr>
            <w:tcW w:w="1539" w:type="dxa"/>
            <w:tcBorders>
              <w:top w:val="nil"/>
              <w:bottom w:val="nil"/>
            </w:tcBorders>
            <w:shd w:val="clear" w:color="auto" w:fill="FFFFFF"/>
            <w:vAlign w:val="center"/>
          </w:tcPr>
          <w:p w14:paraId="69D3D21B"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30,8</w:t>
            </w:r>
          </w:p>
        </w:tc>
        <w:tc>
          <w:tcPr>
            <w:tcW w:w="1895" w:type="dxa"/>
            <w:tcBorders>
              <w:top w:val="nil"/>
              <w:bottom w:val="nil"/>
              <w:right w:val="single" w:sz="16" w:space="0" w:color="000000"/>
            </w:tcBorders>
            <w:shd w:val="clear" w:color="auto" w:fill="FFFFFF"/>
            <w:vAlign w:val="center"/>
          </w:tcPr>
          <w:p w14:paraId="7E30534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94,2</w:t>
            </w:r>
          </w:p>
        </w:tc>
      </w:tr>
      <w:tr w:rsidR="008E4C10" w:rsidRPr="001050B1" w14:paraId="165387B8" w14:textId="77777777" w:rsidTr="00741E77">
        <w:trPr>
          <w:cantSplit/>
          <w:trHeight w:val="308"/>
        </w:trPr>
        <w:tc>
          <w:tcPr>
            <w:tcW w:w="1479" w:type="dxa"/>
            <w:tcBorders>
              <w:top w:val="nil"/>
              <w:left w:val="single" w:sz="16" w:space="0" w:color="000000"/>
              <w:bottom w:val="nil"/>
              <w:right w:val="single" w:sz="16" w:space="0" w:color="000000"/>
            </w:tcBorders>
            <w:shd w:val="clear" w:color="auto" w:fill="FFFFFF"/>
            <w:vAlign w:val="center"/>
          </w:tcPr>
          <w:p w14:paraId="529E685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Ninguno</w:t>
            </w:r>
          </w:p>
        </w:tc>
        <w:tc>
          <w:tcPr>
            <w:tcW w:w="1579" w:type="dxa"/>
            <w:tcBorders>
              <w:top w:val="nil"/>
              <w:left w:val="single" w:sz="16" w:space="0" w:color="000000"/>
              <w:bottom w:val="nil"/>
            </w:tcBorders>
            <w:shd w:val="clear" w:color="auto" w:fill="FFFFFF"/>
            <w:vAlign w:val="center"/>
          </w:tcPr>
          <w:p w14:paraId="2214BA1A"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539" w:type="dxa"/>
            <w:tcBorders>
              <w:top w:val="nil"/>
              <w:bottom w:val="nil"/>
            </w:tcBorders>
            <w:shd w:val="clear" w:color="auto" w:fill="FFFFFF"/>
            <w:vAlign w:val="center"/>
          </w:tcPr>
          <w:p w14:paraId="103446A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w:t>
            </w:r>
          </w:p>
        </w:tc>
        <w:tc>
          <w:tcPr>
            <w:tcW w:w="1895" w:type="dxa"/>
            <w:tcBorders>
              <w:top w:val="nil"/>
              <w:bottom w:val="nil"/>
              <w:right w:val="single" w:sz="16" w:space="0" w:color="000000"/>
            </w:tcBorders>
            <w:shd w:val="clear" w:color="auto" w:fill="FFFFFF"/>
            <w:vAlign w:val="center"/>
          </w:tcPr>
          <w:p w14:paraId="4087018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061E7451" w14:textId="77777777" w:rsidTr="00741E77">
        <w:trPr>
          <w:cantSplit/>
          <w:trHeight w:val="320"/>
        </w:trPr>
        <w:tc>
          <w:tcPr>
            <w:tcW w:w="1479" w:type="dxa"/>
            <w:tcBorders>
              <w:top w:val="nil"/>
              <w:left w:val="single" w:sz="16" w:space="0" w:color="000000"/>
              <w:bottom w:val="single" w:sz="16" w:space="0" w:color="000000"/>
              <w:right w:val="single" w:sz="16" w:space="0" w:color="000000"/>
            </w:tcBorders>
            <w:shd w:val="clear" w:color="auto" w:fill="FFFFFF"/>
            <w:vAlign w:val="center"/>
          </w:tcPr>
          <w:p w14:paraId="1D8A5D3C"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79" w:type="dxa"/>
            <w:tcBorders>
              <w:top w:val="nil"/>
              <w:left w:val="single" w:sz="16" w:space="0" w:color="000000"/>
              <w:bottom w:val="single" w:sz="16" w:space="0" w:color="000000"/>
            </w:tcBorders>
            <w:shd w:val="clear" w:color="auto" w:fill="FFFFFF"/>
            <w:vAlign w:val="center"/>
          </w:tcPr>
          <w:p w14:paraId="602793E5"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539" w:type="dxa"/>
            <w:tcBorders>
              <w:top w:val="nil"/>
              <w:bottom w:val="single" w:sz="16" w:space="0" w:color="000000"/>
            </w:tcBorders>
            <w:shd w:val="clear" w:color="auto" w:fill="FFFFFF"/>
            <w:vAlign w:val="center"/>
          </w:tcPr>
          <w:p w14:paraId="6961B4DF"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95" w:type="dxa"/>
            <w:tcBorders>
              <w:top w:val="nil"/>
              <w:bottom w:val="single" w:sz="16" w:space="0" w:color="000000"/>
              <w:right w:val="single" w:sz="16" w:space="0" w:color="000000"/>
            </w:tcBorders>
            <w:shd w:val="clear" w:color="auto" w:fill="FFFFFF"/>
            <w:vAlign w:val="center"/>
          </w:tcPr>
          <w:p w14:paraId="6464B271"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5961040B"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79E4F1CF" w14:textId="2F6B3E37"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4971FA" w:rsidRPr="001050B1">
        <w:rPr>
          <w:rFonts w:ascii="Arial" w:hAnsi="Arial" w:cs="Arial"/>
          <w:b/>
          <w:sz w:val="22"/>
          <w:szCs w:val="22"/>
          <w:lang w:val="es-ES_tradnl"/>
        </w:rPr>
        <w:t>69.</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Enfermedades culturales</w:t>
      </w:r>
    </w:p>
    <w:p w14:paraId="5F1D8DE7"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253A2B11" wp14:editId="4392DEE0">
            <wp:extent cx="4572000" cy="2743200"/>
            <wp:effectExtent l="0" t="0" r="0" b="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0BD9D2EE"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E7D992D"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736A2D55"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lastRenderedPageBreak/>
        <w:t>Conforme a los resultados, el 37,3% de las madres asegura que la enfermedad cultural más frecuente en su hijo es el mal aire, para el 30,8% es el susto, para 26,2% es el mal de ojo y, para el 5,8% restante, ninguna de las opciones es considerada como frecuente en su hijo.</w:t>
      </w:r>
    </w:p>
    <w:p w14:paraId="4B5A1BDA"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5AEB4B57"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0FB63DF2"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7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82"/>
        <w:gridCol w:w="2104"/>
        <w:gridCol w:w="1305"/>
        <w:gridCol w:w="1272"/>
        <w:gridCol w:w="1566"/>
      </w:tblGrid>
      <w:tr w:rsidR="008E4C10" w:rsidRPr="001050B1" w14:paraId="6601F23D" w14:textId="77777777" w:rsidTr="00741E77">
        <w:trPr>
          <w:cantSplit/>
          <w:trHeight w:val="510"/>
        </w:trPr>
        <w:tc>
          <w:tcPr>
            <w:tcW w:w="7029" w:type="dxa"/>
            <w:gridSpan w:val="5"/>
            <w:tcBorders>
              <w:top w:val="nil"/>
              <w:left w:val="nil"/>
              <w:bottom w:val="nil"/>
              <w:right w:val="nil"/>
            </w:tcBorders>
            <w:shd w:val="clear" w:color="auto" w:fill="FFFFFF"/>
            <w:vAlign w:val="center"/>
          </w:tcPr>
          <w:p w14:paraId="5D73319F"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22. ¿Quién se encarga del cuidado de su hijo(a)?</w:t>
            </w:r>
          </w:p>
          <w:p w14:paraId="27439042" w14:textId="2664B4E8"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4971FA" w:rsidRPr="001050B1">
              <w:rPr>
                <w:rFonts w:ascii="Arial" w:hAnsi="Arial" w:cs="Arial"/>
                <w:b/>
                <w:bCs/>
                <w:color w:val="000000"/>
                <w:sz w:val="22"/>
                <w:szCs w:val="22"/>
                <w:lang w:val="es-ES_tradnl"/>
              </w:rPr>
              <w:t>83</w:t>
            </w:r>
            <w:r w:rsidRPr="001050B1">
              <w:rPr>
                <w:rFonts w:ascii="Arial" w:hAnsi="Arial" w:cs="Arial"/>
                <w:b/>
                <w:bCs/>
                <w:color w:val="000000"/>
                <w:sz w:val="22"/>
                <w:szCs w:val="22"/>
                <w:lang w:val="es-ES_tradnl"/>
              </w:rPr>
              <w:t>. Cuidado del hijo</w:t>
            </w:r>
          </w:p>
        </w:tc>
      </w:tr>
      <w:tr w:rsidR="008E4C10" w:rsidRPr="001050B1" w14:paraId="1FBC77D1" w14:textId="77777777" w:rsidTr="00741E77">
        <w:trPr>
          <w:cantSplit/>
          <w:trHeight w:val="501"/>
        </w:trPr>
        <w:tc>
          <w:tcPr>
            <w:tcW w:w="2886" w:type="dxa"/>
            <w:gridSpan w:val="2"/>
            <w:tcBorders>
              <w:top w:val="single" w:sz="16" w:space="0" w:color="000000"/>
              <w:left w:val="single" w:sz="16" w:space="0" w:color="000000"/>
              <w:bottom w:val="single" w:sz="16" w:space="0" w:color="000000"/>
              <w:right w:val="nil"/>
            </w:tcBorders>
            <w:shd w:val="clear" w:color="auto" w:fill="FFFFFF"/>
            <w:vAlign w:val="center"/>
          </w:tcPr>
          <w:p w14:paraId="73B70C30"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305" w:type="dxa"/>
            <w:tcBorders>
              <w:top w:val="single" w:sz="16" w:space="0" w:color="000000"/>
              <w:left w:val="single" w:sz="16" w:space="0" w:color="000000"/>
              <w:bottom w:val="single" w:sz="16" w:space="0" w:color="000000"/>
            </w:tcBorders>
            <w:shd w:val="clear" w:color="auto" w:fill="FFFFFF"/>
            <w:vAlign w:val="center"/>
          </w:tcPr>
          <w:p w14:paraId="505B7B35"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272" w:type="dxa"/>
            <w:tcBorders>
              <w:top w:val="single" w:sz="16" w:space="0" w:color="000000"/>
              <w:bottom w:val="single" w:sz="16" w:space="0" w:color="000000"/>
            </w:tcBorders>
            <w:shd w:val="clear" w:color="auto" w:fill="FFFFFF"/>
            <w:vAlign w:val="center"/>
          </w:tcPr>
          <w:p w14:paraId="60927E23"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566" w:type="dxa"/>
            <w:tcBorders>
              <w:top w:val="single" w:sz="16" w:space="0" w:color="000000"/>
              <w:bottom w:val="single" w:sz="16" w:space="0" w:color="000000"/>
              <w:right w:val="single" w:sz="16" w:space="0" w:color="000000"/>
            </w:tcBorders>
            <w:shd w:val="clear" w:color="auto" w:fill="FFFFFF"/>
            <w:vAlign w:val="center"/>
          </w:tcPr>
          <w:p w14:paraId="6EFDF568"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07848983" w14:textId="77777777" w:rsidTr="00741E77">
        <w:trPr>
          <w:cantSplit/>
          <w:trHeight w:val="250"/>
        </w:trPr>
        <w:tc>
          <w:tcPr>
            <w:tcW w:w="782" w:type="dxa"/>
            <w:vMerge w:val="restart"/>
            <w:tcBorders>
              <w:top w:val="single" w:sz="16" w:space="0" w:color="000000"/>
              <w:left w:val="single" w:sz="16" w:space="0" w:color="000000"/>
              <w:bottom w:val="single" w:sz="16" w:space="0" w:color="000000"/>
              <w:right w:val="nil"/>
            </w:tcBorders>
            <w:shd w:val="clear" w:color="auto" w:fill="FFFFFF"/>
            <w:vAlign w:val="center"/>
          </w:tcPr>
          <w:p w14:paraId="1C4D4919"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2104" w:type="dxa"/>
            <w:tcBorders>
              <w:top w:val="single" w:sz="16" w:space="0" w:color="000000"/>
              <w:left w:val="nil"/>
              <w:bottom w:val="nil"/>
              <w:right w:val="single" w:sz="16" w:space="0" w:color="000000"/>
            </w:tcBorders>
            <w:shd w:val="clear" w:color="auto" w:fill="FFFFFF"/>
            <w:vAlign w:val="center"/>
          </w:tcPr>
          <w:p w14:paraId="5BF9F216"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Mamá</w:t>
            </w:r>
          </w:p>
        </w:tc>
        <w:tc>
          <w:tcPr>
            <w:tcW w:w="1305" w:type="dxa"/>
            <w:tcBorders>
              <w:top w:val="single" w:sz="16" w:space="0" w:color="000000"/>
              <w:left w:val="single" w:sz="16" w:space="0" w:color="000000"/>
              <w:bottom w:val="nil"/>
            </w:tcBorders>
            <w:shd w:val="clear" w:color="auto" w:fill="FFFFFF"/>
            <w:vAlign w:val="center"/>
          </w:tcPr>
          <w:p w14:paraId="1EC9241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124</w:t>
            </w:r>
          </w:p>
        </w:tc>
        <w:tc>
          <w:tcPr>
            <w:tcW w:w="1272" w:type="dxa"/>
            <w:tcBorders>
              <w:top w:val="single" w:sz="16" w:space="0" w:color="000000"/>
              <w:bottom w:val="nil"/>
            </w:tcBorders>
            <w:shd w:val="clear" w:color="auto" w:fill="FFFFFF"/>
            <w:vAlign w:val="center"/>
          </w:tcPr>
          <w:p w14:paraId="25794D2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47,7</w:t>
            </w:r>
          </w:p>
        </w:tc>
        <w:tc>
          <w:tcPr>
            <w:tcW w:w="1566" w:type="dxa"/>
            <w:tcBorders>
              <w:top w:val="single" w:sz="16" w:space="0" w:color="000000"/>
              <w:bottom w:val="nil"/>
              <w:right w:val="single" w:sz="16" w:space="0" w:color="000000"/>
            </w:tcBorders>
            <w:shd w:val="clear" w:color="auto" w:fill="FFFFFF"/>
            <w:vAlign w:val="center"/>
          </w:tcPr>
          <w:p w14:paraId="3990EA9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47,7</w:t>
            </w:r>
          </w:p>
        </w:tc>
      </w:tr>
      <w:tr w:rsidR="008E4C10" w:rsidRPr="001050B1" w14:paraId="22DB2C7A" w14:textId="77777777" w:rsidTr="00741E77">
        <w:trPr>
          <w:cantSplit/>
          <w:trHeight w:val="287"/>
        </w:trPr>
        <w:tc>
          <w:tcPr>
            <w:tcW w:w="782" w:type="dxa"/>
            <w:vMerge/>
            <w:tcBorders>
              <w:top w:val="single" w:sz="16" w:space="0" w:color="000000"/>
              <w:left w:val="single" w:sz="16" w:space="0" w:color="000000"/>
              <w:bottom w:val="single" w:sz="16" w:space="0" w:color="000000"/>
              <w:right w:val="nil"/>
            </w:tcBorders>
            <w:shd w:val="clear" w:color="auto" w:fill="FFFFFF"/>
            <w:vAlign w:val="center"/>
          </w:tcPr>
          <w:p w14:paraId="029C143A"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2104" w:type="dxa"/>
            <w:tcBorders>
              <w:top w:val="nil"/>
              <w:left w:val="nil"/>
              <w:bottom w:val="nil"/>
              <w:right w:val="single" w:sz="16" w:space="0" w:color="000000"/>
            </w:tcBorders>
            <w:shd w:val="clear" w:color="auto" w:fill="FFFFFF"/>
            <w:vAlign w:val="center"/>
          </w:tcPr>
          <w:p w14:paraId="38C099F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Papá</w:t>
            </w:r>
          </w:p>
        </w:tc>
        <w:tc>
          <w:tcPr>
            <w:tcW w:w="1305" w:type="dxa"/>
            <w:tcBorders>
              <w:top w:val="nil"/>
              <w:left w:val="single" w:sz="16" w:space="0" w:color="000000"/>
              <w:bottom w:val="nil"/>
            </w:tcBorders>
            <w:shd w:val="clear" w:color="auto" w:fill="FFFFFF"/>
            <w:vAlign w:val="center"/>
          </w:tcPr>
          <w:p w14:paraId="4FDE4DC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35</w:t>
            </w:r>
          </w:p>
        </w:tc>
        <w:tc>
          <w:tcPr>
            <w:tcW w:w="1272" w:type="dxa"/>
            <w:tcBorders>
              <w:top w:val="nil"/>
              <w:bottom w:val="nil"/>
            </w:tcBorders>
            <w:shd w:val="clear" w:color="auto" w:fill="FFFFFF"/>
            <w:vAlign w:val="center"/>
          </w:tcPr>
          <w:p w14:paraId="1E59AD1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13,5</w:t>
            </w:r>
          </w:p>
        </w:tc>
        <w:tc>
          <w:tcPr>
            <w:tcW w:w="1566" w:type="dxa"/>
            <w:tcBorders>
              <w:top w:val="nil"/>
              <w:bottom w:val="nil"/>
              <w:right w:val="single" w:sz="16" w:space="0" w:color="000000"/>
            </w:tcBorders>
            <w:shd w:val="clear" w:color="auto" w:fill="FFFFFF"/>
            <w:vAlign w:val="center"/>
          </w:tcPr>
          <w:p w14:paraId="7153471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61,2</w:t>
            </w:r>
          </w:p>
        </w:tc>
      </w:tr>
      <w:tr w:rsidR="008E4C10" w:rsidRPr="001050B1" w14:paraId="4E765AE6" w14:textId="77777777" w:rsidTr="00741E77">
        <w:trPr>
          <w:cantSplit/>
          <w:trHeight w:val="529"/>
        </w:trPr>
        <w:tc>
          <w:tcPr>
            <w:tcW w:w="782" w:type="dxa"/>
            <w:vMerge/>
            <w:tcBorders>
              <w:top w:val="single" w:sz="16" w:space="0" w:color="000000"/>
              <w:left w:val="single" w:sz="16" w:space="0" w:color="000000"/>
              <w:bottom w:val="single" w:sz="16" w:space="0" w:color="000000"/>
              <w:right w:val="nil"/>
            </w:tcBorders>
            <w:shd w:val="clear" w:color="auto" w:fill="FFFFFF"/>
            <w:vAlign w:val="center"/>
          </w:tcPr>
          <w:p w14:paraId="4D46062F"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2104" w:type="dxa"/>
            <w:tcBorders>
              <w:top w:val="nil"/>
              <w:left w:val="nil"/>
              <w:bottom w:val="nil"/>
              <w:right w:val="single" w:sz="16" w:space="0" w:color="000000"/>
            </w:tcBorders>
            <w:shd w:val="clear" w:color="auto" w:fill="FFFFFF"/>
            <w:vAlign w:val="center"/>
          </w:tcPr>
          <w:p w14:paraId="126805F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Hermanos mayores</w:t>
            </w:r>
          </w:p>
        </w:tc>
        <w:tc>
          <w:tcPr>
            <w:tcW w:w="1305" w:type="dxa"/>
            <w:tcBorders>
              <w:top w:val="nil"/>
              <w:left w:val="single" w:sz="16" w:space="0" w:color="000000"/>
              <w:bottom w:val="nil"/>
            </w:tcBorders>
            <w:shd w:val="clear" w:color="auto" w:fill="FFFFFF"/>
            <w:vAlign w:val="center"/>
          </w:tcPr>
          <w:p w14:paraId="3BB9230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57</w:t>
            </w:r>
          </w:p>
        </w:tc>
        <w:tc>
          <w:tcPr>
            <w:tcW w:w="1272" w:type="dxa"/>
            <w:tcBorders>
              <w:top w:val="nil"/>
              <w:bottom w:val="nil"/>
            </w:tcBorders>
            <w:shd w:val="clear" w:color="auto" w:fill="FFFFFF"/>
            <w:vAlign w:val="center"/>
          </w:tcPr>
          <w:p w14:paraId="48829984"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21,9</w:t>
            </w:r>
          </w:p>
        </w:tc>
        <w:tc>
          <w:tcPr>
            <w:tcW w:w="1566" w:type="dxa"/>
            <w:tcBorders>
              <w:top w:val="nil"/>
              <w:bottom w:val="nil"/>
              <w:right w:val="single" w:sz="16" w:space="0" w:color="000000"/>
            </w:tcBorders>
            <w:shd w:val="clear" w:color="auto" w:fill="FFFFFF"/>
            <w:vAlign w:val="center"/>
          </w:tcPr>
          <w:p w14:paraId="55483717"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83,1</w:t>
            </w:r>
          </w:p>
        </w:tc>
      </w:tr>
      <w:tr w:rsidR="008E4C10" w:rsidRPr="001050B1" w14:paraId="368404C0" w14:textId="77777777" w:rsidTr="00741E77">
        <w:trPr>
          <w:cantSplit/>
          <w:trHeight w:val="287"/>
        </w:trPr>
        <w:tc>
          <w:tcPr>
            <w:tcW w:w="782" w:type="dxa"/>
            <w:vMerge/>
            <w:tcBorders>
              <w:top w:val="single" w:sz="16" w:space="0" w:color="000000"/>
              <w:left w:val="single" w:sz="16" w:space="0" w:color="000000"/>
              <w:bottom w:val="single" w:sz="16" w:space="0" w:color="000000"/>
              <w:right w:val="nil"/>
            </w:tcBorders>
            <w:shd w:val="clear" w:color="auto" w:fill="FFFFFF"/>
            <w:vAlign w:val="center"/>
          </w:tcPr>
          <w:p w14:paraId="2D8A18D3"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2104" w:type="dxa"/>
            <w:tcBorders>
              <w:top w:val="nil"/>
              <w:left w:val="nil"/>
              <w:bottom w:val="nil"/>
              <w:right w:val="single" w:sz="16" w:space="0" w:color="000000"/>
            </w:tcBorders>
            <w:shd w:val="clear" w:color="auto" w:fill="FFFFFF"/>
            <w:vAlign w:val="center"/>
          </w:tcPr>
          <w:p w14:paraId="25E72661"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Abuelos</w:t>
            </w:r>
          </w:p>
        </w:tc>
        <w:tc>
          <w:tcPr>
            <w:tcW w:w="1305" w:type="dxa"/>
            <w:tcBorders>
              <w:top w:val="nil"/>
              <w:left w:val="single" w:sz="16" w:space="0" w:color="000000"/>
              <w:bottom w:val="nil"/>
            </w:tcBorders>
            <w:shd w:val="clear" w:color="auto" w:fill="FFFFFF"/>
            <w:vAlign w:val="center"/>
          </w:tcPr>
          <w:p w14:paraId="2FB814E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44</w:t>
            </w:r>
          </w:p>
        </w:tc>
        <w:tc>
          <w:tcPr>
            <w:tcW w:w="1272" w:type="dxa"/>
            <w:tcBorders>
              <w:top w:val="nil"/>
              <w:bottom w:val="nil"/>
            </w:tcBorders>
            <w:shd w:val="clear" w:color="auto" w:fill="FFFFFF"/>
            <w:vAlign w:val="center"/>
          </w:tcPr>
          <w:p w14:paraId="4406CE9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16,9</w:t>
            </w:r>
          </w:p>
        </w:tc>
        <w:tc>
          <w:tcPr>
            <w:tcW w:w="1566" w:type="dxa"/>
            <w:tcBorders>
              <w:top w:val="nil"/>
              <w:bottom w:val="nil"/>
              <w:right w:val="single" w:sz="16" w:space="0" w:color="000000"/>
            </w:tcBorders>
            <w:shd w:val="clear" w:color="auto" w:fill="FFFFFF"/>
            <w:vAlign w:val="center"/>
          </w:tcPr>
          <w:p w14:paraId="542F52B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4AAAD51F" w14:textId="77777777" w:rsidTr="00741E77">
        <w:trPr>
          <w:cantSplit/>
          <w:trHeight w:val="278"/>
        </w:trPr>
        <w:tc>
          <w:tcPr>
            <w:tcW w:w="782" w:type="dxa"/>
            <w:vMerge/>
            <w:tcBorders>
              <w:top w:val="single" w:sz="16" w:space="0" w:color="000000"/>
              <w:left w:val="single" w:sz="16" w:space="0" w:color="000000"/>
              <w:bottom w:val="single" w:sz="16" w:space="0" w:color="000000"/>
              <w:right w:val="nil"/>
            </w:tcBorders>
            <w:shd w:val="clear" w:color="auto" w:fill="FFFFFF"/>
            <w:vAlign w:val="center"/>
          </w:tcPr>
          <w:p w14:paraId="01B7194A" w14:textId="77777777" w:rsidR="008E4C10" w:rsidRPr="001050B1" w:rsidRDefault="008E4C10" w:rsidP="00FD6A74">
            <w:pPr>
              <w:autoSpaceDE w:val="0"/>
              <w:autoSpaceDN w:val="0"/>
              <w:adjustRightInd w:val="0"/>
              <w:jc w:val="both"/>
              <w:rPr>
                <w:rFonts w:ascii="Arial" w:hAnsi="Arial" w:cs="Arial"/>
                <w:color w:val="000000"/>
                <w:sz w:val="22"/>
                <w:szCs w:val="22"/>
                <w:lang w:val="es-ES_tradnl"/>
              </w:rPr>
            </w:pPr>
          </w:p>
        </w:tc>
        <w:tc>
          <w:tcPr>
            <w:tcW w:w="2104" w:type="dxa"/>
            <w:tcBorders>
              <w:top w:val="nil"/>
              <w:left w:val="nil"/>
              <w:bottom w:val="single" w:sz="16" w:space="0" w:color="000000"/>
              <w:right w:val="single" w:sz="16" w:space="0" w:color="000000"/>
            </w:tcBorders>
            <w:shd w:val="clear" w:color="auto" w:fill="FFFFFF"/>
            <w:vAlign w:val="center"/>
          </w:tcPr>
          <w:p w14:paraId="6851CFB2"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05" w:type="dxa"/>
            <w:tcBorders>
              <w:top w:val="nil"/>
              <w:left w:val="single" w:sz="16" w:space="0" w:color="000000"/>
              <w:bottom w:val="single" w:sz="16" w:space="0" w:color="000000"/>
            </w:tcBorders>
            <w:shd w:val="clear" w:color="auto" w:fill="FFFFFF"/>
            <w:vAlign w:val="center"/>
          </w:tcPr>
          <w:p w14:paraId="2599D921"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272" w:type="dxa"/>
            <w:tcBorders>
              <w:top w:val="nil"/>
              <w:bottom w:val="single" w:sz="16" w:space="0" w:color="000000"/>
            </w:tcBorders>
            <w:shd w:val="clear" w:color="auto" w:fill="FFFFFF"/>
            <w:vAlign w:val="center"/>
          </w:tcPr>
          <w:p w14:paraId="1A2B7BF7"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566" w:type="dxa"/>
            <w:tcBorders>
              <w:top w:val="nil"/>
              <w:bottom w:val="single" w:sz="16" w:space="0" w:color="000000"/>
              <w:right w:val="single" w:sz="16" w:space="0" w:color="000000"/>
            </w:tcBorders>
            <w:shd w:val="clear" w:color="auto" w:fill="FFFFFF"/>
            <w:vAlign w:val="center"/>
          </w:tcPr>
          <w:p w14:paraId="113F7652"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16BEDBFC"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3309FE3B" w14:textId="278D11B5"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4971FA" w:rsidRPr="001050B1">
        <w:rPr>
          <w:rFonts w:ascii="Arial" w:hAnsi="Arial" w:cs="Arial"/>
          <w:b/>
          <w:sz w:val="22"/>
          <w:szCs w:val="22"/>
          <w:lang w:val="es-ES_tradnl"/>
        </w:rPr>
        <w:t>70</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Cuidado del hijo</w:t>
      </w:r>
    </w:p>
    <w:p w14:paraId="216AF34E"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747D1DF3" wp14:editId="7EF2E6AA">
            <wp:extent cx="4572000" cy="2743200"/>
            <wp:effectExtent l="0" t="0" r="0" b="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F04B0F5"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20574A2"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76582538"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Los hallazgos indican que en el 47,7% de los casos es la mamá quien se encarga del cuidado del hijo. Mientras que, para el 13,5% es el papá quien lo hace. Por otra parte, para el 21,9% de la muestra son los hermanos mayores quienes brindan el cuidado y, por último, para el 16,9% se hacen cargo los abuelos.</w:t>
      </w:r>
    </w:p>
    <w:p w14:paraId="2E98C24A"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35626EEB" w14:textId="77777777" w:rsidR="008E4C10" w:rsidRPr="001050B1" w:rsidRDefault="008E4C10" w:rsidP="00FD6A74">
      <w:pPr>
        <w:autoSpaceDE w:val="0"/>
        <w:autoSpaceDN w:val="0"/>
        <w:adjustRightInd w:val="0"/>
        <w:jc w:val="both"/>
        <w:rPr>
          <w:rFonts w:ascii="Arial" w:hAnsi="Arial" w:cs="Arial"/>
          <w:sz w:val="22"/>
          <w:szCs w:val="22"/>
          <w:lang w:val="es-ES_tradnl"/>
        </w:rPr>
      </w:pPr>
    </w:p>
    <w:tbl>
      <w:tblPr>
        <w:tblW w:w="5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2"/>
        <w:gridCol w:w="1539"/>
        <w:gridCol w:w="1500"/>
        <w:gridCol w:w="1848"/>
      </w:tblGrid>
      <w:tr w:rsidR="008E4C10" w:rsidRPr="001050B1" w14:paraId="1FA66492" w14:textId="77777777" w:rsidTr="00741E77">
        <w:trPr>
          <w:cantSplit/>
          <w:trHeight w:val="884"/>
        </w:trPr>
        <w:tc>
          <w:tcPr>
            <w:tcW w:w="5809" w:type="dxa"/>
            <w:gridSpan w:val="4"/>
            <w:tcBorders>
              <w:top w:val="nil"/>
              <w:left w:val="nil"/>
              <w:bottom w:val="nil"/>
              <w:right w:val="nil"/>
            </w:tcBorders>
            <w:shd w:val="clear" w:color="auto" w:fill="FFFFFF"/>
            <w:vAlign w:val="center"/>
          </w:tcPr>
          <w:p w14:paraId="1C4605A4" w14:textId="77777777" w:rsidR="008E4C10" w:rsidRPr="001050B1" w:rsidRDefault="008E4C10" w:rsidP="00FD6A74">
            <w:pPr>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23. ¿Recibe su hijo(a) visitas frecuentes de alguna institución por su salud?</w:t>
            </w:r>
          </w:p>
          <w:p w14:paraId="45531701" w14:textId="079333A2"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b/>
                <w:bCs/>
                <w:color w:val="000000"/>
                <w:sz w:val="22"/>
                <w:szCs w:val="22"/>
                <w:lang w:val="es-ES_tradnl"/>
              </w:rPr>
              <w:t xml:space="preserve">Tabla </w:t>
            </w:r>
            <w:r w:rsidR="004971FA" w:rsidRPr="001050B1">
              <w:rPr>
                <w:rFonts w:ascii="Arial" w:hAnsi="Arial" w:cs="Arial"/>
                <w:b/>
                <w:bCs/>
                <w:color w:val="000000"/>
                <w:sz w:val="22"/>
                <w:szCs w:val="22"/>
                <w:lang w:val="es-ES_tradnl"/>
              </w:rPr>
              <w:t>84</w:t>
            </w:r>
            <w:r w:rsidRPr="001050B1">
              <w:rPr>
                <w:rFonts w:ascii="Arial" w:hAnsi="Arial" w:cs="Arial"/>
                <w:b/>
                <w:bCs/>
                <w:color w:val="000000"/>
                <w:sz w:val="22"/>
                <w:szCs w:val="22"/>
                <w:lang w:val="es-ES_tradnl"/>
              </w:rPr>
              <w:t>. Visitas de una institución de salud</w:t>
            </w:r>
          </w:p>
        </w:tc>
      </w:tr>
      <w:tr w:rsidR="008E4C10" w:rsidRPr="001050B1" w14:paraId="609F3F73" w14:textId="77777777" w:rsidTr="00741E77">
        <w:trPr>
          <w:cantSplit/>
          <w:trHeight w:val="575"/>
        </w:trPr>
        <w:tc>
          <w:tcPr>
            <w:tcW w:w="922"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4D6CFB65" w14:textId="77777777" w:rsidR="008E4C10" w:rsidRPr="001050B1" w:rsidRDefault="008E4C10" w:rsidP="00FD6A74">
            <w:pPr>
              <w:autoSpaceDE w:val="0"/>
              <w:autoSpaceDN w:val="0"/>
              <w:adjustRightInd w:val="0"/>
              <w:jc w:val="both"/>
              <w:rPr>
                <w:rFonts w:ascii="Arial" w:hAnsi="Arial" w:cs="Arial"/>
                <w:sz w:val="22"/>
                <w:szCs w:val="22"/>
                <w:lang w:val="es-ES_tradnl"/>
              </w:rPr>
            </w:pPr>
          </w:p>
        </w:tc>
        <w:tc>
          <w:tcPr>
            <w:tcW w:w="1539" w:type="dxa"/>
            <w:tcBorders>
              <w:top w:val="single" w:sz="16" w:space="0" w:color="000000"/>
              <w:left w:val="single" w:sz="16" w:space="0" w:color="000000"/>
              <w:bottom w:val="single" w:sz="16" w:space="0" w:color="000000"/>
            </w:tcBorders>
            <w:shd w:val="clear" w:color="auto" w:fill="FFFFFF"/>
            <w:vAlign w:val="center"/>
          </w:tcPr>
          <w:p w14:paraId="68F54108"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00" w:type="dxa"/>
            <w:tcBorders>
              <w:top w:val="single" w:sz="16" w:space="0" w:color="000000"/>
              <w:bottom w:val="single" w:sz="16" w:space="0" w:color="000000"/>
            </w:tcBorders>
            <w:shd w:val="clear" w:color="auto" w:fill="FFFFFF"/>
            <w:vAlign w:val="center"/>
          </w:tcPr>
          <w:p w14:paraId="23CCCCF7"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47" w:type="dxa"/>
            <w:tcBorders>
              <w:top w:val="single" w:sz="16" w:space="0" w:color="000000"/>
              <w:bottom w:val="single" w:sz="16" w:space="0" w:color="000000"/>
              <w:right w:val="single" w:sz="16" w:space="0" w:color="000000"/>
            </w:tcBorders>
            <w:shd w:val="clear" w:color="auto" w:fill="FFFFFF"/>
            <w:vAlign w:val="center"/>
          </w:tcPr>
          <w:p w14:paraId="02DFD948"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8E4C10" w:rsidRPr="001050B1" w14:paraId="2BE7B32F" w14:textId="77777777" w:rsidTr="00741E77">
        <w:trPr>
          <w:cantSplit/>
          <w:trHeight w:val="287"/>
        </w:trPr>
        <w:tc>
          <w:tcPr>
            <w:tcW w:w="922" w:type="dxa"/>
            <w:tcBorders>
              <w:top w:val="single" w:sz="16" w:space="0" w:color="000000"/>
              <w:left w:val="single" w:sz="16" w:space="0" w:color="000000"/>
              <w:bottom w:val="nil"/>
              <w:right w:val="single" w:sz="16" w:space="0" w:color="000000"/>
            </w:tcBorders>
            <w:shd w:val="clear" w:color="auto" w:fill="FFFFFF"/>
            <w:vAlign w:val="center"/>
          </w:tcPr>
          <w:p w14:paraId="585203A2"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539" w:type="dxa"/>
            <w:tcBorders>
              <w:top w:val="single" w:sz="16" w:space="0" w:color="000000"/>
              <w:left w:val="single" w:sz="16" w:space="0" w:color="000000"/>
              <w:bottom w:val="nil"/>
            </w:tcBorders>
            <w:shd w:val="clear" w:color="auto" w:fill="FFFFFF"/>
            <w:vAlign w:val="center"/>
          </w:tcPr>
          <w:p w14:paraId="5D623B10"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11</w:t>
            </w:r>
          </w:p>
        </w:tc>
        <w:tc>
          <w:tcPr>
            <w:tcW w:w="1500" w:type="dxa"/>
            <w:tcBorders>
              <w:top w:val="single" w:sz="16" w:space="0" w:color="000000"/>
              <w:bottom w:val="nil"/>
            </w:tcBorders>
            <w:shd w:val="clear" w:color="auto" w:fill="FFFFFF"/>
            <w:vAlign w:val="center"/>
          </w:tcPr>
          <w:p w14:paraId="1C80AD2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47" w:type="dxa"/>
            <w:tcBorders>
              <w:top w:val="single" w:sz="16" w:space="0" w:color="000000"/>
              <w:bottom w:val="nil"/>
              <w:right w:val="single" w:sz="16" w:space="0" w:color="000000"/>
            </w:tcBorders>
            <w:shd w:val="clear" w:color="auto" w:fill="FFFFFF"/>
            <w:vAlign w:val="center"/>
          </w:tcPr>
          <w:p w14:paraId="0F7F90E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r>
      <w:tr w:rsidR="008E4C10" w:rsidRPr="001050B1" w14:paraId="09F3D168" w14:textId="77777777" w:rsidTr="00741E77">
        <w:trPr>
          <w:cantSplit/>
          <w:trHeight w:val="298"/>
        </w:trPr>
        <w:tc>
          <w:tcPr>
            <w:tcW w:w="922" w:type="dxa"/>
            <w:tcBorders>
              <w:top w:val="nil"/>
              <w:left w:val="single" w:sz="16" w:space="0" w:color="000000"/>
              <w:bottom w:val="nil"/>
              <w:right w:val="single" w:sz="16" w:space="0" w:color="000000"/>
            </w:tcBorders>
            <w:shd w:val="clear" w:color="auto" w:fill="FFFFFF"/>
            <w:vAlign w:val="center"/>
          </w:tcPr>
          <w:p w14:paraId="72D1D8CE"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539" w:type="dxa"/>
            <w:tcBorders>
              <w:top w:val="nil"/>
              <w:left w:val="single" w:sz="16" w:space="0" w:color="000000"/>
              <w:bottom w:val="nil"/>
            </w:tcBorders>
            <w:shd w:val="clear" w:color="auto" w:fill="FFFFFF"/>
            <w:vAlign w:val="center"/>
          </w:tcPr>
          <w:p w14:paraId="777742A8"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249</w:t>
            </w:r>
          </w:p>
        </w:tc>
        <w:tc>
          <w:tcPr>
            <w:tcW w:w="1500" w:type="dxa"/>
            <w:tcBorders>
              <w:top w:val="nil"/>
              <w:bottom w:val="nil"/>
            </w:tcBorders>
            <w:shd w:val="clear" w:color="auto" w:fill="FFFFFF"/>
            <w:vAlign w:val="center"/>
          </w:tcPr>
          <w:p w14:paraId="35450F8F"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95,8</w:t>
            </w:r>
          </w:p>
        </w:tc>
        <w:tc>
          <w:tcPr>
            <w:tcW w:w="1847" w:type="dxa"/>
            <w:tcBorders>
              <w:top w:val="nil"/>
              <w:bottom w:val="nil"/>
              <w:right w:val="single" w:sz="16" w:space="0" w:color="000000"/>
            </w:tcBorders>
            <w:shd w:val="clear" w:color="auto" w:fill="FFFFFF"/>
            <w:vAlign w:val="center"/>
          </w:tcPr>
          <w:p w14:paraId="3572A369" w14:textId="77777777" w:rsidR="008E4C10" w:rsidRPr="001050B1" w:rsidRDefault="008E4C10"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8E4C10" w:rsidRPr="001050B1" w14:paraId="1D7615A8" w14:textId="77777777" w:rsidTr="00741E77">
        <w:trPr>
          <w:cantSplit/>
          <w:trHeight w:val="287"/>
        </w:trPr>
        <w:tc>
          <w:tcPr>
            <w:tcW w:w="922" w:type="dxa"/>
            <w:tcBorders>
              <w:top w:val="nil"/>
              <w:left w:val="single" w:sz="16" w:space="0" w:color="000000"/>
              <w:bottom w:val="single" w:sz="16" w:space="0" w:color="000000"/>
              <w:right w:val="single" w:sz="16" w:space="0" w:color="000000"/>
            </w:tcBorders>
            <w:shd w:val="clear" w:color="auto" w:fill="FFFFFF"/>
            <w:vAlign w:val="center"/>
          </w:tcPr>
          <w:p w14:paraId="69B54996"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39" w:type="dxa"/>
            <w:tcBorders>
              <w:top w:val="nil"/>
              <w:left w:val="single" w:sz="16" w:space="0" w:color="000000"/>
              <w:bottom w:val="single" w:sz="16" w:space="0" w:color="000000"/>
            </w:tcBorders>
            <w:shd w:val="clear" w:color="auto" w:fill="FFFFFF"/>
            <w:vAlign w:val="center"/>
          </w:tcPr>
          <w:p w14:paraId="6AD4F248"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260</w:t>
            </w:r>
          </w:p>
        </w:tc>
        <w:tc>
          <w:tcPr>
            <w:tcW w:w="1500" w:type="dxa"/>
            <w:tcBorders>
              <w:top w:val="nil"/>
              <w:bottom w:val="single" w:sz="16" w:space="0" w:color="000000"/>
            </w:tcBorders>
            <w:shd w:val="clear" w:color="auto" w:fill="FFFFFF"/>
            <w:vAlign w:val="center"/>
          </w:tcPr>
          <w:p w14:paraId="065F987D" w14:textId="77777777" w:rsidR="008E4C10" w:rsidRPr="001050B1" w:rsidRDefault="008E4C10"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47" w:type="dxa"/>
            <w:tcBorders>
              <w:top w:val="nil"/>
              <w:bottom w:val="single" w:sz="16" w:space="0" w:color="000000"/>
              <w:right w:val="single" w:sz="16" w:space="0" w:color="000000"/>
            </w:tcBorders>
            <w:shd w:val="clear" w:color="auto" w:fill="FFFFFF"/>
            <w:vAlign w:val="center"/>
          </w:tcPr>
          <w:p w14:paraId="1C69AF48" w14:textId="77777777" w:rsidR="008E4C10" w:rsidRPr="001050B1" w:rsidRDefault="008E4C10" w:rsidP="00FD6A74">
            <w:pPr>
              <w:autoSpaceDE w:val="0"/>
              <w:autoSpaceDN w:val="0"/>
              <w:adjustRightInd w:val="0"/>
              <w:jc w:val="both"/>
              <w:rPr>
                <w:rFonts w:ascii="Arial" w:hAnsi="Arial" w:cs="Arial"/>
                <w:sz w:val="22"/>
                <w:szCs w:val="22"/>
                <w:lang w:val="es-ES_tradnl"/>
              </w:rPr>
            </w:pPr>
          </w:p>
        </w:tc>
      </w:tr>
    </w:tbl>
    <w:p w14:paraId="56297FDC"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111AECBF" w14:textId="4CC52A55" w:rsidR="008E4C10" w:rsidRPr="001050B1" w:rsidRDefault="008E4C10"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4971FA" w:rsidRPr="001050B1">
        <w:rPr>
          <w:rFonts w:ascii="Arial" w:hAnsi="Arial" w:cs="Arial"/>
          <w:b/>
          <w:sz w:val="22"/>
          <w:szCs w:val="22"/>
          <w:lang w:val="es-ES_tradnl"/>
        </w:rPr>
        <w:t>71</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Visitas de una institución de salud</w:t>
      </w:r>
    </w:p>
    <w:p w14:paraId="50F91C59" w14:textId="77777777" w:rsidR="008E4C10" w:rsidRPr="001050B1" w:rsidRDefault="008E4C10"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4787FD78" wp14:editId="4713CC38">
            <wp:extent cx="4572000" cy="2743200"/>
            <wp:effectExtent l="0" t="0" r="0" b="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7FC16EAD" w14:textId="77777777" w:rsidR="008E4C10" w:rsidRPr="001050B1" w:rsidRDefault="008E4C10"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ABFD5B7" w14:textId="77777777" w:rsidR="008E4C10" w:rsidRPr="001050B1" w:rsidRDefault="008E4C10"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C76927D" w14:textId="23B96B21" w:rsidR="008E4C10" w:rsidRPr="001050B1" w:rsidRDefault="00F94362"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De acuerdo con</w:t>
      </w:r>
      <w:r w:rsidR="008E4C10" w:rsidRPr="001050B1">
        <w:rPr>
          <w:rFonts w:ascii="Arial" w:hAnsi="Arial" w:cs="Arial"/>
          <w:sz w:val="22"/>
          <w:szCs w:val="22"/>
          <w:lang w:val="es-ES_tradnl"/>
        </w:rPr>
        <w:t xml:space="preserve"> los resultados, el 95,8% de las madres participantes afirma que su hijo no recibe visitas frecuentes de alguna institución de salud. Mientras que, el 4,2% indica que s</w:t>
      </w:r>
      <w:r w:rsidR="00C47031" w:rsidRPr="001050B1">
        <w:rPr>
          <w:rFonts w:ascii="Arial" w:hAnsi="Arial" w:cs="Arial"/>
          <w:sz w:val="22"/>
          <w:szCs w:val="22"/>
          <w:lang w:val="es-ES_tradnl"/>
        </w:rPr>
        <w:t>í</w:t>
      </w:r>
      <w:r w:rsidR="00332746" w:rsidRPr="001050B1">
        <w:rPr>
          <w:rFonts w:ascii="Arial" w:hAnsi="Arial" w:cs="Arial"/>
          <w:sz w:val="22"/>
          <w:szCs w:val="22"/>
          <w:lang w:val="es-ES_tradnl"/>
        </w:rPr>
        <w:t xml:space="preserve"> </w:t>
      </w:r>
      <w:r w:rsidR="0084256C" w:rsidRPr="001050B1">
        <w:rPr>
          <w:rFonts w:ascii="Arial" w:hAnsi="Arial" w:cs="Arial"/>
          <w:sz w:val="22"/>
          <w:szCs w:val="22"/>
          <w:lang w:val="es-ES_tradnl"/>
        </w:rPr>
        <w:t>(TAPS</w:t>
      </w:r>
      <w:r w:rsidR="00C47031" w:rsidRPr="001050B1">
        <w:rPr>
          <w:rFonts w:ascii="Arial" w:hAnsi="Arial" w:cs="Arial"/>
          <w:sz w:val="22"/>
          <w:szCs w:val="22"/>
          <w:lang w:val="es-ES_tradnl"/>
        </w:rPr>
        <w:t>, y del MIES</w:t>
      </w:r>
      <w:r w:rsidR="0084256C" w:rsidRPr="001050B1">
        <w:rPr>
          <w:rFonts w:ascii="Arial" w:hAnsi="Arial" w:cs="Arial"/>
          <w:sz w:val="22"/>
          <w:szCs w:val="22"/>
          <w:lang w:val="es-ES_tradnl"/>
        </w:rPr>
        <w:t xml:space="preserve"> -</w:t>
      </w:r>
      <w:r w:rsidR="00996B7F" w:rsidRPr="001050B1">
        <w:rPr>
          <w:rFonts w:ascii="Arial" w:hAnsi="Arial" w:cs="Arial"/>
          <w:sz w:val="22"/>
          <w:szCs w:val="22"/>
          <w:lang w:val="es-ES_tradnl"/>
        </w:rPr>
        <w:t>CNH) Para</w:t>
      </w:r>
      <w:r w:rsidR="008E4C10" w:rsidRPr="001050B1">
        <w:rPr>
          <w:rFonts w:ascii="Arial" w:hAnsi="Arial" w:cs="Arial"/>
          <w:sz w:val="22"/>
          <w:szCs w:val="22"/>
          <w:lang w:val="es-ES_tradnl"/>
        </w:rPr>
        <w:t xml:space="preserve"> estos últimos casos, las visitas son realizadas por personal de centros de salud cercanos a su vivienda.</w:t>
      </w:r>
    </w:p>
    <w:p w14:paraId="1BDEAA6B" w14:textId="77777777" w:rsidR="008E4C10" w:rsidRPr="001050B1" w:rsidRDefault="008E4C10" w:rsidP="00FD6A74">
      <w:pPr>
        <w:autoSpaceDE w:val="0"/>
        <w:autoSpaceDN w:val="0"/>
        <w:adjustRightInd w:val="0"/>
        <w:jc w:val="both"/>
        <w:rPr>
          <w:rFonts w:ascii="Arial" w:hAnsi="Arial" w:cs="Arial"/>
          <w:sz w:val="22"/>
          <w:szCs w:val="22"/>
          <w:lang w:val="es-ES_tradnl"/>
        </w:rPr>
      </w:pPr>
    </w:p>
    <w:p w14:paraId="16C2C695" w14:textId="49490EEE" w:rsidR="00101582" w:rsidRPr="001050B1" w:rsidRDefault="00101582" w:rsidP="00FD6A74">
      <w:pPr>
        <w:tabs>
          <w:tab w:val="left" w:pos="4555"/>
        </w:tabs>
        <w:spacing w:line="276" w:lineRule="auto"/>
        <w:jc w:val="both"/>
        <w:rPr>
          <w:rFonts w:ascii="Arial" w:hAnsi="Arial" w:cs="Arial"/>
          <w:color w:val="000000" w:themeColor="text1"/>
          <w:sz w:val="22"/>
          <w:szCs w:val="22"/>
          <w:lang w:val="es-ES_tradnl"/>
        </w:rPr>
      </w:pPr>
    </w:p>
    <w:p w14:paraId="12CEA145" w14:textId="1C0DA19F" w:rsidR="00101582" w:rsidRPr="001050B1" w:rsidRDefault="00101582" w:rsidP="00FD6A74">
      <w:pPr>
        <w:tabs>
          <w:tab w:val="left" w:pos="4555"/>
        </w:tabs>
        <w:spacing w:line="276" w:lineRule="auto"/>
        <w:jc w:val="both"/>
        <w:rPr>
          <w:rFonts w:ascii="Arial" w:hAnsi="Arial" w:cs="Arial"/>
          <w:color w:val="000000" w:themeColor="text1"/>
          <w:sz w:val="22"/>
          <w:szCs w:val="22"/>
          <w:lang w:val="es-ES_tradnl"/>
        </w:rPr>
      </w:pPr>
    </w:p>
    <w:p w14:paraId="51FE0429" w14:textId="6B080702" w:rsidR="00101582" w:rsidRDefault="00101582" w:rsidP="00FD6A74">
      <w:pPr>
        <w:tabs>
          <w:tab w:val="left" w:pos="4555"/>
        </w:tabs>
        <w:spacing w:line="276" w:lineRule="auto"/>
        <w:jc w:val="both"/>
        <w:rPr>
          <w:rFonts w:ascii="Arial" w:hAnsi="Arial" w:cs="Arial"/>
          <w:color w:val="000000" w:themeColor="text1"/>
          <w:sz w:val="22"/>
          <w:szCs w:val="22"/>
          <w:lang w:val="es-ES_tradnl"/>
        </w:rPr>
      </w:pPr>
    </w:p>
    <w:p w14:paraId="2E01CB1E" w14:textId="15DA0D40"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693B116F" w14:textId="1A18D094"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45067DE7" w14:textId="2518F357"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493C2413" w14:textId="2340D415"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0914E1AE" w14:textId="01227E99"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235F5168" w14:textId="1AC2C180"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3C860BC0" w14:textId="7D7DA870"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58B3D78F" w14:textId="066160FE"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60D2B428" w14:textId="0E56521A"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209874AE" w14:textId="13C10AC2"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6FC67C41" w14:textId="2C99CA44"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22F167E6" w14:textId="222BAA30"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002CBFCB" w14:textId="4FC685BE"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0E05B04E" w14:textId="0B495FE1"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18EFEF6A" w14:textId="47C08395"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3F84CF4F" w14:textId="6511DDEB"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797B6080" w14:textId="0D32106E"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54ACFE3D" w14:textId="0BA23F6F"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6A682D8F" w14:textId="39A8B58B"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1849733C" w14:textId="54D68130"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4426F7B6" w14:textId="25F9E2D3"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7E7F8D18" w14:textId="7E54C6C1"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1559CFD4" w14:textId="3186B948"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187EBAA7" w14:textId="50CB54AF"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237CAA5F" w14:textId="00A0CE77" w:rsidR="001754E4" w:rsidRDefault="001754E4" w:rsidP="00FD6A74">
      <w:pPr>
        <w:tabs>
          <w:tab w:val="left" w:pos="4555"/>
        </w:tabs>
        <w:spacing w:line="276" w:lineRule="auto"/>
        <w:jc w:val="both"/>
        <w:rPr>
          <w:rFonts w:ascii="Arial" w:hAnsi="Arial" w:cs="Arial"/>
          <w:color w:val="000000" w:themeColor="text1"/>
          <w:sz w:val="22"/>
          <w:szCs w:val="22"/>
          <w:lang w:val="es-ES_tradnl"/>
        </w:rPr>
      </w:pPr>
    </w:p>
    <w:p w14:paraId="341D5770" w14:textId="77777777" w:rsidR="001754E4" w:rsidRPr="001050B1" w:rsidRDefault="001754E4" w:rsidP="00FD6A74">
      <w:pPr>
        <w:tabs>
          <w:tab w:val="left" w:pos="4555"/>
        </w:tabs>
        <w:spacing w:line="276" w:lineRule="auto"/>
        <w:jc w:val="both"/>
        <w:rPr>
          <w:rFonts w:ascii="Arial" w:hAnsi="Arial" w:cs="Arial"/>
          <w:color w:val="000000" w:themeColor="text1"/>
          <w:sz w:val="22"/>
          <w:szCs w:val="22"/>
          <w:lang w:val="es-ES_tradnl"/>
        </w:rPr>
      </w:pPr>
    </w:p>
    <w:p w14:paraId="2BA37FE1" w14:textId="3A6DA897" w:rsidR="00101582" w:rsidRPr="001050B1" w:rsidRDefault="00101582" w:rsidP="00FD6A74">
      <w:pPr>
        <w:tabs>
          <w:tab w:val="left" w:pos="4555"/>
        </w:tabs>
        <w:spacing w:line="276" w:lineRule="auto"/>
        <w:jc w:val="both"/>
        <w:rPr>
          <w:rFonts w:ascii="Arial" w:hAnsi="Arial" w:cs="Arial"/>
          <w:color w:val="000000" w:themeColor="text1"/>
          <w:sz w:val="22"/>
          <w:szCs w:val="22"/>
          <w:lang w:val="es-ES_tradnl"/>
        </w:rPr>
      </w:pPr>
    </w:p>
    <w:p w14:paraId="65AF420C" w14:textId="17CD67DB" w:rsidR="00101582" w:rsidRPr="001050B1" w:rsidRDefault="00552903" w:rsidP="00FD6A74">
      <w:pPr>
        <w:pStyle w:val="Ttulo2"/>
        <w:shd w:val="clear" w:color="auto" w:fill="663366" w:themeFill="accent1"/>
        <w:spacing w:line="276" w:lineRule="auto"/>
        <w:jc w:val="both"/>
        <w:rPr>
          <w:rFonts w:ascii="Arial" w:hAnsi="Arial" w:cs="Arial"/>
          <w:color w:val="FFFFFF" w:themeColor="background1"/>
          <w:sz w:val="22"/>
          <w:szCs w:val="22"/>
          <w:lang w:val="es-ES_tradnl"/>
        </w:rPr>
      </w:pPr>
      <w:bookmarkStart w:id="57" w:name="_Toc125330940"/>
      <w:r w:rsidRPr="001050B1">
        <w:rPr>
          <w:rFonts w:ascii="Arial" w:hAnsi="Arial" w:cs="Arial"/>
          <w:color w:val="FFFFFF" w:themeColor="background1"/>
          <w:sz w:val="22"/>
          <w:szCs w:val="22"/>
          <w:lang w:val="es-ES_tradnl"/>
        </w:rPr>
        <w:lastRenderedPageBreak/>
        <w:t>Resumen de resultados y observaciones:</w:t>
      </w:r>
      <w:bookmarkEnd w:id="57"/>
    </w:p>
    <w:p w14:paraId="0F4EFCAA" w14:textId="5AD8B2F5" w:rsidR="00171F91" w:rsidRPr="001050B1" w:rsidRDefault="00101582" w:rsidP="00FD6A74">
      <w:pPr>
        <w:tabs>
          <w:tab w:val="left" w:pos="4555"/>
        </w:tabs>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         </w:t>
      </w:r>
    </w:p>
    <w:tbl>
      <w:tblPr>
        <w:tblStyle w:val="Tablanormal2"/>
        <w:tblW w:w="10343" w:type="dxa"/>
        <w:tblLook w:val="04A0" w:firstRow="1" w:lastRow="0" w:firstColumn="1" w:lastColumn="0" w:noHBand="0" w:noVBand="1"/>
      </w:tblPr>
      <w:tblGrid>
        <w:gridCol w:w="2972"/>
        <w:gridCol w:w="7093"/>
        <w:gridCol w:w="278"/>
      </w:tblGrid>
      <w:tr w:rsidR="00907B7E" w:rsidRPr="001050B1" w14:paraId="34EE2B8B" w14:textId="77777777" w:rsidTr="00154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3" w:type="dxa"/>
            <w:gridSpan w:val="3"/>
          </w:tcPr>
          <w:p w14:paraId="5759CF73" w14:textId="536EA6E5" w:rsidR="00907B7E" w:rsidRPr="001050B1" w:rsidRDefault="00907B7E"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Valoración de la </w:t>
            </w:r>
            <w:r w:rsidR="001C2EB7" w:rsidRPr="001050B1">
              <w:rPr>
                <w:rFonts w:ascii="Arial" w:hAnsi="Arial" w:cs="Arial"/>
                <w:color w:val="000000" w:themeColor="text1"/>
                <w:sz w:val="22"/>
                <w:szCs w:val="22"/>
                <w:lang w:val="es-ES_tradnl"/>
              </w:rPr>
              <w:t xml:space="preserve">Salud </w:t>
            </w:r>
            <w:r w:rsidR="00910023" w:rsidRPr="001050B1">
              <w:rPr>
                <w:rFonts w:ascii="Arial" w:hAnsi="Arial" w:cs="Arial"/>
                <w:color w:val="000000" w:themeColor="text1"/>
                <w:sz w:val="22"/>
                <w:szCs w:val="22"/>
                <w:lang w:val="es-ES_tradnl"/>
              </w:rPr>
              <w:t xml:space="preserve">materna </w:t>
            </w:r>
            <w:r w:rsidR="001C2EB7" w:rsidRPr="001050B1">
              <w:rPr>
                <w:rFonts w:ascii="Arial" w:hAnsi="Arial" w:cs="Arial"/>
                <w:color w:val="000000" w:themeColor="text1"/>
                <w:sz w:val="22"/>
                <w:szCs w:val="22"/>
                <w:lang w:val="es-ES_tradnl"/>
              </w:rPr>
              <w:t xml:space="preserve">-infantil  </w:t>
            </w:r>
          </w:p>
          <w:p w14:paraId="7843D74C" w14:textId="7B0DE22F" w:rsidR="00BB6B95" w:rsidRPr="001050B1" w:rsidRDefault="00BB6B95" w:rsidP="00FD6A74">
            <w:pPr>
              <w:spacing w:after="180" w:line="276" w:lineRule="auto"/>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Respecto a la satisfacción materna – crianza de las primeras infancias: Niños(as) menores de 5 años. </w:t>
            </w:r>
          </w:p>
          <w:p w14:paraId="4F235C5A" w14:textId="62967087" w:rsidR="00507782" w:rsidRPr="001050B1" w:rsidRDefault="0003676E" w:rsidP="00FD6A74">
            <w:pPr>
              <w:shd w:val="clear" w:color="auto" w:fill="EFDFF1" w:themeFill="text2" w:themeFillTint="1A"/>
              <w:tabs>
                <w:tab w:val="left" w:pos="1871"/>
              </w:tabs>
              <w:autoSpaceDE w:val="0"/>
              <w:autoSpaceDN w:val="0"/>
              <w:adjustRightInd w:val="0"/>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 Múltiples Determinantes al bienestar pleno de las primeras infancias Niñez: familiares y estructurales, en relación con el entorno. </w:t>
            </w:r>
          </w:p>
          <w:p w14:paraId="6C583D8C" w14:textId="77777777" w:rsidR="0003676E" w:rsidRPr="001050B1" w:rsidRDefault="0003676E"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p>
          <w:p w14:paraId="2B7863BE" w14:textId="4904FDE2" w:rsidR="00907B7E" w:rsidRPr="001050B1" w:rsidRDefault="00907B7E" w:rsidP="00FD6A74">
            <w:pPr>
              <w:shd w:val="clear" w:color="auto" w:fill="F2EEF4" w:themeFill="background2" w:themeFillTint="33"/>
              <w:tabs>
                <w:tab w:val="left" w:pos="1871"/>
              </w:tabs>
              <w:autoSpaceDE w:val="0"/>
              <w:autoSpaceDN w:val="0"/>
              <w:adjustRightInd w:val="0"/>
              <w:ind w:right="-42"/>
              <w:jc w:val="both"/>
              <w:rPr>
                <w:rFonts w:ascii="Arial" w:hAnsi="Arial" w:cs="Arial"/>
                <w:b w:val="0"/>
                <w:bCs w:val="0"/>
                <w:color w:val="74367A" w:themeColor="text2" w:themeTint="BF"/>
                <w:sz w:val="22"/>
                <w:szCs w:val="22"/>
                <w:lang w:val="es-ES_tradnl"/>
              </w:rPr>
            </w:pPr>
            <w:r w:rsidRPr="001050B1">
              <w:rPr>
                <w:rFonts w:ascii="Arial" w:hAnsi="Arial" w:cs="Arial"/>
                <w:color w:val="74367A" w:themeColor="text2" w:themeTint="BF"/>
                <w:sz w:val="22"/>
                <w:szCs w:val="22"/>
                <w:lang w:val="es-ES_tradnl"/>
              </w:rPr>
              <w:t xml:space="preserve">Indicadores: </w:t>
            </w:r>
          </w:p>
          <w:p w14:paraId="5F8C9BB2" w14:textId="5B714A7F" w:rsidR="007B68D0" w:rsidRPr="001050B1" w:rsidRDefault="004F5CC0"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Condiciones y complicaciones de la mujer gestante</w:t>
            </w:r>
            <w:r w:rsidR="008463F1" w:rsidRPr="001050B1">
              <w:rPr>
                <w:rFonts w:ascii="Arial" w:hAnsi="Arial" w:cs="Arial"/>
                <w:b w:val="0"/>
                <w:bCs w:val="0"/>
                <w:color w:val="000000" w:themeColor="text1"/>
                <w:sz w:val="22"/>
                <w:szCs w:val="22"/>
                <w:lang w:val="es-ES_tradnl"/>
              </w:rPr>
              <w:t xml:space="preserve"> (durante su último embarazo)</w:t>
            </w:r>
            <w:r w:rsidRPr="001050B1">
              <w:rPr>
                <w:rFonts w:ascii="Arial" w:hAnsi="Arial" w:cs="Arial"/>
                <w:b w:val="0"/>
                <w:bCs w:val="0"/>
                <w:color w:val="000000" w:themeColor="text1"/>
                <w:sz w:val="22"/>
                <w:szCs w:val="22"/>
                <w:lang w:val="es-ES_tradnl"/>
              </w:rPr>
              <w:t xml:space="preserve"> </w:t>
            </w:r>
            <w:r w:rsidR="00622CAE" w:rsidRPr="001050B1">
              <w:rPr>
                <w:rFonts w:ascii="Arial" w:hAnsi="Arial" w:cs="Arial"/>
                <w:b w:val="0"/>
                <w:bCs w:val="0"/>
                <w:color w:val="000000" w:themeColor="text1"/>
                <w:sz w:val="22"/>
                <w:szCs w:val="22"/>
                <w:lang w:val="es-ES_tradnl"/>
              </w:rPr>
              <w:t xml:space="preserve">correlacionadas a la salud de los y las menores de cinco años. </w:t>
            </w:r>
          </w:p>
          <w:p w14:paraId="5AF5415D" w14:textId="59029F9A" w:rsidR="007B68D0" w:rsidRPr="001050B1" w:rsidRDefault="0003676E"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Condiciones de salud física, </w:t>
            </w:r>
            <w:r w:rsidR="007B68D0" w:rsidRPr="001050B1">
              <w:rPr>
                <w:rFonts w:ascii="Arial" w:hAnsi="Arial" w:cs="Arial"/>
                <w:b w:val="0"/>
                <w:bCs w:val="0"/>
                <w:color w:val="000000" w:themeColor="text1"/>
                <w:sz w:val="22"/>
                <w:szCs w:val="22"/>
                <w:lang w:val="es-ES_tradnl"/>
              </w:rPr>
              <w:t>nata</w:t>
            </w:r>
            <w:r w:rsidR="00ED057A" w:rsidRPr="001050B1">
              <w:rPr>
                <w:rFonts w:ascii="Arial" w:hAnsi="Arial" w:cs="Arial"/>
                <w:b w:val="0"/>
                <w:bCs w:val="0"/>
                <w:color w:val="000000" w:themeColor="text1"/>
                <w:sz w:val="22"/>
                <w:szCs w:val="22"/>
                <w:lang w:val="es-ES_tradnl"/>
              </w:rPr>
              <w:t>l</w:t>
            </w:r>
            <w:r w:rsidR="007B68D0" w:rsidRPr="001050B1">
              <w:rPr>
                <w:rFonts w:ascii="Arial" w:hAnsi="Arial" w:cs="Arial"/>
                <w:b w:val="0"/>
                <w:bCs w:val="0"/>
                <w:color w:val="000000" w:themeColor="text1"/>
                <w:sz w:val="22"/>
                <w:szCs w:val="22"/>
                <w:lang w:val="es-ES_tradnl"/>
              </w:rPr>
              <w:t xml:space="preserve"> y neonatal. </w:t>
            </w:r>
          </w:p>
          <w:p w14:paraId="6A0C779E" w14:textId="77777777" w:rsidR="0095360F" w:rsidRPr="001050B1" w:rsidRDefault="007B68D0"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Condiciones psicosociales-</w:t>
            </w:r>
            <w:r w:rsidR="0003676E" w:rsidRPr="001050B1">
              <w:rPr>
                <w:rFonts w:ascii="Arial" w:hAnsi="Arial" w:cs="Arial"/>
                <w:b w:val="0"/>
                <w:bCs w:val="0"/>
                <w:color w:val="000000" w:themeColor="text1"/>
                <w:sz w:val="22"/>
                <w:szCs w:val="22"/>
                <w:lang w:val="es-ES_tradnl"/>
              </w:rPr>
              <w:t>emocional</w:t>
            </w:r>
            <w:r w:rsidRPr="001050B1">
              <w:rPr>
                <w:rFonts w:ascii="Arial" w:hAnsi="Arial" w:cs="Arial"/>
                <w:b w:val="0"/>
                <w:bCs w:val="0"/>
                <w:color w:val="000000" w:themeColor="text1"/>
                <w:sz w:val="22"/>
                <w:szCs w:val="22"/>
                <w:lang w:val="es-ES_tradnl"/>
              </w:rPr>
              <w:t xml:space="preserve">es </w:t>
            </w:r>
            <w:r w:rsidR="0003676E" w:rsidRPr="001050B1">
              <w:rPr>
                <w:rFonts w:ascii="Arial" w:hAnsi="Arial" w:cs="Arial"/>
                <w:b w:val="0"/>
                <w:bCs w:val="0"/>
                <w:color w:val="000000" w:themeColor="text1"/>
                <w:sz w:val="22"/>
                <w:szCs w:val="22"/>
                <w:lang w:val="es-ES_tradnl"/>
              </w:rPr>
              <w:t>de las primeras infancias</w:t>
            </w:r>
            <w:r w:rsidRPr="001050B1">
              <w:rPr>
                <w:rFonts w:ascii="Arial" w:hAnsi="Arial" w:cs="Arial"/>
                <w:b w:val="0"/>
                <w:bCs w:val="0"/>
                <w:color w:val="000000" w:themeColor="text1"/>
                <w:sz w:val="22"/>
                <w:szCs w:val="22"/>
                <w:lang w:val="es-ES_tradnl"/>
              </w:rPr>
              <w:t xml:space="preserve">, </w:t>
            </w:r>
            <w:r w:rsidR="0095360F" w:rsidRPr="001050B1">
              <w:rPr>
                <w:rFonts w:ascii="Arial" w:hAnsi="Arial" w:cs="Arial"/>
                <w:b w:val="0"/>
                <w:bCs w:val="0"/>
                <w:color w:val="000000" w:themeColor="text1"/>
                <w:sz w:val="22"/>
                <w:szCs w:val="22"/>
                <w:lang w:val="es-ES_tradnl"/>
              </w:rPr>
              <w:t>en relación con el</w:t>
            </w:r>
            <w:r w:rsidRPr="001050B1">
              <w:rPr>
                <w:rFonts w:ascii="Arial" w:hAnsi="Arial" w:cs="Arial"/>
                <w:b w:val="0"/>
                <w:bCs w:val="0"/>
                <w:color w:val="000000" w:themeColor="text1"/>
                <w:sz w:val="22"/>
                <w:szCs w:val="22"/>
                <w:lang w:val="es-ES_tradnl"/>
              </w:rPr>
              <w:t xml:space="preserve"> entorno y c</w:t>
            </w:r>
            <w:r w:rsidR="00947A1C" w:rsidRPr="001050B1">
              <w:rPr>
                <w:rFonts w:ascii="Arial" w:hAnsi="Arial" w:cs="Arial"/>
                <w:b w:val="0"/>
                <w:bCs w:val="0"/>
                <w:color w:val="000000" w:themeColor="text1"/>
                <w:sz w:val="22"/>
                <w:szCs w:val="22"/>
                <w:lang w:val="es-ES_tradnl"/>
              </w:rPr>
              <w:t>uidado</w:t>
            </w:r>
            <w:r w:rsidRPr="001050B1">
              <w:rPr>
                <w:rFonts w:ascii="Arial" w:hAnsi="Arial" w:cs="Arial"/>
                <w:b w:val="0"/>
                <w:bCs w:val="0"/>
                <w:color w:val="000000" w:themeColor="text1"/>
                <w:sz w:val="22"/>
                <w:szCs w:val="22"/>
                <w:lang w:val="es-ES_tradnl"/>
              </w:rPr>
              <w:t>s</w:t>
            </w:r>
          </w:p>
          <w:p w14:paraId="6BE0E31D" w14:textId="65ED5527" w:rsidR="00947A1C" w:rsidRPr="001050B1" w:rsidRDefault="00947A1C"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Alimentación </w:t>
            </w:r>
          </w:p>
          <w:p w14:paraId="5CE895EE" w14:textId="0952D4BD" w:rsidR="0095360F" w:rsidRPr="001050B1" w:rsidRDefault="0095360F"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Nutrición </w:t>
            </w:r>
          </w:p>
          <w:p w14:paraId="49B8148D" w14:textId="04352AFA" w:rsidR="0095360F" w:rsidRPr="001050B1" w:rsidRDefault="0095360F"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Enfermedades </w:t>
            </w:r>
          </w:p>
          <w:p w14:paraId="0DF712FA" w14:textId="77777777" w:rsidR="00947A1C" w:rsidRPr="001050B1" w:rsidRDefault="00947A1C" w:rsidP="00FD6A74">
            <w:pPr>
              <w:shd w:val="clear" w:color="auto" w:fill="EFDFF1" w:themeFill="text2" w:themeFillTint="1A"/>
              <w:tabs>
                <w:tab w:val="left" w:pos="1871"/>
              </w:tabs>
              <w:autoSpaceDE w:val="0"/>
              <w:autoSpaceDN w:val="0"/>
              <w:adjustRightInd w:val="0"/>
              <w:ind w:right="-42"/>
              <w:jc w:val="both"/>
              <w:rPr>
                <w:rFonts w:ascii="Arial" w:hAnsi="Arial" w:cs="Arial"/>
                <w:color w:val="000000" w:themeColor="text1"/>
                <w:sz w:val="22"/>
                <w:szCs w:val="22"/>
                <w:lang w:val="es-ES_tradnl"/>
              </w:rPr>
            </w:pPr>
          </w:p>
          <w:p w14:paraId="752F5C20" w14:textId="3E47C229" w:rsidR="0003676E" w:rsidRPr="001050B1" w:rsidRDefault="00907B7E"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Condici</w:t>
            </w:r>
            <w:r w:rsidR="0003676E" w:rsidRPr="001050B1">
              <w:rPr>
                <w:rFonts w:ascii="Arial" w:hAnsi="Arial" w:cs="Arial"/>
                <w:b w:val="0"/>
                <w:bCs w:val="0"/>
                <w:color w:val="000000" w:themeColor="text1"/>
                <w:sz w:val="22"/>
                <w:szCs w:val="22"/>
                <w:lang w:val="es-ES_tradnl"/>
              </w:rPr>
              <w:t>ones</w:t>
            </w:r>
            <w:r w:rsidRPr="001050B1">
              <w:rPr>
                <w:rFonts w:ascii="Arial" w:hAnsi="Arial" w:cs="Arial"/>
                <w:b w:val="0"/>
                <w:bCs w:val="0"/>
                <w:color w:val="000000" w:themeColor="text1"/>
                <w:sz w:val="22"/>
                <w:szCs w:val="22"/>
                <w:lang w:val="es-ES_tradnl"/>
              </w:rPr>
              <w:t xml:space="preserve"> Sociodemográficas</w:t>
            </w:r>
            <w:r w:rsidR="00452C52" w:rsidRPr="001050B1">
              <w:rPr>
                <w:rFonts w:ascii="Arial" w:hAnsi="Arial" w:cs="Arial"/>
                <w:b w:val="0"/>
                <w:bCs w:val="0"/>
                <w:color w:val="000000" w:themeColor="text1"/>
                <w:sz w:val="22"/>
                <w:szCs w:val="22"/>
                <w:lang w:val="es-ES_tradnl"/>
              </w:rPr>
              <w:t xml:space="preserve"> </w:t>
            </w:r>
            <w:r w:rsidR="00E6566A" w:rsidRPr="001050B1">
              <w:rPr>
                <w:rFonts w:ascii="Arial" w:hAnsi="Arial" w:cs="Arial"/>
                <w:b w:val="0"/>
                <w:bCs w:val="0"/>
                <w:color w:val="000000" w:themeColor="text1"/>
                <w:sz w:val="22"/>
                <w:szCs w:val="22"/>
                <w:lang w:val="es-ES_tradnl"/>
              </w:rPr>
              <w:t>determinantes</w:t>
            </w:r>
          </w:p>
        </w:tc>
      </w:tr>
      <w:tr w:rsidR="00907B7E" w:rsidRPr="001050B1" w14:paraId="33F0C5C4" w14:textId="77777777" w:rsidTr="00154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3" w:type="dxa"/>
            <w:gridSpan w:val="3"/>
          </w:tcPr>
          <w:p w14:paraId="30093283" w14:textId="77777777" w:rsidR="00907B7E" w:rsidRPr="001050B1" w:rsidRDefault="00907B7E"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Condición situacional </w:t>
            </w:r>
          </w:p>
          <w:p w14:paraId="15ECAE8B" w14:textId="49E507B9" w:rsidR="00E84B14" w:rsidRPr="001050B1" w:rsidRDefault="0003676E" w:rsidP="00FD6A74">
            <w:pPr>
              <w:tabs>
                <w:tab w:val="left" w:pos="1871"/>
              </w:tabs>
              <w:autoSpaceDE w:val="0"/>
              <w:autoSpaceDN w:val="0"/>
              <w:adjustRightInd w:val="0"/>
              <w:ind w:right="-42"/>
              <w:jc w:val="both"/>
              <w:rPr>
                <w:rFonts w:ascii="Arial" w:hAnsi="Arial" w:cs="Arial"/>
                <w:color w:val="000000" w:themeColor="text1"/>
                <w:sz w:val="22"/>
                <w:szCs w:val="22"/>
                <w:lang w:val="es-ES_tradnl"/>
              </w:rPr>
            </w:pPr>
            <w:r w:rsidRPr="001050B1">
              <w:rPr>
                <w:rFonts w:ascii="Arial" w:hAnsi="Arial" w:cs="Arial"/>
                <w:b w:val="0"/>
                <w:bCs w:val="0"/>
                <w:color w:val="74367A" w:themeColor="text2" w:themeTint="BF"/>
                <w:sz w:val="22"/>
                <w:szCs w:val="22"/>
                <w:lang w:val="es-ES_tradnl"/>
              </w:rPr>
              <w:t xml:space="preserve">Determinantes al bienestar pleno de las primeras infancias </w:t>
            </w:r>
            <w:r w:rsidR="001C4601" w:rsidRPr="001050B1">
              <w:rPr>
                <w:rFonts w:ascii="Arial" w:hAnsi="Arial" w:cs="Arial"/>
                <w:b w:val="0"/>
                <w:bCs w:val="0"/>
                <w:color w:val="74367A" w:themeColor="text2" w:themeTint="BF"/>
                <w:sz w:val="22"/>
                <w:szCs w:val="22"/>
                <w:lang w:val="es-ES_tradnl"/>
              </w:rPr>
              <w:t xml:space="preserve">Niñez </w:t>
            </w:r>
          </w:p>
        </w:tc>
      </w:tr>
      <w:tr w:rsidR="00E84B14" w:rsidRPr="00B568C2" w14:paraId="6CB26A9F" w14:textId="77777777" w:rsidTr="00E84B14">
        <w:trPr>
          <w:gridAfter w:val="1"/>
          <w:wAfter w:w="278" w:type="dxa"/>
          <w:trHeight w:val="296"/>
        </w:trPr>
        <w:tc>
          <w:tcPr>
            <w:cnfStyle w:val="001000000000" w:firstRow="0" w:lastRow="0" w:firstColumn="1" w:lastColumn="0" w:oddVBand="0" w:evenVBand="0" w:oddHBand="0" w:evenHBand="0" w:firstRowFirstColumn="0" w:firstRowLastColumn="0" w:lastRowFirstColumn="0" w:lastRowLastColumn="0"/>
            <w:tcW w:w="10065" w:type="dxa"/>
            <w:gridSpan w:val="2"/>
          </w:tcPr>
          <w:p w14:paraId="5A84A89B" w14:textId="36A40483" w:rsidR="00E84B14" w:rsidRPr="001050B1" w:rsidRDefault="00E84B14" w:rsidP="00FD6A74">
            <w:pPr>
              <w:autoSpaceDE w:val="0"/>
              <w:autoSpaceDN w:val="0"/>
              <w:adjustRightInd w:val="0"/>
              <w:spacing w:line="276" w:lineRule="auto"/>
              <w:ind w:right="-42"/>
              <w:jc w:val="both"/>
              <w:rPr>
                <w:rFonts w:ascii="Arial" w:hAnsi="Arial" w:cs="Arial"/>
                <w:b w:val="0"/>
                <w:bCs w:val="0"/>
                <w:color w:val="663366" w:themeColor="accent1"/>
                <w:sz w:val="22"/>
                <w:szCs w:val="22"/>
                <w:lang w:val="es-ES_tradnl"/>
              </w:rPr>
            </w:pPr>
            <w:r w:rsidRPr="001050B1">
              <w:rPr>
                <w:rFonts w:ascii="Arial" w:hAnsi="Arial" w:cs="Arial"/>
                <w:color w:val="663366" w:themeColor="accent1"/>
                <w:sz w:val="22"/>
                <w:szCs w:val="22"/>
                <w:lang w:val="es-ES_tradnl"/>
              </w:rPr>
              <w:t xml:space="preserve">Respecto a la salud de la madre </w:t>
            </w:r>
          </w:p>
          <w:p w14:paraId="4D4DD880" w14:textId="77777777" w:rsidR="00CB7A3D" w:rsidRPr="001050B1" w:rsidRDefault="00CB7A3D" w:rsidP="00FD6A74">
            <w:pPr>
              <w:autoSpaceDE w:val="0"/>
              <w:autoSpaceDN w:val="0"/>
              <w:adjustRightInd w:val="0"/>
              <w:spacing w:line="276" w:lineRule="auto"/>
              <w:ind w:right="-42"/>
              <w:jc w:val="both"/>
              <w:rPr>
                <w:rFonts w:ascii="Arial" w:hAnsi="Arial" w:cs="Arial"/>
                <w:b w:val="0"/>
                <w:bCs w:val="0"/>
                <w:color w:val="663366" w:themeColor="accent1"/>
                <w:sz w:val="22"/>
                <w:szCs w:val="22"/>
                <w:lang w:val="es-ES_tradnl"/>
              </w:rPr>
            </w:pPr>
          </w:p>
          <w:p w14:paraId="6C76B00A" w14:textId="77777777" w:rsidR="00D82EFA" w:rsidRPr="001050B1" w:rsidRDefault="00D82EFA" w:rsidP="00FD6A74">
            <w:pPr>
              <w:autoSpaceDE w:val="0"/>
              <w:autoSpaceDN w:val="0"/>
              <w:adjustRightInd w:val="0"/>
              <w:spacing w:line="276" w:lineRule="auto"/>
              <w:ind w:right="-42"/>
              <w:jc w:val="both"/>
              <w:rPr>
                <w:rFonts w:ascii="Arial" w:hAnsi="Arial" w:cs="Arial"/>
                <w:b w:val="0"/>
                <w:bCs w:val="0"/>
                <w:color w:val="663366" w:themeColor="accent1"/>
                <w:sz w:val="22"/>
                <w:szCs w:val="22"/>
                <w:lang w:val="es-ES_tradnl"/>
              </w:rPr>
            </w:pPr>
            <w:r w:rsidRPr="001050B1">
              <w:rPr>
                <w:rFonts w:ascii="Arial" w:hAnsi="Arial" w:cs="Arial"/>
                <w:color w:val="663366" w:themeColor="accent1"/>
                <w:sz w:val="22"/>
                <w:szCs w:val="22"/>
                <w:lang w:val="es-ES_tradnl"/>
              </w:rPr>
              <w:t xml:space="preserve">Antecedentes prenatales </w:t>
            </w:r>
            <w:r w:rsidR="00322EA2" w:rsidRPr="001050B1">
              <w:rPr>
                <w:rFonts w:ascii="Arial" w:hAnsi="Arial" w:cs="Arial"/>
                <w:color w:val="663366" w:themeColor="accent1"/>
                <w:sz w:val="22"/>
                <w:szCs w:val="22"/>
                <w:lang w:val="es-ES_tradnl"/>
              </w:rPr>
              <w:t xml:space="preserve">– antecedentes del parto y nacimiento </w:t>
            </w:r>
          </w:p>
          <w:p w14:paraId="2768708C" w14:textId="697CCB63" w:rsidR="00255ECA" w:rsidRPr="00B568C2" w:rsidRDefault="00255ECA" w:rsidP="00FD6A74">
            <w:pPr>
              <w:autoSpaceDE w:val="0"/>
              <w:autoSpaceDN w:val="0"/>
              <w:adjustRightInd w:val="0"/>
              <w:spacing w:line="276" w:lineRule="auto"/>
              <w:ind w:right="-42"/>
              <w:jc w:val="both"/>
              <w:rPr>
                <w:rFonts w:ascii="Arial" w:hAnsi="Arial" w:cs="Arial"/>
                <w:color w:val="000000" w:themeColor="text1"/>
                <w:sz w:val="22"/>
                <w:szCs w:val="22"/>
                <w:lang w:val="en-US"/>
              </w:rPr>
            </w:pPr>
            <w:proofErr w:type="spellStart"/>
            <w:r w:rsidRPr="00B568C2">
              <w:rPr>
                <w:rFonts w:ascii="Arial" w:hAnsi="Arial" w:cs="Arial"/>
                <w:b w:val="0"/>
                <w:bCs w:val="0"/>
                <w:color w:val="000000" w:themeColor="text1"/>
                <w:sz w:val="22"/>
                <w:szCs w:val="22"/>
                <w:lang w:val="en-US"/>
              </w:rPr>
              <w:t>Factores</w:t>
            </w:r>
            <w:proofErr w:type="spellEnd"/>
            <w:r w:rsidRPr="00B568C2">
              <w:rPr>
                <w:rFonts w:ascii="Arial" w:hAnsi="Arial" w:cs="Arial"/>
                <w:b w:val="0"/>
                <w:bCs w:val="0"/>
                <w:color w:val="000000" w:themeColor="text1"/>
                <w:sz w:val="22"/>
                <w:szCs w:val="22"/>
                <w:lang w:val="en-US"/>
              </w:rPr>
              <w:t xml:space="preserve"> </w:t>
            </w:r>
            <w:proofErr w:type="spellStart"/>
            <w:r w:rsidR="00452ED6" w:rsidRPr="00B568C2">
              <w:rPr>
                <w:rFonts w:ascii="Arial" w:hAnsi="Arial" w:cs="Arial"/>
                <w:b w:val="0"/>
                <w:bCs w:val="0"/>
                <w:color w:val="000000" w:themeColor="text1"/>
                <w:sz w:val="22"/>
                <w:szCs w:val="22"/>
                <w:lang w:val="en-US"/>
              </w:rPr>
              <w:t>considerados</w:t>
            </w:r>
            <w:proofErr w:type="spellEnd"/>
            <w:r w:rsidR="00452ED6" w:rsidRPr="00B568C2">
              <w:rPr>
                <w:rFonts w:ascii="Arial" w:hAnsi="Arial" w:cs="Arial"/>
                <w:b w:val="0"/>
                <w:bCs w:val="0"/>
                <w:color w:val="000000" w:themeColor="text1"/>
                <w:sz w:val="22"/>
                <w:szCs w:val="22"/>
                <w:lang w:val="en-US"/>
              </w:rPr>
              <w:t xml:space="preserve"> </w:t>
            </w:r>
            <w:proofErr w:type="spellStart"/>
            <w:r w:rsidR="00452ED6" w:rsidRPr="00B568C2">
              <w:rPr>
                <w:rFonts w:ascii="Arial" w:hAnsi="Arial" w:cs="Arial"/>
                <w:b w:val="0"/>
                <w:bCs w:val="0"/>
                <w:color w:val="000000" w:themeColor="text1"/>
                <w:sz w:val="22"/>
                <w:szCs w:val="22"/>
                <w:lang w:val="en-US"/>
              </w:rPr>
              <w:t>según</w:t>
            </w:r>
            <w:proofErr w:type="spellEnd"/>
            <w:r w:rsidRPr="00B568C2">
              <w:rPr>
                <w:rFonts w:ascii="Arial" w:hAnsi="Arial" w:cs="Arial"/>
                <w:b w:val="0"/>
                <w:bCs w:val="0"/>
                <w:color w:val="000000" w:themeColor="text1"/>
                <w:sz w:val="22"/>
                <w:szCs w:val="22"/>
                <w:lang w:val="en-US"/>
              </w:rPr>
              <w:t xml:space="preserve"> (</w:t>
            </w:r>
            <w:hyperlink r:id="rId122" w:history="1">
              <w:r w:rsidRPr="00B568C2">
                <w:rPr>
                  <w:rStyle w:val="Hipervnculo"/>
                  <w:rFonts w:ascii="Arial" w:hAnsi="Arial" w:cs="Arial"/>
                  <w:b w:val="0"/>
                  <w:bCs w:val="0"/>
                  <w:i/>
                  <w:iCs/>
                  <w:sz w:val="22"/>
                  <w:szCs w:val="22"/>
                  <w:lang w:val="en-US"/>
                </w:rPr>
                <w:t>Integrated Management of Pregnancy and Childbirth (‎IMPAC)</w:t>
              </w:r>
            </w:hyperlink>
            <w:r w:rsidRPr="00B568C2">
              <w:rPr>
                <w:rFonts w:ascii="Arial" w:hAnsi="Arial" w:cs="Arial"/>
                <w:b w:val="0"/>
                <w:bCs w:val="0"/>
                <w:i/>
                <w:iCs/>
                <w:color w:val="000000" w:themeColor="text1"/>
                <w:sz w:val="22"/>
                <w:szCs w:val="22"/>
                <w:lang w:val="en-US"/>
              </w:rPr>
              <w:t>, World Health Organization)</w:t>
            </w:r>
          </w:p>
        </w:tc>
      </w:tr>
      <w:tr w:rsidR="00030506" w:rsidRPr="001050B1" w14:paraId="04A6EEFD" w14:textId="77777777" w:rsidTr="00154FFD">
        <w:trPr>
          <w:gridAfter w:val="1"/>
          <w:cnfStyle w:val="000000100000" w:firstRow="0" w:lastRow="0" w:firstColumn="0" w:lastColumn="0" w:oddVBand="0" w:evenVBand="0" w:oddHBand="1" w:evenHBand="0" w:firstRowFirstColumn="0" w:firstRowLastColumn="0" w:lastRowFirstColumn="0" w:lastRowLastColumn="0"/>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6A4737FA" w14:textId="77777777" w:rsidR="00030506" w:rsidRPr="00B568C2" w:rsidRDefault="00030506" w:rsidP="00FD6A74">
            <w:pPr>
              <w:autoSpaceDE w:val="0"/>
              <w:autoSpaceDN w:val="0"/>
              <w:adjustRightInd w:val="0"/>
              <w:spacing w:line="276" w:lineRule="auto"/>
              <w:ind w:right="-42"/>
              <w:jc w:val="both"/>
              <w:rPr>
                <w:rFonts w:ascii="Arial" w:hAnsi="Arial" w:cs="Arial"/>
                <w:b w:val="0"/>
                <w:bCs w:val="0"/>
                <w:color w:val="000000" w:themeColor="text1"/>
                <w:sz w:val="22"/>
                <w:szCs w:val="22"/>
                <w:lang w:val="en-US"/>
              </w:rPr>
            </w:pPr>
          </w:p>
        </w:tc>
        <w:tc>
          <w:tcPr>
            <w:tcW w:w="7093" w:type="dxa"/>
          </w:tcPr>
          <w:p w14:paraId="748872D5" w14:textId="77777777" w:rsidR="00973DCB" w:rsidRPr="00B568C2" w:rsidRDefault="00973DCB"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n-US"/>
              </w:rPr>
            </w:pPr>
          </w:p>
          <w:p w14:paraId="493B57DF" w14:textId="4F8CE278" w:rsidR="00030506" w:rsidRPr="001050B1" w:rsidRDefault="00973DCB"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De acuerdo con</w:t>
            </w:r>
            <w:r w:rsidR="00030506" w:rsidRPr="001050B1">
              <w:rPr>
                <w:rFonts w:ascii="Arial" w:hAnsi="Arial" w:cs="Arial"/>
                <w:sz w:val="22"/>
                <w:szCs w:val="22"/>
                <w:lang w:val="es-ES_tradnl"/>
              </w:rPr>
              <w:t xml:space="preserve"> los </w:t>
            </w:r>
            <w:r w:rsidRPr="001050B1">
              <w:rPr>
                <w:rFonts w:ascii="Arial" w:hAnsi="Arial" w:cs="Arial"/>
                <w:sz w:val="22"/>
                <w:szCs w:val="22"/>
                <w:lang w:val="es-ES_tradnl"/>
              </w:rPr>
              <w:t>hallazgos</w:t>
            </w:r>
            <w:r w:rsidR="00030506" w:rsidRPr="001050B1">
              <w:rPr>
                <w:rFonts w:ascii="Arial" w:hAnsi="Arial" w:cs="Arial"/>
                <w:sz w:val="22"/>
                <w:szCs w:val="22"/>
                <w:lang w:val="es-ES_tradnl"/>
              </w:rPr>
              <w:t>, las madres encuestadas en promedio tienen entre 2 y 3 hijos menores de 5 años.</w:t>
            </w:r>
          </w:p>
        </w:tc>
      </w:tr>
      <w:tr w:rsidR="00E84B14" w:rsidRPr="001050B1" w14:paraId="6516DC36" w14:textId="77777777" w:rsidTr="00154FFD">
        <w:trPr>
          <w:gridAfter w:val="1"/>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10D54EC0" w14:textId="77777777" w:rsidR="00CF7A00" w:rsidRPr="001050B1" w:rsidRDefault="00CF7A0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EDCCFA4" w14:textId="77777777" w:rsidR="00030506" w:rsidRPr="001050B1" w:rsidRDefault="0003050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871301D" w14:textId="19BCF981" w:rsidR="00CF7A00" w:rsidRPr="001050B1" w:rsidRDefault="00CF7A00"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Dónde tuvo el parto y quién lo atendió</w:t>
            </w:r>
          </w:p>
          <w:p w14:paraId="77C5C2BC" w14:textId="77777777" w:rsidR="00CF7A00" w:rsidRPr="001050B1" w:rsidRDefault="00CF7A0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DA9536B" w14:textId="77777777" w:rsidR="00CF7A00" w:rsidRPr="001050B1" w:rsidRDefault="00CF7A0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A1D3DC0" w14:textId="28818172" w:rsidR="00CF7A00" w:rsidRPr="001050B1" w:rsidRDefault="00CF7A0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B4FC1D7" w14:textId="0DCC1D44" w:rsidR="00D62496" w:rsidRPr="001050B1"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A8B6A1B" w14:textId="017274B0" w:rsidR="00D62496" w:rsidRPr="001050B1"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EF3467A" w14:textId="75E3752F" w:rsidR="00D62496" w:rsidRPr="001050B1"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21380A0" w14:textId="313A559D" w:rsidR="00D62496" w:rsidRPr="001050B1"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5F3398F" w14:textId="7EF3EE66" w:rsidR="00D62496" w:rsidRPr="001050B1"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F0DBBE2" w14:textId="7CEDBE9D" w:rsidR="00D62496" w:rsidRPr="001050B1"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7B6946E" w14:textId="4269227E" w:rsidR="00D62496" w:rsidRPr="001050B1"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65D1024" w14:textId="4B412326" w:rsidR="00D62496" w:rsidRPr="001050B1"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CEE3C21" w14:textId="7A8570DD" w:rsidR="00D62496" w:rsidRPr="001050B1"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C47B4EF" w14:textId="15F52F56" w:rsidR="00D62496" w:rsidRPr="001050B1"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A25A91E" w14:textId="7D332631" w:rsidR="00D62496" w:rsidRPr="001050B1"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E4D26FB" w14:textId="60DD245A" w:rsidR="008B5D88" w:rsidRPr="001050B1" w:rsidRDefault="008B5D8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EC8813D" w14:textId="0D12D442" w:rsidR="008B5D88" w:rsidRPr="001050B1" w:rsidRDefault="008B5D8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665AC50" w14:textId="259045B7" w:rsidR="008B5D88" w:rsidRPr="001050B1" w:rsidRDefault="008B5D8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ACF505A" w14:textId="77777777" w:rsidR="008B5D88" w:rsidRPr="001050B1" w:rsidRDefault="008B5D88"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48237EF" w14:textId="77777777" w:rsidR="00920FDD" w:rsidRPr="001050B1" w:rsidRDefault="00920F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1C8575E" w14:textId="77777777" w:rsidR="00D62496" w:rsidRPr="001050B1" w:rsidRDefault="00D62496"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67454D9" w14:textId="2148B6FB" w:rsidR="00CF7A00" w:rsidRPr="001050B1" w:rsidRDefault="00CF7A00"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Parto </w:t>
            </w:r>
            <w:r w:rsidR="00194950" w:rsidRPr="001050B1">
              <w:rPr>
                <w:rFonts w:ascii="Arial" w:hAnsi="Arial" w:cs="Arial"/>
                <w:color w:val="000000" w:themeColor="text1"/>
                <w:sz w:val="22"/>
                <w:szCs w:val="22"/>
                <w:lang w:val="es-ES_tradnl"/>
              </w:rPr>
              <w:t>natural o</w:t>
            </w:r>
            <w:r w:rsidRPr="001050B1">
              <w:rPr>
                <w:rFonts w:ascii="Arial" w:hAnsi="Arial" w:cs="Arial"/>
                <w:color w:val="000000" w:themeColor="text1"/>
                <w:sz w:val="22"/>
                <w:szCs w:val="22"/>
                <w:lang w:val="es-ES_tradnl"/>
              </w:rPr>
              <w:t xml:space="preserve"> por cesárea</w:t>
            </w:r>
          </w:p>
          <w:p w14:paraId="620ACCD1" w14:textId="77777777" w:rsidR="00CF7A00" w:rsidRPr="001050B1" w:rsidRDefault="00CF7A00"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323540B" w14:textId="6908174D" w:rsidR="00CF7A00" w:rsidRPr="001050B1" w:rsidRDefault="00CF7A00"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672CFE4" w14:textId="2D9E65C0" w:rsidR="000E668B" w:rsidRPr="001050B1" w:rsidRDefault="000E668B"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0B23D69" w14:textId="40EAA3A3" w:rsidR="000E668B" w:rsidRPr="001050B1" w:rsidRDefault="000E668B"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4946A6D" w14:textId="77777777" w:rsidR="000E668B" w:rsidRPr="001050B1" w:rsidRDefault="000E668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D7C40E0" w14:textId="77777777" w:rsidR="00CF7A00" w:rsidRPr="001050B1" w:rsidRDefault="00CF7A0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02AFBE0" w14:textId="6D5C0016" w:rsidR="00E84B14" w:rsidRPr="001050B1" w:rsidRDefault="00E84B1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Complicaciones durante el (último) embarazo </w:t>
            </w:r>
          </w:p>
          <w:p w14:paraId="4F5B9F5F" w14:textId="77777777" w:rsidR="00E84B14" w:rsidRPr="001050B1" w:rsidRDefault="00E84B1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DFB1E33" w14:textId="6FFCDA90" w:rsidR="00E84B14" w:rsidRPr="001050B1" w:rsidRDefault="00E84B14"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5259BD5F" w14:textId="57C2D77A" w:rsidR="00135B73" w:rsidRPr="001050B1"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8D147B9" w14:textId="3FB96D55" w:rsidR="00135B73" w:rsidRPr="001050B1"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7A429A6" w14:textId="7FDEA1FD" w:rsidR="00135B73" w:rsidRPr="001050B1"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AF95B34" w14:textId="6B2C89C4" w:rsidR="00135B73" w:rsidRPr="001050B1"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6AE2708" w14:textId="77777777" w:rsidR="00135B73" w:rsidRPr="001050B1" w:rsidRDefault="00135B73"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60B5278" w14:textId="2CAEFA09" w:rsidR="00E84B14" w:rsidRPr="001050B1" w:rsidRDefault="00E84B14"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FBAFCDE" w14:textId="5383A312" w:rsidR="00135B73" w:rsidRPr="001050B1"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C13BBE2" w14:textId="43799522" w:rsidR="00135B73" w:rsidRPr="001050B1"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A5B1E22" w14:textId="3B99E656" w:rsidR="005A34C0" w:rsidRPr="001050B1" w:rsidRDefault="005A34C0"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A265007" w14:textId="4AD8EDC4" w:rsidR="0012544F" w:rsidRPr="001050B1" w:rsidRDefault="0012544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F264E24" w14:textId="77777777" w:rsidR="0012544F" w:rsidRPr="001050B1" w:rsidRDefault="0012544F"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90DC2F2" w14:textId="77777777" w:rsidR="00E84B14" w:rsidRPr="001050B1" w:rsidRDefault="00E84B1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Complicaciones durante el (último) parto </w:t>
            </w:r>
          </w:p>
          <w:p w14:paraId="3B6475AF" w14:textId="0A9426C1" w:rsidR="007B0DC3" w:rsidRPr="001050B1" w:rsidRDefault="007B0DC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09F5EAD" w14:textId="77777777" w:rsidR="006642B5" w:rsidRPr="001050B1" w:rsidRDefault="006642B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F5AD58A" w14:textId="44E55B6F" w:rsidR="007B0DC3" w:rsidRPr="001050B1" w:rsidRDefault="007B0DC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DF19847" w14:textId="77777777" w:rsidR="006642B5" w:rsidRPr="001050B1" w:rsidRDefault="006642B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B0B7B07" w14:textId="1875B498" w:rsidR="00E4577F" w:rsidRPr="001050B1" w:rsidRDefault="00E4577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tcPr>
          <w:p w14:paraId="4F2BDAB3" w14:textId="77777777" w:rsidR="00E4577F" w:rsidRPr="001050B1" w:rsidRDefault="00E4577F"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6C9EDC0" w14:textId="6CA8FC41" w:rsidR="00D26AD3" w:rsidRPr="001050B1" w:rsidRDefault="00D6249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El 70% de las participantes fue atendida por un médico en su último parto</w:t>
            </w:r>
            <w:r w:rsidR="00D26AD3" w:rsidRPr="001050B1">
              <w:rPr>
                <w:rFonts w:ascii="Arial" w:hAnsi="Arial" w:cs="Arial"/>
                <w:sz w:val="22"/>
                <w:szCs w:val="22"/>
                <w:lang w:val="es-ES_tradnl"/>
              </w:rPr>
              <w:t>.</w:t>
            </w:r>
          </w:p>
          <w:p w14:paraId="585AF22C" w14:textId="42D0657C" w:rsidR="00D62496" w:rsidRPr="001050B1" w:rsidRDefault="00D26AD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M</w:t>
            </w:r>
            <w:r w:rsidR="00D62496" w:rsidRPr="001050B1">
              <w:rPr>
                <w:rFonts w:ascii="Arial" w:hAnsi="Arial" w:cs="Arial"/>
                <w:sz w:val="22"/>
                <w:szCs w:val="22"/>
                <w:lang w:val="es-ES_tradnl"/>
              </w:rPr>
              <w:t xml:space="preserve">ientras que el 16,9% fue atendido por una partera y el 5,4% restante recibió asistencia de su madre, el 3% recibió atención de su esposo, el 2,7% registra haber atendido su parto sola, finalmente el 1,9% menciona haber recibido atención de otras personas, como hermana, o cuñada. </w:t>
            </w:r>
          </w:p>
          <w:p w14:paraId="7AE2FEBE" w14:textId="77777777" w:rsidR="00D62496" w:rsidRPr="001050B1" w:rsidRDefault="00D6249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0971DA" w14:textId="77777777" w:rsidR="00D62496" w:rsidRPr="001050B1" w:rsidRDefault="00D6249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val="es-ES_tradnl"/>
              </w:rPr>
            </w:pPr>
            <w:r w:rsidRPr="001050B1">
              <w:rPr>
                <w:rFonts w:ascii="Arial" w:hAnsi="Arial" w:cs="Arial"/>
                <w:i/>
                <w:iCs/>
                <w:sz w:val="22"/>
                <w:szCs w:val="22"/>
                <w:lang w:val="es-ES_tradnl"/>
              </w:rPr>
              <w:t>Califique el trato con el que le atendieron en el parto:</w:t>
            </w:r>
          </w:p>
          <w:p w14:paraId="6961994D" w14:textId="78263D3D" w:rsidR="00D62496" w:rsidRPr="001050B1" w:rsidRDefault="00B67DD9"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1050B1">
              <w:rPr>
                <w:rFonts w:ascii="Arial" w:hAnsi="Arial" w:cs="Arial"/>
                <w:sz w:val="22"/>
                <w:szCs w:val="22"/>
                <w:lang w:val="es-ES_tradnl"/>
              </w:rPr>
              <w:t>E</w:t>
            </w:r>
            <w:r w:rsidR="00D62496" w:rsidRPr="001050B1">
              <w:rPr>
                <w:rFonts w:ascii="Arial" w:hAnsi="Arial" w:cs="Arial"/>
                <w:sz w:val="22"/>
                <w:szCs w:val="22"/>
                <w:lang w:val="es-ES_tradnl"/>
              </w:rPr>
              <w:t xml:space="preserve">l 36,5% de las mujeres encuestadas asegura haber recibido un trato amable durante su parto. No obstante, el </w:t>
            </w:r>
            <w:r w:rsidR="00D62496" w:rsidRPr="001050B1">
              <w:rPr>
                <w:rFonts w:ascii="Arial" w:hAnsi="Arial" w:cs="Arial"/>
                <w:b/>
                <w:bCs/>
                <w:sz w:val="22"/>
                <w:szCs w:val="22"/>
                <w:lang w:val="es-ES_tradnl"/>
              </w:rPr>
              <w:t>33,8% considera que la atención recibida fue tosca.</w:t>
            </w:r>
            <w:r w:rsidR="00D62496" w:rsidRPr="001050B1">
              <w:rPr>
                <w:rFonts w:ascii="Arial" w:hAnsi="Arial" w:cs="Arial"/>
                <w:sz w:val="22"/>
                <w:szCs w:val="22"/>
                <w:lang w:val="es-ES_tradnl"/>
              </w:rPr>
              <w:t xml:space="preserve"> Por último, el</w:t>
            </w:r>
            <w:r w:rsidR="00D62496" w:rsidRPr="001050B1">
              <w:rPr>
                <w:rFonts w:ascii="Arial" w:hAnsi="Arial" w:cs="Arial"/>
                <w:b/>
                <w:bCs/>
                <w:sz w:val="22"/>
                <w:szCs w:val="22"/>
                <w:lang w:val="es-ES_tradnl"/>
              </w:rPr>
              <w:t xml:space="preserve"> 29,6% indica que la atención durante el parto fue indiferente.</w:t>
            </w:r>
          </w:p>
          <w:p w14:paraId="6E0847D1" w14:textId="77777777" w:rsidR="00920FDD" w:rsidRPr="001050B1" w:rsidRDefault="00920FD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430865" w14:textId="6CA1A40B" w:rsidR="00D62496" w:rsidRPr="001050B1" w:rsidRDefault="00D6249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val="es-ES_tradnl"/>
              </w:rPr>
            </w:pPr>
            <w:r w:rsidRPr="001050B1">
              <w:rPr>
                <w:rFonts w:ascii="Arial" w:hAnsi="Arial" w:cs="Arial"/>
                <w:i/>
                <w:iCs/>
                <w:sz w:val="22"/>
                <w:szCs w:val="22"/>
                <w:lang w:val="es-ES_tradnl"/>
              </w:rPr>
              <w:t>Cómo se sintió usted durante la atención del parto</w:t>
            </w:r>
            <w:r w:rsidR="00D26AD3" w:rsidRPr="001050B1">
              <w:rPr>
                <w:rFonts w:ascii="Arial" w:hAnsi="Arial" w:cs="Arial"/>
                <w:i/>
                <w:iCs/>
                <w:sz w:val="22"/>
                <w:szCs w:val="22"/>
                <w:lang w:val="es-ES_tradnl"/>
              </w:rPr>
              <w:t>:</w:t>
            </w:r>
          </w:p>
          <w:p w14:paraId="0E84F989" w14:textId="06A5FA57" w:rsidR="00844F72" w:rsidRPr="001050B1" w:rsidRDefault="00D6249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1050B1">
              <w:rPr>
                <w:rFonts w:ascii="Arial" w:hAnsi="Arial" w:cs="Arial"/>
                <w:sz w:val="22"/>
                <w:szCs w:val="22"/>
                <w:lang w:val="es-ES_tradnl"/>
              </w:rPr>
              <w:t xml:space="preserve">Los hallazgos exponen que el 79,2% de las mujeres encuestadas se sintió segura-confiada durante su parto. Mientras que, el </w:t>
            </w:r>
            <w:r w:rsidRPr="001050B1">
              <w:rPr>
                <w:rFonts w:ascii="Arial" w:hAnsi="Arial" w:cs="Arial"/>
                <w:b/>
                <w:bCs/>
                <w:sz w:val="22"/>
                <w:szCs w:val="22"/>
                <w:lang w:val="es-ES_tradnl"/>
              </w:rPr>
              <w:t xml:space="preserve">13,9% se sintieron violentadas y el 6,9% restante se sintieron vulneradas, en vulnerada citan factores como; “vergüenza”, “con miedo”.  </w:t>
            </w:r>
          </w:p>
          <w:p w14:paraId="3EAE4C7B" w14:textId="77777777" w:rsidR="00844F72" w:rsidRPr="001050B1" w:rsidRDefault="00844F72"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p>
          <w:p w14:paraId="380BD2F6" w14:textId="77777777" w:rsidR="00844F72" w:rsidRPr="001050B1" w:rsidRDefault="00844F72"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342E996" w14:textId="49928DCD" w:rsidR="000E668B" w:rsidRPr="001050B1" w:rsidRDefault="00844F72"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En la presente muestra, el 84,6% de las participantes afirmó que su parto fue normal; mientras que, el 15,4% restante indicó que se realizó mediante cesárea.</w:t>
            </w:r>
          </w:p>
          <w:p w14:paraId="535442F9" w14:textId="77777777" w:rsidR="000E674F" w:rsidRPr="001050B1" w:rsidRDefault="000E674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D1658CD" w14:textId="77777777" w:rsidR="000E674F" w:rsidRPr="001050B1" w:rsidRDefault="000E674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E69B8C1" w14:textId="77777777" w:rsidR="000E674F" w:rsidRPr="001050B1" w:rsidRDefault="000E674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0FC7C1C" w14:textId="20176358" w:rsidR="00C14FC1" w:rsidRPr="001050B1" w:rsidRDefault="007E5187"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w:t>
            </w:r>
            <w:r w:rsidR="00A8055A" w:rsidRPr="001050B1">
              <w:rPr>
                <w:rFonts w:ascii="Arial" w:hAnsi="Arial" w:cs="Arial"/>
                <w:sz w:val="22"/>
                <w:szCs w:val="22"/>
                <w:lang w:val="es-ES_tradnl"/>
              </w:rPr>
              <w:t xml:space="preserve">e </w:t>
            </w:r>
            <w:r w:rsidR="00462D13" w:rsidRPr="001050B1">
              <w:rPr>
                <w:rFonts w:ascii="Arial" w:hAnsi="Arial" w:cs="Arial"/>
                <w:sz w:val="22"/>
                <w:szCs w:val="22"/>
                <w:lang w:val="es-ES_tradnl"/>
              </w:rPr>
              <w:t>escriben</w:t>
            </w:r>
            <w:r w:rsidR="00A8055A" w:rsidRPr="001050B1">
              <w:rPr>
                <w:rFonts w:ascii="Arial" w:hAnsi="Arial" w:cs="Arial"/>
                <w:sz w:val="22"/>
                <w:szCs w:val="22"/>
                <w:lang w:val="es-ES_tradnl"/>
              </w:rPr>
              <w:t xml:space="preserve"> 71 casos de complicaciones que mujeres vivieron durante su último embarazo, lo que representa un 27,3%.</w:t>
            </w:r>
            <w:r w:rsidR="00C14FC1" w:rsidRPr="001050B1">
              <w:rPr>
                <w:rFonts w:ascii="Arial" w:hAnsi="Arial" w:cs="Arial"/>
                <w:sz w:val="22"/>
                <w:szCs w:val="22"/>
                <w:lang w:val="es-ES_tradnl"/>
              </w:rPr>
              <w:t xml:space="preserve"> Por diversas causas. </w:t>
            </w:r>
            <w:r w:rsidR="00C14FC1" w:rsidRPr="001050B1">
              <w:rPr>
                <w:rFonts w:ascii="Arial" w:hAnsi="Arial" w:cs="Arial"/>
                <w:b/>
                <w:bCs/>
                <w:sz w:val="22"/>
                <w:szCs w:val="22"/>
                <w:lang w:val="es-ES_tradnl"/>
              </w:rPr>
              <w:t>Directamente relacionados con el binomio</w:t>
            </w:r>
            <w:r w:rsidR="00C14FC1" w:rsidRPr="001050B1">
              <w:rPr>
                <w:rFonts w:ascii="Arial" w:hAnsi="Arial" w:cs="Arial"/>
                <w:sz w:val="22"/>
                <w:szCs w:val="22"/>
                <w:lang w:val="es-ES_tradnl"/>
              </w:rPr>
              <w:t xml:space="preserve">: </w:t>
            </w:r>
            <w:r w:rsidR="00C14FC1" w:rsidRPr="001050B1">
              <w:rPr>
                <w:rFonts w:ascii="Arial" w:hAnsi="Arial" w:cs="Arial"/>
                <w:b/>
                <w:bCs/>
                <w:sz w:val="22"/>
                <w:szCs w:val="22"/>
                <w:lang w:val="es-ES_tradnl"/>
              </w:rPr>
              <w:t xml:space="preserve">Maternas Físicas </w:t>
            </w:r>
            <w:r w:rsidR="00135B73" w:rsidRPr="001050B1">
              <w:rPr>
                <w:rFonts w:ascii="Arial" w:hAnsi="Arial" w:cs="Arial"/>
                <w:b/>
                <w:bCs/>
                <w:sz w:val="22"/>
                <w:szCs w:val="22"/>
                <w:lang w:val="es-ES_tradnl"/>
              </w:rPr>
              <w:t>Puras, en</w:t>
            </w:r>
            <w:r w:rsidR="00135B73" w:rsidRPr="001050B1">
              <w:rPr>
                <w:rFonts w:ascii="Arial" w:hAnsi="Arial" w:cs="Arial"/>
                <w:sz w:val="22"/>
                <w:szCs w:val="22"/>
                <w:lang w:val="es-ES_tradnl"/>
              </w:rPr>
              <w:t xml:space="preserve"> un 17,69%</w:t>
            </w:r>
            <w:r w:rsidR="0028565F" w:rsidRPr="001050B1">
              <w:rPr>
                <w:rFonts w:ascii="Arial" w:hAnsi="Arial" w:cs="Arial"/>
                <w:sz w:val="22"/>
                <w:szCs w:val="22"/>
                <w:lang w:val="es-ES_tradnl"/>
              </w:rPr>
              <w:t xml:space="preserve"> </w:t>
            </w:r>
            <w:r w:rsidR="00131F77" w:rsidRPr="001050B1">
              <w:rPr>
                <w:rFonts w:ascii="Arial" w:hAnsi="Arial" w:cs="Arial"/>
                <w:sz w:val="22"/>
                <w:szCs w:val="22"/>
                <w:lang w:val="es-ES_tradnl"/>
              </w:rPr>
              <w:t>(</w:t>
            </w:r>
            <w:r w:rsidR="00135B73" w:rsidRPr="001050B1">
              <w:rPr>
                <w:rFonts w:ascii="Arial" w:hAnsi="Arial" w:cs="Arial"/>
                <w:sz w:val="22"/>
                <w:szCs w:val="22"/>
                <w:lang w:val="es-ES_tradnl"/>
              </w:rPr>
              <w:t>46 casos</w:t>
            </w:r>
            <w:r w:rsidR="00131F77" w:rsidRPr="001050B1">
              <w:rPr>
                <w:rFonts w:ascii="Arial" w:hAnsi="Arial" w:cs="Arial"/>
                <w:sz w:val="22"/>
                <w:szCs w:val="22"/>
                <w:lang w:val="es-ES_tradnl"/>
              </w:rPr>
              <w:t>)</w:t>
            </w:r>
            <w:r w:rsidR="00135B73" w:rsidRPr="001050B1">
              <w:rPr>
                <w:rFonts w:ascii="Arial" w:hAnsi="Arial" w:cs="Arial"/>
                <w:sz w:val="22"/>
                <w:szCs w:val="22"/>
                <w:lang w:val="es-ES_tradnl"/>
              </w:rPr>
              <w:t xml:space="preserve"> entre ellos, las citan las siguientes casusas</w:t>
            </w:r>
            <w:r w:rsidR="00135B73" w:rsidRPr="001050B1">
              <w:rPr>
                <w:rFonts w:ascii="Arial" w:hAnsi="Arial" w:cs="Arial"/>
                <w:b/>
                <w:bCs/>
                <w:sz w:val="22"/>
                <w:szCs w:val="22"/>
                <w:lang w:val="es-ES_tradnl"/>
              </w:rPr>
              <w:t xml:space="preserve">; </w:t>
            </w:r>
            <w:r w:rsidR="00135B73" w:rsidRPr="001050B1">
              <w:rPr>
                <w:rFonts w:ascii="Arial" w:hAnsi="Arial" w:cs="Arial"/>
                <w:sz w:val="22"/>
                <w:szCs w:val="22"/>
                <w:lang w:val="es-ES_tradnl"/>
              </w:rPr>
              <w:t>d</w:t>
            </w:r>
            <w:r w:rsidR="00C14FC1" w:rsidRPr="001050B1">
              <w:rPr>
                <w:rFonts w:ascii="Arial" w:hAnsi="Arial" w:cs="Arial"/>
                <w:sz w:val="22"/>
                <w:szCs w:val="22"/>
                <w:lang w:val="es-ES_tradnl"/>
              </w:rPr>
              <w:t xml:space="preserve">olor abdominal </w:t>
            </w:r>
            <w:r w:rsidR="00135B73" w:rsidRPr="001050B1">
              <w:rPr>
                <w:rFonts w:ascii="Arial" w:hAnsi="Arial" w:cs="Arial"/>
                <w:sz w:val="22"/>
                <w:szCs w:val="22"/>
                <w:lang w:val="es-ES_tradnl"/>
              </w:rPr>
              <w:t>–</w:t>
            </w:r>
            <w:r w:rsidR="00C14FC1" w:rsidRPr="001050B1">
              <w:rPr>
                <w:rFonts w:ascii="Arial" w:hAnsi="Arial" w:cs="Arial"/>
                <w:sz w:val="22"/>
                <w:szCs w:val="22"/>
                <w:lang w:val="es-ES_tradnl"/>
              </w:rPr>
              <w:t xml:space="preserve"> Cólico</w:t>
            </w:r>
            <w:r w:rsidR="00135B73" w:rsidRPr="001050B1">
              <w:rPr>
                <w:rFonts w:ascii="Arial" w:hAnsi="Arial" w:cs="Arial"/>
                <w:sz w:val="22"/>
                <w:szCs w:val="22"/>
                <w:lang w:val="es-ES_tradnl"/>
              </w:rPr>
              <w:t>, C</w:t>
            </w:r>
            <w:r w:rsidR="00C14FC1" w:rsidRPr="001050B1">
              <w:rPr>
                <w:rFonts w:ascii="Arial" w:hAnsi="Arial" w:cs="Arial"/>
                <w:sz w:val="22"/>
                <w:szCs w:val="22"/>
                <w:lang w:val="es-ES_tradnl"/>
              </w:rPr>
              <w:t>ontracciones Uterinas Dolorosas</w:t>
            </w:r>
            <w:r w:rsidR="00135B73" w:rsidRPr="001050B1">
              <w:rPr>
                <w:rFonts w:ascii="Arial" w:hAnsi="Arial" w:cs="Arial"/>
                <w:sz w:val="22"/>
                <w:szCs w:val="22"/>
                <w:lang w:val="es-ES_tradnl"/>
              </w:rPr>
              <w:t xml:space="preserve">, </w:t>
            </w:r>
            <w:r w:rsidR="00C14FC1" w:rsidRPr="001050B1">
              <w:rPr>
                <w:rFonts w:ascii="Arial" w:hAnsi="Arial" w:cs="Arial"/>
                <w:sz w:val="22"/>
                <w:szCs w:val="22"/>
                <w:lang w:val="es-ES_tradnl"/>
              </w:rPr>
              <w:t>Cefalea, espasmo, mialgias, artralgias</w:t>
            </w:r>
            <w:r w:rsidR="00135B73" w:rsidRPr="001050B1">
              <w:rPr>
                <w:rFonts w:ascii="Arial" w:hAnsi="Arial" w:cs="Arial"/>
                <w:sz w:val="22"/>
                <w:szCs w:val="22"/>
                <w:lang w:val="es-ES_tradnl"/>
              </w:rPr>
              <w:t xml:space="preserve">, </w:t>
            </w:r>
            <w:r w:rsidR="00C14FC1" w:rsidRPr="001050B1">
              <w:rPr>
                <w:rFonts w:ascii="Arial" w:hAnsi="Arial" w:cs="Arial"/>
                <w:sz w:val="22"/>
                <w:szCs w:val="22"/>
                <w:lang w:val="es-ES_tradnl"/>
              </w:rPr>
              <w:t>Infecciones</w:t>
            </w:r>
            <w:r w:rsidR="00135B73" w:rsidRPr="001050B1">
              <w:rPr>
                <w:rFonts w:ascii="Arial" w:hAnsi="Arial" w:cs="Arial"/>
                <w:sz w:val="22"/>
                <w:szCs w:val="22"/>
                <w:lang w:val="es-ES_tradnl"/>
              </w:rPr>
              <w:t xml:space="preserve">, </w:t>
            </w:r>
            <w:r w:rsidR="00C14FC1" w:rsidRPr="001050B1">
              <w:rPr>
                <w:rFonts w:ascii="Arial" w:hAnsi="Arial" w:cs="Arial"/>
                <w:sz w:val="22"/>
                <w:szCs w:val="22"/>
                <w:lang w:val="es-ES_tradnl"/>
              </w:rPr>
              <w:t>Hemorragia</w:t>
            </w:r>
            <w:r w:rsidR="00135B73" w:rsidRPr="001050B1">
              <w:rPr>
                <w:rFonts w:ascii="Arial" w:hAnsi="Arial" w:cs="Arial"/>
                <w:sz w:val="22"/>
                <w:szCs w:val="22"/>
                <w:lang w:val="es-ES_tradnl"/>
              </w:rPr>
              <w:t xml:space="preserve">, </w:t>
            </w:r>
            <w:r w:rsidR="0028565F" w:rsidRPr="001050B1">
              <w:rPr>
                <w:rFonts w:ascii="Arial" w:hAnsi="Arial" w:cs="Arial"/>
                <w:sz w:val="22"/>
                <w:szCs w:val="22"/>
                <w:lang w:val="es-ES_tradnl"/>
              </w:rPr>
              <w:t>Hipertensión</w:t>
            </w:r>
            <w:r w:rsidR="00C14FC1" w:rsidRPr="001050B1">
              <w:rPr>
                <w:rFonts w:ascii="Arial" w:hAnsi="Arial" w:cs="Arial"/>
                <w:sz w:val="22"/>
                <w:szCs w:val="22"/>
                <w:lang w:val="es-ES_tradnl"/>
              </w:rPr>
              <w:t xml:space="preserve"> Gestacional </w:t>
            </w:r>
          </w:p>
          <w:p w14:paraId="417CE7CD" w14:textId="0DF8810F" w:rsidR="000E674F" w:rsidRPr="001050B1" w:rsidRDefault="000C279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Preeclampsia</w:t>
            </w:r>
            <w:r w:rsidR="0028565F" w:rsidRPr="001050B1">
              <w:rPr>
                <w:rFonts w:ascii="Arial" w:hAnsi="Arial" w:cs="Arial"/>
                <w:sz w:val="22"/>
                <w:szCs w:val="22"/>
                <w:lang w:val="es-ES_tradnl"/>
              </w:rPr>
              <w:t xml:space="preserve"> (más recurrente).  Por complicaciones </w:t>
            </w:r>
            <w:r w:rsidR="0028565F" w:rsidRPr="001050B1">
              <w:rPr>
                <w:rFonts w:ascii="Arial" w:hAnsi="Arial" w:cs="Arial"/>
                <w:b/>
                <w:bCs/>
                <w:sz w:val="22"/>
                <w:szCs w:val="22"/>
                <w:lang w:val="es-ES_tradnl"/>
              </w:rPr>
              <w:t xml:space="preserve">Maternas Psicológicas / psicosomáticas, </w:t>
            </w:r>
            <w:r w:rsidR="0028565F" w:rsidRPr="001050B1">
              <w:rPr>
                <w:rFonts w:ascii="Arial" w:hAnsi="Arial" w:cs="Arial"/>
                <w:sz w:val="22"/>
                <w:szCs w:val="22"/>
                <w:lang w:val="es-ES_tradnl"/>
              </w:rPr>
              <w:t>5</w:t>
            </w:r>
            <w:r w:rsidR="00736541" w:rsidRPr="001050B1">
              <w:rPr>
                <w:rFonts w:ascii="Arial" w:hAnsi="Arial" w:cs="Arial"/>
                <w:sz w:val="22"/>
                <w:szCs w:val="22"/>
                <w:lang w:val="es-ES_tradnl"/>
              </w:rPr>
              <w:t>% (</w:t>
            </w:r>
            <w:r w:rsidRPr="001050B1">
              <w:rPr>
                <w:rFonts w:ascii="Arial" w:hAnsi="Arial" w:cs="Arial"/>
                <w:sz w:val="22"/>
                <w:szCs w:val="22"/>
                <w:lang w:val="es-ES_tradnl"/>
              </w:rPr>
              <w:t>13</w:t>
            </w:r>
            <w:r w:rsidR="0028565F" w:rsidRPr="001050B1">
              <w:rPr>
                <w:rFonts w:ascii="Arial" w:hAnsi="Arial" w:cs="Arial"/>
                <w:sz w:val="22"/>
                <w:szCs w:val="22"/>
                <w:lang w:val="es-ES_tradnl"/>
              </w:rPr>
              <w:t xml:space="preserve"> caso</w:t>
            </w:r>
            <w:r w:rsidR="00131F77" w:rsidRPr="001050B1">
              <w:rPr>
                <w:rFonts w:ascii="Arial" w:hAnsi="Arial" w:cs="Arial"/>
                <w:sz w:val="22"/>
                <w:szCs w:val="22"/>
                <w:lang w:val="es-ES_tradnl"/>
              </w:rPr>
              <w:t>s)</w:t>
            </w:r>
            <w:r w:rsidR="0028565F" w:rsidRPr="001050B1">
              <w:rPr>
                <w:rFonts w:ascii="Arial" w:hAnsi="Arial" w:cs="Arial"/>
                <w:sz w:val="22"/>
                <w:szCs w:val="22"/>
                <w:lang w:val="es-ES_tradnl"/>
              </w:rPr>
              <w:t xml:space="preserve"> por Depresión gestacional, Ansiedad e insomnio (mayor incidencia)</w:t>
            </w:r>
            <w:r w:rsidRPr="001050B1">
              <w:rPr>
                <w:rFonts w:ascii="Arial" w:hAnsi="Arial" w:cs="Arial"/>
                <w:sz w:val="22"/>
                <w:szCs w:val="22"/>
                <w:lang w:val="es-ES_tradnl"/>
              </w:rPr>
              <w:t xml:space="preserve">. Por complicaciones </w:t>
            </w:r>
            <w:r w:rsidRPr="001050B1">
              <w:rPr>
                <w:rFonts w:ascii="Arial" w:hAnsi="Arial" w:cs="Arial"/>
                <w:b/>
                <w:bCs/>
                <w:sz w:val="22"/>
                <w:szCs w:val="22"/>
                <w:lang w:val="es-ES_tradnl"/>
              </w:rPr>
              <w:t xml:space="preserve">Fetales Puras, </w:t>
            </w:r>
            <w:r w:rsidRPr="001050B1">
              <w:rPr>
                <w:rFonts w:ascii="Arial" w:hAnsi="Arial" w:cs="Arial"/>
                <w:sz w:val="22"/>
                <w:szCs w:val="22"/>
                <w:lang w:val="es-ES_tradnl"/>
              </w:rPr>
              <w:t>que representa un</w:t>
            </w:r>
            <w:r w:rsidRPr="001050B1">
              <w:rPr>
                <w:rFonts w:ascii="Arial" w:hAnsi="Arial" w:cs="Arial"/>
                <w:b/>
                <w:bCs/>
                <w:sz w:val="22"/>
                <w:szCs w:val="22"/>
                <w:lang w:val="es-ES_tradnl"/>
              </w:rPr>
              <w:t xml:space="preserve"> </w:t>
            </w:r>
            <w:r w:rsidRPr="001050B1">
              <w:rPr>
                <w:rFonts w:ascii="Arial" w:hAnsi="Arial" w:cs="Arial"/>
                <w:sz w:val="22"/>
                <w:szCs w:val="22"/>
                <w:lang w:val="es-ES_tradnl"/>
              </w:rPr>
              <w:t xml:space="preserve">1,15% </w:t>
            </w:r>
            <w:r w:rsidR="00131F77" w:rsidRPr="001050B1">
              <w:rPr>
                <w:rFonts w:ascii="Arial" w:hAnsi="Arial" w:cs="Arial"/>
                <w:sz w:val="22"/>
                <w:szCs w:val="22"/>
                <w:lang w:val="es-ES_tradnl"/>
              </w:rPr>
              <w:t>(</w:t>
            </w:r>
            <w:r w:rsidRPr="001050B1">
              <w:rPr>
                <w:rFonts w:ascii="Arial" w:hAnsi="Arial" w:cs="Arial"/>
                <w:sz w:val="22"/>
                <w:szCs w:val="22"/>
                <w:lang w:val="es-ES_tradnl"/>
              </w:rPr>
              <w:t>3 casos</w:t>
            </w:r>
            <w:r w:rsidR="00131F77" w:rsidRPr="001050B1">
              <w:rPr>
                <w:rFonts w:ascii="Arial" w:hAnsi="Arial" w:cs="Arial"/>
                <w:sz w:val="22"/>
                <w:szCs w:val="22"/>
                <w:lang w:val="es-ES_tradnl"/>
              </w:rPr>
              <w:t>)</w:t>
            </w:r>
            <w:r w:rsidRPr="001050B1">
              <w:rPr>
                <w:rFonts w:ascii="Arial" w:hAnsi="Arial" w:cs="Arial"/>
                <w:sz w:val="22"/>
                <w:szCs w:val="22"/>
                <w:lang w:val="es-ES_tradnl"/>
              </w:rPr>
              <w:t>, por</w:t>
            </w:r>
            <w:r w:rsidRPr="001050B1">
              <w:rPr>
                <w:rFonts w:ascii="Arial" w:hAnsi="Arial" w:cs="Arial"/>
                <w:b/>
                <w:bCs/>
                <w:sz w:val="22"/>
                <w:szCs w:val="22"/>
                <w:lang w:val="es-ES_tradnl"/>
              </w:rPr>
              <w:t xml:space="preserve"> </w:t>
            </w:r>
            <w:r w:rsidRPr="001050B1">
              <w:rPr>
                <w:rFonts w:ascii="Arial" w:hAnsi="Arial" w:cs="Arial"/>
                <w:sz w:val="22"/>
                <w:szCs w:val="22"/>
                <w:lang w:val="es-ES_tradnl"/>
              </w:rPr>
              <w:t>Variabilidad de la presentación fetal, Restricción de Crecimiento Intrauterino</w:t>
            </w:r>
            <w:r w:rsidR="00C51A57" w:rsidRPr="001050B1">
              <w:rPr>
                <w:rFonts w:ascii="Arial" w:hAnsi="Arial" w:cs="Arial"/>
                <w:sz w:val="22"/>
                <w:szCs w:val="22"/>
                <w:lang w:val="es-ES_tradnl"/>
              </w:rPr>
              <w:t xml:space="preserve">. </w:t>
            </w:r>
            <w:r w:rsidR="002B6A8C" w:rsidRPr="001050B1">
              <w:rPr>
                <w:rFonts w:ascii="Arial" w:hAnsi="Arial" w:cs="Arial"/>
                <w:sz w:val="22"/>
                <w:szCs w:val="22"/>
                <w:lang w:val="es-ES_tradnl"/>
              </w:rPr>
              <w:t xml:space="preserve">Referencia </w:t>
            </w:r>
            <w:r w:rsidR="002B6A8C" w:rsidRPr="001050B1">
              <w:rPr>
                <w:rFonts w:ascii="Arial" w:hAnsi="Arial" w:cs="Arial"/>
                <w:b/>
                <w:bCs/>
                <w:sz w:val="22"/>
                <w:szCs w:val="22"/>
                <w:lang w:val="es-ES_tradnl"/>
              </w:rPr>
              <w:t>Multifactorial</w:t>
            </w:r>
            <w:r w:rsidR="002B6A8C" w:rsidRPr="001050B1">
              <w:rPr>
                <w:rFonts w:ascii="Arial" w:hAnsi="Arial" w:cs="Arial"/>
                <w:sz w:val="22"/>
                <w:szCs w:val="22"/>
                <w:lang w:val="es-ES_tradnl"/>
              </w:rPr>
              <w:t xml:space="preserve">: </w:t>
            </w:r>
            <w:r w:rsidR="005A34C0" w:rsidRPr="001050B1">
              <w:rPr>
                <w:rFonts w:ascii="Arial" w:hAnsi="Arial" w:cs="Arial"/>
                <w:sz w:val="22"/>
                <w:szCs w:val="22"/>
                <w:lang w:val="es-ES_tradnl"/>
              </w:rPr>
              <w:t xml:space="preserve">en un 5% </w:t>
            </w:r>
            <w:r w:rsidR="00131F77" w:rsidRPr="001050B1">
              <w:rPr>
                <w:rFonts w:ascii="Arial" w:hAnsi="Arial" w:cs="Arial"/>
                <w:sz w:val="22"/>
                <w:szCs w:val="22"/>
                <w:lang w:val="es-ES_tradnl"/>
              </w:rPr>
              <w:t>(</w:t>
            </w:r>
            <w:r w:rsidR="005A34C0" w:rsidRPr="001050B1">
              <w:rPr>
                <w:rFonts w:ascii="Arial" w:hAnsi="Arial" w:cs="Arial"/>
                <w:sz w:val="22"/>
                <w:szCs w:val="22"/>
                <w:lang w:val="es-ES_tradnl"/>
              </w:rPr>
              <w:t>13 casos</w:t>
            </w:r>
            <w:r w:rsidR="00131F77" w:rsidRPr="001050B1">
              <w:rPr>
                <w:rFonts w:ascii="Arial" w:hAnsi="Arial" w:cs="Arial"/>
                <w:sz w:val="22"/>
                <w:szCs w:val="22"/>
                <w:lang w:val="es-ES_tradnl"/>
              </w:rPr>
              <w:t>)</w:t>
            </w:r>
            <w:r w:rsidR="005A34C0" w:rsidRPr="001050B1">
              <w:rPr>
                <w:rFonts w:ascii="Arial" w:hAnsi="Arial" w:cs="Arial"/>
                <w:sz w:val="22"/>
                <w:szCs w:val="22"/>
                <w:lang w:val="es-ES_tradnl"/>
              </w:rPr>
              <w:t xml:space="preserve"> por </w:t>
            </w:r>
            <w:r w:rsidR="002B6A8C" w:rsidRPr="001050B1">
              <w:rPr>
                <w:rFonts w:ascii="Arial" w:hAnsi="Arial" w:cs="Arial"/>
                <w:sz w:val="22"/>
                <w:szCs w:val="22"/>
                <w:lang w:val="es-ES_tradnl"/>
              </w:rPr>
              <w:t>Parto prematuro,</w:t>
            </w:r>
            <w:r w:rsidR="005A34C0" w:rsidRPr="001050B1">
              <w:rPr>
                <w:rFonts w:ascii="Arial" w:hAnsi="Arial" w:cs="Arial"/>
                <w:sz w:val="22"/>
                <w:szCs w:val="22"/>
                <w:lang w:val="es-ES_tradnl"/>
              </w:rPr>
              <w:t xml:space="preserve"> y APP</w:t>
            </w:r>
            <w:r w:rsidR="002B6A8C" w:rsidRPr="001050B1">
              <w:rPr>
                <w:rFonts w:ascii="Arial" w:hAnsi="Arial" w:cs="Arial"/>
                <w:sz w:val="22"/>
                <w:szCs w:val="22"/>
                <w:lang w:val="es-ES_tradnl"/>
              </w:rPr>
              <w:t xml:space="preserve"> (Amenaza de Parto Pretérmino / Aborto) (</w:t>
            </w:r>
            <w:r w:rsidR="005A34C0" w:rsidRPr="001050B1">
              <w:rPr>
                <w:rFonts w:ascii="Arial" w:hAnsi="Arial" w:cs="Arial"/>
                <w:sz w:val="22"/>
                <w:szCs w:val="22"/>
                <w:lang w:val="es-ES_tradnl"/>
              </w:rPr>
              <w:t>este último refleja mayor incidencia</w:t>
            </w:r>
            <w:r w:rsidR="002B6A8C" w:rsidRPr="001050B1">
              <w:rPr>
                <w:rFonts w:ascii="Arial" w:hAnsi="Arial" w:cs="Arial"/>
                <w:sz w:val="22"/>
                <w:szCs w:val="22"/>
                <w:lang w:val="es-ES_tradnl"/>
              </w:rPr>
              <w:t>)</w:t>
            </w:r>
            <w:r w:rsidR="0012544F" w:rsidRPr="001050B1">
              <w:rPr>
                <w:rFonts w:ascii="Arial" w:hAnsi="Arial" w:cs="Arial"/>
                <w:sz w:val="22"/>
                <w:szCs w:val="22"/>
                <w:lang w:val="es-ES_tradnl"/>
              </w:rPr>
              <w:t xml:space="preserve">. </w:t>
            </w:r>
          </w:p>
          <w:p w14:paraId="390E2A4A" w14:textId="08E893D6" w:rsidR="0012544F" w:rsidRPr="001050B1" w:rsidRDefault="0012544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b/>
                <w:iCs/>
                <w:sz w:val="22"/>
                <w:szCs w:val="22"/>
                <w:lang w:val="es-ES_tradnl"/>
              </w:rPr>
            </w:pPr>
            <w:r w:rsidRPr="001050B1">
              <w:rPr>
                <w:rFonts w:ascii="Arial" w:hAnsi="Arial" w:cs="Arial"/>
                <w:b/>
                <w:iCs/>
                <w:sz w:val="22"/>
                <w:szCs w:val="22"/>
                <w:lang w:val="es-ES_tradnl"/>
              </w:rPr>
              <w:t xml:space="preserve">Factores no Relacionados con el binomio:  </w:t>
            </w:r>
            <w:r w:rsidRPr="001050B1">
              <w:rPr>
                <w:rFonts w:ascii="Arial" w:hAnsi="Arial" w:cs="Arial"/>
                <w:bCs/>
                <w:iCs/>
                <w:sz w:val="22"/>
                <w:szCs w:val="22"/>
                <w:lang w:val="es-ES_tradnl"/>
              </w:rPr>
              <w:t>en un 2, 31</w:t>
            </w:r>
            <w:proofErr w:type="gramStart"/>
            <w:r w:rsidRPr="001050B1">
              <w:rPr>
                <w:rFonts w:ascii="Arial" w:hAnsi="Arial" w:cs="Arial"/>
                <w:bCs/>
                <w:iCs/>
                <w:sz w:val="22"/>
                <w:szCs w:val="22"/>
                <w:lang w:val="es-ES_tradnl"/>
              </w:rPr>
              <w:t xml:space="preserve">% </w:t>
            </w:r>
            <w:r w:rsidR="00EF2CDC" w:rsidRPr="001050B1">
              <w:rPr>
                <w:rFonts w:ascii="Arial" w:hAnsi="Arial" w:cs="Arial"/>
                <w:bCs/>
                <w:iCs/>
                <w:sz w:val="22"/>
                <w:szCs w:val="22"/>
                <w:lang w:val="es-ES_tradnl"/>
              </w:rPr>
              <w:t xml:space="preserve"> (</w:t>
            </w:r>
            <w:proofErr w:type="gramEnd"/>
            <w:r w:rsidRPr="001050B1">
              <w:rPr>
                <w:rFonts w:ascii="Arial" w:hAnsi="Arial" w:cs="Arial"/>
                <w:bCs/>
                <w:iCs/>
                <w:sz w:val="22"/>
                <w:szCs w:val="22"/>
                <w:lang w:val="es-ES_tradnl"/>
              </w:rPr>
              <w:t>6 casos</w:t>
            </w:r>
            <w:r w:rsidR="00EF2CDC" w:rsidRPr="001050B1">
              <w:rPr>
                <w:rFonts w:ascii="Arial" w:hAnsi="Arial" w:cs="Arial"/>
                <w:bCs/>
                <w:iCs/>
                <w:sz w:val="22"/>
                <w:szCs w:val="22"/>
                <w:lang w:val="es-ES_tradnl"/>
              </w:rPr>
              <w:t>)</w:t>
            </w:r>
            <w:r w:rsidRPr="001050B1">
              <w:rPr>
                <w:rFonts w:ascii="Arial" w:hAnsi="Arial" w:cs="Arial"/>
                <w:bCs/>
                <w:iCs/>
                <w:sz w:val="22"/>
                <w:szCs w:val="22"/>
                <w:lang w:val="es-ES_tradnl"/>
              </w:rPr>
              <w:t xml:space="preserve">, registran como complicación la Falta de </w:t>
            </w:r>
            <w:r w:rsidR="00711987" w:rsidRPr="001050B1">
              <w:rPr>
                <w:rFonts w:ascii="Arial" w:hAnsi="Arial" w:cs="Arial"/>
                <w:bCs/>
                <w:iCs/>
                <w:sz w:val="22"/>
                <w:szCs w:val="22"/>
                <w:lang w:val="es-ES_tradnl"/>
              </w:rPr>
              <w:t>transporte</w:t>
            </w:r>
            <w:r w:rsidRPr="001050B1">
              <w:rPr>
                <w:rFonts w:ascii="Arial" w:hAnsi="Arial" w:cs="Arial"/>
                <w:bCs/>
                <w:iCs/>
                <w:sz w:val="22"/>
                <w:szCs w:val="22"/>
                <w:lang w:val="es-ES_tradnl"/>
              </w:rPr>
              <w:t xml:space="preserve">, Mala Praxis Médica / Iatrogenia Mala atención médica. </w:t>
            </w:r>
          </w:p>
          <w:p w14:paraId="0270FBD4" w14:textId="77777777" w:rsidR="005A34C0" w:rsidRPr="001050B1" w:rsidRDefault="005A34C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BC08EB" w14:textId="77777777" w:rsidR="00135B73" w:rsidRPr="001050B1" w:rsidRDefault="00135B7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46ED9B" w14:textId="70277DA8" w:rsidR="002834AC" w:rsidRPr="001050B1" w:rsidRDefault="000E674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Se registran 79 casos de complicaciones que </w:t>
            </w:r>
            <w:r w:rsidR="00717235" w:rsidRPr="001050B1">
              <w:rPr>
                <w:rFonts w:ascii="Arial" w:hAnsi="Arial" w:cs="Arial"/>
                <w:sz w:val="22"/>
                <w:szCs w:val="22"/>
                <w:lang w:val="es-ES_tradnl"/>
              </w:rPr>
              <w:t>las mujeres</w:t>
            </w:r>
            <w:r w:rsidRPr="001050B1">
              <w:rPr>
                <w:rFonts w:ascii="Arial" w:hAnsi="Arial" w:cs="Arial"/>
                <w:sz w:val="22"/>
                <w:szCs w:val="22"/>
                <w:lang w:val="es-ES_tradnl"/>
              </w:rPr>
              <w:t xml:space="preserve"> vivieron durante su último parto, lo que representa un 30,38% de la muestra en estudi</w:t>
            </w:r>
            <w:r w:rsidR="00717235" w:rsidRPr="001050B1">
              <w:rPr>
                <w:rFonts w:ascii="Arial" w:hAnsi="Arial" w:cs="Arial"/>
                <w:sz w:val="22"/>
                <w:szCs w:val="22"/>
                <w:lang w:val="es-ES_tradnl"/>
              </w:rPr>
              <w:t xml:space="preserve">o, en diversidad de casos, directamente relacionadas al binomio; </w:t>
            </w:r>
            <w:r w:rsidR="00717235" w:rsidRPr="001050B1">
              <w:rPr>
                <w:rFonts w:ascii="Arial" w:hAnsi="Arial" w:cs="Arial"/>
                <w:b/>
                <w:bCs/>
                <w:sz w:val="22"/>
                <w:szCs w:val="22"/>
                <w:lang w:val="es-ES_tradnl"/>
              </w:rPr>
              <w:t>causas maternas puras</w:t>
            </w:r>
            <w:r w:rsidR="007A2351" w:rsidRPr="001050B1">
              <w:rPr>
                <w:rFonts w:ascii="Arial" w:hAnsi="Arial" w:cs="Arial"/>
                <w:b/>
                <w:bCs/>
                <w:sz w:val="22"/>
                <w:szCs w:val="22"/>
                <w:lang w:val="es-ES_tradnl"/>
              </w:rPr>
              <w:t xml:space="preserve">, </w:t>
            </w:r>
            <w:r w:rsidR="007A2351" w:rsidRPr="001050B1">
              <w:rPr>
                <w:rFonts w:ascii="Arial" w:hAnsi="Arial" w:cs="Arial"/>
                <w:sz w:val="22"/>
                <w:szCs w:val="22"/>
                <w:lang w:val="es-ES_tradnl"/>
              </w:rPr>
              <w:t>en un 11, 15%</w:t>
            </w:r>
            <w:r w:rsidR="00CB659A" w:rsidRPr="001050B1">
              <w:rPr>
                <w:rFonts w:ascii="Arial" w:hAnsi="Arial" w:cs="Arial"/>
                <w:sz w:val="22"/>
                <w:szCs w:val="22"/>
                <w:lang w:val="es-ES_tradnl"/>
              </w:rPr>
              <w:t xml:space="preserve"> (29 casos)</w:t>
            </w:r>
            <w:r w:rsidR="007A2351" w:rsidRPr="001050B1">
              <w:rPr>
                <w:rFonts w:ascii="Arial" w:hAnsi="Arial" w:cs="Arial"/>
                <w:sz w:val="22"/>
                <w:szCs w:val="22"/>
                <w:lang w:val="es-ES_tradnl"/>
              </w:rPr>
              <w:t>, situaciones como hipertensión gestacional hemorragia, dilatación lenta o nula del cuello uterino, contracciones uterinas fuertes, parto estacionario</w:t>
            </w:r>
            <w:r w:rsidR="00AD31E7" w:rsidRPr="001050B1">
              <w:rPr>
                <w:rFonts w:ascii="Arial" w:hAnsi="Arial" w:cs="Arial"/>
                <w:sz w:val="22"/>
                <w:szCs w:val="22"/>
                <w:lang w:val="es-ES_tradnl"/>
              </w:rPr>
              <w:t>.</w:t>
            </w:r>
            <w:r w:rsidR="007A2351" w:rsidRPr="001050B1">
              <w:rPr>
                <w:rFonts w:ascii="Arial" w:hAnsi="Arial" w:cs="Arial"/>
                <w:b/>
                <w:bCs/>
                <w:sz w:val="22"/>
                <w:szCs w:val="22"/>
                <w:lang w:val="es-ES_tradnl"/>
              </w:rPr>
              <w:t xml:space="preserve"> Por razones Psicológicas / psicosomáticas, </w:t>
            </w:r>
            <w:r w:rsidR="007A2351" w:rsidRPr="001050B1">
              <w:rPr>
                <w:rFonts w:ascii="Arial" w:hAnsi="Arial" w:cs="Arial"/>
                <w:sz w:val="22"/>
                <w:szCs w:val="22"/>
                <w:lang w:val="es-ES_tradnl"/>
              </w:rPr>
              <w:t xml:space="preserve">1,54% </w:t>
            </w:r>
            <w:r w:rsidR="00CB659A" w:rsidRPr="001050B1">
              <w:rPr>
                <w:rFonts w:ascii="Arial" w:hAnsi="Arial" w:cs="Arial"/>
                <w:sz w:val="22"/>
                <w:szCs w:val="22"/>
                <w:lang w:val="es-ES_tradnl"/>
              </w:rPr>
              <w:t>(4 casos)</w:t>
            </w:r>
            <w:r w:rsidR="00CB659A" w:rsidRPr="001050B1">
              <w:rPr>
                <w:rFonts w:ascii="Arial" w:hAnsi="Arial" w:cs="Arial"/>
                <w:b/>
                <w:bCs/>
                <w:sz w:val="22"/>
                <w:szCs w:val="22"/>
                <w:lang w:val="es-ES_tradnl"/>
              </w:rPr>
              <w:t xml:space="preserve"> </w:t>
            </w:r>
            <w:r w:rsidR="007A2351" w:rsidRPr="001050B1">
              <w:rPr>
                <w:rFonts w:ascii="Arial" w:hAnsi="Arial" w:cs="Arial"/>
                <w:sz w:val="22"/>
                <w:szCs w:val="22"/>
                <w:lang w:val="es-ES_tradnl"/>
              </w:rPr>
              <w:t>a causa de depresión y ansiedad intraparto</w:t>
            </w:r>
            <w:r w:rsidR="00674D7E" w:rsidRPr="001050B1">
              <w:rPr>
                <w:rFonts w:ascii="Arial" w:hAnsi="Arial" w:cs="Arial"/>
                <w:sz w:val="22"/>
                <w:szCs w:val="22"/>
                <w:lang w:val="es-ES_tradnl"/>
              </w:rPr>
              <w:t>.</w:t>
            </w:r>
            <w:r w:rsidR="007A2351" w:rsidRPr="001050B1">
              <w:rPr>
                <w:rFonts w:ascii="Arial" w:hAnsi="Arial" w:cs="Arial"/>
                <w:b/>
                <w:bCs/>
                <w:sz w:val="22"/>
                <w:szCs w:val="22"/>
                <w:lang w:val="es-ES_tradnl"/>
              </w:rPr>
              <w:t xml:space="preserve"> </w:t>
            </w:r>
            <w:r w:rsidR="00674D7E" w:rsidRPr="001050B1">
              <w:rPr>
                <w:rFonts w:ascii="Arial" w:hAnsi="Arial" w:cs="Arial"/>
                <w:b/>
                <w:bCs/>
                <w:sz w:val="22"/>
                <w:szCs w:val="22"/>
                <w:lang w:val="es-ES_tradnl"/>
              </w:rPr>
              <w:t>P</w:t>
            </w:r>
            <w:r w:rsidR="00AD31E7" w:rsidRPr="001050B1">
              <w:rPr>
                <w:rFonts w:ascii="Arial" w:hAnsi="Arial" w:cs="Arial"/>
                <w:b/>
                <w:bCs/>
                <w:sz w:val="22"/>
                <w:szCs w:val="22"/>
                <w:lang w:val="es-ES_tradnl"/>
              </w:rPr>
              <w:t>or C</w:t>
            </w:r>
            <w:r w:rsidR="00CB659A" w:rsidRPr="001050B1">
              <w:rPr>
                <w:rFonts w:ascii="Arial" w:hAnsi="Arial" w:cs="Arial"/>
                <w:b/>
                <w:bCs/>
                <w:sz w:val="22"/>
                <w:szCs w:val="22"/>
                <w:lang w:val="es-ES_tradnl"/>
              </w:rPr>
              <w:t xml:space="preserve">omplicaciones relacionadas a la placenta </w:t>
            </w:r>
            <w:r w:rsidR="00CB659A" w:rsidRPr="001050B1">
              <w:rPr>
                <w:rFonts w:ascii="Arial" w:hAnsi="Arial" w:cs="Arial"/>
                <w:sz w:val="22"/>
                <w:szCs w:val="22"/>
                <w:lang w:val="es-ES_tradnl"/>
              </w:rPr>
              <w:t>en un 1,54% (4 casos)</w:t>
            </w:r>
            <w:r w:rsidR="00AD31E7" w:rsidRPr="001050B1">
              <w:rPr>
                <w:rFonts w:ascii="Arial" w:hAnsi="Arial" w:cs="Arial"/>
                <w:sz w:val="22"/>
                <w:szCs w:val="22"/>
                <w:lang w:val="es-ES_tradnl"/>
              </w:rPr>
              <w:t xml:space="preserve">, acretismo placentario, retención de la placenta y restos ovulares. </w:t>
            </w:r>
            <w:r w:rsidR="001C4B51" w:rsidRPr="001050B1">
              <w:rPr>
                <w:rFonts w:ascii="Arial" w:hAnsi="Arial" w:cs="Arial"/>
                <w:sz w:val="22"/>
                <w:szCs w:val="22"/>
                <w:lang w:val="es-ES_tradnl"/>
              </w:rPr>
              <w:t xml:space="preserve"> </w:t>
            </w:r>
            <w:r w:rsidR="002834AC" w:rsidRPr="001050B1">
              <w:rPr>
                <w:rFonts w:ascii="Arial" w:hAnsi="Arial" w:cs="Arial"/>
                <w:sz w:val="22"/>
                <w:szCs w:val="22"/>
                <w:lang w:val="es-ES_tradnl"/>
              </w:rPr>
              <w:t xml:space="preserve"> </w:t>
            </w:r>
            <w:r w:rsidR="001C4B51" w:rsidRPr="001050B1">
              <w:rPr>
                <w:rFonts w:ascii="Arial" w:hAnsi="Arial" w:cs="Arial"/>
                <w:b/>
                <w:bCs/>
                <w:sz w:val="22"/>
                <w:szCs w:val="22"/>
                <w:lang w:val="es-ES_tradnl"/>
              </w:rPr>
              <w:t>Multifactorial</w:t>
            </w:r>
            <w:r w:rsidR="00674D7E" w:rsidRPr="001050B1">
              <w:rPr>
                <w:rFonts w:ascii="Arial" w:hAnsi="Arial" w:cs="Arial"/>
                <w:b/>
                <w:bCs/>
                <w:sz w:val="22"/>
                <w:szCs w:val="22"/>
                <w:lang w:val="es-ES_tradnl"/>
              </w:rPr>
              <w:t xml:space="preserve"> </w:t>
            </w:r>
            <w:r w:rsidR="00674D7E" w:rsidRPr="001050B1">
              <w:rPr>
                <w:rFonts w:ascii="Arial" w:hAnsi="Arial" w:cs="Arial"/>
                <w:sz w:val="22"/>
                <w:szCs w:val="22"/>
                <w:lang w:val="es-ES_tradnl"/>
              </w:rPr>
              <w:t>(</w:t>
            </w:r>
            <w:r w:rsidR="001C4B51" w:rsidRPr="001050B1">
              <w:rPr>
                <w:rFonts w:ascii="Arial" w:hAnsi="Arial" w:cs="Arial"/>
                <w:sz w:val="22"/>
                <w:szCs w:val="22"/>
                <w:lang w:val="es-ES_tradnl"/>
              </w:rPr>
              <w:t xml:space="preserve">Factores externos a la </w:t>
            </w:r>
            <w:r w:rsidR="002834AC" w:rsidRPr="001050B1">
              <w:rPr>
                <w:rFonts w:ascii="Arial" w:hAnsi="Arial" w:cs="Arial"/>
                <w:sz w:val="22"/>
                <w:szCs w:val="22"/>
                <w:lang w:val="es-ES_tradnl"/>
              </w:rPr>
              <w:t>madre, edad</w:t>
            </w:r>
            <w:r w:rsidR="001C4B51" w:rsidRPr="001050B1">
              <w:rPr>
                <w:rFonts w:ascii="Arial" w:hAnsi="Arial" w:cs="Arial"/>
                <w:sz w:val="22"/>
                <w:szCs w:val="22"/>
                <w:lang w:val="es-ES_tradnl"/>
              </w:rPr>
              <w:t xml:space="preserve"> materna, genéticos, ambientales, socio/culturales</w:t>
            </w:r>
            <w:r w:rsidR="00674D7E" w:rsidRPr="001050B1">
              <w:rPr>
                <w:rFonts w:ascii="Arial" w:hAnsi="Arial" w:cs="Arial"/>
                <w:sz w:val="22"/>
                <w:szCs w:val="22"/>
                <w:lang w:val="es-ES_tradnl"/>
              </w:rPr>
              <w:t>)</w:t>
            </w:r>
            <w:r w:rsidR="001C4B51" w:rsidRPr="001050B1">
              <w:rPr>
                <w:rFonts w:ascii="Arial" w:hAnsi="Arial" w:cs="Arial"/>
                <w:sz w:val="22"/>
                <w:szCs w:val="22"/>
                <w:lang w:val="es-ES_tradnl"/>
              </w:rPr>
              <w:t>,</w:t>
            </w:r>
            <w:r w:rsidR="00674D7E" w:rsidRPr="001050B1">
              <w:rPr>
                <w:rFonts w:ascii="Arial" w:hAnsi="Arial" w:cs="Arial"/>
                <w:sz w:val="22"/>
                <w:szCs w:val="22"/>
                <w:lang w:val="es-ES_tradnl"/>
              </w:rPr>
              <w:t xml:space="preserve"> registra un</w:t>
            </w:r>
            <w:r w:rsidR="001C4B51" w:rsidRPr="001050B1">
              <w:rPr>
                <w:rFonts w:ascii="Arial" w:hAnsi="Arial" w:cs="Arial"/>
                <w:sz w:val="22"/>
                <w:szCs w:val="22"/>
                <w:lang w:val="es-ES_tradnl"/>
              </w:rPr>
              <w:t xml:space="preserve"> 8,85% (23 casos) </w:t>
            </w:r>
            <w:r w:rsidR="002834AC" w:rsidRPr="001050B1">
              <w:rPr>
                <w:rFonts w:ascii="Arial" w:hAnsi="Arial" w:cs="Arial"/>
                <w:sz w:val="22"/>
                <w:szCs w:val="22"/>
                <w:lang w:val="es-ES_tradnl"/>
              </w:rPr>
              <w:t xml:space="preserve">Parto </w:t>
            </w:r>
            <w:r w:rsidR="00F243B6" w:rsidRPr="001050B1">
              <w:rPr>
                <w:rFonts w:ascii="Arial" w:hAnsi="Arial" w:cs="Arial"/>
                <w:sz w:val="22"/>
                <w:szCs w:val="22"/>
                <w:lang w:val="es-ES_tradnl"/>
              </w:rPr>
              <w:t>Pretérmino</w:t>
            </w:r>
            <w:r w:rsidR="002834AC" w:rsidRPr="001050B1">
              <w:rPr>
                <w:rFonts w:ascii="Arial" w:hAnsi="Arial" w:cs="Arial"/>
                <w:sz w:val="22"/>
                <w:szCs w:val="22"/>
                <w:lang w:val="es-ES_tradnl"/>
              </w:rPr>
              <w:t xml:space="preserve"> </w:t>
            </w:r>
          </w:p>
          <w:p w14:paraId="0A95E199" w14:textId="092DF333" w:rsidR="002834AC" w:rsidRPr="001050B1" w:rsidRDefault="002834AC"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(RPM) Ruptura prematura de membranas, Perdida de líquido amniótico, </w:t>
            </w:r>
          </w:p>
          <w:p w14:paraId="0DE0D255" w14:textId="16C7E1A0" w:rsidR="000E674F" w:rsidRPr="001050B1" w:rsidRDefault="002834AC"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Cesárea Programada / Emergencia, Sincope, Astenia/Adinamia, esta última podría relacionarse por anemia, estrés, otros.</w:t>
            </w:r>
          </w:p>
          <w:p w14:paraId="69A606A0" w14:textId="77777777" w:rsidR="00131F77" w:rsidRPr="001050B1" w:rsidRDefault="002834AC"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Así como también, por </w:t>
            </w:r>
            <w:r w:rsidRPr="001050B1">
              <w:rPr>
                <w:rFonts w:ascii="Arial" w:hAnsi="Arial" w:cs="Arial"/>
                <w:b/>
                <w:bCs/>
                <w:sz w:val="22"/>
                <w:szCs w:val="22"/>
                <w:lang w:val="es-ES_tradnl"/>
              </w:rPr>
              <w:t xml:space="preserve">Alteraciones Fetales Puras, </w:t>
            </w:r>
            <w:r w:rsidRPr="001050B1">
              <w:rPr>
                <w:rFonts w:ascii="Arial" w:hAnsi="Arial" w:cs="Arial"/>
                <w:sz w:val="22"/>
                <w:szCs w:val="22"/>
                <w:lang w:val="es-ES_tradnl"/>
              </w:rPr>
              <w:t xml:space="preserve">un 2, 69% (7 casos), entre ellos </w:t>
            </w:r>
            <w:r w:rsidR="000316F1" w:rsidRPr="001050B1">
              <w:rPr>
                <w:rFonts w:ascii="Arial" w:hAnsi="Arial" w:cs="Arial"/>
                <w:sz w:val="22"/>
                <w:szCs w:val="22"/>
                <w:lang w:val="es-ES_tradnl"/>
              </w:rPr>
              <w:t>por Hipoxia</w:t>
            </w:r>
            <w:r w:rsidRPr="001050B1">
              <w:rPr>
                <w:rFonts w:ascii="Arial" w:hAnsi="Arial" w:cs="Arial"/>
                <w:sz w:val="22"/>
                <w:szCs w:val="22"/>
                <w:lang w:val="es-ES_tradnl"/>
              </w:rPr>
              <w:t xml:space="preserve"> Fetal, Presentación Fetal, Macrosomía </w:t>
            </w:r>
            <w:r w:rsidR="006C64A5" w:rsidRPr="001050B1">
              <w:rPr>
                <w:rFonts w:ascii="Arial" w:hAnsi="Arial" w:cs="Arial"/>
                <w:sz w:val="22"/>
                <w:szCs w:val="22"/>
                <w:lang w:val="es-ES_tradnl"/>
              </w:rPr>
              <w:t>Fetal Circular</w:t>
            </w:r>
            <w:r w:rsidRPr="001050B1">
              <w:rPr>
                <w:rFonts w:ascii="Arial" w:hAnsi="Arial" w:cs="Arial"/>
                <w:sz w:val="22"/>
                <w:szCs w:val="22"/>
                <w:lang w:val="es-ES_tradnl"/>
              </w:rPr>
              <w:t xml:space="preserve"> de cordón. </w:t>
            </w:r>
            <w:r w:rsidR="006C64A5" w:rsidRPr="001050B1">
              <w:rPr>
                <w:rFonts w:ascii="Arial" w:hAnsi="Arial" w:cs="Arial"/>
                <w:sz w:val="22"/>
                <w:szCs w:val="22"/>
                <w:lang w:val="es-ES_tradnl"/>
              </w:rPr>
              <w:t xml:space="preserve"> </w:t>
            </w:r>
          </w:p>
          <w:p w14:paraId="0D2778EA" w14:textId="2EB8A8BC" w:rsidR="002834AC" w:rsidRPr="001050B1" w:rsidRDefault="00131F77"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b/>
                <w:iCs/>
                <w:sz w:val="22"/>
                <w:szCs w:val="22"/>
                <w:lang w:val="es-ES_tradnl"/>
              </w:rPr>
              <w:t xml:space="preserve">Factores no Relacionados con el binomio:  </w:t>
            </w:r>
            <w:r w:rsidR="006C64A5" w:rsidRPr="001050B1">
              <w:rPr>
                <w:rFonts w:ascii="Arial" w:hAnsi="Arial" w:cs="Arial"/>
                <w:sz w:val="22"/>
                <w:szCs w:val="22"/>
                <w:lang w:val="es-ES_tradnl"/>
              </w:rPr>
              <w:t>Por Factores externos</w:t>
            </w:r>
            <w:r w:rsidRPr="001050B1">
              <w:rPr>
                <w:rFonts w:ascii="Arial" w:hAnsi="Arial" w:cs="Arial"/>
                <w:sz w:val="22"/>
                <w:szCs w:val="22"/>
                <w:lang w:val="es-ES_tradnl"/>
              </w:rPr>
              <w:t xml:space="preserve">, </w:t>
            </w:r>
            <w:r w:rsidR="00877703" w:rsidRPr="001050B1">
              <w:rPr>
                <w:rFonts w:ascii="Arial" w:hAnsi="Arial" w:cs="Arial"/>
                <w:sz w:val="22"/>
                <w:szCs w:val="22"/>
                <w:lang w:val="es-ES_tradnl"/>
              </w:rPr>
              <w:t>registra un</w:t>
            </w:r>
            <w:r w:rsidR="006C64A5" w:rsidRPr="001050B1">
              <w:rPr>
                <w:rFonts w:ascii="Arial" w:hAnsi="Arial" w:cs="Arial"/>
                <w:sz w:val="22"/>
                <w:szCs w:val="22"/>
                <w:lang w:val="es-ES_tradnl"/>
              </w:rPr>
              <w:t xml:space="preserve"> 3,85% (12 casos), No había trasporte para ir al hospital, </w:t>
            </w:r>
            <w:r w:rsidR="00F243B6" w:rsidRPr="001050B1">
              <w:rPr>
                <w:rFonts w:ascii="Arial" w:hAnsi="Arial" w:cs="Arial"/>
                <w:sz w:val="22"/>
                <w:szCs w:val="22"/>
                <w:lang w:val="es-ES_tradnl"/>
              </w:rPr>
              <w:t>movilización, Mala</w:t>
            </w:r>
            <w:r w:rsidR="006C64A5" w:rsidRPr="001050B1">
              <w:rPr>
                <w:rFonts w:ascii="Arial" w:hAnsi="Arial" w:cs="Arial"/>
                <w:sz w:val="22"/>
                <w:szCs w:val="22"/>
                <w:lang w:val="es-ES_tradnl"/>
              </w:rPr>
              <w:t xml:space="preserve"> Praxis Médica / Iatrogenia, Demora en la atención del parto, Fractura Clavicular del bebé al nacer, y Problemas relacionados a la Anestesia. </w:t>
            </w:r>
          </w:p>
          <w:p w14:paraId="527B73D0" w14:textId="2EC9C6EA" w:rsidR="007A2351" w:rsidRPr="001050B1" w:rsidRDefault="007A2351"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292076" w:rsidRPr="001050B1" w14:paraId="06A05F85" w14:textId="77777777" w:rsidTr="00FD29DC">
        <w:trPr>
          <w:gridAfter w:val="1"/>
          <w:cnfStyle w:val="000000100000" w:firstRow="0" w:lastRow="0" w:firstColumn="0" w:lastColumn="0" w:oddVBand="0" w:evenVBand="0" w:oddHBand="1" w:evenHBand="0" w:firstRowFirstColumn="0" w:firstRowLastColumn="0" w:lastRowFirstColumn="0" w:lastRowLastColumn="0"/>
          <w:wAfter w:w="278" w:type="dxa"/>
          <w:trHeight w:val="204"/>
        </w:trPr>
        <w:tc>
          <w:tcPr>
            <w:cnfStyle w:val="001000000000" w:firstRow="0" w:lastRow="0" w:firstColumn="1" w:lastColumn="0" w:oddVBand="0" w:evenVBand="0" w:oddHBand="0" w:evenHBand="0" w:firstRowFirstColumn="0" w:firstRowLastColumn="0" w:lastRowFirstColumn="0" w:lastRowLastColumn="0"/>
            <w:tcW w:w="10065" w:type="dxa"/>
            <w:gridSpan w:val="2"/>
          </w:tcPr>
          <w:p w14:paraId="43B80B90" w14:textId="253A5FF2" w:rsidR="00292076" w:rsidRPr="001050B1" w:rsidRDefault="00292076"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color w:val="000000" w:themeColor="text1"/>
                <w:sz w:val="22"/>
                <w:szCs w:val="22"/>
                <w:lang w:val="es-ES_tradnl"/>
              </w:rPr>
              <w:lastRenderedPageBreak/>
              <w:t>Atención integral al neonato</w:t>
            </w:r>
          </w:p>
        </w:tc>
      </w:tr>
      <w:tr w:rsidR="00810D87" w:rsidRPr="001050B1" w14:paraId="4314A8B2" w14:textId="77777777" w:rsidTr="00154FFD">
        <w:trPr>
          <w:gridAfter w:val="1"/>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14008D83"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Afecciones natales y neonatales </w:t>
            </w:r>
          </w:p>
          <w:p w14:paraId="74418CA4"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1BD564F"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7A4C960"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7CE35F2"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CF88F75"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6A44FCD"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8962C37"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lastRenderedPageBreak/>
              <w:t xml:space="preserve">Afecciones (registradas como enfermedades actuales) en las primeras infancias </w:t>
            </w:r>
          </w:p>
          <w:p w14:paraId="042AEB10"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D887750"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756223C"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38D050B"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tc>
        <w:tc>
          <w:tcPr>
            <w:tcW w:w="7093" w:type="dxa"/>
          </w:tcPr>
          <w:p w14:paraId="3E6C4079" w14:textId="77777777" w:rsidR="00810D87" w:rsidRPr="001050B1"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val="es-ES_tradnl"/>
              </w:rPr>
            </w:pPr>
            <w:r w:rsidRPr="001050B1">
              <w:rPr>
                <w:rFonts w:ascii="Arial" w:hAnsi="Arial" w:cs="Arial"/>
                <w:i/>
                <w:iCs/>
                <w:sz w:val="22"/>
                <w:szCs w:val="22"/>
                <w:lang w:val="es-ES_tradnl"/>
              </w:rPr>
              <w:lastRenderedPageBreak/>
              <w:t>Al momento del nacimiento, ¿presentó su bebé alguna enfermedad?</w:t>
            </w:r>
          </w:p>
          <w:p w14:paraId="59F2325B" w14:textId="5EFEE1C9" w:rsidR="00810D87" w:rsidRPr="001050B1"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w:t>
            </w:r>
            <w:r w:rsidRPr="001050B1">
              <w:rPr>
                <w:rFonts w:ascii="Arial" w:hAnsi="Arial" w:cs="Arial"/>
                <w:b/>
                <w:bCs/>
                <w:sz w:val="22"/>
                <w:szCs w:val="22"/>
                <w:lang w:val="es-ES_tradnl"/>
              </w:rPr>
              <w:t>5,</w:t>
            </w:r>
            <w:r w:rsidR="002654FE" w:rsidRPr="001050B1">
              <w:rPr>
                <w:rFonts w:ascii="Arial" w:hAnsi="Arial" w:cs="Arial"/>
                <w:b/>
                <w:bCs/>
                <w:sz w:val="22"/>
                <w:szCs w:val="22"/>
                <w:lang w:val="es-ES_tradnl"/>
              </w:rPr>
              <w:t>38</w:t>
            </w:r>
            <w:r w:rsidRPr="001050B1">
              <w:rPr>
                <w:rFonts w:ascii="Arial" w:hAnsi="Arial" w:cs="Arial"/>
                <w:b/>
                <w:bCs/>
                <w:sz w:val="22"/>
                <w:szCs w:val="22"/>
                <w:lang w:val="es-ES_tradnl"/>
              </w:rPr>
              <w:t>% de la muestra, registra que su hijo nació con alguna enfermedad</w:t>
            </w:r>
            <w:r w:rsidRPr="001050B1">
              <w:rPr>
                <w:rFonts w:ascii="Arial" w:hAnsi="Arial" w:cs="Arial"/>
                <w:sz w:val="22"/>
                <w:szCs w:val="22"/>
                <w:lang w:val="es-ES_tradnl"/>
              </w:rPr>
              <w:t xml:space="preserve">, sin embargo, solo el 3,84% (10 casos); </w:t>
            </w:r>
            <w:r w:rsidRPr="001050B1">
              <w:rPr>
                <w:rFonts w:ascii="Arial" w:hAnsi="Arial" w:cs="Arial"/>
                <w:b/>
                <w:bCs/>
                <w:sz w:val="22"/>
                <w:szCs w:val="22"/>
                <w:lang w:val="es-ES_tradnl"/>
              </w:rPr>
              <w:t>Afecciones natales</w:t>
            </w:r>
            <w:r w:rsidRPr="001050B1">
              <w:rPr>
                <w:rFonts w:ascii="Arial" w:hAnsi="Arial" w:cs="Arial"/>
                <w:sz w:val="22"/>
                <w:szCs w:val="22"/>
                <w:lang w:val="es-ES_tradnl"/>
              </w:rPr>
              <w:t xml:space="preserve"> como: Síndrome de Down, soplo cardiaco, macrocefalia, </w:t>
            </w:r>
            <w:proofErr w:type="spellStart"/>
            <w:r w:rsidRPr="001050B1">
              <w:rPr>
                <w:rFonts w:ascii="Arial" w:hAnsi="Arial" w:cs="Arial"/>
                <w:sz w:val="22"/>
                <w:szCs w:val="22"/>
                <w:lang w:val="es-ES_tradnl"/>
              </w:rPr>
              <w:t>hipospadia</w:t>
            </w:r>
            <w:proofErr w:type="spellEnd"/>
            <w:r w:rsidRPr="001050B1">
              <w:rPr>
                <w:rFonts w:ascii="Arial" w:hAnsi="Arial" w:cs="Arial"/>
                <w:sz w:val="22"/>
                <w:szCs w:val="22"/>
                <w:lang w:val="es-ES_tradnl"/>
              </w:rPr>
              <w:t xml:space="preserve">, enfisema, al igual que; </w:t>
            </w:r>
            <w:r w:rsidRPr="001050B1">
              <w:rPr>
                <w:rFonts w:ascii="Arial" w:hAnsi="Arial" w:cs="Arial"/>
                <w:b/>
                <w:bCs/>
                <w:sz w:val="22"/>
                <w:szCs w:val="22"/>
                <w:lang w:val="es-ES_tradnl"/>
              </w:rPr>
              <w:t>Afecciones neonatales:</w:t>
            </w:r>
            <w:r w:rsidRPr="001050B1">
              <w:rPr>
                <w:rFonts w:ascii="Arial" w:hAnsi="Arial" w:cs="Arial"/>
                <w:sz w:val="22"/>
                <w:szCs w:val="22"/>
                <w:lang w:val="es-ES_tradnl"/>
              </w:rPr>
              <w:t xml:space="preserve">  anemia neonatal, hiperbilirrubinemia neonatal, y de discapacidad cognitiva.  </w:t>
            </w:r>
          </w:p>
          <w:p w14:paraId="3B82A314" w14:textId="77777777" w:rsidR="00810D87" w:rsidRPr="001050B1"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DB6FDD3" w14:textId="77777777" w:rsidR="00810D87" w:rsidRPr="001050B1"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val="es-ES_tradnl"/>
              </w:rPr>
            </w:pPr>
            <w:r w:rsidRPr="001050B1">
              <w:rPr>
                <w:rFonts w:ascii="Arial" w:hAnsi="Arial" w:cs="Arial"/>
                <w:i/>
                <w:iCs/>
                <w:sz w:val="22"/>
                <w:szCs w:val="22"/>
                <w:lang w:val="es-ES_tradnl"/>
              </w:rPr>
              <w:t>¿Sufre su hijo(a) actualmente de alguna enfermedad grave?</w:t>
            </w:r>
          </w:p>
          <w:p w14:paraId="10344D0A" w14:textId="77777777" w:rsidR="00810D87" w:rsidRPr="001050B1"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s-ES_tradnl"/>
              </w:rPr>
            </w:pPr>
            <w:r w:rsidRPr="001050B1">
              <w:rPr>
                <w:rFonts w:ascii="Arial" w:hAnsi="Arial" w:cs="Arial"/>
                <w:bCs/>
                <w:sz w:val="22"/>
                <w:szCs w:val="22"/>
                <w:lang w:val="es-ES_tradnl"/>
              </w:rPr>
              <w:lastRenderedPageBreak/>
              <w:t xml:space="preserve">El </w:t>
            </w:r>
            <w:r w:rsidRPr="001050B1">
              <w:rPr>
                <w:rFonts w:ascii="Arial" w:hAnsi="Arial" w:cs="Arial"/>
                <w:b/>
                <w:sz w:val="22"/>
                <w:szCs w:val="22"/>
                <w:lang w:val="es-ES_tradnl"/>
              </w:rPr>
              <w:t>5,38% de la muestra, registra que su hijo (a) presenta actualmente alguna enfermedad</w:t>
            </w:r>
            <w:r w:rsidRPr="001050B1">
              <w:rPr>
                <w:rFonts w:ascii="Arial" w:hAnsi="Arial" w:cs="Arial"/>
                <w:bCs/>
                <w:sz w:val="22"/>
                <w:szCs w:val="22"/>
                <w:lang w:val="es-ES_tradnl"/>
              </w:rPr>
              <w:t xml:space="preserve">, sin embargo, solo el 4,23% (11 casos), por causas: </w:t>
            </w:r>
            <w:r w:rsidRPr="001050B1">
              <w:rPr>
                <w:rFonts w:ascii="Arial" w:hAnsi="Arial" w:cs="Arial"/>
                <w:b/>
                <w:sz w:val="22"/>
                <w:szCs w:val="22"/>
                <w:lang w:val="es-ES_tradnl"/>
              </w:rPr>
              <w:t>Comúnmente relacionados a gestación-parto</w:t>
            </w:r>
            <w:r w:rsidRPr="001050B1">
              <w:rPr>
                <w:rFonts w:ascii="Arial" w:hAnsi="Arial" w:cs="Arial"/>
                <w:bCs/>
                <w:sz w:val="22"/>
                <w:szCs w:val="22"/>
                <w:lang w:val="es-ES_tradnl"/>
              </w:rPr>
              <w:t xml:space="preserve">: Epilepsia, Falta de recepción de información – o síndrome de privación sensorial, y parálisis cerebral infantil.  Así como, por </w:t>
            </w:r>
            <w:r w:rsidRPr="001050B1">
              <w:rPr>
                <w:rFonts w:ascii="Arial" w:hAnsi="Arial" w:cs="Arial"/>
                <w:b/>
                <w:sz w:val="22"/>
                <w:szCs w:val="22"/>
                <w:lang w:val="es-ES_tradnl"/>
              </w:rPr>
              <w:t>causas Poco o no relacionados a gestación / Parto</w:t>
            </w:r>
            <w:r w:rsidRPr="001050B1">
              <w:rPr>
                <w:rFonts w:ascii="Arial" w:hAnsi="Arial" w:cs="Arial"/>
                <w:bCs/>
                <w:sz w:val="22"/>
                <w:szCs w:val="22"/>
                <w:lang w:val="es-ES_tradnl"/>
              </w:rPr>
              <w:t>:</w:t>
            </w:r>
          </w:p>
          <w:p w14:paraId="240731F7" w14:textId="46014E9A" w:rsidR="00810D87" w:rsidRPr="001050B1"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s-ES_tradnl"/>
              </w:rPr>
            </w:pPr>
            <w:r w:rsidRPr="001050B1">
              <w:rPr>
                <w:rFonts w:ascii="Arial" w:hAnsi="Arial" w:cs="Arial"/>
                <w:bCs/>
                <w:sz w:val="22"/>
                <w:szCs w:val="22"/>
                <w:lang w:val="es-ES_tradnl"/>
              </w:rPr>
              <w:t>Neumonía, cuatro casos de Anemia, y 3 casos de Desnutrición</w:t>
            </w:r>
            <w:r w:rsidR="00BC0B88" w:rsidRPr="001050B1">
              <w:rPr>
                <w:rFonts w:ascii="Arial" w:hAnsi="Arial" w:cs="Arial"/>
                <w:bCs/>
                <w:sz w:val="22"/>
                <w:szCs w:val="22"/>
                <w:lang w:val="es-ES_tradnl"/>
              </w:rPr>
              <w:t xml:space="preserve"> </w:t>
            </w:r>
          </w:p>
        </w:tc>
      </w:tr>
      <w:tr w:rsidR="00810D87" w:rsidRPr="001050B1" w14:paraId="067A498C" w14:textId="77777777" w:rsidTr="00154FFD">
        <w:trPr>
          <w:gridAfter w:val="1"/>
          <w:cnfStyle w:val="000000100000" w:firstRow="0" w:lastRow="0" w:firstColumn="0" w:lastColumn="0" w:oddVBand="0" w:evenVBand="0" w:oddHBand="1" w:evenHBand="0" w:firstRowFirstColumn="0" w:firstRowLastColumn="0" w:lastRowFirstColumn="0" w:lastRowLastColumn="0"/>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276968E7"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01EA3DB" w14:textId="64696571"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A6598E9"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37A56AC"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Lactancia – </w:t>
            </w:r>
          </w:p>
          <w:p w14:paraId="7A487D5F" w14:textId="357367CF"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Lactancia exclusiva </w:t>
            </w:r>
          </w:p>
          <w:p w14:paraId="187A97AF"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289B180"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C8792D7" w14:textId="2FAA9E16"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539EA21"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5FD5B54"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D19AE7F"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0B998CF"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C05CC6F"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1E72E99" w14:textId="4C990813"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3970B12" w14:textId="77777777"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8BBF274" w14:textId="1F9E708D"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C5094CF" w14:textId="5A699CE5"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0B4D2E9" w14:textId="540C06B1"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C698A2B" w14:textId="27E6739B"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EEDCF02"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CCA5E5B" w14:textId="46487B6F"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96D2B8A" w14:textId="77777777"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091FBDF"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7495A2D"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Alimentación </w:t>
            </w:r>
          </w:p>
          <w:p w14:paraId="5EE12EC1" w14:textId="111EC49D"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169BD1B" w14:textId="730BE0D2"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B078581" w14:textId="212B5A34"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7303324" w14:textId="77777777" w:rsidR="00BC0B88" w:rsidRPr="001050B1" w:rsidRDefault="00BC0B8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DE66D26" w14:textId="77777777" w:rsidR="00AF3647" w:rsidRPr="001050B1" w:rsidRDefault="00AF364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1B9C821" w14:textId="77777777" w:rsidR="00AF3647" w:rsidRPr="001050B1" w:rsidRDefault="00AF364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F8559E3"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527C0D5" w14:textId="3E16F647"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Nutrición </w:t>
            </w:r>
          </w:p>
          <w:p w14:paraId="611D6047"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8AA08A6"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F0366C6" w14:textId="74DBDDE4"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tcPr>
          <w:p w14:paraId="59DDB94D" w14:textId="77777777"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Los hallazgos sugieren que, en promedio, las madres dieron lactancia exclusiva hasta los 12 meses de edad. Además, la mediana para corresponder a los 11 meses. Por otra parte, la moda es igual a </w:t>
            </w:r>
            <w:r w:rsidRPr="001050B1">
              <w:rPr>
                <w:rFonts w:ascii="Arial" w:hAnsi="Arial" w:cs="Arial"/>
                <w:b/>
                <w:bCs/>
                <w:sz w:val="22"/>
                <w:szCs w:val="22"/>
                <w:lang w:val="es-ES_tradnl"/>
              </w:rPr>
              <w:t>6 meses</w:t>
            </w:r>
            <w:r w:rsidRPr="001050B1">
              <w:rPr>
                <w:rFonts w:ascii="Arial" w:hAnsi="Arial" w:cs="Arial"/>
                <w:sz w:val="22"/>
                <w:szCs w:val="22"/>
                <w:lang w:val="es-ES_tradnl"/>
              </w:rPr>
              <w:t xml:space="preserve"> para esta muestra. Finalmente, el menor tiempo en que se dio lactancia exclusiva fue igual a 6 meses y el máximo 36 meses.</w:t>
            </w:r>
          </w:p>
          <w:p w14:paraId="2A1AAB9F" w14:textId="77777777"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9396E73" w14:textId="4F0912B0" w:rsidR="00810D87" w:rsidRPr="001050B1" w:rsidRDefault="00810D87" w:rsidP="00FD6A74">
            <w:pPr>
              <w:shd w:val="clear" w:color="auto" w:fill="F2EEF4" w:themeFill="background2" w:themeFillTint="33"/>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La Organización Mundial de la Salud recomienda que los bebés deben ser amamantados exclusivamente durante los primeros seis meses de vida, y después introducir alimentos complementarios nutricionalmente adecuados y seguros, mientras se continúa con lactancia materna hasta los dos años o más. Sin embargo, la angustia emocional, el agotamiento físico, la falta de espacio e intimidad y las malas condiciones de saneamiento que padecen las madres durante las situaciones de emergencia implican que muchos bebés no pueden aprovechar los beneficios de la </w:t>
            </w:r>
            <w:hyperlink r:id="rId123" w:history="1">
              <w:r w:rsidRPr="001050B1">
                <w:rPr>
                  <w:rStyle w:val="Hipervnculo"/>
                  <w:rFonts w:ascii="Arial" w:hAnsi="Arial" w:cs="Arial"/>
                  <w:sz w:val="22"/>
                  <w:szCs w:val="22"/>
                  <w:lang w:val="es-ES_tradnl"/>
                </w:rPr>
                <w:t>lactancia materna para sobrevivir.</w:t>
              </w:r>
            </w:hyperlink>
          </w:p>
          <w:p w14:paraId="6582BB48" w14:textId="665CDC19"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1374A97D" w14:textId="33996AAE"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 xml:space="preserve">Lactancia prolongada </w:t>
            </w:r>
          </w:p>
          <w:p w14:paraId="7D21DBFE" w14:textId="3B231994"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Los resultados dejan en evidencia que el 92,7% de las madres encuestadas le dio el seno a su bebé hasta que cumplió 1 año. Por otra parte, el 6,2% lo hizo hasta los 2 años y el 1,2% hasta los 3 años, o más.</w:t>
            </w:r>
          </w:p>
          <w:p w14:paraId="32362C3B" w14:textId="208865AA"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BB0EEB8" w14:textId="2D699366"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Los resultados indican que, en promedio, las madres encuestadas introdujeron otros alimentos a la dieta del bebé a los 8 meses. En este caso, la mediana de edad en meses coincide en 7 meses. Además, la moda; es decir, la edad que se presenta con más frecuencia es de </w:t>
            </w:r>
            <w:r w:rsidRPr="001050B1">
              <w:rPr>
                <w:rFonts w:ascii="Arial" w:hAnsi="Arial" w:cs="Arial"/>
                <w:b/>
                <w:bCs/>
                <w:sz w:val="22"/>
                <w:szCs w:val="22"/>
                <w:lang w:val="es-ES_tradnl"/>
              </w:rPr>
              <w:t>6 meses.</w:t>
            </w:r>
            <w:r w:rsidRPr="001050B1">
              <w:rPr>
                <w:rFonts w:ascii="Arial" w:hAnsi="Arial" w:cs="Arial"/>
                <w:sz w:val="22"/>
                <w:szCs w:val="22"/>
                <w:lang w:val="es-ES_tradnl"/>
              </w:rPr>
              <w:t xml:space="preserve"> Por último, la edad mínima en que se introdujeron otros alimentos es de 1 mese y la máxima de 24 meses.</w:t>
            </w:r>
          </w:p>
          <w:p w14:paraId="2CDCF6DD" w14:textId="77777777"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5579D39F" w14:textId="141535CF"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7D3D89A" w14:textId="77777777"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1584996" w14:textId="648C8A2D"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9,23% (24 </w:t>
            </w:r>
            <w:proofErr w:type="gramStart"/>
            <w:r w:rsidRPr="001050B1">
              <w:rPr>
                <w:rFonts w:ascii="Arial" w:hAnsi="Arial" w:cs="Arial"/>
                <w:sz w:val="22"/>
                <w:szCs w:val="22"/>
                <w:lang w:val="es-ES_tradnl"/>
              </w:rPr>
              <w:t>niños y niñas</w:t>
            </w:r>
            <w:proofErr w:type="gramEnd"/>
            <w:r w:rsidRPr="001050B1">
              <w:rPr>
                <w:rFonts w:ascii="Arial" w:hAnsi="Arial" w:cs="Arial"/>
                <w:sz w:val="22"/>
                <w:szCs w:val="22"/>
                <w:lang w:val="es-ES_tradnl"/>
              </w:rPr>
              <w:t>) de la muestra, presenta cuadros de desnutrición.</w:t>
            </w:r>
          </w:p>
          <w:p w14:paraId="7DA1E5C8" w14:textId="429D2102"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En su mayoría situación que las madres buscan tratar desde el cuidado y respuesta familiar a la alimentación, desde el alcance familiar-comunitario. </w:t>
            </w:r>
          </w:p>
          <w:p w14:paraId="21081362" w14:textId="2E6F5AD4"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lang w:val="es-ES_tradnl"/>
              </w:rPr>
            </w:pPr>
            <w:r w:rsidRPr="001050B1">
              <w:rPr>
                <w:rFonts w:ascii="Arial" w:hAnsi="Arial" w:cs="Arial"/>
                <w:i/>
                <w:iCs/>
                <w:sz w:val="22"/>
                <w:szCs w:val="22"/>
                <w:lang w:val="es-ES_tradnl"/>
              </w:rPr>
              <w:t>“Falta dinero para comprar alimentos que los médicos, dicen que deben darse”</w:t>
            </w:r>
          </w:p>
          <w:p w14:paraId="00FC3E80" w14:textId="6042982B"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b/>
                <w:bCs/>
                <w:sz w:val="22"/>
                <w:szCs w:val="22"/>
                <w:lang w:val="es-ES_tradnl"/>
              </w:rPr>
              <w:t>*</w:t>
            </w:r>
            <w:r w:rsidRPr="001050B1">
              <w:rPr>
                <w:rFonts w:ascii="Arial" w:hAnsi="Arial" w:cs="Arial"/>
                <w:sz w:val="22"/>
                <w:szCs w:val="22"/>
                <w:lang w:val="es-ES_tradnl"/>
              </w:rPr>
              <w:t xml:space="preserve">Revisar los testimonios, textualmente adjuntos a la pregunta 18. </w:t>
            </w:r>
          </w:p>
          <w:p w14:paraId="7EE40EE0" w14:textId="77777777" w:rsidR="00810D87" w:rsidRPr="001050B1"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7ADCDF95" w14:textId="226744EC" w:rsidR="005711FF" w:rsidRPr="001050B1" w:rsidRDefault="005711FF"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Según los testimonios estos casos pueden referir a Desnutrición proteico-calórica, o Desnutrición por falta de acceso</w:t>
            </w:r>
            <w:r w:rsidR="0006404F" w:rsidRPr="001050B1">
              <w:rPr>
                <w:rFonts w:ascii="Arial" w:hAnsi="Arial" w:cs="Arial"/>
                <w:sz w:val="22"/>
                <w:szCs w:val="22"/>
                <w:lang w:val="es-ES_tradnl"/>
              </w:rPr>
              <w:t xml:space="preserve">. </w:t>
            </w:r>
          </w:p>
        </w:tc>
      </w:tr>
      <w:tr w:rsidR="00810D87" w:rsidRPr="001050B1" w14:paraId="1C2B2D1A" w14:textId="77777777" w:rsidTr="00154FFD">
        <w:trPr>
          <w:gridAfter w:val="1"/>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7D451B37" w14:textId="3F6E0554"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lastRenderedPageBreak/>
              <w:t>Inmunización</w:t>
            </w:r>
          </w:p>
        </w:tc>
        <w:tc>
          <w:tcPr>
            <w:tcW w:w="7093" w:type="dxa"/>
          </w:tcPr>
          <w:p w14:paraId="492842E2" w14:textId="77777777" w:rsidR="00810D87" w:rsidRPr="001050B1"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El 99,6% de las mujeres encuestadas asegura que su hijo(a) ha recibido vacunas. Mientras que, el 0,4% indica que su hijo no las ha recibido.</w:t>
            </w:r>
          </w:p>
          <w:p w14:paraId="5F31FFB2" w14:textId="5AB0BBFA" w:rsidR="00810D87" w:rsidRPr="001050B1"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810D87" w:rsidRPr="001050B1" w14:paraId="160A532D" w14:textId="77777777" w:rsidTr="00154FFD">
        <w:trPr>
          <w:gridAfter w:val="1"/>
          <w:cnfStyle w:val="000000100000" w:firstRow="0" w:lastRow="0" w:firstColumn="0" w:lastColumn="0" w:oddVBand="0" w:evenVBand="0" w:oddHBand="1" w:evenHBand="0" w:firstRowFirstColumn="0" w:firstRowLastColumn="0" w:lastRowFirstColumn="0" w:lastRowLastColumn="0"/>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1990519B" w14:textId="5B5A0D7B"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Involucramiento Acompañamiento – </w:t>
            </w:r>
          </w:p>
          <w:p w14:paraId="556039E4" w14:textId="0D51E379"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y cuidado </w:t>
            </w:r>
          </w:p>
          <w:p w14:paraId="16A283BD" w14:textId="4C3CCE5C"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Proceso de nacimiento y crianza de los niños (as) menores de 5 años</w:t>
            </w:r>
          </w:p>
          <w:p w14:paraId="0C8C20A2"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E282217" w14:textId="73A498F0"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tc>
        <w:tc>
          <w:tcPr>
            <w:tcW w:w="7093" w:type="dxa"/>
          </w:tcPr>
          <w:p w14:paraId="3D27417A" w14:textId="28C40FC3" w:rsidR="00810D87" w:rsidRPr="001050B1" w:rsidRDefault="00810D87"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Respecto a “quién se encarga del cuidado de su hijo(a)”: </w:t>
            </w:r>
          </w:p>
          <w:p w14:paraId="049D6AC9" w14:textId="77777777" w:rsidR="00810D87" w:rsidRPr="001050B1" w:rsidRDefault="00810D87"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54B099D5" w14:textId="7653E69C" w:rsidR="00810D87" w:rsidRPr="001050B1" w:rsidRDefault="00D442AE"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810D87" w:rsidRPr="001050B1">
              <w:rPr>
                <w:rFonts w:ascii="Arial" w:hAnsi="Arial" w:cs="Arial"/>
                <w:sz w:val="22"/>
                <w:szCs w:val="22"/>
                <w:lang w:val="es-ES_tradnl"/>
              </w:rPr>
              <w:t xml:space="preserve">l 47,7% de los casos es la mamá quien se encarga del cuidado del hijo. Mientras que, para el 13,5% es el papá quien lo hace. Por otra parte, para el </w:t>
            </w:r>
            <w:r w:rsidR="00810D87" w:rsidRPr="001050B1">
              <w:rPr>
                <w:rFonts w:ascii="Arial" w:hAnsi="Arial" w:cs="Arial"/>
                <w:b/>
                <w:bCs/>
                <w:sz w:val="22"/>
                <w:szCs w:val="22"/>
                <w:lang w:val="es-ES_tradnl"/>
              </w:rPr>
              <w:t>21,9% de la muestra son los hermanos mayores quienes brindan el cuidado y, por último, para el 16,9% se hacen cargo los abuelos.</w:t>
            </w:r>
          </w:p>
        </w:tc>
      </w:tr>
      <w:tr w:rsidR="00810D87" w:rsidRPr="001050B1" w14:paraId="217D2C5E" w14:textId="77777777" w:rsidTr="00C50830">
        <w:trPr>
          <w:gridAfter w:val="1"/>
          <w:wAfter w:w="278" w:type="dxa"/>
          <w:trHeight w:val="274"/>
        </w:trPr>
        <w:tc>
          <w:tcPr>
            <w:cnfStyle w:val="001000000000" w:firstRow="0" w:lastRow="0" w:firstColumn="1" w:lastColumn="0" w:oddVBand="0" w:evenVBand="0" w:oddHBand="0" w:evenHBand="0" w:firstRowFirstColumn="0" w:firstRowLastColumn="0" w:lastRowFirstColumn="0" w:lastRowLastColumn="0"/>
            <w:tcW w:w="10065" w:type="dxa"/>
            <w:gridSpan w:val="2"/>
          </w:tcPr>
          <w:p w14:paraId="60A7D402" w14:textId="72DF99C6"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Determinantes interculturales en la atención de la salud </w:t>
            </w:r>
            <w:r w:rsidR="000A2287">
              <w:rPr>
                <w:rFonts w:ascii="Arial" w:hAnsi="Arial" w:cs="Arial"/>
                <w:color w:val="000000" w:themeColor="text1"/>
                <w:sz w:val="22"/>
                <w:szCs w:val="22"/>
                <w:lang w:val="es-ES_tradnl"/>
              </w:rPr>
              <w:t xml:space="preserve">materna-infantil </w:t>
            </w:r>
            <w:r w:rsidRPr="001050B1">
              <w:rPr>
                <w:rFonts w:ascii="Arial" w:hAnsi="Arial" w:cs="Arial"/>
                <w:color w:val="000000" w:themeColor="text1"/>
                <w:sz w:val="22"/>
                <w:szCs w:val="22"/>
                <w:lang w:val="es-ES_tradnl"/>
              </w:rPr>
              <w:t xml:space="preserve"> </w:t>
            </w:r>
          </w:p>
        </w:tc>
      </w:tr>
      <w:tr w:rsidR="00810D87" w:rsidRPr="001050B1" w14:paraId="25056D26" w14:textId="77777777" w:rsidTr="00154FFD">
        <w:trPr>
          <w:gridAfter w:val="1"/>
          <w:cnfStyle w:val="000000100000" w:firstRow="0" w:lastRow="0" w:firstColumn="0" w:lastColumn="0" w:oddVBand="0" w:evenVBand="0" w:oddHBand="1" w:evenHBand="0" w:firstRowFirstColumn="0" w:firstRowLastColumn="0" w:lastRowFirstColumn="0" w:lastRowLastColumn="0"/>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62CCA04F" w14:textId="72564200"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Atención de enfermedades culturales </w:t>
            </w:r>
          </w:p>
        </w:tc>
        <w:tc>
          <w:tcPr>
            <w:tcW w:w="7093" w:type="dxa"/>
          </w:tcPr>
          <w:p w14:paraId="168088C5" w14:textId="51306AA7" w:rsidR="00810D87" w:rsidRPr="001050B1" w:rsidRDefault="00810D87"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Conforme a los resultados, el 37,3% de las madres, quienes aseguran que los malestares en los niños (as) menores de cinco años, se debe a alguna enfermedad cultural, entre la más frecuente en su hijo(a) está el mal aire, para el 30,8% es el susto, para 26,2% es el mal de ojo y, para el 5,8% restante, ninguna de las opciones es considerada como frecuente en su hijo.</w:t>
            </w:r>
          </w:p>
          <w:p w14:paraId="5F2EE49E" w14:textId="3AA63D0A" w:rsidR="00810D87" w:rsidRPr="001050B1" w:rsidRDefault="00810D87"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r w:rsidR="00810D87" w:rsidRPr="001050B1" w14:paraId="56AE34C1" w14:textId="77777777" w:rsidTr="00154FFD">
        <w:trPr>
          <w:gridAfter w:val="1"/>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742AA202" w14:textId="77777777"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Asistencia complementaria </w:t>
            </w:r>
          </w:p>
          <w:p w14:paraId="2C8BD8FB" w14:textId="22961506"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(participación e intervención intersectorial)</w:t>
            </w:r>
          </w:p>
        </w:tc>
        <w:tc>
          <w:tcPr>
            <w:tcW w:w="7093" w:type="dxa"/>
          </w:tcPr>
          <w:p w14:paraId="0C0FD6C0" w14:textId="296A32B9" w:rsidR="00810D87" w:rsidRPr="001050B1" w:rsidRDefault="00810D87"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De acuerdo con los resultados, el 95,8% de las madres participantes afirma que su hijo no recibe visitas frecuentes de alguna institución de salud. Mientras que, el 4,2% indica que sí. Para estos últimos casos, las visitas son realizadas por personal de centros de salud cercanos a su vivienda.</w:t>
            </w:r>
          </w:p>
        </w:tc>
      </w:tr>
      <w:tr w:rsidR="00810D87" w:rsidRPr="001050B1" w14:paraId="2E5DB129" w14:textId="77777777" w:rsidTr="00AC1213">
        <w:trPr>
          <w:gridAfter w:val="1"/>
          <w:cnfStyle w:val="000000100000" w:firstRow="0" w:lastRow="0" w:firstColumn="0" w:lastColumn="0" w:oddVBand="0" w:evenVBand="0" w:oddHBand="1" w:evenHBand="0" w:firstRowFirstColumn="0" w:firstRowLastColumn="0" w:lastRowFirstColumn="0" w:lastRowLastColumn="0"/>
          <w:wAfter w:w="278" w:type="dxa"/>
        </w:trPr>
        <w:tc>
          <w:tcPr>
            <w:cnfStyle w:val="001000000000" w:firstRow="0" w:lastRow="0" w:firstColumn="1" w:lastColumn="0" w:oddVBand="0" w:evenVBand="0" w:oddHBand="0" w:evenHBand="0" w:firstRowFirstColumn="0" w:firstRowLastColumn="0" w:lastRowFirstColumn="0" w:lastRowLastColumn="0"/>
            <w:tcW w:w="10065" w:type="dxa"/>
            <w:gridSpan w:val="2"/>
          </w:tcPr>
          <w:p w14:paraId="012B70EC" w14:textId="77777777" w:rsidR="00810D87" w:rsidRPr="001050B1" w:rsidRDefault="00810D87" w:rsidP="00FD6A74">
            <w:pPr>
              <w:shd w:val="clear" w:color="auto" w:fill="663366" w:themeFill="accent1"/>
              <w:ind w:right="-42"/>
              <w:jc w:val="both"/>
              <w:rPr>
                <w:rFonts w:ascii="Arial" w:hAnsi="Arial" w:cs="Arial"/>
                <w:b w:val="0"/>
                <w:bCs w:val="0"/>
                <w:color w:val="FFFFFF" w:themeColor="background1"/>
                <w:sz w:val="22"/>
                <w:szCs w:val="22"/>
                <w:lang w:val="es-ES_tradnl"/>
              </w:rPr>
            </w:pPr>
            <w:r w:rsidRPr="001050B1">
              <w:rPr>
                <w:rFonts w:ascii="Arial" w:hAnsi="Arial" w:cs="Arial"/>
                <w:color w:val="FFFFFF" w:themeColor="background1"/>
                <w:sz w:val="22"/>
                <w:szCs w:val="22"/>
                <w:lang w:val="es-ES_tradnl"/>
              </w:rPr>
              <w:t>Determinantes del problema</w:t>
            </w:r>
            <w:r w:rsidRPr="001050B1">
              <w:rPr>
                <w:rFonts w:ascii="Arial" w:hAnsi="Arial" w:cs="Arial"/>
                <w:color w:val="FFFFFF" w:themeColor="background1"/>
                <w:sz w:val="22"/>
                <w:szCs w:val="22"/>
                <w:lang w:val="es-ES_tradnl"/>
              </w:rPr>
              <w:tab/>
            </w:r>
          </w:p>
          <w:p w14:paraId="323AA87A" w14:textId="77777777" w:rsidR="00440233" w:rsidRPr="001050B1" w:rsidRDefault="00440233" w:rsidP="00440233">
            <w:pPr>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No registra muertes maternas o neonatales durante el año 2022. </w:t>
            </w:r>
          </w:p>
          <w:p w14:paraId="7F396F65" w14:textId="05AD7297"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534EB1D" w14:textId="7E487832" w:rsidR="00810D87" w:rsidRPr="001050B1" w:rsidRDefault="005D4DA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L</w:t>
            </w:r>
            <w:r w:rsidR="00810D87" w:rsidRPr="001050B1">
              <w:rPr>
                <w:rFonts w:ascii="Arial" w:hAnsi="Arial" w:cs="Arial"/>
                <w:color w:val="000000" w:themeColor="text1"/>
                <w:sz w:val="22"/>
                <w:szCs w:val="22"/>
                <w:lang w:val="es-ES_tradnl"/>
              </w:rPr>
              <w:t>a mujer gestante</w:t>
            </w:r>
            <w:r w:rsidRPr="001050B1">
              <w:rPr>
                <w:rFonts w:ascii="Arial" w:hAnsi="Arial" w:cs="Arial"/>
                <w:color w:val="000000" w:themeColor="text1"/>
                <w:sz w:val="22"/>
                <w:szCs w:val="22"/>
                <w:lang w:val="es-ES_tradnl"/>
              </w:rPr>
              <w:t>: embarazo y parto</w:t>
            </w:r>
          </w:p>
          <w:p w14:paraId="63B39736" w14:textId="31D688EB" w:rsidR="00810D87" w:rsidRPr="001050B1" w:rsidRDefault="00810D87" w:rsidP="00FD6A74">
            <w:pPr>
              <w:shd w:val="clear" w:color="auto" w:fill="EFDFF1" w:themeFill="text2" w:themeFillTint="1A"/>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Prevención de las afecciones. Intervenir a fin de reducir riesgos, aumentar la resiliencia, crear entornos favorables para la salud física y </w:t>
            </w:r>
            <w:r w:rsidR="00AF3647" w:rsidRPr="001050B1">
              <w:rPr>
                <w:rFonts w:ascii="Arial" w:hAnsi="Arial" w:cs="Arial"/>
                <w:b w:val="0"/>
                <w:bCs w:val="0"/>
                <w:color w:val="000000" w:themeColor="text1"/>
                <w:sz w:val="22"/>
                <w:szCs w:val="22"/>
                <w:lang w:val="es-ES_tradnl"/>
              </w:rPr>
              <w:t>mental de</w:t>
            </w:r>
            <w:r w:rsidR="00125F51" w:rsidRPr="001050B1">
              <w:rPr>
                <w:rFonts w:ascii="Arial" w:hAnsi="Arial" w:cs="Arial"/>
                <w:b w:val="0"/>
                <w:bCs w:val="0"/>
                <w:color w:val="000000" w:themeColor="text1"/>
                <w:sz w:val="22"/>
                <w:szCs w:val="22"/>
                <w:lang w:val="es-ES_tradnl"/>
              </w:rPr>
              <w:t xml:space="preserve"> las madres y las primeras </w:t>
            </w:r>
            <w:proofErr w:type="spellStart"/>
            <w:r w:rsidR="00125F51" w:rsidRPr="001050B1">
              <w:rPr>
                <w:rFonts w:ascii="Arial" w:hAnsi="Arial" w:cs="Arial"/>
                <w:b w:val="0"/>
                <w:bCs w:val="0"/>
                <w:color w:val="000000" w:themeColor="text1"/>
                <w:sz w:val="22"/>
                <w:szCs w:val="22"/>
                <w:lang w:val="es-ES_tradnl"/>
              </w:rPr>
              <w:t>indancias</w:t>
            </w:r>
            <w:proofErr w:type="spellEnd"/>
            <w:r w:rsidR="00125F51" w:rsidRPr="001050B1">
              <w:rPr>
                <w:rFonts w:ascii="Arial" w:hAnsi="Arial" w:cs="Arial"/>
                <w:b w:val="0"/>
                <w:bCs w:val="0"/>
                <w:color w:val="000000" w:themeColor="text1"/>
                <w:sz w:val="22"/>
                <w:szCs w:val="22"/>
                <w:lang w:val="es-ES_tradnl"/>
              </w:rPr>
              <w:t xml:space="preserve"> </w:t>
            </w:r>
            <w:r w:rsidRPr="001050B1">
              <w:rPr>
                <w:rFonts w:ascii="Arial" w:hAnsi="Arial" w:cs="Arial"/>
                <w:b w:val="0"/>
                <w:bCs w:val="0"/>
                <w:color w:val="000000" w:themeColor="text1"/>
                <w:sz w:val="22"/>
                <w:szCs w:val="22"/>
                <w:lang w:val="es-ES_tradnl"/>
              </w:rPr>
              <w:t xml:space="preserve">de las primeras infancias. </w:t>
            </w:r>
          </w:p>
          <w:p w14:paraId="13A3530A" w14:textId="77777777" w:rsidR="005D4DA8" w:rsidRPr="001050B1" w:rsidRDefault="005D4DA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Salud natal y neonatal: </w:t>
            </w:r>
          </w:p>
          <w:p w14:paraId="4D08EC1E" w14:textId="76A8FD08" w:rsidR="00FB48D6" w:rsidRPr="001050B1" w:rsidRDefault="00967F86" w:rsidP="00FB48D6">
            <w:pPr>
              <w:autoSpaceDE w:val="0"/>
              <w:autoSpaceDN w:val="0"/>
              <w:adjustRightInd w:val="0"/>
              <w:spacing w:line="276" w:lineRule="auto"/>
              <w:ind w:right="-42"/>
              <w:jc w:val="both"/>
              <w:rPr>
                <w:rFonts w:ascii="Arial" w:hAnsi="Arial" w:cs="Arial"/>
                <w:color w:val="000000" w:themeColor="text1"/>
                <w:sz w:val="22"/>
                <w:szCs w:val="22"/>
                <w:lang w:val="es-ES_tradnl"/>
              </w:rPr>
            </w:pPr>
            <w:proofErr w:type="gramStart"/>
            <w:r w:rsidRPr="001050B1">
              <w:rPr>
                <w:rFonts w:ascii="Arial" w:hAnsi="Arial" w:cs="Arial"/>
                <w:color w:val="000000" w:themeColor="text1"/>
                <w:sz w:val="22"/>
                <w:szCs w:val="22"/>
                <w:lang w:val="es-ES_tradnl"/>
              </w:rPr>
              <w:t>En Relación a</w:t>
            </w:r>
            <w:proofErr w:type="gramEnd"/>
            <w:r w:rsidRPr="001050B1">
              <w:rPr>
                <w:rFonts w:ascii="Arial" w:hAnsi="Arial" w:cs="Arial"/>
                <w:color w:val="000000" w:themeColor="text1"/>
                <w:sz w:val="22"/>
                <w:szCs w:val="22"/>
                <w:lang w:val="es-ES_tradnl"/>
              </w:rPr>
              <w:t xml:space="preserve"> las enfermedades; </w:t>
            </w:r>
          </w:p>
          <w:p w14:paraId="7D91B49E" w14:textId="0375685A" w:rsidR="00FB48D6" w:rsidRPr="00912626" w:rsidRDefault="00FB48D6" w:rsidP="00FB48D6">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12626">
              <w:rPr>
                <w:rFonts w:ascii="Arial" w:hAnsi="Arial" w:cs="Arial"/>
                <w:b w:val="0"/>
                <w:bCs w:val="0"/>
                <w:color w:val="000000" w:themeColor="text1"/>
                <w:sz w:val="22"/>
                <w:szCs w:val="22"/>
                <w:lang w:val="es-ES_tradnl"/>
              </w:rPr>
              <w:t>El 5,</w:t>
            </w:r>
            <w:r w:rsidR="00BB5CC1" w:rsidRPr="00912626">
              <w:rPr>
                <w:rFonts w:ascii="Arial" w:hAnsi="Arial" w:cs="Arial"/>
                <w:b w:val="0"/>
                <w:bCs w:val="0"/>
                <w:color w:val="000000" w:themeColor="text1"/>
                <w:sz w:val="22"/>
                <w:szCs w:val="22"/>
                <w:lang w:val="es-ES_tradnl"/>
              </w:rPr>
              <w:t>38</w:t>
            </w:r>
            <w:r w:rsidRPr="00912626">
              <w:rPr>
                <w:rFonts w:ascii="Arial" w:hAnsi="Arial" w:cs="Arial"/>
                <w:b w:val="0"/>
                <w:bCs w:val="0"/>
                <w:color w:val="000000" w:themeColor="text1"/>
                <w:sz w:val="22"/>
                <w:szCs w:val="22"/>
                <w:lang w:val="es-ES_tradnl"/>
              </w:rPr>
              <w:t xml:space="preserve">% de la muestra, registra que su hijo nació con alguna enfermedad, sin embargo, solo el 3,84% (10 casos); Afecciones natales como: Síndrome de Down, soplo cardiaco, macrocefalia, </w:t>
            </w:r>
            <w:proofErr w:type="spellStart"/>
            <w:r w:rsidRPr="00912626">
              <w:rPr>
                <w:rFonts w:ascii="Arial" w:hAnsi="Arial" w:cs="Arial"/>
                <w:b w:val="0"/>
                <w:bCs w:val="0"/>
                <w:color w:val="000000" w:themeColor="text1"/>
                <w:sz w:val="22"/>
                <w:szCs w:val="22"/>
                <w:lang w:val="es-ES_tradnl"/>
              </w:rPr>
              <w:t>hipospadia</w:t>
            </w:r>
            <w:proofErr w:type="spellEnd"/>
            <w:r w:rsidRPr="00912626">
              <w:rPr>
                <w:rFonts w:ascii="Arial" w:hAnsi="Arial" w:cs="Arial"/>
                <w:b w:val="0"/>
                <w:bCs w:val="0"/>
                <w:color w:val="000000" w:themeColor="text1"/>
                <w:sz w:val="22"/>
                <w:szCs w:val="22"/>
                <w:lang w:val="es-ES_tradnl"/>
              </w:rPr>
              <w:t xml:space="preserve">, enfisema, al igual que; Afecciones neonatales:  anemia neonatal, hiperbilirrubinemia neonatal, y de discapacidad cognitiva.  </w:t>
            </w:r>
            <w:r w:rsidR="000A610C" w:rsidRPr="00912626">
              <w:rPr>
                <w:rFonts w:ascii="Arial" w:hAnsi="Arial" w:cs="Arial"/>
                <w:b w:val="0"/>
                <w:bCs w:val="0"/>
                <w:color w:val="000000" w:themeColor="text1"/>
                <w:sz w:val="22"/>
                <w:szCs w:val="22"/>
                <w:lang w:val="es-ES_tradnl"/>
              </w:rPr>
              <w:t xml:space="preserve"> </w:t>
            </w:r>
            <w:r w:rsidRPr="00912626">
              <w:rPr>
                <w:rFonts w:ascii="Arial" w:hAnsi="Arial" w:cs="Arial"/>
                <w:b w:val="0"/>
                <w:bCs w:val="0"/>
                <w:color w:val="000000" w:themeColor="text1"/>
                <w:sz w:val="22"/>
                <w:szCs w:val="22"/>
                <w:lang w:val="es-ES_tradnl"/>
              </w:rPr>
              <w:t>El 5,38% de la muestra, registra que su hijo (a) presenta actualmente alguna enfermedad, sin embargo, solo el 4,23% (11 casos), por causas: Comúnmente relacionados a gestación-parto: Epilepsia, Falta de recepción de información – o síndrome de privación sensorial, y parálisis cerebral infantil.  Así como, por causas Poco o no relacionados a gestación / Parto:</w:t>
            </w:r>
          </w:p>
          <w:p w14:paraId="15D905B5" w14:textId="40DA44E9" w:rsidR="00967F86" w:rsidRPr="00912626" w:rsidRDefault="00FB48D6" w:rsidP="00FB48D6">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12626">
              <w:rPr>
                <w:rFonts w:ascii="Arial" w:hAnsi="Arial" w:cs="Arial"/>
                <w:b w:val="0"/>
                <w:bCs w:val="0"/>
                <w:color w:val="000000" w:themeColor="text1"/>
                <w:sz w:val="22"/>
                <w:szCs w:val="22"/>
                <w:lang w:val="es-ES_tradnl"/>
              </w:rPr>
              <w:t>Neumonía, cuatro casos de Anemia, y 3 casos de Desnutrición</w:t>
            </w:r>
            <w:r w:rsidR="00AF3647" w:rsidRPr="00912626">
              <w:rPr>
                <w:rFonts w:ascii="Arial" w:hAnsi="Arial" w:cs="Arial"/>
                <w:b w:val="0"/>
                <w:bCs w:val="0"/>
                <w:color w:val="000000" w:themeColor="text1"/>
                <w:sz w:val="22"/>
                <w:szCs w:val="22"/>
                <w:lang w:val="es-ES_tradnl"/>
              </w:rPr>
              <w:t xml:space="preserve">. </w:t>
            </w:r>
          </w:p>
          <w:p w14:paraId="540B9942" w14:textId="784A0C3B" w:rsidR="00967F86" w:rsidRPr="001050B1" w:rsidRDefault="00967F86" w:rsidP="00967F86">
            <w:pPr>
              <w:autoSpaceDE w:val="0"/>
              <w:autoSpaceDN w:val="0"/>
              <w:adjustRightInd w:val="0"/>
              <w:spacing w:line="276" w:lineRule="auto"/>
              <w:ind w:right="-42"/>
              <w:jc w:val="both"/>
              <w:rPr>
                <w:rFonts w:ascii="Arial" w:hAnsi="Arial" w:cs="Arial"/>
                <w:b w:val="0"/>
                <w:bCs w:val="0"/>
                <w:color w:val="4C264C" w:themeColor="accent1" w:themeShade="BF"/>
                <w:sz w:val="15"/>
                <w:szCs w:val="15"/>
                <w:lang w:val="es-ES_tradnl"/>
              </w:rPr>
            </w:pPr>
            <w:r w:rsidRPr="001050B1">
              <w:rPr>
                <w:rFonts w:ascii="Arial" w:hAnsi="Arial" w:cs="Arial"/>
                <w:b w:val="0"/>
                <w:bCs w:val="0"/>
                <w:color w:val="4C264C" w:themeColor="accent1" w:themeShade="BF"/>
                <w:sz w:val="15"/>
                <w:szCs w:val="15"/>
                <w:lang w:val="es-ES_tradnl"/>
              </w:rPr>
              <w:t xml:space="preserve">Las afecciones comúnmente relacionadas con el parto pueden presentarse de manera inmediata o en el transcurso de la niñez con diferentes manifestaciones. Muy frecuentemente están condicionadas/generadas por las condiciones en que el parto se dio y con los cuidados postparto a los que el neonato fue expuesto. </w:t>
            </w:r>
            <w:r w:rsidRPr="001050B1">
              <w:rPr>
                <w:rFonts w:ascii="MS Gothic" w:eastAsia="MS Gothic" w:hAnsi="MS Gothic" w:cs="MS Gothic"/>
                <w:b w:val="0"/>
                <w:bCs w:val="0"/>
                <w:color w:val="4C264C" w:themeColor="accent1" w:themeShade="BF"/>
                <w:sz w:val="15"/>
                <w:szCs w:val="15"/>
                <w:lang w:val="es-ES_tradnl"/>
              </w:rPr>
              <w:t> </w:t>
            </w:r>
            <w:r w:rsidRPr="001050B1">
              <w:rPr>
                <w:rFonts w:ascii="Arial" w:hAnsi="Arial" w:cs="Arial"/>
                <w:b w:val="0"/>
                <w:bCs w:val="0"/>
                <w:color w:val="4C264C" w:themeColor="accent1" w:themeShade="BF"/>
                <w:sz w:val="15"/>
                <w:szCs w:val="15"/>
                <w:lang w:val="es-ES_tradnl"/>
              </w:rPr>
              <w:t xml:space="preserve">Caso contrario son la anemia, neumonía y desnutrición que si bien no ignoramos la posibilidad de que pudieran estar relacionados con el </w:t>
            </w:r>
            <w:r w:rsidR="00055EE9" w:rsidRPr="001050B1">
              <w:rPr>
                <w:rFonts w:ascii="Arial" w:hAnsi="Arial" w:cs="Arial"/>
                <w:b w:val="0"/>
                <w:bCs w:val="0"/>
                <w:color w:val="4C264C" w:themeColor="accent1" w:themeShade="BF"/>
                <w:sz w:val="15"/>
                <w:szCs w:val="15"/>
                <w:lang w:val="es-ES_tradnl"/>
              </w:rPr>
              <w:t>parto, pueden</w:t>
            </w:r>
            <w:r w:rsidRPr="001050B1">
              <w:rPr>
                <w:rFonts w:ascii="Arial" w:hAnsi="Arial" w:cs="Arial"/>
                <w:b w:val="0"/>
                <w:bCs w:val="0"/>
                <w:color w:val="4C264C" w:themeColor="accent1" w:themeShade="BF"/>
                <w:sz w:val="15"/>
                <w:szCs w:val="15"/>
                <w:lang w:val="es-ES_tradnl"/>
              </w:rPr>
              <w:t xml:space="preserve"> </w:t>
            </w:r>
            <w:r w:rsidR="00E0130D" w:rsidRPr="001050B1">
              <w:rPr>
                <w:rFonts w:ascii="Arial" w:hAnsi="Arial" w:cs="Arial"/>
                <w:b w:val="0"/>
                <w:bCs w:val="0"/>
                <w:color w:val="4C264C" w:themeColor="accent1" w:themeShade="BF"/>
                <w:sz w:val="15"/>
                <w:szCs w:val="15"/>
                <w:lang w:val="es-ES_tradnl"/>
              </w:rPr>
              <w:t>presentarse en</w:t>
            </w:r>
            <w:r w:rsidRPr="001050B1">
              <w:rPr>
                <w:rFonts w:ascii="Arial" w:hAnsi="Arial" w:cs="Arial"/>
                <w:b w:val="0"/>
                <w:bCs w:val="0"/>
                <w:color w:val="4C264C" w:themeColor="accent1" w:themeShade="BF"/>
                <w:sz w:val="15"/>
                <w:szCs w:val="15"/>
                <w:lang w:val="es-ES_tradnl"/>
              </w:rPr>
              <w:t xml:space="preserve"> </w:t>
            </w:r>
            <w:proofErr w:type="spellStart"/>
            <w:r w:rsidRPr="001050B1">
              <w:rPr>
                <w:rFonts w:ascii="Arial" w:hAnsi="Arial" w:cs="Arial"/>
                <w:b w:val="0"/>
                <w:bCs w:val="0"/>
                <w:color w:val="4C264C" w:themeColor="accent1" w:themeShade="BF"/>
                <w:sz w:val="15"/>
                <w:szCs w:val="15"/>
                <w:lang w:val="es-ES_tradnl"/>
              </w:rPr>
              <w:t>el</w:t>
            </w:r>
            <w:proofErr w:type="spellEnd"/>
            <w:r w:rsidRPr="001050B1">
              <w:rPr>
                <w:rFonts w:ascii="Arial" w:hAnsi="Arial" w:cs="Arial"/>
                <w:b w:val="0"/>
                <w:bCs w:val="0"/>
                <w:color w:val="4C264C" w:themeColor="accent1" w:themeShade="BF"/>
                <w:sz w:val="15"/>
                <w:szCs w:val="15"/>
                <w:lang w:val="es-ES_tradnl"/>
              </w:rPr>
              <w:t xml:space="preserve"> o la </w:t>
            </w:r>
            <w:proofErr w:type="gramStart"/>
            <w:r w:rsidRPr="001050B1">
              <w:rPr>
                <w:rFonts w:ascii="Arial" w:hAnsi="Arial" w:cs="Arial"/>
                <w:b w:val="0"/>
                <w:bCs w:val="0"/>
                <w:color w:val="4C264C" w:themeColor="accent1" w:themeShade="BF"/>
                <w:sz w:val="15"/>
                <w:szCs w:val="15"/>
                <w:lang w:val="es-ES_tradnl"/>
              </w:rPr>
              <w:t>bebé  de</w:t>
            </w:r>
            <w:proofErr w:type="gramEnd"/>
            <w:r w:rsidRPr="001050B1">
              <w:rPr>
                <w:rFonts w:ascii="Arial" w:hAnsi="Arial" w:cs="Arial"/>
                <w:b w:val="0"/>
                <w:bCs w:val="0"/>
                <w:color w:val="4C264C" w:themeColor="accent1" w:themeShade="BF"/>
                <w:sz w:val="15"/>
                <w:szCs w:val="15"/>
                <w:lang w:val="es-ES_tradnl"/>
              </w:rPr>
              <w:t xml:space="preserve"> manera tardía por factores externos, que condicionen su desarrollo.  (son casos puntuales con poca relevancia </w:t>
            </w:r>
            <w:r w:rsidR="00E0130D" w:rsidRPr="001050B1">
              <w:rPr>
                <w:rFonts w:ascii="Arial" w:hAnsi="Arial" w:cs="Arial"/>
                <w:b w:val="0"/>
                <w:bCs w:val="0"/>
                <w:color w:val="4C264C" w:themeColor="accent1" w:themeShade="BF"/>
                <w:sz w:val="15"/>
                <w:szCs w:val="15"/>
                <w:lang w:val="es-ES_tradnl"/>
              </w:rPr>
              <w:t>estadística) Revisar</w:t>
            </w:r>
            <w:r w:rsidR="00055EE9" w:rsidRPr="001050B1">
              <w:rPr>
                <w:rFonts w:ascii="Arial" w:hAnsi="Arial" w:cs="Arial"/>
                <w:b w:val="0"/>
                <w:bCs w:val="0"/>
                <w:color w:val="4C264C" w:themeColor="accent1" w:themeShade="BF"/>
                <w:sz w:val="15"/>
                <w:szCs w:val="15"/>
                <w:lang w:val="es-ES_tradnl"/>
              </w:rPr>
              <w:t xml:space="preserve"> </w:t>
            </w:r>
            <w:r w:rsidR="005B795F" w:rsidRPr="001050B1">
              <w:rPr>
                <w:rFonts w:ascii="Arial" w:hAnsi="Arial" w:cs="Arial"/>
                <w:b w:val="0"/>
                <w:bCs w:val="0"/>
                <w:color w:val="4C264C" w:themeColor="accent1" w:themeShade="BF"/>
                <w:sz w:val="15"/>
                <w:szCs w:val="15"/>
                <w:lang w:val="es-ES_tradnl"/>
              </w:rPr>
              <w:t xml:space="preserve">el detalle en la cuadrícula de la pregunta correspondiente. </w:t>
            </w:r>
          </w:p>
          <w:p w14:paraId="53C2E0E4" w14:textId="7727FCE9" w:rsidR="00AF3647" w:rsidRPr="001050B1" w:rsidRDefault="00AF364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0FCC04C" w14:textId="77777777" w:rsidR="00AF3647" w:rsidRPr="001050B1" w:rsidRDefault="00AF3647" w:rsidP="00AF3647">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El 9,23% (24 </w:t>
            </w:r>
            <w:proofErr w:type="gramStart"/>
            <w:r w:rsidRPr="001050B1">
              <w:rPr>
                <w:rFonts w:ascii="Arial" w:hAnsi="Arial" w:cs="Arial"/>
                <w:color w:val="000000" w:themeColor="text1"/>
                <w:sz w:val="22"/>
                <w:szCs w:val="22"/>
                <w:lang w:val="es-ES_tradnl"/>
              </w:rPr>
              <w:t>niños y niñas</w:t>
            </w:r>
            <w:proofErr w:type="gramEnd"/>
            <w:r w:rsidRPr="001050B1">
              <w:rPr>
                <w:rFonts w:ascii="Arial" w:hAnsi="Arial" w:cs="Arial"/>
                <w:color w:val="000000" w:themeColor="text1"/>
                <w:sz w:val="22"/>
                <w:szCs w:val="22"/>
                <w:lang w:val="es-ES_tradnl"/>
              </w:rPr>
              <w:t>) de la muestra, presenta cuadros de desnutrición.</w:t>
            </w:r>
          </w:p>
          <w:p w14:paraId="2654EBA7" w14:textId="6907B233" w:rsidR="005B795F" w:rsidRPr="001050B1" w:rsidRDefault="00AF3647" w:rsidP="005B795F">
            <w:pPr>
              <w:autoSpaceDE w:val="0"/>
              <w:autoSpaceDN w:val="0"/>
              <w:adjustRightInd w:val="0"/>
              <w:spacing w:line="276" w:lineRule="auto"/>
              <w:ind w:right="-42"/>
              <w:jc w:val="both"/>
              <w:rPr>
                <w:rFonts w:ascii="Arial" w:hAnsi="Arial" w:cs="Arial"/>
                <w:b w:val="0"/>
                <w:bCs w:val="0"/>
                <w:color w:val="4C264C" w:themeColor="accent1" w:themeShade="BF"/>
                <w:sz w:val="15"/>
                <w:szCs w:val="15"/>
                <w:lang w:val="es-ES_tradnl"/>
              </w:rPr>
            </w:pPr>
            <w:r w:rsidRPr="001050B1">
              <w:rPr>
                <w:rFonts w:ascii="Arial" w:hAnsi="Arial" w:cs="Arial"/>
                <w:b w:val="0"/>
                <w:bCs w:val="0"/>
                <w:color w:val="000000" w:themeColor="text1"/>
                <w:sz w:val="22"/>
                <w:szCs w:val="22"/>
                <w:lang w:val="es-ES_tradnl"/>
              </w:rPr>
              <w:t xml:space="preserve">En su mayoría situación que las madres buscan tratar desde el cuidado y respuesta familiar a la alimentación, desde el alcance familiar-comunitario. </w:t>
            </w:r>
            <w:r w:rsidR="005B795F" w:rsidRPr="001050B1">
              <w:rPr>
                <w:rFonts w:ascii="Arial" w:hAnsi="Arial" w:cs="Arial"/>
                <w:b w:val="0"/>
                <w:bCs w:val="0"/>
                <w:color w:val="000000" w:themeColor="text1"/>
                <w:sz w:val="22"/>
                <w:szCs w:val="22"/>
                <w:lang w:val="es-ES_tradnl"/>
              </w:rPr>
              <w:t xml:space="preserve"> </w:t>
            </w:r>
            <w:r w:rsidRPr="001050B1">
              <w:rPr>
                <w:rFonts w:ascii="Arial" w:hAnsi="Arial" w:cs="Arial"/>
                <w:b w:val="0"/>
                <w:bCs w:val="0"/>
                <w:color w:val="000000" w:themeColor="text1"/>
                <w:sz w:val="22"/>
                <w:szCs w:val="22"/>
                <w:lang w:val="es-ES_tradnl"/>
              </w:rPr>
              <w:t>“Falta dinero para comprar alimentos que los médicos, dicen que deben darse”</w:t>
            </w:r>
            <w:r w:rsidR="005B795F" w:rsidRPr="001050B1">
              <w:rPr>
                <w:rFonts w:ascii="Arial" w:hAnsi="Arial" w:cs="Arial"/>
                <w:color w:val="000000" w:themeColor="text1"/>
                <w:sz w:val="22"/>
                <w:szCs w:val="22"/>
                <w:lang w:val="es-ES_tradnl"/>
              </w:rPr>
              <w:t xml:space="preserve"> </w:t>
            </w:r>
            <w:r w:rsidR="005B795F" w:rsidRPr="001050B1">
              <w:rPr>
                <w:rFonts w:ascii="Arial" w:hAnsi="Arial" w:cs="Arial"/>
                <w:b w:val="0"/>
                <w:bCs w:val="0"/>
                <w:color w:val="4C264C" w:themeColor="accent1" w:themeShade="BF"/>
                <w:sz w:val="15"/>
                <w:szCs w:val="15"/>
                <w:lang w:val="es-ES_tradnl"/>
              </w:rPr>
              <w:t>Revisar el detalle en la cuadrícula de la pregunta correspondiente</w:t>
            </w:r>
            <w:r w:rsidR="00495237" w:rsidRPr="001050B1">
              <w:rPr>
                <w:rFonts w:ascii="Arial" w:hAnsi="Arial" w:cs="Arial"/>
                <w:b w:val="0"/>
                <w:bCs w:val="0"/>
                <w:color w:val="4C264C" w:themeColor="accent1" w:themeShade="BF"/>
                <w:sz w:val="15"/>
                <w:szCs w:val="15"/>
                <w:lang w:val="es-ES_tradnl"/>
              </w:rPr>
              <w:t xml:space="preserve">, la incidencia de las opiniones de las madres, respecto a cómo tratan la desnutrición. </w:t>
            </w:r>
            <w:r w:rsidR="005B795F" w:rsidRPr="001050B1">
              <w:rPr>
                <w:rFonts w:ascii="Arial" w:hAnsi="Arial" w:cs="Arial"/>
                <w:b w:val="0"/>
                <w:bCs w:val="0"/>
                <w:color w:val="4C264C" w:themeColor="accent1" w:themeShade="BF"/>
                <w:sz w:val="15"/>
                <w:szCs w:val="15"/>
                <w:lang w:val="es-ES_tradnl"/>
              </w:rPr>
              <w:t xml:space="preserve"> </w:t>
            </w:r>
          </w:p>
          <w:p w14:paraId="3805B99B" w14:textId="77777777" w:rsidR="00CC6821" w:rsidRPr="001050B1" w:rsidRDefault="00CC6821" w:rsidP="00CC6821">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lastRenderedPageBreak/>
              <w:t xml:space="preserve">Respecto a la alimentación, y los casos de desnutrición, es importante tener en cuenta que todas las formas de desnutrición pueden presentarse de manera combinada y pueden tener consecuencias graves en el desarrollo físico y cognitivo del niño(a). Actuar sobre la proximidad de las características físicas, socioculturales y socioeconómicas de los medios familiares, así como las características socioculturales del entorno, calidad de servicios de atención de la salud, en proximidad comunitaria. </w:t>
            </w:r>
          </w:p>
          <w:p w14:paraId="07A825F5" w14:textId="77777777" w:rsidR="008C4AE5" w:rsidRPr="001050B1" w:rsidRDefault="008C4AE5" w:rsidP="008C4AE5">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Prevenir y tratar oportunamente las afecciones natales y neonatales, </w:t>
            </w:r>
          </w:p>
          <w:p w14:paraId="58C4CD51" w14:textId="77777777" w:rsidR="008C4AE5" w:rsidRPr="001050B1" w:rsidRDefault="008C4AE5" w:rsidP="008C4AE5">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Prevención de embarazos y maternidades adolescentes;  </w:t>
            </w:r>
          </w:p>
          <w:p w14:paraId="2E131B6D" w14:textId="22E12F40" w:rsidR="00AF3647" w:rsidRPr="001050B1" w:rsidRDefault="00AF3647" w:rsidP="00AF3647">
            <w:pPr>
              <w:autoSpaceDE w:val="0"/>
              <w:autoSpaceDN w:val="0"/>
              <w:adjustRightInd w:val="0"/>
              <w:spacing w:line="276" w:lineRule="auto"/>
              <w:ind w:right="-42"/>
              <w:jc w:val="both"/>
              <w:rPr>
                <w:rFonts w:ascii="Arial" w:hAnsi="Arial" w:cs="Arial"/>
                <w:color w:val="000000" w:themeColor="text1"/>
                <w:sz w:val="22"/>
                <w:szCs w:val="22"/>
                <w:lang w:val="es-ES_tradnl"/>
              </w:rPr>
            </w:pPr>
          </w:p>
          <w:p w14:paraId="77D01005" w14:textId="4CEA9B82" w:rsidR="005D4DA8" w:rsidRPr="001050B1" w:rsidRDefault="005D4DA8"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Bienestar</w:t>
            </w:r>
            <w:r w:rsidR="005B795F" w:rsidRPr="001050B1">
              <w:rPr>
                <w:rFonts w:ascii="Arial" w:hAnsi="Arial" w:cs="Arial"/>
                <w:color w:val="000000" w:themeColor="text1"/>
                <w:sz w:val="22"/>
                <w:szCs w:val="22"/>
                <w:lang w:val="es-ES_tradnl"/>
              </w:rPr>
              <w:t xml:space="preserve"> subjetivo</w:t>
            </w:r>
            <w:r w:rsidRPr="001050B1">
              <w:rPr>
                <w:rFonts w:ascii="Arial" w:hAnsi="Arial" w:cs="Arial"/>
                <w:color w:val="000000" w:themeColor="text1"/>
                <w:sz w:val="22"/>
                <w:szCs w:val="22"/>
                <w:lang w:val="es-ES_tradnl"/>
              </w:rPr>
              <w:t xml:space="preserve"> de las primeras infancias: </w:t>
            </w:r>
          </w:p>
          <w:p w14:paraId="01A93227" w14:textId="10670D7E" w:rsidR="00CC6821" w:rsidRPr="001050B1" w:rsidRDefault="005D4DA8"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Las crianzas a cargo de hermanos y adultos mayores, connotando que, el 21,9% de la muestra afirma que son los hermanos mayores quienes brindan el cuidado de los menores de cinco años y, para el 16,9% se hacen cargo los abuelos.</w:t>
            </w:r>
          </w:p>
          <w:p w14:paraId="120ECECD" w14:textId="72DC1F49" w:rsidR="00D64C6A" w:rsidRPr="001050B1" w:rsidRDefault="00D64C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Aprendizaje socioemocional: apoyando a los y las cuidadores</w:t>
            </w:r>
            <w:r w:rsidR="00F344B0" w:rsidRPr="001050B1">
              <w:rPr>
                <w:rFonts w:ascii="Arial" w:hAnsi="Arial" w:cs="Arial"/>
                <w:b w:val="0"/>
                <w:bCs w:val="0"/>
                <w:color w:val="000000" w:themeColor="text1"/>
                <w:sz w:val="22"/>
                <w:szCs w:val="22"/>
                <w:lang w:val="es-ES_tradnl"/>
              </w:rPr>
              <w:t>, bienestar físico, emocional-afectivo de las primeras infancias</w:t>
            </w:r>
            <w:r w:rsidR="005B795F" w:rsidRPr="001050B1">
              <w:rPr>
                <w:rFonts w:ascii="Arial" w:hAnsi="Arial" w:cs="Arial"/>
                <w:b w:val="0"/>
                <w:bCs w:val="0"/>
                <w:color w:val="000000" w:themeColor="text1"/>
                <w:sz w:val="22"/>
                <w:szCs w:val="22"/>
                <w:lang w:val="es-ES_tradnl"/>
              </w:rPr>
              <w:t xml:space="preserve">; </w:t>
            </w:r>
          </w:p>
          <w:p w14:paraId="59B31B38" w14:textId="61CF9035" w:rsidR="00810D87" w:rsidRPr="001050B1"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Prom</w:t>
            </w:r>
            <w:r w:rsidR="00CC6821" w:rsidRPr="001050B1">
              <w:rPr>
                <w:rFonts w:ascii="Arial" w:hAnsi="Arial" w:cs="Arial"/>
                <w:b w:val="0"/>
                <w:bCs w:val="0"/>
                <w:color w:val="000000" w:themeColor="text1"/>
                <w:sz w:val="22"/>
                <w:szCs w:val="22"/>
                <w:lang w:val="es-ES_tradnl"/>
              </w:rPr>
              <w:t>over</w:t>
            </w:r>
            <w:r w:rsidRPr="001050B1">
              <w:rPr>
                <w:rFonts w:ascii="Arial" w:hAnsi="Arial" w:cs="Arial"/>
                <w:b w:val="0"/>
                <w:bCs w:val="0"/>
                <w:color w:val="000000" w:themeColor="text1"/>
                <w:sz w:val="22"/>
                <w:szCs w:val="22"/>
                <w:lang w:val="es-ES_tradnl"/>
              </w:rPr>
              <w:t xml:space="preserve"> esfuerzos, colaboración y coordinación multisectoriales</w:t>
            </w:r>
            <w:r w:rsidR="00623F5B" w:rsidRPr="001050B1">
              <w:rPr>
                <w:rFonts w:ascii="Arial" w:hAnsi="Arial" w:cs="Arial"/>
                <w:b w:val="0"/>
                <w:bCs w:val="0"/>
                <w:color w:val="000000" w:themeColor="text1"/>
                <w:sz w:val="22"/>
                <w:szCs w:val="22"/>
                <w:lang w:val="es-ES_tradnl"/>
              </w:rPr>
              <w:t>, a los se</w:t>
            </w:r>
            <w:r w:rsidRPr="001050B1">
              <w:rPr>
                <w:rFonts w:ascii="Arial" w:hAnsi="Arial" w:cs="Arial"/>
                <w:b w:val="0"/>
                <w:bCs w:val="0"/>
                <w:color w:val="000000" w:themeColor="text1"/>
                <w:sz w:val="22"/>
                <w:szCs w:val="22"/>
                <w:lang w:val="es-ES_tradnl"/>
              </w:rPr>
              <w:t xml:space="preserve">rvicios de la salud integrados. </w:t>
            </w:r>
          </w:p>
          <w:p w14:paraId="6CB6E333" w14:textId="77777777" w:rsidR="00810D87" w:rsidRPr="001050B1"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5BDAD83" w14:textId="61A52553" w:rsidR="00810D87" w:rsidRPr="001050B1" w:rsidRDefault="00810D87" w:rsidP="00FD6A74">
            <w:pPr>
              <w:shd w:val="clear" w:color="auto" w:fill="F2EEF4" w:themeFill="background2" w:themeFillTint="33"/>
              <w:autoSpaceDE w:val="0"/>
              <w:autoSpaceDN w:val="0"/>
              <w:adjustRightInd w:val="0"/>
              <w:spacing w:line="276" w:lineRule="auto"/>
              <w:ind w:right="-42"/>
              <w:jc w:val="both"/>
              <w:rPr>
                <w:rFonts w:ascii="Arial" w:hAnsi="Arial" w:cs="Arial"/>
                <w:b w:val="0"/>
                <w:bCs w:val="0"/>
                <w:color w:val="000000" w:themeColor="text1"/>
                <w:sz w:val="22"/>
                <w:szCs w:val="22"/>
                <w:shd w:val="clear" w:color="auto" w:fill="F2EEF4" w:themeFill="background2" w:themeFillTint="33"/>
                <w:lang w:val="es-ES_tradnl"/>
              </w:rPr>
            </w:pPr>
            <w:r w:rsidRPr="001050B1">
              <w:rPr>
                <w:rFonts w:ascii="Arial" w:hAnsi="Arial" w:cs="Arial"/>
                <w:color w:val="000000" w:themeColor="text1"/>
                <w:sz w:val="22"/>
                <w:szCs w:val="22"/>
                <w:shd w:val="clear" w:color="auto" w:fill="F2EEF4" w:themeFill="background2" w:themeFillTint="33"/>
                <w:lang w:val="es-ES_tradnl"/>
              </w:rPr>
              <w:t>Visitas de seguimiento según necesidades y capacidad resolutiva: Manejo de complicaciones durante el parto-embarazo</w:t>
            </w:r>
            <w:r w:rsidR="005B795F" w:rsidRPr="001050B1">
              <w:rPr>
                <w:rFonts w:ascii="Arial" w:hAnsi="Arial" w:cs="Arial"/>
                <w:color w:val="000000" w:themeColor="text1"/>
                <w:sz w:val="22"/>
                <w:szCs w:val="22"/>
                <w:shd w:val="clear" w:color="auto" w:fill="F2EEF4" w:themeFill="background2" w:themeFillTint="33"/>
                <w:lang w:val="es-ES_tradnl"/>
              </w:rPr>
              <w:t xml:space="preserve">, </w:t>
            </w:r>
          </w:p>
          <w:p w14:paraId="080F3BFC" w14:textId="0BDA087D" w:rsidR="00810D87" w:rsidRPr="001050B1" w:rsidRDefault="00810D87" w:rsidP="00FD6A74">
            <w:pPr>
              <w:shd w:val="clear" w:color="auto" w:fill="F2EEF4" w:themeFill="background2" w:themeFillTint="33"/>
              <w:autoSpaceDE w:val="0"/>
              <w:autoSpaceDN w:val="0"/>
              <w:adjustRightInd w:val="0"/>
              <w:spacing w:line="276" w:lineRule="auto"/>
              <w:ind w:right="-42"/>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Atención a las enfermedades culturales: Reconocer la respuesta contestaria de las mamas parteras, </w:t>
            </w:r>
            <w:proofErr w:type="spellStart"/>
            <w:r w:rsidRPr="001050B1">
              <w:rPr>
                <w:rFonts w:ascii="Arial" w:hAnsi="Arial" w:cs="Arial"/>
                <w:b w:val="0"/>
                <w:bCs w:val="0"/>
                <w:color w:val="000000" w:themeColor="text1"/>
                <w:sz w:val="22"/>
                <w:szCs w:val="22"/>
                <w:lang w:val="es-ES_tradnl"/>
              </w:rPr>
              <w:t>yachak</w:t>
            </w:r>
            <w:proofErr w:type="spellEnd"/>
            <w:r w:rsidRPr="001050B1">
              <w:rPr>
                <w:rFonts w:ascii="Arial" w:hAnsi="Arial" w:cs="Arial"/>
                <w:b w:val="0"/>
                <w:bCs w:val="0"/>
                <w:color w:val="000000" w:themeColor="text1"/>
                <w:sz w:val="22"/>
                <w:szCs w:val="22"/>
                <w:lang w:val="es-ES_tradnl"/>
              </w:rPr>
              <w:t xml:space="preserve"> mamas, curanderas y sabedoras (es) de la medicina tradicional</w:t>
            </w:r>
            <w:r w:rsidRPr="001050B1">
              <w:rPr>
                <w:rFonts w:ascii="Arial" w:hAnsi="Arial" w:cs="Arial"/>
                <w:color w:val="000000" w:themeColor="text1"/>
                <w:sz w:val="22"/>
                <w:szCs w:val="22"/>
                <w:lang w:val="es-ES_tradnl"/>
              </w:rPr>
              <w:t xml:space="preserve">. </w:t>
            </w:r>
          </w:p>
          <w:p w14:paraId="72E364B3" w14:textId="0D043FE0" w:rsidR="005D4DA8" w:rsidRPr="001050B1" w:rsidRDefault="006F67FC"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w:t>
            </w:r>
            <w:r w:rsidR="00810D87" w:rsidRPr="001050B1">
              <w:rPr>
                <w:rFonts w:ascii="Arial" w:hAnsi="Arial" w:cs="Arial"/>
                <w:b w:val="0"/>
                <w:bCs w:val="0"/>
                <w:color w:val="4C264C" w:themeColor="accent1" w:themeShade="BF"/>
                <w:sz w:val="22"/>
                <w:szCs w:val="22"/>
                <w:lang w:val="es-ES_tradnl"/>
              </w:rPr>
              <w:t>Revisar el listado de talleres para la sensibilización que se sugieren</w:t>
            </w:r>
            <w:r w:rsidR="005D4DA8" w:rsidRPr="001050B1">
              <w:rPr>
                <w:rFonts w:ascii="Arial" w:hAnsi="Arial" w:cs="Arial"/>
                <w:b w:val="0"/>
                <w:bCs w:val="0"/>
                <w:color w:val="4C264C" w:themeColor="accent1" w:themeShade="BF"/>
                <w:sz w:val="22"/>
                <w:szCs w:val="22"/>
                <w:lang w:val="es-ES_tradnl"/>
              </w:rPr>
              <w:t xml:space="preserve"> (al final del </w:t>
            </w:r>
            <w:r w:rsidR="00D442AE" w:rsidRPr="001050B1">
              <w:rPr>
                <w:rFonts w:ascii="Arial" w:hAnsi="Arial" w:cs="Arial"/>
                <w:b w:val="0"/>
                <w:bCs w:val="0"/>
                <w:color w:val="4C264C" w:themeColor="accent1" w:themeShade="BF"/>
                <w:sz w:val="22"/>
                <w:szCs w:val="22"/>
                <w:lang w:val="es-ES_tradnl"/>
              </w:rPr>
              <w:t>documento) tales</w:t>
            </w:r>
            <w:r w:rsidR="00810D87" w:rsidRPr="001050B1">
              <w:rPr>
                <w:rFonts w:ascii="Arial" w:hAnsi="Arial" w:cs="Arial"/>
                <w:b w:val="0"/>
                <w:bCs w:val="0"/>
                <w:color w:val="4C264C" w:themeColor="accent1" w:themeShade="BF"/>
                <w:sz w:val="22"/>
                <w:szCs w:val="22"/>
                <w:lang w:val="es-ES_tradnl"/>
              </w:rPr>
              <w:t xml:space="preserve"> como: </w:t>
            </w:r>
            <w:r w:rsidR="00810D87" w:rsidRPr="001050B1">
              <w:rPr>
                <w:rFonts w:ascii="Arial" w:hAnsi="Arial" w:cs="Arial"/>
                <w:b w:val="0"/>
                <w:bCs w:val="0"/>
                <w:color w:val="000000" w:themeColor="text1"/>
                <w:sz w:val="22"/>
                <w:szCs w:val="22"/>
                <w:lang w:val="es-ES_tradnl"/>
              </w:rPr>
              <w:t>Talleres comunitarios “Sanar para criar”, prevenir y reparar el embarazo y la maternidad adolescente.</w:t>
            </w:r>
            <w:r w:rsidR="00810D87" w:rsidRPr="001050B1">
              <w:rPr>
                <w:rFonts w:ascii="Arial" w:hAnsi="Arial" w:cs="Arial"/>
                <w:color w:val="000000" w:themeColor="text1"/>
                <w:sz w:val="22"/>
                <w:szCs w:val="22"/>
                <w:lang w:val="es-ES_tradnl"/>
              </w:rPr>
              <w:t xml:space="preserve"> </w:t>
            </w:r>
          </w:p>
          <w:p w14:paraId="36BB816C" w14:textId="77777777" w:rsidR="00CE1E64" w:rsidRPr="001050B1" w:rsidRDefault="00CE1E6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F7AA01F" w14:textId="189B13E7" w:rsidR="00CE1E64" w:rsidRPr="001050B1" w:rsidRDefault="00CE1E6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1050B1">
              <w:rPr>
                <w:rFonts w:ascii="Arial" w:hAnsi="Arial" w:cs="Arial"/>
                <w:color w:val="4C264C" w:themeColor="accent1" w:themeShade="BF"/>
                <w:sz w:val="18"/>
                <w:szCs w:val="18"/>
                <w:lang w:val="es-ES_tradnl"/>
              </w:rPr>
              <w:t>Observación: Otros factores y componentes pueden ser correlacionados, en mención a los que las y los Técnicos del proyecto para mejorar la salud materno infantil en las comunidades de Cotacachi, dispongan</w:t>
            </w:r>
            <w:r w:rsidRPr="001050B1">
              <w:rPr>
                <w:rFonts w:ascii="Arial" w:hAnsi="Arial" w:cs="Arial"/>
                <w:color w:val="000000" w:themeColor="text1"/>
                <w:sz w:val="22"/>
                <w:szCs w:val="22"/>
                <w:lang w:val="es-ES_tradnl"/>
              </w:rPr>
              <w:t>.</w:t>
            </w:r>
          </w:p>
        </w:tc>
      </w:tr>
    </w:tbl>
    <w:p w14:paraId="7ED6E041" w14:textId="14661A5F" w:rsidR="00171F91" w:rsidRPr="001050B1" w:rsidRDefault="00171F91" w:rsidP="00FD6A74">
      <w:pPr>
        <w:autoSpaceDE w:val="0"/>
        <w:autoSpaceDN w:val="0"/>
        <w:adjustRightInd w:val="0"/>
        <w:spacing w:line="276" w:lineRule="auto"/>
        <w:jc w:val="both"/>
        <w:rPr>
          <w:rFonts w:ascii="Arial" w:hAnsi="Arial" w:cs="Arial"/>
          <w:sz w:val="22"/>
          <w:szCs w:val="22"/>
          <w:lang w:val="es-ES_tradnl"/>
        </w:rPr>
      </w:pPr>
    </w:p>
    <w:p w14:paraId="6E729A11" w14:textId="77777777" w:rsidR="00CB48A9" w:rsidRPr="001050B1" w:rsidRDefault="00CB48A9" w:rsidP="00FD6A74">
      <w:pPr>
        <w:autoSpaceDE w:val="0"/>
        <w:autoSpaceDN w:val="0"/>
        <w:adjustRightInd w:val="0"/>
        <w:spacing w:line="276" w:lineRule="auto"/>
        <w:jc w:val="both"/>
        <w:rPr>
          <w:rFonts w:ascii="Arial" w:hAnsi="Arial" w:cs="Arial"/>
          <w:sz w:val="22"/>
          <w:szCs w:val="22"/>
          <w:lang w:val="es-ES_tradnl"/>
        </w:rPr>
      </w:pPr>
    </w:p>
    <w:p w14:paraId="66832254" w14:textId="4FC8DB96" w:rsidR="00247274" w:rsidRPr="001050B1" w:rsidRDefault="00247274" w:rsidP="00FD6A74">
      <w:pPr>
        <w:tabs>
          <w:tab w:val="left" w:pos="4555"/>
        </w:tabs>
        <w:spacing w:line="276" w:lineRule="auto"/>
        <w:jc w:val="both"/>
        <w:rPr>
          <w:rFonts w:ascii="Arial" w:hAnsi="Arial" w:cs="Arial"/>
          <w:color w:val="000000" w:themeColor="text1"/>
          <w:sz w:val="22"/>
          <w:szCs w:val="22"/>
          <w:lang w:val="es-ES_tradnl"/>
        </w:rPr>
      </w:pPr>
    </w:p>
    <w:p w14:paraId="1A557D19" w14:textId="77777777" w:rsidR="000E5AAD" w:rsidRPr="001050B1" w:rsidRDefault="000E5AAD" w:rsidP="00FD6A74">
      <w:pPr>
        <w:pStyle w:val="Ttulo1"/>
        <w:spacing w:line="276" w:lineRule="auto"/>
        <w:jc w:val="both"/>
        <w:rPr>
          <w:rFonts w:ascii="Arial" w:hAnsi="Arial" w:cs="Arial"/>
          <w:sz w:val="22"/>
          <w:szCs w:val="22"/>
          <w:lang w:val="es-ES_tradnl"/>
        </w:rPr>
      </w:pPr>
      <w:bookmarkStart w:id="58" w:name="_Toc125330941"/>
      <w:r w:rsidRPr="001050B1">
        <w:rPr>
          <w:rFonts w:ascii="Arial" w:hAnsi="Arial" w:cs="Arial"/>
          <w:sz w:val="22"/>
          <w:szCs w:val="22"/>
          <w:lang w:val="es-ES_tradnl"/>
        </w:rPr>
        <w:t xml:space="preserve">Sistematización de </w:t>
      </w:r>
      <w:r w:rsidR="009555D9" w:rsidRPr="001050B1">
        <w:rPr>
          <w:rFonts w:ascii="Arial" w:hAnsi="Arial" w:cs="Arial"/>
          <w:sz w:val="22"/>
          <w:szCs w:val="22"/>
          <w:lang w:val="es-ES_tradnl"/>
        </w:rPr>
        <w:t>Resultados</w:t>
      </w:r>
      <w:bookmarkEnd w:id="58"/>
      <w:r w:rsidR="009555D9" w:rsidRPr="001050B1">
        <w:rPr>
          <w:rFonts w:ascii="Arial" w:hAnsi="Arial" w:cs="Arial"/>
          <w:sz w:val="22"/>
          <w:szCs w:val="22"/>
          <w:lang w:val="es-ES_tradnl"/>
        </w:rPr>
        <w:t xml:space="preserve"> </w:t>
      </w:r>
    </w:p>
    <w:p w14:paraId="1171E138" w14:textId="4A16521B" w:rsidR="009555D9" w:rsidRPr="001050B1" w:rsidRDefault="000E5AAD" w:rsidP="00FD6A74">
      <w:pPr>
        <w:pStyle w:val="Ttulo1"/>
        <w:spacing w:line="276" w:lineRule="auto"/>
        <w:jc w:val="both"/>
        <w:rPr>
          <w:rFonts w:ascii="Arial" w:hAnsi="Arial" w:cs="Arial"/>
          <w:sz w:val="22"/>
          <w:szCs w:val="22"/>
          <w:lang w:val="es-ES_tradnl"/>
        </w:rPr>
      </w:pPr>
      <w:bookmarkStart w:id="59" w:name="_de_cuestionarios_-"/>
      <w:bookmarkStart w:id="60" w:name="_Toc125330942"/>
      <w:bookmarkEnd w:id="59"/>
      <w:r w:rsidRPr="001050B1">
        <w:rPr>
          <w:rFonts w:ascii="Arial" w:hAnsi="Arial" w:cs="Arial"/>
          <w:sz w:val="22"/>
          <w:szCs w:val="22"/>
          <w:lang w:val="es-ES_tradnl"/>
        </w:rPr>
        <w:t>de</w:t>
      </w:r>
      <w:r w:rsidR="009555D9" w:rsidRPr="001050B1">
        <w:rPr>
          <w:rFonts w:ascii="Arial" w:hAnsi="Arial" w:cs="Arial"/>
          <w:sz w:val="22"/>
          <w:szCs w:val="22"/>
          <w:lang w:val="es-ES_tradnl"/>
        </w:rPr>
        <w:t xml:space="preserve"> </w:t>
      </w:r>
      <w:r w:rsidRPr="001050B1">
        <w:rPr>
          <w:rFonts w:ascii="Arial" w:hAnsi="Arial" w:cs="Arial"/>
          <w:sz w:val="22"/>
          <w:szCs w:val="22"/>
          <w:lang w:val="es-ES_tradnl"/>
        </w:rPr>
        <w:t xml:space="preserve">cuestionarios </w:t>
      </w:r>
      <w:r w:rsidR="00CF77D9" w:rsidRPr="001050B1">
        <w:rPr>
          <w:rFonts w:ascii="Arial" w:hAnsi="Arial" w:cs="Arial"/>
          <w:sz w:val="22"/>
          <w:szCs w:val="22"/>
          <w:lang w:val="es-ES_tradnl"/>
        </w:rPr>
        <w:t>- Parteras</w:t>
      </w:r>
      <w:bookmarkEnd w:id="60"/>
      <w:r w:rsidRPr="001050B1">
        <w:rPr>
          <w:rFonts w:ascii="Arial" w:hAnsi="Arial" w:cs="Arial"/>
          <w:sz w:val="22"/>
          <w:szCs w:val="22"/>
          <w:lang w:val="es-ES_tradnl"/>
        </w:rPr>
        <w:t xml:space="preserve"> </w:t>
      </w:r>
    </w:p>
    <w:p w14:paraId="58D9E694" w14:textId="3089FDD8" w:rsidR="009555D9" w:rsidRPr="001050B1" w:rsidRDefault="009555D9" w:rsidP="00FD6A74">
      <w:pPr>
        <w:pStyle w:val="Prrafodelista"/>
        <w:numPr>
          <w:ilvl w:val="0"/>
          <w:numId w:val="19"/>
        </w:numPr>
        <w:shd w:val="clear" w:color="auto" w:fill="F2EEF4" w:themeFill="background2" w:themeFillTint="33"/>
        <w:autoSpaceDE w:val="0"/>
        <w:autoSpaceDN w:val="0"/>
        <w:adjustRightInd w:val="0"/>
        <w:spacing w:after="0"/>
        <w:ind w:left="0" w:firstLine="360"/>
        <w:jc w:val="both"/>
        <w:rPr>
          <w:rFonts w:ascii="Arial" w:hAnsi="Arial" w:cs="Arial"/>
          <w:color w:val="663366" w:themeColor="accent1"/>
          <w:lang w:val="es-ES_tradnl"/>
        </w:rPr>
      </w:pPr>
      <w:r w:rsidRPr="001050B1">
        <w:rPr>
          <w:rFonts w:ascii="Arial" w:hAnsi="Arial" w:cs="Arial"/>
          <w:b/>
          <w:bCs/>
          <w:color w:val="000000" w:themeColor="text1"/>
          <w:lang w:val="es-ES_tradnl"/>
        </w:rPr>
        <w:t>PARTERAS</w:t>
      </w:r>
    </w:p>
    <w:p w14:paraId="3A6F8F50" w14:textId="3BC1DF21" w:rsidR="009555D9" w:rsidRPr="001050B1" w:rsidRDefault="009555D9"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Descripción: </w:t>
      </w:r>
    </w:p>
    <w:p w14:paraId="1799C5C4" w14:textId="6F4AA585" w:rsidR="00A710E1" w:rsidRPr="001050B1" w:rsidRDefault="009478D0"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Encuesta para el levantamiento de información, respecto a la Salud </w:t>
      </w:r>
      <w:r w:rsidR="004C2B39" w:rsidRPr="001050B1">
        <w:rPr>
          <w:rFonts w:ascii="Arial" w:hAnsi="Arial" w:cs="Arial"/>
          <w:sz w:val="22"/>
          <w:szCs w:val="22"/>
          <w:lang w:val="es-ES_tradnl"/>
        </w:rPr>
        <w:t>Materna –</w:t>
      </w:r>
      <w:r w:rsidRPr="001050B1">
        <w:rPr>
          <w:rFonts w:ascii="Arial" w:hAnsi="Arial" w:cs="Arial"/>
          <w:sz w:val="22"/>
          <w:szCs w:val="22"/>
          <w:lang w:val="es-ES_tradnl"/>
        </w:rPr>
        <w:t xml:space="preserve"> Infantil. </w:t>
      </w:r>
    </w:p>
    <w:p w14:paraId="402E688F" w14:textId="77874EF7" w:rsidR="00A710E1" w:rsidRPr="001050B1" w:rsidRDefault="00A710E1"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Realidad de las parteras en las comunidades. </w:t>
      </w:r>
    </w:p>
    <w:p w14:paraId="1CED6327" w14:textId="5A0187BD" w:rsidR="00F73B52" w:rsidRPr="001050B1" w:rsidRDefault="00F73B52"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p>
    <w:p w14:paraId="07C13CD3" w14:textId="34274789" w:rsidR="00F73B52" w:rsidRPr="001050B1" w:rsidRDefault="00F73B52" w:rsidP="00FD6A74">
      <w:pPr>
        <w:shd w:val="clear" w:color="auto" w:fill="F2EEF4" w:themeFill="background2" w:themeFillTint="33"/>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Indicadores determinantes: </w:t>
      </w:r>
    </w:p>
    <w:p w14:paraId="5C527AA9" w14:textId="77777777" w:rsidR="00D66A4D"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En base a las observaciones, testimonios y diálogo cualitativo e interdisciplinario, se considera que pueden encontrarse los siguientes indicadores, para entender cómo las parteras tradicionales comunitarias (PTC) sostienen su labor en la ruralidad, Algunos de ellos son los siguientes:</w:t>
      </w:r>
    </w:p>
    <w:p w14:paraId="633881A1" w14:textId="77777777" w:rsidR="00D66A4D"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p>
    <w:p w14:paraId="09D1EE55" w14:textId="77777777" w:rsidR="00D66A4D"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Acceso a la educación: la formación, preparación profesional y educación continua</w:t>
      </w:r>
    </w:p>
    <w:p w14:paraId="55B0FB7C" w14:textId="77777777" w:rsidR="00D66A4D"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Apoyo de la comunidad - comunidades locales</w:t>
      </w:r>
    </w:p>
    <w:p w14:paraId="01AC9E44" w14:textId="77777777" w:rsidR="00D66A4D"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Recursos económicos: acceso a recursos financieros para poder mantener su labor.</w:t>
      </w:r>
    </w:p>
    <w:p w14:paraId="56403E7D" w14:textId="77777777" w:rsidR="00D66A4D"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Acceso a servicios de salud: las PTC deben tener acceso a servicios de salud para poder brindar atención de calidad a las mujeres gestantes. </w:t>
      </w:r>
    </w:p>
    <w:p w14:paraId="79AA2C8F" w14:textId="77777777" w:rsidR="00D66A4D"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Acceso a un lugar adecuado e instrumentos necesarios para practicar su labor. </w:t>
      </w:r>
    </w:p>
    <w:p w14:paraId="107C510E" w14:textId="77777777" w:rsidR="00D66A4D"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p>
    <w:p w14:paraId="0C3E372B" w14:textId="77777777" w:rsidR="00D66A4D"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Reconocimiento legal – certificación; </w:t>
      </w:r>
    </w:p>
    <w:p w14:paraId="49D71F1F" w14:textId="77777777" w:rsidR="00D66A4D"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Integración en los sistemas de salud – complementariedad: Es importante que las PTC estén integradas en los sistemas de salud y trabajen en colaboración con los profesionales de la salud;</w:t>
      </w:r>
    </w:p>
    <w:p w14:paraId="5CD1D26F" w14:textId="77777777" w:rsidR="00D66A4D"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Supervisión y capacitación continua: Es esencial que las PTC estén supervisadas y capacitadas para garantizar la calidad de su labor;</w:t>
      </w:r>
    </w:p>
    <w:p w14:paraId="61F029FC" w14:textId="7882D4EC" w:rsidR="00F73B52" w:rsidRPr="001050B1" w:rsidRDefault="00D66A4D" w:rsidP="00D66A4D">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Estos tres últimos representan factores determinantes a la erradicación de la informalidad y discriminación de la labor de las PTC.</w:t>
      </w:r>
    </w:p>
    <w:p w14:paraId="4D1A452F" w14:textId="77777777" w:rsidR="00F73B52" w:rsidRPr="001050B1" w:rsidRDefault="00F73B52"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p>
    <w:p w14:paraId="7161ADEB"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4B59FC31" w14:textId="77777777" w:rsidR="00247274" w:rsidRPr="001050B1" w:rsidRDefault="00247274" w:rsidP="00FD6A74">
      <w:pPr>
        <w:pStyle w:val="Prrafodelista"/>
        <w:numPr>
          <w:ilvl w:val="0"/>
          <w:numId w:val="12"/>
        </w:numPr>
        <w:autoSpaceDE w:val="0"/>
        <w:autoSpaceDN w:val="0"/>
        <w:adjustRightInd w:val="0"/>
        <w:spacing w:after="0" w:line="360" w:lineRule="auto"/>
        <w:jc w:val="both"/>
        <w:rPr>
          <w:rFonts w:ascii="Arial" w:hAnsi="Arial" w:cs="Arial"/>
          <w:b/>
          <w:lang w:val="es-ES_tradnl"/>
        </w:rPr>
      </w:pPr>
      <w:r w:rsidRPr="001050B1">
        <w:rPr>
          <w:rFonts w:ascii="Arial" w:hAnsi="Arial" w:cs="Arial"/>
          <w:b/>
          <w:lang w:val="es-ES_tradnl"/>
        </w:rPr>
        <w:t>¿A qué comunidad pertenece?</w:t>
      </w:r>
    </w:p>
    <w:p w14:paraId="562CCC53" w14:textId="77777777" w:rsidR="00247274" w:rsidRPr="001050B1" w:rsidRDefault="00247274" w:rsidP="00FD6A74">
      <w:pPr>
        <w:pStyle w:val="Prrafodelista"/>
        <w:autoSpaceDE w:val="0"/>
        <w:autoSpaceDN w:val="0"/>
        <w:adjustRightInd w:val="0"/>
        <w:spacing w:after="0" w:line="360" w:lineRule="auto"/>
        <w:ind w:left="360"/>
        <w:jc w:val="both"/>
        <w:rPr>
          <w:rFonts w:ascii="Arial" w:hAnsi="Arial" w:cs="Arial"/>
          <w:b/>
          <w:lang w:val="es-ES_tradnl"/>
        </w:rPr>
      </w:pPr>
    </w:p>
    <w:p w14:paraId="0FA774E8" w14:textId="271EA36D"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Tabla </w:t>
      </w:r>
      <w:r w:rsidR="004971FA" w:rsidRPr="001050B1">
        <w:rPr>
          <w:rFonts w:ascii="Arial" w:hAnsi="Arial" w:cs="Arial"/>
          <w:b/>
          <w:sz w:val="22"/>
          <w:szCs w:val="22"/>
          <w:lang w:val="es-ES_tradnl"/>
        </w:rPr>
        <w:t>85</w:t>
      </w:r>
      <w:r w:rsidRPr="001050B1">
        <w:rPr>
          <w:rFonts w:ascii="Arial" w:hAnsi="Arial" w:cs="Arial"/>
          <w:b/>
          <w:sz w:val="22"/>
          <w:szCs w:val="22"/>
          <w:lang w:val="es-ES_tradnl"/>
        </w:rPr>
        <w:t>. Comunidad a la que pertenecen</w:t>
      </w:r>
    </w:p>
    <w:tbl>
      <w:tblPr>
        <w:tblW w:w="6904" w:type="dxa"/>
        <w:tblInd w:w="-2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992"/>
        <w:gridCol w:w="1546"/>
        <w:gridCol w:w="1508"/>
        <w:gridCol w:w="1858"/>
      </w:tblGrid>
      <w:tr w:rsidR="00247274" w:rsidRPr="001050B1" w14:paraId="6260CB7B" w14:textId="77777777" w:rsidTr="00873E65">
        <w:trPr>
          <w:cantSplit/>
          <w:trHeight w:val="607"/>
        </w:trPr>
        <w:tc>
          <w:tcPr>
            <w:tcW w:w="1992" w:type="dxa"/>
            <w:tcBorders>
              <w:top w:val="single" w:sz="12" w:space="0" w:color="auto"/>
              <w:left w:val="single" w:sz="12" w:space="0" w:color="auto"/>
              <w:bottom w:val="single" w:sz="4" w:space="0" w:color="auto"/>
              <w:right w:val="single" w:sz="4" w:space="0" w:color="auto"/>
            </w:tcBorders>
            <w:shd w:val="clear" w:color="auto" w:fill="FFFFFF"/>
            <w:vAlign w:val="center"/>
          </w:tcPr>
          <w:p w14:paraId="263C9936" w14:textId="77777777"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Comunidades</w:t>
            </w:r>
          </w:p>
        </w:tc>
        <w:tc>
          <w:tcPr>
            <w:tcW w:w="1546" w:type="dxa"/>
            <w:tcBorders>
              <w:top w:val="single" w:sz="12" w:space="0" w:color="auto"/>
              <w:left w:val="single" w:sz="4" w:space="0" w:color="auto"/>
              <w:bottom w:val="single" w:sz="4" w:space="0" w:color="auto"/>
              <w:right w:val="single" w:sz="4" w:space="0" w:color="auto"/>
            </w:tcBorders>
            <w:shd w:val="clear" w:color="auto" w:fill="FFFFFF"/>
            <w:vAlign w:val="center"/>
          </w:tcPr>
          <w:p w14:paraId="7DCE778B"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08" w:type="dxa"/>
            <w:tcBorders>
              <w:top w:val="single" w:sz="12" w:space="0" w:color="auto"/>
              <w:left w:val="single" w:sz="4" w:space="0" w:color="auto"/>
              <w:bottom w:val="single" w:sz="4" w:space="0" w:color="auto"/>
              <w:right w:val="single" w:sz="4" w:space="0" w:color="auto"/>
            </w:tcBorders>
            <w:shd w:val="clear" w:color="auto" w:fill="FFFFFF"/>
            <w:vAlign w:val="center"/>
          </w:tcPr>
          <w:p w14:paraId="74CD01E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58" w:type="dxa"/>
            <w:tcBorders>
              <w:top w:val="single" w:sz="12" w:space="0" w:color="auto"/>
              <w:left w:val="single" w:sz="4" w:space="0" w:color="auto"/>
              <w:bottom w:val="single" w:sz="4" w:space="0" w:color="auto"/>
              <w:right w:val="single" w:sz="12" w:space="0" w:color="auto"/>
            </w:tcBorders>
            <w:shd w:val="clear" w:color="auto" w:fill="FFFFFF"/>
            <w:vAlign w:val="center"/>
          </w:tcPr>
          <w:p w14:paraId="77CF2F91"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11F244AC" w14:textId="77777777" w:rsidTr="00873E65">
        <w:trPr>
          <w:cantSplit/>
          <w:trHeight w:val="311"/>
        </w:trPr>
        <w:tc>
          <w:tcPr>
            <w:tcW w:w="1992" w:type="dxa"/>
            <w:tcBorders>
              <w:top w:val="single" w:sz="4" w:space="0" w:color="auto"/>
              <w:left w:val="single" w:sz="12" w:space="0" w:color="auto"/>
              <w:right w:val="single" w:sz="4" w:space="0" w:color="auto"/>
            </w:tcBorders>
            <w:shd w:val="clear" w:color="auto" w:fill="FFFFFF"/>
            <w:vAlign w:val="center"/>
          </w:tcPr>
          <w:p w14:paraId="366B06A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Peribuela</w:t>
            </w:r>
            <w:proofErr w:type="spellEnd"/>
          </w:p>
        </w:tc>
        <w:tc>
          <w:tcPr>
            <w:tcW w:w="1546" w:type="dxa"/>
            <w:tcBorders>
              <w:top w:val="single" w:sz="4" w:space="0" w:color="auto"/>
              <w:left w:val="single" w:sz="4" w:space="0" w:color="auto"/>
              <w:right w:val="single" w:sz="4" w:space="0" w:color="auto"/>
            </w:tcBorders>
            <w:shd w:val="clear" w:color="auto" w:fill="FFFFFF"/>
            <w:vAlign w:val="center"/>
          </w:tcPr>
          <w:p w14:paraId="42E9F2E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08" w:type="dxa"/>
            <w:tcBorders>
              <w:top w:val="single" w:sz="4" w:space="0" w:color="auto"/>
              <w:left w:val="single" w:sz="4" w:space="0" w:color="auto"/>
              <w:right w:val="single" w:sz="4" w:space="0" w:color="auto"/>
            </w:tcBorders>
            <w:shd w:val="clear" w:color="auto" w:fill="FFFFFF"/>
            <w:vAlign w:val="center"/>
          </w:tcPr>
          <w:p w14:paraId="24186C6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58" w:type="dxa"/>
            <w:tcBorders>
              <w:top w:val="single" w:sz="4" w:space="0" w:color="auto"/>
              <w:left w:val="single" w:sz="4" w:space="0" w:color="auto"/>
              <w:right w:val="single" w:sz="12" w:space="0" w:color="auto"/>
            </w:tcBorders>
            <w:shd w:val="clear" w:color="auto" w:fill="FFFFFF"/>
            <w:vAlign w:val="center"/>
          </w:tcPr>
          <w:p w14:paraId="58034EC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r>
      <w:tr w:rsidR="00247274" w:rsidRPr="001050B1" w14:paraId="6BCCFB66"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1641312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El </w:t>
            </w:r>
            <w:proofErr w:type="spellStart"/>
            <w:r w:rsidRPr="001050B1">
              <w:rPr>
                <w:rFonts w:ascii="Arial" w:hAnsi="Arial" w:cs="Arial"/>
                <w:color w:val="000000"/>
                <w:sz w:val="22"/>
                <w:szCs w:val="22"/>
                <w:lang w:val="es-ES_tradnl"/>
              </w:rPr>
              <w:t>Morlan</w:t>
            </w:r>
            <w:proofErr w:type="spellEnd"/>
          </w:p>
        </w:tc>
        <w:tc>
          <w:tcPr>
            <w:tcW w:w="1546" w:type="dxa"/>
            <w:tcBorders>
              <w:left w:val="single" w:sz="4" w:space="0" w:color="auto"/>
              <w:right w:val="single" w:sz="4" w:space="0" w:color="auto"/>
            </w:tcBorders>
            <w:shd w:val="clear" w:color="auto" w:fill="FFFFFF"/>
            <w:vAlign w:val="center"/>
          </w:tcPr>
          <w:p w14:paraId="5E08A27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0C4E0A5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28EECA2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12,5</w:t>
            </w:r>
          </w:p>
        </w:tc>
      </w:tr>
      <w:tr w:rsidR="00247274" w:rsidRPr="001050B1" w14:paraId="00857E71" w14:textId="77777777" w:rsidTr="00873E65">
        <w:trPr>
          <w:cantSplit/>
          <w:trHeight w:val="325"/>
        </w:trPr>
        <w:tc>
          <w:tcPr>
            <w:tcW w:w="1992" w:type="dxa"/>
            <w:tcBorders>
              <w:left w:val="single" w:sz="12" w:space="0" w:color="auto"/>
              <w:right w:val="single" w:sz="4" w:space="0" w:color="auto"/>
            </w:tcBorders>
            <w:shd w:val="clear" w:color="auto" w:fill="FFFFFF"/>
            <w:vAlign w:val="center"/>
          </w:tcPr>
          <w:p w14:paraId="31D566B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Ambi</w:t>
            </w:r>
            <w:proofErr w:type="spellEnd"/>
            <w:r w:rsidRPr="001050B1">
              <w:rPr>
                <w:rFonts w:ascii="Arial" w:hAnsi="Arial" w:cs="Arial"/>
                <w:color w:val="000000"/>
                <w:sz w:val="22"/>
                <w:szCs w:val="22"/>
                <w:lang w:val="es-ES_tradnl"/>
              </w:rPr>
              <w:t xml:space="preserve"> Grande</w:t>
            </w:r>
          </w:p>
        </w:tc>
        <w:tc>
          <w:tcPr>
            <w:tcW w:w="1546" w:type="dxa"/>
            <w:tcBorders>
              <w:left w:val="single" w:sz="4" w:space="0" w:color="auto"/>
              <w:right w:val="single" w:sz="4" w:space="0" w:color="auto"/>
            </w:tcBorders>
            <w:shd w:val="clear" w:color="auto" w:fill="FFFFFF"/>
            <w:vAlign w:val="center"/>
          </w:tcPr>
          <w:p w14:paraId="62D2ABF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471CC82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36373F5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16,7</w:t>
            </w:r>
          </w:p>
        </w:tc>
      </w:tr>
      <w:tr w:rsidR="00247274" w:rsidRPr="001050B1" w14:paraId="41C5299B"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1C50715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Perafán</w:t>
            </w:r>
            <w:proofErr w:type="spellEnd"/>
          </w:p>
        </w:tc>
        <w:tc>
          <w:tcPr>
            <w:tcW w:w="1546" w:type="dxa"/>
            <w:tcBorders>
              <w:left w:val="single" w:sz="4" w:space="0" w:color="auto"/>
              <w:right w:val="single" w:sz="4" w:space="0" w:color="auto"/>
            </w:tcBorders>
            <w:shd w:val="clear" w:color="auto" w:fill="FFFFFF"/>
            <w:vAlign w:val="center"/>
          </w:tcPr>
          <w:p w14:paraId="551A057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6250247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3793F25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20,8</w:t>
            </w:r>
          </w:p>
        </w:tc>
      </w:tr>
      <w:tr w:rsidR="00247274" w:rsidRPr="001050B1" w14:paraId="383F5677"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43DA010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San Pedro</w:t>
            </w:r>
          </w:p>
        </w:tc>
        <w:tc>
          <w:tcPr>
            <w:tcW w:w="1546" w:type="dxa"/>
            <w:tcBorders>
              <w:left w:val="single" w:sz="4" w:space="0" w:color="auto"/>
              <w:right w:val="single" w:sz="4" w:space="0" w:color="auto"/>
            </w:tcBorders>
            <w:shd w:val="clear" w:color="auto" w:fill="FFFFFF"/>
            <w:vAlign w:val="center"/>
          </w:tcPr>
          <w:p w14:paraId="1D65CAE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6525A83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70B3AEA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25,0</w:t>
            </w:r>
          </w:p>
        </w:tc>
      </w:tr>
      <w:tr w:rsidR="00247274" w:rsidRPr="001050B1" w14:paraId="54513DEE" w14:textId="77777777" w:rsidTr="00873E65">
        <w:trPr>
          <w:cantSplit/>
          <w:trHeight w:val="325"/>
        </w:trPr>
        <w:tc>
          <w:tcPr>
            <w:tcW w:w="1992" w:type="dxa"/>
            <w:tcBorders>
              <w:left w:val="single" w:sz="12" w:space="0" w:color="auto"/>
              <w:right w:val="single" w:sz="4" w:space="0" w:color="auto"/>
            </w:tcBorders>
            <w:shd w:val="clear" w:color="auto" w:fill="FFFFFF"/>
            <w:vAlign w:val="center"/>
          </w:tcPr>
          <w:p w14:paraId="70E4F65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El Cercado</w:t>
            </w:r>
          </w:p>
        </w:tc>
        <w:tc>
          <w:tcPr>
            <w:tcW w:w="1546" w:type="dxa"/>
            <w:tcBorders>
              <w:left w:val="single" w:sz="4" w:space="0" w:color="auto"/>
              <w:right w:val="single" w:sz="4" w:space="0" w:color="auto"/>
            </w:tcBorders>
            <w:shd w:val="clear" w:color="auto" w:fill="FFFFFF"/>
            <w:vAlign w:val="center"/>
          </w:tcPr>
          <w:p w14:paraId="1ACC0D2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508" w:type="dxa"/>
            <w:tcBorders>
              <w:left w:val="single" w:sz="4" w:space="0" w:color="auto"/>
              <w:right w:val="single" w:sz="4" w:space="0" w:color="auto"/>
            </w:tcBorders>
            <w:shd w:val="clear" w:color="auto" w:fill="FFFFFF"/>
            <w:vAlign w:val="center"/>
          </w:tcPr>
          <w:p w14:paraId="2122449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16,7</w:t>
            </w:r>
          </w:p>
        </w:tc>
        <w:tc>
          <w:tcPr>
            <w:tcW w:w="1858" w:type="dxa"/>
            <w:tcBorders>
              <w:left w:val="single" w:sz="4" w:space="0" w:color="auto"/>
              <w:right w:val="single" w:sz="12" w:space="0" w:color="auto"/>
            </w:tcBorders>
            <w:shd w:val="clear" w:color="auto" w:fill="FFFFFF"/>
            <w:vAlign w:val="center"/>
          </w:tcPr>
          <w:p w14:paraId="3AAE85D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41,7</w:t>
            </w:r>
          </w:p>
        </w:tc>
      </w:tr>
      <w:tr w:rsidR="00247274" w:rsidRPr="001050B1" w14:paraId="2E852B43"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4BC1AF7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Anrabi</w:t>
            </w:r>
            <w:proofErr w:type="spellEnd"/>
          </w:p>
        </w:tc>
        <w:tc>
          <w:tcPr>
            <w:tcW w:w="1546" w:type="dxa"/>
            <w:tcBorders>
              <w:left w:val="single" w:sz="4" w:space="0" w:color="auto"/>
              <w:right w:val="single" w:sz="4" w:space="0" w:color="auto"/>
            </w:tcBorders>
            <w:shd w:val="clear" w:color="auto" w:fill="FFFFFF"/>
            <w:vAlign w:val="center"/>
          </w:tcPr>
          <w:p w14:paraId="607590E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1944762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7275DBF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45,8</w:t>
            </w:r>
          </w:p>
        </w:tc>
      </w:tr>
      <w:tr w:rsidR="00247274" w:rsidRPr="001050B1" w14:paraId="4B8AD50F"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45D9859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Morales Chupa</w:t>
            </w:r>
          </w:p>
        </w:tc>
        <w:tc>
          <w:tcPr>
            <w:tcW w:w="1546" w:type="dxa"/>
            <w:tcBorders>
              <w:left w:val="single" w:sz="4" w:space="0" w:color="auto"/>
              <w:right w:val="single" w:sz="4" w:space="0" w:color="auto"/>
            </w:tcBorders>
            <w:shd w:val="clear" w:color="auto" w:fill="FFFFFF"/>
            <w:vAlign w:val="center"/>
          </w:tcPr>
          <w:p w14:paraId="44E6493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5194BE7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525CC1F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54,2</w:t>
            </w:r>
          </w:p>
        </w:tc>
      </w:tr>
      <w:tr w:rsidR="00247274" w:rsidRPr="001050B1" w14:paraId="2E2A415A" w14:textId="77777777" w:rsidTr="00873E65">
        <w:trPr>
          <w:cantSplit/>
          <w:trHeight w:val="325"/>
        </w:trPr>
        <w:tc>
          <w:tcPr>
            <w:tcW w:w="1992" w:type="dxa"/>
            <w:tcBorders>
              <w:left w:val="single" w:sz="12" w:space="0" w:color="auto"/>
              <w:right w:val="single" w:sz="4" w:space="0" w:color="auto"/>
            </w:tcBorders>
            <w:shd w:val="clear" w:color="auto" w:fill="FFFFFF"/>
            <w:vAlign w:val="center"/>
          </w:tcPr>
          <w:p w14:paraId="281C8B9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Chilca Pamba</w:t>
            </w:r>
          </w:p>
        </w:tc>
        <w:tc>
          <w:tcPr>
            <w:tcW w:w="1546" w:type="dxa"/>
            <w:tcBorders>
              <w:left w:val="single" w:sz="4" w:space="0" w:color="auto"/>
              <w:right w:val="single" w:sz="4" w:space="0" w:color="auto"/>
            </w:tcBorders>
            <w:shd w:val="clear" w:color="auto" w:fill="FFFFFF"/>
            <w:vAlign w:val="center"/>
          </w:tcPr>
          <w:p w14:paraId="6A243CA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0B38BFB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1B1FCDE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62,5</w:t>
            </w:r>
          </w:p>
        </w:tc>
      </w:tr>
      <w:tr w:rsidR="00247274" w:rsidRPr="001050B1" w14:paraId="7AA57CA0"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2619E2E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Topo Grande</w:t>
            </w:r>
          </w:p>
        </w:tc>
        <w:tc>
          <w:tcPr>
            <w:tcW w:w="1546" w:type="dxa"/>
            <w:tcBorders>
              <w:left w:val="single" w:sz="4" w:space="0" w:color="auto"/>
              <w:right w:val="single" w:sz="4" w:space="0" w:color="auto"/>
            </w:tcBorders>
            <w:shd w:val="clear" w:color="auto" w:fill="FFFFFF"/>
            <w:vAlign w:val="center"/>
          </w:tcPr>
          <w:p w14:paraId="4A227D2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282814B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24AF784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70,8</w:t>
            </w:r>
          </w:p>
        </w:tc>
      </w:tr>
      <w:tr w:rsidR="00247274" w:rsidRPr="001050B1" w14:paraId="377104C5"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39AB019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San Nicolás</w:t>
            </w:r>
          </w:p>
        </w:tc>
        <w:tc>
          <w:tcPr>
            <w:tcW w:w="1546" w:type="dxa"/>
            <w:tcBorders>
              <w:left w:val="single" w:sz="4" w:space="0" w:color="auto"/>
              <w:right w:val="single" w:sz="4" w:space="0" w:color="auto"/>
            </w:tcBorders>
            <w:shd w:val="clear" w:color="auto" w:fill="FFFFFF"/>
            <w:vAlign w:val="center"/>
          </w:tcPr>
          <w:p w14:paraId="70697E5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1A2079B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6AEA3E9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75,0</w:t>
            </w:r>
          </w:p>
        </w:tc>
      </w:tr>
      <w:tr w:rsidR="00247274" w:rsidRPr="001050B1" w14:paraId="4B5228CA" w14:textId="77777777" w:rsidTr="00873E65">
        <w:trPr>
          <w:cantSplit/>
          <w:trHeight w:val="325"/>
        </w:trPr>
        <w:tc>
          <w:tcPr>
            <w:tcW w:w="1992" w:type="dxa"/>
            <w:tcBorders>
              <w:left w:val="single" w:sz="12" w:space="0" w:color="auto"/>
              <w:right w:val="single" w:sz="4" w:space="0" w:color="auto"/>
            </w:tcBorders>
            <w:shd w:val="clear" w:color="auto" w:fill="FFFFFF"/>
            <w:vAlign w:val="center"/>
          </w:tcPr>
          <w:p w14:paraId="05D0DD9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La Calera</w:t>
            </w:r>
          </w:p>
        </w:tc>
        <w:tc>
          <w:tcPr>
            <w:tcW w:w="1546" w:type="dxa"/>
            <w:tcBorders>
              <w:left w:val="single" w:sz="4" w:space="0" w:color="auto"/>
              <w:right w:val="single" w:sz="4" w:space="0" w:color="auto"/>
            </w:tcBorders>
            <w:shd w:val="clear" w:color="auto" w:fill="FFFFFF"/>
            <w:vAlign w:val="center"/>
          </w:tcPr>
          <w:p w14:paraId="38D1FCD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6ADE92A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77AD383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83,3</w:t>
            </w:r>
          </w:p>
        </w:tc>
      </w:tr>
      <w:tr w:rsidR="00247274" w:rsidRPr="001050B1" w14:paraId="6178D205"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29F397A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Santa Bárbara</w:t>
            </w:r>
          </w:p>
        </w:tc>
        <w:tc>
          <w:tcPr>
            <w:tcW w:w="1546" w:type="dxa"/>
            <w:tcBorders>
              <w:left w:val="single" w:sz="4" w:space="0" w:color="auto"/>
              <w:right w:val="single" w:sz="4" w:space="0" w:color="auto"/>
            </w:tcBorders>
            <w:shd w:val="clear" w:color="auto" w:fill="FFFFFF"/>
            <w:vAlign w:val="center"/>
          </w:tcPr>
          <w:p w14:paraId="010D224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6FE8E45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548DDD8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91,7</w:t>
            </w:r>
          </w:p>
        </w:tc>
      </w:tr>
      <w:tr w:rsidR="00247274" w:rsidRPr="001050B1" w14:paraId="79C85A1A"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731DF05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Imantag</w:t>
            </w:r>
          </w:p>
        </w:tc>
        <w:tc>
          <w:tcPr>
            <w:tcW w:w="1546" w:type="dxa"/>
            <w:tcBorders>
              <w:left w:val="single" w:sz="4" w:space="0" w:color="auto"/>
              <w:right w:val="single" w:sz="4" w:space="0" w:color="auto"/>
            </w:tcBorders>
            <w:shd w:val="clear" w:color="auto" w:fill="FFFFFF"/>
            <w:vAlign w:val="center"/>
          </w:tcPr>
          <w:p w14:paraId="5E993FD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38333B6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2079C00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95,8</w:t>
            </w:r>
          </w:p>
        </w:tc>
      </w:tr>
      <w:tr w:rsidR="00247274" w:rsidRPr="001050B1" w14:paraId="0843E6FA" w14:textId="77777777" w:rsidTr="00873E65">
        <w:trPr>
          <w:cantSplit/>
          <w:trHeight w:val="325"/>
        </w:trPr>
        <w:tc>
          <w:tcPr>
            <w:tcW w:w="1992" w:type="dxa"/>
            <w:tcBorders>
              <w:left w:val="single" w:sz="12" w:space="0" w:color="auto"/>
              <w:bottom w:val="single" w:sz="4" w:space="0" w:color="auto"/>
              <w:right w:val="single" w:sz="4" w:space="0" w:color="auto"/>
            </w:tcBorders>
            <w:shd w:val="clear" w:color="auto" w:fill="FFFFFF"/>
            <w:vAlign w:val="center"/>
          </w:tcPr>
          <w:p w14:paraId="163592E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roofErr w:type="spellStart"/>
            <w:r w:rsidRPr="001050B1">
              <w:rPr>
                <w:rFonts w:ascii="Arial" w:hAnsi="Arial" w:cs="Arial"/>
                <w:color w:val="000000"/>
                <w:sz w:val="22"/>
                <w:szCs w:val="22"/>
                <w:lang w:val="es-ES_tradnl"/>
              </w:rPr>
              <w:t>Cushcagua</w:t>
            </w:r>
            <w:proofErr w:type="spellEnd"/>
          </w:p>
        </w:tc>
        <w:tc>
          <w:tcPr>
            <w:tcW w:w="1546" w:type="dxa"/>
            <w:tcBorders>
              <w:left w:val="single" w:sz="4" w:space="0" w:color="auto"/>
              <w:bottom w:val="single" w:sz="4" w:space="0" w:color="auto"/>
              <w:right w:val="single" w:sz="4" w:space="0" w:color="auto"/>
            </w:tcBorders>
            <w:shd w:val="clear" w:color="auto" w:fill="FFFFFF"/>
            <w:vAlign w:val="center"/>
          </w:tcPr>
          <w:p w14:paraId="2052752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08" w:type="dxa"/>
            <w:tcBorders>
              <w:left w:val="single" w:sz="4" w:space="0" w:color="auto"/>
              <w:bottom w:val="single" w:sz="4" w:space="0" w:color="auto"/>
              <w:right w:val="single" w:sz="4" w:space="0" w:color="auto"/>
            </w:tcBorders>
            <w:shd w:val="clear" w:color="auto" w:fill="FFFFFF"/>
            <w:vAlign w:val="center"/>
          </w:tcPr>
          <w:p w14:paraId="16641D1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19BD251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3BDE9EC8" w14:textId="77777777" w:rsidTr="00873E65">
        <w:trPr>
          <w:cantSplit/>
          <w:trHeight w:val="311"/>
        </w:trPr>
        <w:tc>
          <w:tcPr>
            <w:tcW w:w="1992" w:type="dxa"/>
            <w:tcBorders>
              <w:top w:val="single" w:sz="4" w:space="0" w:color="auto"/>
              <w:left w:val="single" w:sz="12" w:space="0" w:color="auto"/>
              <w:bottom w:val="single" w:sz="12" w:space="0" w:color="auto"/>
              <w:right w:val="single" w:sz="4" w:space="0" w:color="auto"/>
            </w:tcBorders>
            <w:shd w:val="clear" w:color="auto" w:fill="FFFFFF"/>
            <w:vAlign w:val="center"/>
          </w:tcPr>
          <w:p w14:paraId="3000CA9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46" w:type="dxa"/>
            <w:tcBorders>
              <w:top w:val="single" w:sz="4" w:space="0" w:color="auto"/>
              <w:left w:val="single" w:sz="4" w:space="0" w:color="auto"/>
              <w:bottom w:val="single" w:sz="12" w:space="0" w:color="auto"/>
              <w:right w:val="single" w:sz="4" w:space="0" w:color="auto"/>
            </w:tcBorders>
            <w:shd w:val="clear" w:color="auto" w:fill="FFFFFF"/>
            <w:vAlign w:val="center"/>
          </w:tcPr>
          <w:p w14:paraId="29686DBA"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508" w:type="dxa"/>
            <w:tcBorders>
              <w:top w:val="single" w:sz="4" w:space="0" w:color="auto"/>
              <w:left w:val="single" w:sz="4" w:space="0" w:color="auto"/>
              <w:bottom w:val="single" w:sz="12" w:space="0" w:color="auto"/>
              <w:right w:val="single" w:sz="4" w:space="0" w:color="auto"/>
            </w:tcBorders>
            <w:shd w:val="clear" w:color="auto" w:fill="FFFFFF"/>
            <w:vAlign w:val="center"/>
          </w:tcPr>
          <w:p w14:paraId="264649DF"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58" w:type="dxa"/>
            <w:tcBorders>
              <w:left w:val="single" w:sz="4" w:space="0" w:color="auto"/>
              <w:bottom w:val="single" w:sz="12" w:space="0" w:color="auto"/>
              <w:right w:val="single" w:sz="12" w:space="0" w:color="auto"/>
            </w:tcBorders>
            <w:shd w:val="clear" w:color="auto" w:fill="FFFFFF"/>
            <w:vAlign w:val="center"/>
          </w:tcPr>
          <w:p w14:paraId="718CA68F"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r>
    </w:tbl>
    <w:p w14:paraId="667E289C"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10E8CD3B"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4E15FAC4"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3C422318"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50492D27"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22561E6A" w14:textId="6D05EA06" w:rsidR="00247274" w:rsidRPr="001050B1" w:rsidRDefault="00247274" w:rsidP="00FD6A74">
      <w:pPr>
        <w:autoSpaceDE w:val="0"/>
        <w:autoSpaceDN w:val="0"/>
        <w:adjustRightInd w:val="0"/>
        <w:jc w:val="both"/>
        <w:rPr>
          <w:rFonts w:ascii="Arial" w:hAnsi="Arial" w:cs="Arial"/>
          <w:sz w:val="22"/>
          <w:szCs w:val="22"/>
          <w:lang w:val="es-ES_tradnl"/>
        </w:rPr>
      </w:pPr>
    </w:p>
    <w:p w14:paraId="16EFCAB7" w14:textId="08407C91" w:rsidR="00725480" w:rsidRPr="001050B1" w:rsidRDefault="00725480" w:rsidP="00FD6A74">
      <w:pPr>
        <w:autoSpaceDE w:val="0"/>
        <w:autoSpaceDN w:val="0"/>
        <w:adjustRightInd w:val="0"/>
        <w:jc w:val="both"/>
        <w:rPr>
          <w:rFonts w:ascii="Arial" w:hAnsi="Arial" w:cs="Arial"/>
          <w:sz w:val="22"/>
          <w:szCs w:val="22"/>
          <w:lang w:val="es-ES_tradnl"/>
        </w:rPr>
      </w:pPr>
    </w:p>
    <w:p w14:paraId="2CF76EFD" w14:textId="77777777" w:rsidR="00725480" w:rsidRPr="001050B1" w:rsidRDefault="00725480" w:rsidP="00FD6A74">
      <w:pPr>
        <w:autoSpaceDE w:val="0"/>
        <w:autoSpaceDN w:val="0"/>
        <w:adjustRightInd w:val="0"/>
        <w:jc w:val="both"/>
        <w:rPr>
          <w:rFonts w:ascii="Arial" w:hAnsi="Arial" w:cs="Arial"/>
          <w:sz w:val="22"/>
          <w:szCs w:val="22"/>
          <w:lang w:val="es-ES_tradnl"/>
        </w:rPr>
      </w:pPr>
    </w:p>
    <w:p w14:paraId="5CD99BE7" w14:textId="1B4407EF"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4971FA" w:rsidRPr="001050B1">
        <w:rPr>
          <w:rFonts w:ascii="Arial" w:hAnsi="Arial" w:cs="Arial"/>
          <w:b/>
          <w:sz w:val="22"/>
          <w:szCs w:val="22"/>
          <w:lang w:val="es-ES_tradnl"/>
        </w:rPr>
        <w:t>72</w:t>
      </w:r>
      <w:r w:rsidRPr="001050B1">
        <w:rPr>
          <w:rFonts w:ascii="Arial" w:hAnsi="Arial" w:cs="Arial"/>
          <w:b/>
          <w:sz w:val="22"/>
          <w:szCs w:val="22"/>
          <w:lang w:val="es-ES_tradnl"/>
        </w:rPr>
        <w:t>. Comunidad a la que pertenecen</w:t>
      </w:r>
    </w:p>
    <w:p w14:paraId="233ECD21" w14:textId="77777777" w:rsidR="00247274" w:rsidRPr="001050B1" w:rsidRDefault="00247274" w:rsidP="00FD6A74">
      <w:pPr>
        <w:jc w:val="both"/>
        <w:rPr>
          <w:rFonts w:ascii="Arial" w:hAnsi="Arial" w:cs="Arial"/>
          <w:b/>
          <w:sz w:val="22"/>
          <w:szCs w:val="22"/>
          <w:lang w:val="es-ES_tradnl"/>
        </w:rPr>
      </w:pPr>
      <w:r w:rsidRPr="001050B1">
        <w:rPr>
          <w:rFonts w:ascii="Arial" w:hAnsi="Arial" w:cs="Arial"/>
          <w:noProof/>
          <w:sz w:val="22"/>
          <w:szCs w:val="22"/>
          <w:lang w:val="es-ES_tradnl" w:eastAsia="es-EC"/>
        </w:rPr>
        <w:lastRenderedPageBreak/>
        <w:drawing>
          <wp:inline distT="0" distB="0" distL="0" distR="0" wp14:anchorId="3AAE86CD" wp14:editId="547628DC">
            <wp:extent cx="5105400" cy="2933700"/>
            <wp:effectExtent l="0" t="0" r="0" b="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3B502728"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B0D95AA" w14:textId="77777777" w:rsidR="00623F5B" w:rsidRPr="001050B1" w:rsidRDefault="00623F5B" w:rsidP="00FD6A74">
      <w:pPr>
        <w:jc w:val="both"/>
        <w:rPr>
          <w:rFonts w:ascii="Arial" w:hAnsi="Arial" w:cs="Arial"/>
          <w:b/>
          <w:sz w:val="22"/>
          <w:szCs w:val="22"/>
          <w:lang w:val="es-ES_tradnl"/>
        </w:rPr>
      </w:pPr>
    </w:p>
    <w:p w14:paraId="0CFAFDE7" w14:textId="3E4FEB95"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3EB4EA1" w14:textId="77777777" w:rsidR="00247274" w:rsidRPr="001050B1" w:rsidRDefault="00247274" w:rsidP="00FD6A74">
      <w:pPr>
        <w:jc w:val="both"/>
        <w:rPr>
          <w:rFonts w:ascii="Arial" w:hAnsi="Arial" w:cs="Arial"/>
          <w:sz w:val="22"/>
          <w:szCs w:val="22"/>
          <w:lang w:val="es-ES_tradnl"/>
        </w:rPr>
      </w:pPr>
      <w:r w:rsidRPr="001050B1">
        <w:rPr>
          <w:rFonts w:ascii="Arial" w:hAnsi="Arial" w:cs="Arial"/>
          <w:sz w:val="22"/>
          <w:szCs w:val="22"/>
          <w:lang w:val="es-ES_tradnl"/>
        </w:rPr>
        <w:t xml:space="preserve">De la totalidad de mujeres parteras encuestadas, la mayor proporción pertenece a la comunidad El Cercado, alcanzando un 16,7%. Por otra parte, las comunidades El </w:t>
      </w:r>
      <w:proofErr w:type="spellStart"/>
      <w:r w:rsidRPr="001050B1">
        <w:rPr>
          <w:rFonts w:ascii="Arial" w:hAnsi="Arial" w:cs="Arial"/>
          <w:sz w:val="22"/>
          <w:szCs w:val="22"/>
          <w:lang w:val="es-ES_tradnl"/>
        </w:rPr>
        <w:t>Morlán</w:t>
      </w:r>
      <w:proofErr w:type="spellEnd"/>
      <w:r w:rsidRPr="001050B1">
        <w:rPr>
          <w:rFonts w:ascii="Arial" w:hAnsi="Arial" w:cs="Arial"/>
          <w:sz w:val="22"/>
          <w:szCs w:val="22"/>
          <w:lang w:val="es-ES_tradnl"/>
        </w:rPr>
        <w:t xml:space="preserve">, Morales Chupa, Chilca Pamba, Topo Grande, La Calera y Santa Bárbara cuentan con una representación porcentual de 8,3%. Por último, las comunidades de </w:t>
      </w:r>
      <w:proofErr w:type="spellStart"/>
      <w:r w:rsidRPr="001050B1">
        <w:rPr>
          <w:rFonts w:ascii="Arial" w:hAnsi="Arial" w:cs="Arial"/>
          <w:sz w:val="22"/>
          <w:szCs w:val="22"/>
          <w:lang w:val="es-ES_tradnl"/>
        </w:rPr>
        <w:t>Peribuela</w:t>
      </w:r>
      <w:proofErr w:type="spellEnd"/>
      <w:r w:rsidRPr="001050B1">
        <w:rPr>
          <w:rFonts w:ascii="Arial" w:hAnsi="Arial" w:cs="Arial"/>
          <w:sz w:val="22"/>
          <w:szCs w:val="22"/>
          <w:lang w:val="es-ES_tradnl"/>
        </w:rPr>
        <w:t xml:space="preserve">, </w:t>
      </w:r>
      <w:proofErr w:type="spellStart"/>
      <w:r w:rsidRPr="001050B1">
        <w:rPr>
          <w:rFonts w:ascii="Arial" w:hAnsi="Arial" w:cs="Arial"/>
          <w:sz w:val="22"/>
          <w:szCs w:val="22"/>
          <w:lang w:val="es-ES_tradnl"/>
        </w:rPr>
        <w:t>Ambi</w:t>
      </w:r>
      <w:proofErr w:type="spellEnd"/>
      <w:r w:rsidRPr="001050B1">
        <w:rPr>
          <w:rFonts w:ascii="Arial" w:hAnsi="Arial" w:cs="Arial"/>
          <w:sz w:val="22"/>
          <w:szCs w:val="22"/>
          <w:lang w:val="es-ES_tradnl"/>
        </w:rPr>
        <w:t xml:space="preserve"> Grande, </w:t>
      </w:r>
      <w:proofErr w:type="spellStart"/>
      <w:r w:rsidRPr="001050B1">
        <w:rPr>
          <w:rFonts w:ascii="Arial" w:hAnsi="Arial" w:cs="Arial"/>
          <w:sz w:val="22"/>
          <w:szCs w:val="22"/>
          <w:lang w:val="es-ES_tradnl"/>
        </w:rPr>
        <w:t>Perafán</w:t>
      </w:r>
      <w:proofErr w:type="spellEnd"/>
      <w:r w:rsidRPr="001050B1">
        <w:rPr>
          <w:rFonts w:ascii="Arial" w:hAnsi="Arial" w:cs="Arial"/>
          <w:sz w:val="22"/>
          <w:szCs w:val="22"/>
          <w:lang w:val="es-ES_tradnl"/>
        </w:rPr>
        <w:t xml:space="preserve">, San Pedro, </w:t>
      </w:r>
      <w:proofErr w:type="spellStart"/>
      <w:r w:rsidRPr="001050B1">
        <w:rPr>
          <w:rFonts w:ascii="Arial" w:hAnsi="Arial" w:cs="Arial"/>
          <w:sz w:val="22"/>
          <w:szCs w:val="22"/>
          <w:lang w:val="es-ES_tradnl"/>
        </w:rPr>
        <w:t>Anrabi</w:t>
      </w:r>
      <w:proofErr w:type="spellEnd"/>
      <w:r w:rsidRPr="001050B1">
        <w:rPr>
          <w:rFonts w:ascii="Arial" w:hAnsi="Arial" w:cs="Arial"/>
          <w:sz w:val="22"/>
          <w:szCs w:val="22"/>
          <w:lang w:val="es-ES_tradnl"/>
        </w:rPr>
        <w:t xml:space="preserve">, San Nicolás, Imantag y </w:t>
      </w:r>
      <w:proofErr w:type="spellStart"/>
      <w:r w:rsidRPr="001050B1">
        <w:rPr>
          <w:rFonts w:ascii="Arial" w:hAnsi="Arial" w:cs="Arial"/>
          <w:sz w:val="22"/>
          <w:szCs w:val="22"/>
          <w:lang w:val="es-ES_tradnl"/>
        </w:rPr>
        <w:t>Cushcagua</w:t>
      </w:r>
      <w:proofErr w:type="spellEnd"/>
      <w:r w:rsidRPr="001050B1">
        <w:rPr>
          <w:rFonts w:ascii="Arial" w:hAnsi="Arial" w:cs="Arial"/>
          <w:sz w:val="22"/>
          <w:szCs w:val="22"/>
          <w:lang w:val="es-ES_tradnl"/>
        </w:rPr>
        <w:t xml:space="preserve"> coinciden en un 4,2% de representación.</w:t>
      </w:r>
    </w:p>
    <w:p w14:paraId="45342372"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59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48"/>
        <w:gridCol w:w="1583"/>
        <w:gridCol w:w="1543"/>
        <w:gridCol w:w="1900"/>
      </w:tblGrid>
      <w:tr w:rsidR="00247274" w:rsidRPr="001050B1" w14:paraId="3E8980FD" w14:textId="77777777" w:rsidTr="00741E77">
        <w:trPr>
          <w:cantSplit/>
          <w:trHeight w:val="642"/>
        </w:trPr>
        <w:tc>
          <w:tcPr>
            <w:tcW w:w="5974" w:type="dxa"/>
            <w:gridSpan w:val="4"/>
            <w:tcBorders>
              <w:top w:val="nil"/>
              <w:left w:val="nil"/>
              <w:bottom w:val="single" w:sz="4" w:space="0" w:color="auto"/>
              <w:right w:val="nil"/>
            </w:tcBorders>
            <w:shd w:val="clear" w:color="auto" w:fill="FFFFFF"/>
            <w:vAlign w:val="center"/>
          </w:tcPr>
          <w:p w14:paraId="7C40A5A6"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1050B1">
              <w:rPr>
                <w:rFonts w:ascii="Arial" w:hAnsi="Arial" w:cs="Arial"/>
                <w:b/>
                <w:bCs/>
                <w:color w:val="000000"/>
                <w:lang w:val="es-ES_tradnl"/>
              </w:rPr>
              <w:t>¿Qué edad tiene?</w:t>
            </w:r>
          </w:p>
          <w:p w14:paraId="571FDE52" w14:textId="77777777" w:rsidR="00247274" w:rsidRPr="001050B1" w:rsidRDefault="00247274" w:rsidP="00FD6A74">
            <w:pPr>
              <w:autoSpaceDE w:val="0"/>
              <w:autoSpaceDN w:val="0"/>
              <w:adjustRightInd w:val="0"/>
              <w:ind w:right="60"/>
              <w:jc w:val="both"/>
              <w:rPr>
                <w:rFonts w:ascii="Arial" w:hAnsi="Arial" w:cs="Arial"/>
                <w:b/>
                <w:bCs/>
                <w:color w:val="000000"/>
                <w:sz w:val="22"/>
                <w:szCs w:val="22"/>
                <w:lang w:val="es-ES_tradnl"/>
              </w:rPr>
            </w:pPr>
          </w:p>
          <w:p w14:paraId="7CA0C3EE" w14:textId="09D5ADEC" w:rsidR="00247274" w:rsidRPr="001050B1" w:rsidRDefault="00247274" w:rsidP="00FD6A74">
            <w:pPr>
              <w:autoSpaceDE w:val="0"/>
              <w:autoSpaceDN w:val="0"/>
              <w:adjustRightInd w:val="0"/>
              <w:ind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xml:space="preserve">Tabla </w:t>
            </w:r>
            <w:r w:rsidR="004971FA" w:rsidRPr="001050B1">
              <w:rPr>
                <w:rFonts w:ascii="Arial" w:hAnsi="Arial" w:cs="Arial"/>
                <w:b/>
                <w:bCs/>
                <w:color w:val="000000"/>
                <w:sz w:val="22"/>
                <w:szCs w:val="22"/>
                <w:lang w:val="es-ES_tradnl"/>
              </w:rPr>
              <w:t>86</w:t>
            </w:r>
            <w:r w:rsidRPr="001050B1">
              <w:rPr>
                <w:rFonts w:ascii="Arial" w:hAnsi="Arial" w:cs="Arial"/>
                <w:b/>
                <w:bCs/>
                <w:color w:val="000000"/>
                <w:sz w:val="22"/>
                <w:szCs w:val="22"/>
                <w:lang w:val="es-ES_tradnl"/>
              </w:rPr>
              <w:t>. Edad de las mujeres parteras</w:t>
            </w:r>
          </w:p>
        </w:tc>
      </w:tr>
      <w:tr w:rsidR="00247274" w:rsidRPr="001050B1" w14:paraId="0B172BF9" w14:textId="77777777" w:rsidTr="00741E77">
        <w:trPr>
          <w:cantSplit/>
          <w:trHeight w:val="612"/>
        </w:trPr>
        <w:tc>
          <w:tcPr>
            <w:tcW w:w="948" w:type="dxa"/>
            <w:tcBorders>
              <w:top w:val="single" w:sz="4" w:space="0" w:color="auto"/>
              <w:left w:val="single" w:sz="4" w:space="0" w:color="auto"/>
              <w:bottom w:val="single" w:sz="4" w:space="0" w:color="auto"/>
              <w:right w:val="single" w:sz="4" w:space="0" w:color="auto"/>
            </w:tcBorders>
            <w:shd w:val="clear" w:color="auto" w:fill="FFFFFF"/>
            <w:vAlign w:val="center"/>
          </w:tcPr>
          <w:p w14:paraId="3C2649BE" w14:textId="77777777"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Edades</w:t>
            </w:r>
          </w:p>
        </w:tc>
        <w:tc>
          <w:tcPr>
            <w:tcW w:w="1583" w:type="dxa"/>
            <w:tcBorders>
              <w:top w:val="single" w:sz="4" w:space="0" w:color="auto"/>
              <w:left w:val="single" w:sz="4" w:space="0" w:color="auto"/>
              <w:bottom w:val="single" w:sz="4" w:space="0" w:color="auto"/>
              <w:right w:val="single" w:sz="4" w:space="0" w:color="auto"/>
            </w:tcBorders>
            <w:shd w:val="clear" w:color="auto" w:fill="FFFFFF"/>
            <w:vAlign w:val="center"/>
          </w:tcPr>
          <w:p w14:paraId="23E7E41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43" w:type="dxa"/>
            <w:tcBorders>
              <w:top w:val="single" w:sz="4" w:space="0" w:color="auto"/>
              <w:left w:val="single" w:sz="4" w:space="0" w:color="auto"/>
              <w:bottom w:val="single" w:sz="4" w:space="0" w:color="auto"/>
              <w:right w:val="single" w:sz="4" w:space="0" w:color="auto"/>
            </w:tcBorders>
            <w:shd w:val="clear" w:color="auto" w:fill="FFFFFF"/>
            <w:vAlign w:val="center"/>
          </w:tcPr>
          <w:p w14:paraId="122595E1"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99" w:type="dxa"/>
            <w:tcBorders>
              <w:top w:val="single" w:sz="4" w:space="0" w:color="auto"/>
              <w:left w:val="single" w:sz="4" w:space="0" w:color="auto"/>
              <w:bottom w:val="single" w:sz="4" w:space="0" w:color="auto"/>
              <w:right w:val="single" w:sz="4" w:space="0" w:color="auto"/>
            </w:tcBorders>
            <w:shd w:val="clear" w:color="auto" w:fill="FFFFFF"/>
            <w:vAlign w:val="center"/>
          </w:tcPr>
          <w:p w14:paraId="46F39E92"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72F74F75" w14:textId="77777777" w:rsidTr="00741E77">
        <w:trPr>
          <w:cantSplit/>
          <w:trHeight w:val="313"/>
        </w:trPr>
        <w:tc>
          <w:tcPr>
            <w:tcW w:w="948" w:type="dxa"/>
            <w:tcBorders>
              <w:top w:val="single" w:sz="4" w:space="0" w:color="auto"/>
              <w:left w:val="single" w:sz="4" w:space="0" w:color="auto"/>
              <w:bottom w:val="nil"/>
              <w:right w:val="single" w:sz="4" w:space="0" w:color="auto"/>
            </w:tcBorders>
            <w:shd w:val="clear" w:color="auto" w:fill="FFFFFF"/>
            <w:vAlign w:val="center"/>
          </w:tcPr>
          <w:p w14:paraId="12FE964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33</w:t>
            </w:r>
          </w:p>
        </w:tc>
        <w:tc>
          <w:tcPr>
            <w:tcW w:w="1583" w:type="dxa"/>
            <w:tcBorders>
              <w:top w:val="single" w:sz="4" w:space="0" w:color="auto"/>
              <w:left w:val="single" w:sz="4" w:space="0" w:color="auto"/>
              <w:bottom w:val="nil"/>
              <w:right w:val="single" w:sz="4" w:space="0" w:color="auto"/>
            </w:tcBorders>
            <w:shd w:val="clear" w:color="auto" w:fill="FFFFFF"/>
            <w:vAlign w:val="center"/>
          </w:tcPr>
          <w:p w14:paraId="4BD7B25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single" w:sz="4" w:space="0" w:color="auto"/>
              <w:left w:val="single" w:sz="4" w:space="0" w:color="auto"/>
              <w:bottom w:val="nil"/>
              <w:right w:val="single" w:sz="4" w:space="0" w:color="auto"/>
            </w:tcBorders>
            <w:shd w:val="clear" w:color="auto" w:fill="FFFFFF"/>
            <w:vAlign w:val="center"/>
          </w:tcPr>
          <w:p w14:paraId="2CE2060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single" w:sz="4" w:space="0" w:color="auto"/>
              <w:left w:val="single" w:sz="4" w:space="0" w:color="auto"/>
              <w:bottom w:val="nil"/>
              <w:right w:val="single" w:sz="4" w:space="0" w:color="auto"/>
            </w:tcBorders>
            <w:shd w:val="clear" w:color="auto" w:fill="FFFFFF"/>
            <w:vAlign w:val="center"/>
          </w:tcPr>
          <w:p w14:paraId="760D2FF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r>
      <w:tr w:rsidR="00247274" w:rsidRPr="001050B1" w14:paraId="742ACDF8"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14B0253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35</w:t>
            </w:r>
          </w:p>
        </w:tc>
        <w:tc>
          <w:tcPr>
            <w:tcW w:w="1583" w:type="dxa"/>
            <w:tcBorders>
              <w:top w:val="nil"/>
              <w:left w:val="single" w:sz="4" w:space="0" w:color="auto"/>
              <w:bottom w:val="nil"/>
              <w:right w:val="single" w:sz="4" w:space="0" w:color="auto"/>
            </w:tcBorders>
            <w:shd w:val="clear" w:color="auto" w:fill="FFFFFF"/>
            <w:vAlign w:val="center"/>
          </w:tcPr>
          <w:p w14:paraId="4491074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0AD1D7A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2F4B3B3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r>
      <w:tr w:rsidR="00247274" w:rsidRPr="001050B1" w14:paraId="273B8B6F"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292C970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38</w:t>
            </w:r>
          </w:p>
        </w:tc>
        <w:tc>
          <w:tcPr>
            <w:tcW w:w="1583" w:type="dxa"/>
            <w:tcBorders>
              <w:top w:val="nil"/>
              <w:left w:val="single" w:sz="4" w:space="0" w:color="auto"/>
              <w:bottom w:val="nil"/>
              <w:right w:val="single" w:sz="4" w:space="0" w:color="auto"/>
            </w:tcBorders>
            <w:shd w:val="clear" w:color="auto" w:fill="FFFFFF"/>
            <w:vAlign w:val="center"/>
          </w:tcPr>
          <w:p w14:paraId="2EAA019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4B0AE95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7CA6D4B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12,5</w:t>
            </w:r>
          </w:p>
        </w:tc>
      </w:tr>
      <w:tr w:rsidR="00247274" w:rsidRPr="001050B1" w14:paraId="52B1189D"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3260ED1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w:t>
            </w:r>
          </w:p>
        </w:tc>
        <w:tc>
          <w:tcPr>
            <w:tcW w:w="1583" w:type="dxa"/>
            <w:tcBorders>
              <w:top w:val="nil"/>
              <w:left w:val="single" w:sz="4" w:space="0" w:color="auto"/>
              <w:bottom w:val="nil"/>
              <w:right w:val="single" w:sz="4" w:space="0" w:color="auto"/>
            </w:tcBorders>
            <w:shd w:val="clear" w:color="auto" w:fill="FFFFFF"/>
            <w:vAlign w:val="center"/>
          </w:tcPr>
          <w:p w14:paraId="4B73E43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3807FF6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25DE0D4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16,7</w:t>
            </w:r>
          </w:p>
        </w:tc>
      </w:tr>
      <w:tr w:rsidR="00247274" w:rsidRPr="001050B1" w14:paraId="79C70891"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6F0A307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48</w:t>
            </w:r>
          </w:p>
        </w:tc>
        <w:tc>
          <w:tcPr>
            <w:tcW w:w="1583" w:type="dxa"/>
            <w:tcBorders>
              <w:top w:val="nil"/>
              <w:left w:val="single" w:sz="4" w:space="0" w:color="auto"/>
              <w:bottom w:val="nil"/>
              <w:right w:val="single" w:sz="4" w:space="0" w:color="auto"/>
            </w:tcBorders>
            <w:shd w:val="clear" w:color="auto" w:fill="FFFFFF"/>
            <w:vAlign w:val="center"/>
          </w:tcPr>
          <w:p w14:paraId="74F2924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18E3C06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745847C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20,8</w:t>
            </w:r>
          </w:p>
        </w:tc>
      </w:tr>
      <w:tr w:rsidR="00247274" w:rsidRPr="001050B1" w14:paraId="6756D115"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63A08A0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53</w:t>
            </w:r>
          </w:p>
        </w:tc>
        <w:tc>
          <w:tcPr>
            <w:tcW w:w="1583" w:type="dxa"/>
            <w:tcBorders>
              <w:top w:val="nil"/>
              <w:left w:val="single" w:sz="4" w:space="0" w:color="auto"/>
              <w:bottom w:val="nil"/>
              <w:right w:val="single" w:sz="4" w:space="0" w:color="auto"/>
            </w:tcBorders>
            <w:shd w:val="clear" w:color="auto" w:fill="FFFFFF"/>
            <w:vAlign w:val="center"/>
          </w:tcPr>
          <w:p w14:paraId="20DB0E6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0EC518B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3A51989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25,0</w:t>
            </w:r>
          </w:p>
        </w:tc>
      </w:tr>
      <w:tr w:rsidR="00247274" w:rsidRPr="001050B1" w14:paraId="0D010C60"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08A00DB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56</w:t>
            </w:r>
          </w:p>
        </w:tc>
        <w:tc>
          <w:tcPr>
            <w:tcW w:w="1583" w:type="dxa"/>
            <w:tcBorders>
              <w:top w:val="nil"/>
              <w:left w:val="single" w:sz="4" w:space="0" w:color="auto"/>
              <w:bottom w:val="nil"/>
              <w:right w:val="single" w:sz="4" w:space="0" w:color="auto"/>
            </w:tcBorders>
            <w:shd w:val="clear" w:color="auto" w:fill="FFFFFF"/>
            <w:vAlign w:val="center"/>
          </w:tcPr>
          <w:p w14:paraId="7F3BCFD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34A1768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314DB40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29,2</w:t>
            </w:r>
          </w:p>
        </w:tc>
      </w:tr>
      <w:tr w:rsidR="00247274" w:rsidRPr="001050B1" w14:paraId="1C9C424A"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7C44747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59</w:t>
            </w:r>
          </w:p>
        </w:tc>
        <w:tc>
          <w:tcPr>
            <w:tcW w:w="1583" w:type="dxa"/>
            <w:tcBorders>
              <w:top w:val="nil"/>
              <w:left w:val="single" w:sz="4" w:space="0" w:color="auto"/>
              <w:bottom w:val="nil"/>
              <w:right w:val="single" w:sz="4" w:space="0" w:color="auto"/>
            </w:tcBorders>
            <w:shd w:val="clear" w:color="auto" w:fill="FFFFFF"/>
            <w:vAlign w:val="center"/>
          </w:tcPr>
          <w:p w14:paraId="693434B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12D85CA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11664CC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33,3</w:t>
            </w:r>
          </w:p>
        </w:tc>
      </w:tr>
      <w:tr w:rsidR="00247274" w:rsidRPr="001050B1" w14:paraId="38F751C8"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31A7DC1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60</w:t>
            </w:r>
          </w:p>
        </w:tc>
        <w:tc>
          <w:tcPr>
            <w:tcW w:w="1583" w:type="dxa"/>
            <w:tcBorders>
              <w:top w:val="nil"/>
              <w:left w:val="single" w:sz="4" w:space="0" w:color="auto"/>
              <w:bottom w:val="nil"/>
              <w:right w:val="single" w:sz="4" w:space="0" w:color="auto"/>
            </w:tcBorders>
            <w:shd w:val="clear" w:color="auto" w:fill="FFFFFF"/>
            <w:vAlign w:val="center"/>
          </w:tcPr>
          <w:p w14:paraId="0FB4061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085AC47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1D2F41A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37,5</w:t>
            </w:r>
          </w:p>
        </w:tc>
      </w:tr>
      <w:tr w:rsidR="00247274" w:rsidRPr="001050B1" w14:paraId="2532809A"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0309278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61</w:t>
            </w:r>
          </w:p>
        </w:tc>
        <w:tc>
          <w:tcPr>
            <w:tcW w:w="1583" w:type="dxa"/>
            <w:tcBorders>
              <w:top w:val="nil"/>
              <w:left w:val="single" w:sz="4" w:space="0" w:color="auto"/>
              <w:bottom w:val="nil"/>
              <w:right w:val="single" w:sz="4" w:space="0" w:color="auto"/>
            </w:tcBorders>
            <w:shd w:val="clear" w:color="auto" w:fill="FFFFFF"/>
            <w:vAlign w:val="center"/>
          </w:tcPr>
          <w:p w14:paraId="113DE63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0EB4CD9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493F873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41,7</w:t>
            </w:r>
          </w:p>
        </w:tc>
      </w:tr>
      <w:tr w:rsidR="00247274" w:rsidRPr="001050B1" w14:paraId="0F2D94FA"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1D7C5BF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62</w:t>
            </w:r>
          </w:p>
        </w:tc>
        <w:tc>
          <w:tcPr>
            <w:tcW w:w="1583" w:type="dxa"/>
            <w:tcBorders>
              <w:top w:val="nil"/>
              <w:left w:val="single" w:sz="4" w:space="0" w:color="auto"/>
              <w:bottom w:val="nil"/>
              <w:right w:val="single" w:sz="4" w:space="0" w:color="auto"/>
            </w:tcBorders>
            <w:shd w:val="clear" w:color="auto" w:fill="FFFFFF"/>
            <w:vAlign w:val="center"/>
          </w:tcPr>
          <w:p w14:paraId="46E0687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2A14B2B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7718D84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45,8</w:t>
            </w:r>
          </w:p>
        </w:tc>
      </w:tr>
      <w:tr w:rsidR="00247274" w:rsidRPr="001050B1" w14:paraId="74BDE5E9"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62B9006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63</w:t>
            </w:r>
          </w:p>
        </w:tc>
        <w:tc>
          <w:tcPr>
            <w:tcW w:w="1583" w:type="dxa"/>
            <w:tcBorders>
              <w:top w:val="nil"/>
              <w:left w:val="single" w:sz="4" w:space="0" w:color="auto"/>
              <w:bottom w:val="nil"/>
              <w:right w:val="single" w:sz="4" w:space="0" w:color="auto"/>
            </w:tcBorders>
            <w:shd w:val="clear" w:color="auto" w:fill="FFFFFF"/>
            <w:vAlign w:val="center"/>
          </w:tcPr>
          <w:p w14:paraId="6E524BF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43" w:type="dxa"/>
            <w:tcBorders>
              <w:top w:val="nil"/>
              <w:left w:val="single" w:sz="4" w:space="0" w:color="auto"/>
              <w:bottom w:val="nil"/>
              <w:right w:val="single" w:sz="4" w:space="0" w:color="auto"/>
            </w:tcBorders>
            <w:shd w:val="clear" w:color="auto" w:fill="FFFFFF"/>
            <w:vAlign w:val="center"/>
          </w:tcPr>
          <w:p w14:paraId="6639DC1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99" w:type="dxa"/>
            <w:tcBorders>
              <w:top w:val="nil"/>
              <w:left w:val="single" w:sz="4" w:space="0" w:color="auto"/>
              <w:bottom w:val="nil"/>
              <w:right w:val="single" w:sz="4" w:space="0" w:color="auto"/>
            </w:tcBorders>
            <w:shd w:val="clear" w:color="auto" w:fill="FFFFFF"/>
            <w:vAlign w:val="center"/>
          </w:tcPr>
          <w:p w14:paraId="54BD143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54,2</w:t>
            </w:r>
          </w:p>
        </w:tc>
      </w:tr>
      <w:tr w:rsidR="00247274" w:rsidRPr="001050B1" w14:paraId="76542B30"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342A0A9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66</w:t>
            </w:r>
          </w:p>
        </w:tc>
        <w:tc>
          <w:tcPr>
            <w:tcW w:w="1583" w:type="dxa"/>
            <w:tcBorders>
              <w:top w:val="nil"/>
              <w:left w:val="single" w:sz="4" w:space="0" w:color="auto"/>
              <w:bottom w:val="nil"/>
              <w:right w:val="single" w:sz="4" w:space="0" w:color="auto"/>
            </w:tcBorders>
            <w:shd w:val="clear" w:color="auto" w:fill="FFFFFF"/>
            <w:vAlign w:val="center"/>
          </w:tcPr>
          <w:p w14:paraId="4BE6035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521A5C4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5852AA1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58,3</w:t>
            </w:r>
          </w:p>
        </w:tc>
      </w:tr>
      <w:tr w:rsidR="00247274" w:rsidRPr="001050B1" w14:paraId="71794649"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1609D3C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67</w:t>
            </w:r>
          </w:p>
        </w:tc>
        <w:tc>
          <w:tcPr>
            <w:tcW w:w="1583" w:type="dxa"/>
            <w:tcBorders>
              <w:top w:val="nil"/>
              <w:left w:val="single" w:sz="4" w:space="0" w:color="auto"/>
              <w:bottom w:val="nil"/>
              <w:right w:val="single" w:sz="4" w:space="0" w:color="auto"/>
            </w:tcBorders>
            <w:shd w:val="clear" w:color="auto" w:fill="FFFFFF"/>
            <w:vAlign w:val="center"/>
          </w:tcPr>
          <w:p w14:paraId="120EAFE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43" w:type="dxa"/>
            <w:tcBorders>
              <w:top w:val="nil"/>
              <w:left w:val="single" w:sz="4" w:space="0" w:color="auto"/>
              <w:bottom w:val="nil"/>
              <w:right w:val="single" w:sz="4" w:space="0" w:color="auto"/>
            </w:tcBorders>
            <w:shd w:val="clear" w:color="auto" w:fill="FFFFFF"/>
            <w:vAlign w:val="center"/>
          </w:tcPr>
          <w:p w14:paraId="587EB0E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99" w:type="dxa"/>
            <w:tcBorders>
              <w:top w:val="nil"/>
              <w:left w:val="single" w:sz="4" w:space="0" w:color="auto"/>
              <w:bottom w:val="nil"/>
              <w:right w:val="single" w:sz="4" w:space="0" w:color="auto"/>
            </w:tcBorders>
            <w:shd w:val="clear" w:color="auto" w:fill="FFFFFF"/>
            <w:vAlign w:val="center"/>
          </w:tcPr>
          <w:p w14:paraId="0F56013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66,7</w:t>
            </w:r>
          </w:p>
        </w:tc>
      </w:tr>
      <w:tr w:rsidR="00247274" w:rsidRPr="001050B1" w14:paraId="388F56B9"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548A5E4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68</w:t>
            </w:r>
          </w:p>
        </w:tc>
        <w:tc>
          <w:tcPr>
            <w:tcW w:w="1583" w:type="dxa"/>
            <w:tcBorders>
              <w:top w:val="nil"/>
              <w:left w:val="single" w:sz="4" w:space="0" w:color="auto"/>
              <w:bottom w:val="nil"/>
              <w:right w:val="single" w:sz="4" w:space="0" w:color="auto"/>
            </w:tcBorders>
            <w:shd w:val="clear" w:color="auto" w:fill="FFFFFF"/>
            <w:vAlign w:val="center"/>
          </w:tcPr>
          <w:p w14:paraId="5B4F71B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11CAE5A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2FD925E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70,8</w:t>
            </w:r>
          </w:p>
        </w:tc>
      </w:tr>
      <w:tr w:rsidR="00247274" w:rsidRPr="001050B1" w14:paraId="2CD587F4"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6DFEC83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69</w:t>
            </w:r>
          </w:p>
        </w:tc>
        <w:tc>
          <w:tcPr>
            <w:tcW w:w="1583" w:type="dxa"/>
            <w:tcBorders>
              <w:top w:val="nil"/>
              <w:left w:val="single" w:sz="4" w:space="0" w:color="auto"/>
              <w:bottom w:val="nil"/>
              <w:right w:val="single" w:sz="4" w:space="0" w:color="auto"/>
            </w:tcBorders>
            <w:shd w:val="clear" w:color="auto" w:fill="FFFFFF"/>
            <w:vAlign w:val="center"/>
          </w:tcPr>
          <w:p w14:paraId="62535A4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32BBBC3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672FB8E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75,0</w:t>
            </w:r>
          </w:p>
        </w:tc>
      </w:tr>
      <w:tr w:rsidR="00247274" w:rsidRPr="001050B1" w14:paraId="18DD4771"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16CD762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76</w:t>
            </w:r>
          </w:p>
        </w:tc>
        <w:tc>
          <w:tcPr>
            <w:tcW w:w="1583" w:type="dxa"/>
            <w:tcBorders>
              <w:top w:val="nil"/>
              <w:left w:val="single" w:sz="4" w:space="0" w:color="auto"/>
              <w:bottom w:val="nil"/>
              <w:right w:val="single" w:sz="4" w:space="0" w:color="auto"/>
            </w:tcBorders>
            <w:shd w:val="clear" w:color="auto" w:fill="FFFFFF"/>
            <w:vAlign w:val="center"/>
          </w:tcPr>
          <w:p w14:paraId="633AA03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43" w:type="dxa"/>
            <w:tcBorders>
              <w:top w:val="nil"/>
              <w:left w:val="single" w:sz="4" w:space="0" w:color="auto"/>
              <w:bottom w:val="nil"/>
              <w:right w:val="single" w:sz="4" w:space="0" w:color="auto"/>
            </w:tcBorders>
            <w:shd w:val="clear" w:color="auto" w:fill="FFFFFF"/>
            <w:vAlign w:val="center"/>
          </w:tcPr>
          <w:p w14:paraId="5B20527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99" w:type="dxa"/>
            <w:tcBorders>
              <w:top w:val="nil"/>
              <w:left w:val="single" w:sz="4" w:space="0" w:color="auto"/>
              <w:bottom w:val="nil"/>
              <w:right w:val="single" w:sz="4" w:space="0" w:color="auto"/>
            </w:tcBorders>
            <w:shd w:val="clear" w:color="auto" w:fill="FFFFFF"/>
            <w:vAlign w:val="center"/>
          </w:tcPr>
          <w:p w14:paraId="020870D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83,3</w:t>
            </w:r>
          </w:p>
        </w:tc>
      </w:tr>
      <w:tr w:rsidR="00247274" w:rsidRPr="001050B1" w14:paraId="7F3F8226"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7C0A660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78</w:t>
            </w:r>
          </w:p>
        </w:tc>
        <w:tc>
          <w:tcPr>
            <w:tcW w:w="1583" w:type="dxa"/>
            <w:tcBorders>
              <w:top w:val="nil"/>
              <w:left w:val="single" w:sz="4" w:space="0" w:color="auto"/>
              <w:bottom w:val="nil"/>
              <w:right w:val="single" w:sz="4" w:space="0" w:color="auto"/>
            </w:tcBorders>
            <w:shd w:val="clear" w:color="auto" w:fill="FFFFFF"/>
            <w:vAlign w:val="center"/>
          </w:tcPr>
          <w:p w14:paraId="35F949A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378B522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76DC5F4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87,5</w:t>
            </w:r>
          </w:p>
        </w:tc>
      </w:tr>
      <w:tr w:rsidR="00247274" w:rsidRPr="001050B1" w14:paraId="63D3977B"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4270F2E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79</w:t>
            </w:r>
          </w:p>
        </w:tc>
        <w:tc>
          <w:tcPr>
            <w:tcW w:w="1583" w:type="dxa"/>
            <w:tcBorders>
              <w:top w:val="nil"/>
              <w:left w:val="single" w:sz="4" w:space="0" w:color="auto"/>
              <w:bottom w:val="nil"/>
              <w:right w:val="single" w:sz="4" w:space="0" w:color="auto"/>
            </w:tcBorders>
            <w:shd w:val="clear" w:color="auto" w:fill="FFFFFF"/>
            <w:vAlign w:val="center"/>
          </w:tcPr>
          <w:p w14:paraId="02234E9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1F8A424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161CA43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91,7</w:t>
            </w:r>
          </w:p>
        </w:tc>
      </w:tr>
      <w:tr w:rsidR="00247274" w:rsidRPr="001050B1" w14:paraId="10F55F78"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476745E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80</w:t>
            </w:r>
          </w:p>
        </w:tc>
        <w:tc>
          <w:tcPr>
            <w:tcW w:w="1583" w:type="dxa"/>
            <w:tcBorders>
              <w:top w:val="nil"/>
              <w:left w:val="single" w:sz="4" w:space="0" w:color="auto"/>
              <w:bottom w:val="nil"/>
              <w:right w:val="single" w:sz="4" w:space="0" w:color="auto"/>
            </w:tcBorders>
            <w:shd w:val="clear" w:color="auto" w:fill="FFFFFF"/>
            <w:vAlign w:val="center"/>
          </w:tcPr>
          <w:p w14:paraId="5FF201F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62433AE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48376A4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95,8</w:t>
            </w:r>
          </w:p>
        </w:tc>
      </w:tr>
      <w:tr w:rsidR="00247274" w:rsidRPr="001050B1" w14:paraId="14EBDB52" w14:textId="77777777" w:rsidTr="00741E77">
        <w:trPr>
          <w:cantSplit/>
          <w:trHeight w:val="328"/>
        </w:trPr>
        <w:tc>
          <w:tcPr>
            <w:tcW w:w="948" w:type="dxa"/>
            <w:tcBorders>
              <w:top w:val="nil"/>
              <w:left w:val="single" w:sz="4" w:space="0" w:color="auto"/>
              <w:bottom w:val="single" w:sz="4" w:space="0" w:color="auto"/>
              <w:right w:val="single" w:sz="4" w:space="0" w:color="auto"/>
            </w:tcBorders>
            <w:shd w:val="clear" w:color="auto" w:fill="FFFFFF"/>
            <w:vAlign w:val="center"/>
          </w:tcPr>
          <w:p w14:paraId="305C361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85</w:t>
            </w:r>
          </w:p>
        </w:tc>
        <w:tc>
          <w:tcPr>
            <w:tcW w:w="1583" w:type="dxa"/>
            <w:tcBorders>
              <w:top w:val="nil"/>
              <w:left w:val="single" w:sz="4" w:space="0" w:color="auto"/>
              <w:bottom w:val="single" w:sz="4" w:space="0" w:color="auto"/>
              <w:right w:val="single" w:sz="4" w:space="0" w:color="auto"/>
            </w:tcBorders>
            <w:shd w:val="clear" w:color="auto" w:fill="FFFFFF"/>
            <w:vAlign w:val="center"/>
          </w:tcPr>
          <w:p w14:paraId="5C94E73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43" w:type="dxa"/>
            <w:tcBorders>
              <w:top w:val="nil"/>
              <w:left w:val="single" w:sz="4" w:space="0" w:color="auto"/>
              <w:bottom w:val="single" w:sz="4" w:space="0" w:color="auto"/>
              <w:right w:val="single" w:sz="4" w:space="0" w:color="auto"/>
            </w:tcBorders>
            <w:shd w:val="clear" w:color="auto" w:fill="FFFFFF"/>
            <w:vAlign w:val="center"/>
          </w:tcPr>
          <w:p w14:paraId="57777D1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1E0730E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4F809923" w14:textId="77777777" w:rsidTr="00741E77">
        <w:trPr>
          <w:cantSplit/>
          <w:trHeight w:val="313"/>
        </w:trPr>
        <w:tc>
          <w:tcPr>
            <w:tcW w:w="948" w:type="dxa"/>
            <w:tcBorders>
              <w:top w:val="single" w:sz="4" w:space="0" w:color="auto"/>
              <w:left w:val="single" w:sz="4" w:space="0" w:color="auto"/>
              <w:bottom w:val="single" w:sz="4" w:space="0" w:color="auto"/>
              <w:right w:val="single" w:sz="4" w:space="0" w:color="auto"/>
            </w:tcBorders>
            <w:shd w:val="clear" w:color="auto" w:fill="FFFFFF"/>
            <w:vAlign w:val="center"/>
          </w:tcPr>
          <w:p w14:paraId="3749A49E"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lastRenderedPageBreak/>
              <w:t>Total</w:t>
            </w:r>
          </w:p>
        </w:tc>
        <w:tc>
          <w:tcPr>
            <w:tcW w:w="1583" w:type="dxa"/>
            <w:tcBorders>
              <w:top w:val="single" w:sz="4" w:space="0" w:color="auto"/>
              <w:left w:val="single" w:sz="4" w:space="0" w:color="auto"/>
              <w:bottom w:val="single" w:sz="4" w:space="0" w:color="auto"/>
              <w:right w:val="single" w:sz="4" w:space="0" w:color="auto"/>
            </w:tcBorders>
            <w:shd w:val="clear" w:color="auto" w:fill="FFFFFF"/>
            <w:vAlign w:val="center"/>
          </w:tcPr>
          <w:p w14:paraId="1F3D145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543" w:type="dxa"/>
            <w:tcBorders>
              <w:top w:val="single" w:sz="4" w:space="0" w:color="auto"/>
              <w:left w:val="single" w:sz="4" w:space="0" w:color="auto"/>
              <w:bottom w:val="single" w:sz="4" w:space="0" w:color="auto"/>
              <w:right w:val="single" w:sz="4" w:space="0" w:color="auto"/>
            </w:tcBorders>
            <w:shd w:val="clear" w:color="auto" w:fill="FFFFFF"/>
            <w:vAlign w:val="center"/>
          </w:tcPr>
          <w:p w14:paraId="054250B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99" w:type="dxa"/>
            <w:tcBorders>
              <w:top w:val="nil"/>
              <w:left w:val="single" w:sz="4" w:space="0" w:color="auto"/>
              <w:bottom w:val="single" w:sz="4" w:space="0" w:color="auto"/>
              <w:right w:val="single" w:sz="4" w:space="0" w:color="auto"/>
            </w:tcBorders>
            <w:shd w:val="clear" w:color="auto" w:fill="FFFFFF"/>
            <w:vAlign w:val="center"/>
          </w:tcPr>
          <w:p w14:paraId="5C1FEAD3"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r>
    </w:tbl>
    <w:p w14:paraId="137FB08E"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24A4ED16" w14:textId="498DF91F"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Tabla </w:t>
      </w:r>
      <w:r w:rsidR="004971FA" w:rsidRPr="001050B1">
        <w:rPr>
          <w:rFonts w:ascii="Arial" w:hAnsi="Arial" w:cs="Arial"/>
          <w:b/>
          <w:sz w:val="22"/>
          <w:szCs w:val="22"/>
          <w:lang w:val="es-ES_tradnl"/>
        </w:rPr>
        <w:t>87</w:t>
      </w:r>
      <w:r w:rsidRPr="001050B1">
        <w:rPr>
          <w:rFonts w:ascii="Arial" w:hAnsi="Arial" w:cs="Arial"/>
          <w:b/>
          <w:sz w:val="22"/>
          <w:szCs w:val="22"/>
          <w:lang w:val="es-ES_tradnl"/>
        </w:rPr>
        <w:t>. Análisis descriptivo</w:t>
      </w:r>
    </w:p>
    <w:tbl>
      <w:tblPr>
        <w:tblW w:w="3259"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43"/>
        <w:gridCol w:w="1716"/>
      </w:tblGrid>
      <w:tr w:rsidR="00247274" w:rsidRPr="001050B1" w14:paraId="3C46C863" w14:textId="77777777" w:rsidTr="00741E77">
        <w:trPr>
          <w:cantSplit/>
          <w:trHeight w:val="164"/>
        </w:trPr>
        <w:tc>
          <w:tcPr>
            <w:tcW w:w="1543" w:type="dxa"/>
            <w:tcBorders>
              <w:top w:val="single" w:sz="4" w:space="0" w:color="auto"/>
              <w:left w:val="single" w:sz="4" w:space="0" w:color="auto"/>
              <w:bottom w:val="nil"/>
              <w:right w:val="single" w:sz="4" w:space="0" w:color="auto"/>
            </w:tcBorders>
            <w:shd w:val="clear" w:color="auto" w:fill="FFFFFF"/>
            <w:vAlign w:val="center"/>
          </w:tcPr>
          <w:p w14:paraId="662832FE"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w:t>
            </w:r>
          </w:p>
        </w:tc>
        <w:tc>
          <w:tcPr>
            <w:tcW w:w="1716" w:type="dxa"/>
            <w:tcBorders>
              <w:top w:val="single" w:sz="4" w:space="0" w:color="auto"/>
              <w:left w:val="single" w:sz="4" w:space="0" w:color="auto"/>
              <w:bottom w:val="nil"/>
              <w:right w:val="single" w:sz="4" w:space="0" w:color="auto"/>
            </w:tcBorders>
            <w:shd w:val="clear" w:color="auto" w:fill="FFFFFF"/>
            <w:vAlign w:val="center"/>
          </w:tcPr>
          <w:p w14:paraId="2F39177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61,96</w:t>
            </w:r>
          </w:p>
        </w:tc>
      </w:tr>
      <w:tr w:rsidR="00247274" w:rsidRPr="001050B1" w14:paraId="196B40FC" w14:textId="77777777" w:rsidTr="00741E77">
        <w:trPr>
          <w:cantSplit/>
          <w:trHeight w:val="164"/>
        </w:trPr>
        <w:tc>
          <w:tcPr>
            <w:tcW w:w="1543" w:type="dxa"/>
            <w:tcBorders>
              <w:top w:val="nil"/>
              <w:left w:val="single" w:sz="4" w:space="0" w:color="auto"/>
              <w:bottom w:val="nil"/>
              <w:right w:val="single" w:sz="4" w:space="0" w:color="auto"/>
            </w:tcBorders>
            <w:shd w:val="clear" w:color="auto" w:fill="FFFFFF"/>
            <w:vAlign w:val="center"/>
          </w:tcPr>
          <w:p w14:paraId="02825DBA"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Mediana</w:t>
            </w:r>
          </w:p>
        </w:tc>
        <w:tc>
          <w:tcPr>
            <w:tcW w:w="1716" w:type="dxa"/>
            <w:tcBorders>
              <w:top w:val="nil"/>
              <w:left w:val="single" w:sz="4" w:space="0" w:color="auto"/>
              <w:bottom w:val="nil"/>
              <w:right w:val="single" w:sz="4" w:space="0" w:color="auto"/>
            </w:tcBorders>
            <w:shd w:val="clear" w:color="auto" w:fill="FFFFFF"/>
            <w:vAlign w:val="center"/>
          </w:tcPr>
          <w:p w14:paraId="5E52614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63,00</w:t>
            </w:r>
          </w:p>
        </w:tc>
      </w:tr>
      <w:tr w:rsidR="00247274" w:rsidRPr="001050B1" w14:paraId="7A8628C1" w14:textId="77777777" w:rsidTr="00741E77">
        <w:trPr>
          <w:cantSplit/>
          <w:trHeight w:val="164"/>
        </w:trPr>
        <w:tc>
          <w:tcPr>
            <w:tcW w:w="1543" w:type="dxa"/>
            <w:tcBorders>
              <w:top w:val="nil"/>
              <w:left w:val="single" w:sz="4" w:space="0" w:color="auto"/>
              <w:bottom w:val="nil"/>
              <w:right w:val="single" w:sz="4" w:space="0" w:color="auto"/>
            </w:tcBorders>
            <w:shd w:val="clear" w:color="auto" w:fill="FFFFFF"/>
            <w:vAlign w:val="center"/>
          </w:tcPr>
          <w:p w14:paraId="42A8B9A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Moda</w:t>
            </w:r>
          </w:p>
        </w:tc>
        <w:tc>
          <w:tcPr>
            <w:tcW w:w="1716" w:type="dxa"/>
            <w:tcBorders>
              <w:top w:val="nil"/>
              <w:left w:val="single" w:sz="4" w:space="0" w:color="auto"/>
              <w:bottom w:val="nil"/>
              <w:right w:val="single" w:sz="4" w:space="0" w:color="auto"/>
            </w:tcBorders>
            <w:shd w:val="clear" w:color="auto" w:fill="FFFFFF"/>
            <w:vAlign w:val="center"/>
          </w:tcPr>
          <w:p w14:paraId="5DE6CE5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63</w:t>
            </w:r>
            <w:r w:rsidRPr="001050B1">
              <w:rPr>
                <w:rFonts w:ascii="Arial" w:hAnsi="Arial" w:cs="Arial"/>
                <w:color w:val="000000"/>
                <w:sz w:val="22"/>
                <w:szCs w:val="22"/>
                <w:vertAlign w:val="superscript"/>
                <w:lang w:val="es-ES_tradnl"/>
              </w:rPr>
              <w:t>a</w:t>
            </w:r>
          </w:p>
        </w:tc>
      </w:tr>
      <w:tr w:rsidR="00247274" w:rsidRPr="001050B1" w14:paraId="4C07D328" w14:textId="77777777" w:rsidTr="00741E77">
        <w:trPr>
          <w:cantSplit/>
          <w:trHeight w:val="173"/>
        </w:trPr>
        <w:tc>
          <w:tcPr>
            <w:tcW w:w="1543" w:type="dxa"/>
            <w:tcBorders>
              <w:top w:val="nil"/>
              <w:left w:val="single" w:sz="4" w:space="0" w:color="auto"/>
              <w:bottom w:val="nil"/>
              <w:right w:val="single" w:sz="4" w:space="0" w:color="auto"/>
            </w:tcBorders>
            <w:shd w:val="clear" w:color="auto" w:fill="FFFFFF"/>
            <w:vAlign w:val="center"/>
          </w:tcPr>
          <w:p w14:paraId="07D675D1"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Mínimo</w:t>
            </w:r>
          </w:p>
        </w:tc>
        <w:tc>
          <w:tcPr>
            <w:tcW w:w="1716" w:type="dxa"/>
            <w:tcBorders>
              <w:top w:val="nil"/>
              <w:left w:val="single" w:sz="4" w:space="0" w:color="auto"/>
              <w:bottom w:val="nil"/>
              <w:right w:val="single" w:sz="4" w:space="0" w:color="auto"/>
            </w:tcBorders>
            <w:shd w:val="clear" w:color="auto" w:fill="FFFFFF"/>
            <w:vAlign w:val="center"/>
          </w:tcPr>
          <w:p w14:paraId="4972969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33</w:t>
            </w:r>
          </w:p>
        </w:tc>
      </w:tr>
      <w:tr w:rsidR="00247274" w:rsidRPr="001050B1" w14:paraId="6AFD317D" w14:textId="77777777" w:rsidTr="00741E77">
        <w:trPr>
          <w:cantSplit/>
          <w:trHeight w:val="156"/>
        </w:trPr>
        <w:tc>
          <w:tcPr>
            <w:tcW w:w="1543" w:type="dxa"/>
            <w:tcBorders>
              <w:top w:val="nil"/>
              <w:left w:val="single" w:sz="4" w:space="0" w:color="auto"/>
              <w:bottom w:val="single" w:sz="4" w:space="0" w:color="auto"/>
              <w:right w:val="single" w:sz="4" w:space="0" w:color="auto"/>
            </w:tcBorders>
            <w:shd w:val="clear" w:color="auto" w:fill="FFFFFF"/>
            <w:vAlign w:val="center"/>
          </w:tcPr>
          <w:p w14:paraId="633C7720"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Máximo</w:t>
            </w:r>
          </w:p>
        </w:tc>
        <w:tc>
          <w:tcPr>
            <w:tcW w:w="1716" w:type="dxa"/>
            <w:tcBorders>
              <w:top w:val="nil"/>
              <w:left w:val="single" w:sz="4" w:space="0" w:color="auto"/>
              <w:bottom w:val="single" w:sz="4" w:space="0" w:color="auto"/>
              <w:right w:val="single" w:sz="4" w:space="0" w:color="auto"/>
            </w:tcBorders>
            <w:shd w:val="clear" w:color="auto" w:fill="FFFFFF"/>
            <w:vAlign w:val="center"/>
          </w:tcPr>
          <w:p w14:paraId="21B2FF6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85</w:t>
            </w:r>
          </w:p>
        </w:tc>
      </w:tr>
      <w:tr w:rsidR="00247274" w:rsidRPr="001050B1" w14:paraId="263AF9D2" w14:textId="77777777" w:rsidTr="00741E77">
        <w:trPr>
          <w:cantSplit/>
          <w:trHeight w:val="505"/>
        </w:trPr>
        <w:tc>
          <w:tcPr>
            <w:tcW w:w="3259" w:type="dxa"/>
            <w:gridSpan w:val="2"/>
            <w:tcBorders>
              <w:top w:val="nil"/>
              <w:left w:val="nil"/>
              <w:bottom w:val="nil"/>
              <w:right w:val="nil"/>
            </w:tcBorders>
            <w:shd w:val="clear" w:color="auto" w:fill="FFFFFF"/>
          </w:tcPr>
          <w:p w14:paraId="0E607A2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a. Existen múltiples modos. </w:t>
            </w:r>
          </w:p>
        </w:tc>
      </w:tr>
    </w:tbl>
    <w:p w14:paraId="3F8EA3FD" w14:textId="77777777"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Análisis e interpretación</w:t>
      </w:r>
    </w:p>
    <w:p w14:paraId="5E35EB50" w14:textId="71C0DC4F"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Los resultados reflejan la presencia de una moda múltiple; es decir, hay varios valores que se repiten con una frecuencia superior. En este caso, la moda que corresponde al valor más pequeño es 63 </w:t>
      </w:r>
      <w:r w:rsidR="00A85317" w:rsidRPr="001050B1">
        <w:rPr>
          <w:rFonts w:ascii="Arial" w:hAnsi="Arial" w:cs="Arial"/>
          <w:sz w:val="22"/>
          <w:szCs w:val="22"/>
          <w:lang w:val="es-ES_tradnl"/>
        </w:rPr>
        <w:t>años</w:t>
      </w:r>
      <w:r w:rsidRPr="001050B1">
        <w:rPr>
          <w:rFonts w:ascii="Arial" w:hAnsi="Arial" w:cs="Arial"/>
          <w:sz w:val="22"/>
          <w:szCs w:val="22"/>
          <w:lang w:val="es-ES_tradnl"/>
        </w:rPr>
        <w:t>. Sumado a esto, el valor de la moda coincide con la mediana para los casos registrados. Por otra parte, el promedio de edad de las mujeres parteras de las diferentes comunidades es de 61,96. Es importante mencionar que la edad mínima que se presenta en la muestra es de 33 años y la máxima es igual a 85 años.</w:t>
      </w:r>
    </w:p>
    <w:p w14:paraId="0ED0BFAF" w14:textId="77777777" w:rsidR="00A85317" w:rsidRPr="001050B1" w:rsidRDefault="00A85317" w:rsidP="00FD6A74">
      <w:pPr>
        <w:autoSpaceDE w:val="0"/>
        <w:autoSpaceDN w:val="0"/>
        <w:adjustRightInd w:val="0"/>
        <w:jc w:val="both"/>
        <w:rPr>
          <w:rFonts w:ascii="Arial" w:hAnsi="Arial" w:cs="Arial"/>
          <w:sz w:val="22"/>
          <w:szCs w:val="22"/>
          <w:lang w:val="es-ES_tradnl"/>
        </w:rPr>
      </w:pPr>
    </w:p>
    <w:tbl>
      <w:tblPr>
        <w:tblW w:w="7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06"/>
        <w:gridCol w:w="2038"/>
        <w:gridCol w:w="1988"/>
        <w:gridCol w:w="1848"/>
      </w:tblGrid>
      <w:tr w:rsidR="00247274" w:rsidRPr="001050B1" w14:paraId="24DBF770" w14:textId="77777777" w:rsidTr="00741E77">
        <w:trPr>
          <w:cantSplit/>
          <w:trHeight w:val="583"/>
        </w:trPr>
        <w:tc>
          <w:tcPr>
            <w:tcW w:w="7580" w:type="dxa"/>
            <w:gridSpan w:val="4"/>
            <w:tcBorders>
              <w:top w:val="nil"/>
              <w:left w:val="nil"/>
              <w:bottom w:val="single" w:sz="4" w:space="0" w:color="auto"/>
              <w:right w:val="nil"/>
            </w:tcBorders>
            <w:shd w:val="clear" w:color="auto" w:fill="FFFFFF"/>
            <w:vAlign w:val="center"/>
          </w:tcPr>
          <w:p w14:paraId="55914410"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1050B1">
              <w:rPr>
                <w:rFonts w:ascii="Arial" w:hAnsi="Arial" w:cs="Arial"/>
                <w:b/>
                <w:bCs/>
                <w:color w:val="000000"/>
                <w:lang w:val="es-ES_tradnl"/>
              </w:rPr>
              <w:t>Grupo étnico en el que se autodetermina:</w:t>
            </w:r>
          </w:p>
          <w:p w14:paraId="40ECF826"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5DF89794" w14:textId="23F0D378" w:rsidR="00247274" w:rsidRPr="001050B1" w:rsidRDefault="00247274" w:rsidP="00FD6A74">
            <w:pPr>
              <w:autoSpaceDE w:val="0"/>
              <w:autoSpaceDN w:val="0"/>
              <w:adjustRightInd w:val="0"/>
              <w:ind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xml:space="preserve">Tabla </w:t>
            </w:r>
            <w:r w:rsidR="004971FA" w:rsidRPr="001050B1">
              <w:rPr>
                <w:rFonts w:ascii="Arial" w:hAnsi="Arial" w:cs="Arial"/>
                <w:b/>
                <w:bCs/>
                <w:color w:val="000000"/>
                <w:sz w:val="22"/>
                <w:szCs w:val="22"/>
                <w:lang w:val="es-ES_tradnl"/>
              </w:rPr>
              <w:t>88</w:t>
            </w:r>
            <w:r w:rsidRPr="001050B1">
              <w:rPr>
                <w:rFonts w:ascii="Arial" w:hAnsi="Arial" w:cs="Arial"/>
                <w:b/>
                <w:bCs/>
                <w:color w:val="000000"/>
                <w:sz w:val="22"/>
                <w:szCs w:val="22"/>
                <w:lang w:val="es-ES_tradnl"/>
              </w:rPr>
              <w:t>. Grupos étnicos</w:t>
            </w:r>
          </w:p>
        </w:tc>
      </w:tr>
      <w:tr w:rsidR="00247274" w:rsidRPr="001050B1" w14:paraId="76C2FA4E" w14:textId="77777777" w:rsidTr="00741E77">
        <w:trPr>
          <w:cantSplit/>
          <w:trHeight w:val="555"/>
        </w:trPr>
        <w:tc>
          <w:tcPr>
            <w:tcW w:w="1706" w:type="dxa"/>
            <w:tcBorders>
              <w:top w:val="single" w:sz="4" w:space="0" w:color="auto"/>
              <w:left w:val="single" w:sz="4" w:space="0" w:color="auto"/>
              <w:bottom w:val="single" w:sz="4" w:space="0" w:color="auto"/>
              <w:right w:val="single" w:sz="4" w:space="0" w:color="auto"/>
            </w:tcBorders>
            <w:shd w:val="clear" w:color="auto" w:fill="FFFFFF"/>
            <w:vAlign w:val="center"/>
          </w:tcPr>
          <w:p w14:paraId="25B04208" w14:textId="77777777"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Grupos</w:t>
            </w:r>
          </w:p>
        </w:tc>
        <w:tc>
          <w:tcPr>
            <w:tcW w:w="2038" w:type="dxa"/>
            <w:tcBorders>
              <w:top w:val="single" w:sz="4" w:space="0" w:color="auto"/>
              <w:left w:val="single" w:sz="4" w:space="0" w:color="auto"/>
              <w:bottom w:val="single" w:sz="4" w:space="0" w:color="auto"/>
              <w:right w:val="single" w:sz="4" w:space="0" w:color="auto"/>
            </w:tcBorders>
            <w:shd w:val="clear" w:color="auto" w:fill="FFFFFF"/>
            <w:vAlign w:val="center"/>
          </w:tcPr>
          <w:p w14:paraId="75E1E52D"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988" w:type="dxa"/>
            <w:tcBorders>
              <w:top w:val="single" w:sz="4" w:space="0" w:color="auto"/>
              <w:left w:val="single" w:sz="4" w:space="0" w:color="auto"/>
              <w:bottom w:val="single" w:sz="4" w:space="0" w:color="auto"/>
              <w:right w:val="single" w:sz="4" w:space="0" w:color="auto"/>
            </w:tcBorders>
            <w:shd w:val="clear" w:color="auto" w:fill="FFFFFF"/>
            <w:vAlign w:val="center"/>
          </w:tcPr>
          <w:p w14:paraId="7621D8FE"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14:paraId="0B8E8CFA"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62DF68BD" w14:textId="77777777" w:rsidTr="00741E77">
        <w:trPr>
          <w:cantSplit/>
          <w:trHeight w:val="583"/>
        </w:trPr>
        <w:tc>
          <w:tcPr>
            <w:tcW w:w="1706" w:type="dxa"/>
            <w:tcBorders>
              <w:top w:val="single" w:sz="4" w:space="0" w:color="auto"/>
              <w:left w:val="single" w:sz="4" w:space="0" w:color="auto"/>
              <w:bottom w:val="nil"/>
              <w:right w:val="single" w:sz="4" w:space="0" w:color="auto"/>
            </w:tcBorders>
            <w:shd w:val="clear" w:color="auto" w:fill="FFFFFF"/>
            <w:vAlign w:val="center"/>
          </w:tcPr>
          <w:p w14:paraId="310977F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Afroecuatoriano</w:t>
            </w:r>
          </w:p>
        </w:tc>
        <w:tc>
          <w:tcPr>
            <w:tcW w:w="2038" w:type="dxa"/>
            <w:tcBorders>
              <w:top w:val="single" w:sz="4" w:space="0" w:color="auto"/>
              <w:left w:val="single" w:sz="4" w:space="0" w:color="auto"/>
              <w:bottom w:val="nil"/>
              <w:right w:val="single" w:sz="4" w:space="0" w:color="auto"/>
            </w:tcBorders>
            <w:shd w:val="clear" w:color="auto" w:fill="FFFFFF"/>
            <w:vAlign w:val="center"/>
          </w:tcPr>
          <w:p w14:paraId="534C6C3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988" w:type="dxa"/>
            <w:tcBorders>
              <w:top w:val="single" w:sz="4" w:space="0" w:color="auto"/>
              <w:left w:val="single" w:sz="4" w:space="0" w:color="auto"/>
              <w:bottom w:val="nil"/>
              <w:right w:val="single" w:sz="4" w:space="0" w:color="auto"/>
            </w:tcBorders>
            <w:shd w:val="clear" w:color="auto" w:fill="FFFFFF"/>
            <w:vAlign w:val="center"/>
          </w:tcPr>
          <w:p w14:paraId="35DF5A6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846" w:type="dxa"/>
            <w:tcBorders>
              <w:top w:val="single" w:sz="4" w:space="0" w:color="auto"/>
              <w:left w:val="single" w:sz="4" w:space="0" w:color="auto"/>
              <w:bottom w:val="nil"/>
              <w:right w:val="single" w:sz="4" w:space="0" w:color="auto"/>
            </w:tcBorders>
            <w:shd w:val="clear" w:color="auto" w:fill="FFFFFF"/>
            <w:vAlign w:val="center"/>
          </w:tcPr>
          <w:p w14:paraId="549B3F7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r>
      <w:tr w:rsidR="00247274" w:rsidRPr="001050B1" w14:paraId="735D2E9E" w14:textId="77777777" w:rsidTr="00741E77">
        <w:trPr>
          <w:cantSplit/>
          <w:trHeight w:val="284"/>
        </w:trPr>
        <w:tc>
          <w:tcPr>
            <w:tcW w:w="1706" w:type="dxa"/>
            <w:tcBorders>
              <w:top w:val="nil"/>
              <w:left w:val="single" w:sz="4" w:space="0" w:color="auto"/>
              <w:bottom w:val="nil"/>
              <w:right w:val="single" w:sz="4" w:space="0" w:color="auto"/>
            </w:tcBorders>
            <w:shd w:val="clear" w:color="auto" w:fill="FFFFFF"/>
            <w:vAlign w:val="center"/>
          </w:tcPr>
          <w:p w14:paraId="2FC1FBB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Blanco</w:t>
            </w:r>
          </w:p>
        </w:tc>
        <w:tc>
          <w:tcPr>
            <w:tcW w:w="2038" w:type="dxa"/>
            <w:tcBorders>
              <w:top w:val="nil"/>
              <w:left w:val="single" w:sz="4" w:space="0" w:color="auto"/>
              <w:bottom w:val="nil"/>
              <w:right w:val="single" w:sz="4" w:space="0" w:color="auto"/>
            </w:tcBorders>
            <w:shd w:val="clear" w:color="auto" w:fill="FFFFFF"/>
            <w:vAlign w:val="center"/>
          </w:tcPr>
          <w:p w14:paraId="3FE197C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988" w:type="dxa"/>
            <w:tcBorders>
              <w:top w:val="nil"/>
              <w:left w:val="single" w:sz="4" w:space="0" w:color="auto"/>
              <w:bottom w:val="nil"/>
              <w:right w:val="single" w:sz="4" w:space="0" w:color="auto"/>
            </w:tcBorders>
            <w:shd w:val="clear" w:color="auto" w:fill="FFFFFF"/>
            <w:vAlign w:val="center"/>
          </w:tcPr>
          <w:p w14:paraId="4C87BAE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846" w:type="dxa"/>
            <w:tcBorders>
              <w:top w:val="nil"/>
              <w:left w:val="single" w:sz="4" w:space="0" w:color="auto"/>
              <w:bottom w:val="nil"/>
              <w:right w:val="single" w:sz="4" w:space="0" w:color="auto"/>
            </w:tcBorders>
            <w:shd w:val="clear" w:color="auto" w:fill="FFFFFF"/>
            <w:vAlign w:val="center"/>
          </w:tcPr>
          <w:p w14:paraId="0E19159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r>
      <w:tr w:rsidR="00247274" w:rsidRPr="001050B1" w14:paraId="0384053A" w14:textId="77777777" w:rsidTr="00741E77">
        <w:trPr>
          <w:cantSplit/>
          <w:trHeight w:val="296"/>
        </w:trPr>
        <w:tc>
          <w:tcPr>
            <w:tcW w:w="1706" w:type="dxa"/>
            <w:tcBorders>
              <w:top w:val="nil"/>
              <w:left w:val="single" w:sz="4" w:space="0" w:color="auto"/>
              <w:bottom w:val="nil"/>
              <w:right w:val="single" w:sz="4" w:space="0" w:color="auto"/>
            </w:tcBorders>
            <w:shd w:val="clear" w:color="auto" w:fill="FFFFFF"/>
            <w:vAlign w:val="center"/>
          </w:tcPr>
          <w:p w14:paraId="58D2668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Otro</w:t>
            </w:r>
          </w:p>
        </w:tc>
        <w:tc>
          <w:tcPr>
            <w:tcW w:w="2038" w:type="dxa"/>
            <w:tcBorders>
              <w:top w:val="nil"/>
              <w:left w:val="single" w:sz="4" w:space="0" w:color="auto"/>
              <w:bottom w:val="nil"/>
              <w:right w:val="single" w:sz="4" w:space="0" w:color="auto"/>
            </w:tcBorders>
            <w:shd w:val="clear" w:color="auto" w:fill="FFFFFF"/>
            <w:vAlign w:val="center"/>
          </w:tcPr>
          <w:p w14:paraId="1AB3F7B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988" w:type="dxa"/>
            <w:tcBorders>
              <w:top w:val="nil"/>
              <w:left w:val="single" w:sz="4" w:space="0" w:color="auto"/>
              <w:bottom w:val="nil"/>
              <w:right w:val="single" w:sz="4" w:space="0" w:color="auto"/>
            </w:tcBorders>
            <w:shd w:val="clear" w:color="auto" w:fill="FFFFFF"/>
            <w:vAlign w:val="center"/>
          </w:tcPr>
          <w:p w14:paraId="0533544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846" w:type="dxa"/>
            <w:tcBorders>
              <w:top w:val="nil"/>
              <w:left w:val="single" w:sz="4" w:space="0" w:color="auto"/>
              <w:bottom w:val="nil"/>
              <w:right w:val="single" w:sz="4" w:space="0" w:color="auto"/>
            </w:tcBorders>
            <w:shd w:val="clear" w:color="auto" w:fill="FFFFFF"/>
            <w:vAlign w:val="center"/>
          </w:tcPr>
          <w:p w14:paraId="1D34894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r>
      <w:tr w:rsidR="00247274" w:rsidRPr="001050B1" w14:paraId="40DD2CF0" w14:textId="77777777" w:rsidTr="00741E77">
        <w:trPr>
          <w:cantSplit/>
          <w:trHeight w:val="296"/>
        </w:trPr>
        <w:tc>
          <w:tcPr>
            <w:tcW w:w="1706" w:type="dxa"/>
            <w:tcBorders>
              <w:top w:val="nil"/>
              <w:left w:val="single" w:sz="4" w:space="0" w:color="auto"/>
              <w:bottom w:val="nil"/>
              <w:right w:val="single" w:sz="4" w:space="0" w:color="auto"/>
            </w:tcBorders>
            <w:shd w:val="clear" w:color="auto" w:fill="FFFFFF"/>
            <w:vAlign w:val="center"/>
          </w:tcPr>
          <w:p w14:paraId="7AC922A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Mestizo</w:t>
            </w:r>
          </w:p>
        </w:tc>
        <w:tc>
          <w:tcPr>
            <w:tcW w:w="2038" w:type="dxa"/>
            <w:tcBorders>
              <w:top w:val="nil"/>
              <w:left w:val="single" w:sz="4" w:space="0" w:color="auto"/>
              <w:bottom w:val="nil"/>
              <w:right w:val="single" w:sz="4" w:space="0" w:color="auto"/>
            </w:tcBorders>
            <w:shd w:val="clear" w:color="auto" w:fill="FFFFFF"/>
            <w:vAlign w:val="center"/>
          </w:tcPr>
          <w:p w14:paraId="1143AE2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988" w:type="dxa"/>
            <w:tcBorders>
              <w:top w:val="nil"/>
              <w:left w:val="single" w:sz="4" w:space="0" w:color="auto"/>
              <w:bottom w:val="nil"/>
              <w:right w:val="single" w:sz="4" w:space="0" w:color="auto"/>
            </w:tcBorders>
            <w:shd w:val="clear" w:color="auto" w:fill="FFFFFF"/>
            <w:vAlign w:val="center"/>
          </w:tcPr>
          <w:p w14:paraId="6C7BB77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46" w:type="dxa"/>
            <w:tcBorders>
              <w:top w:val="nil"/>
              <w:left w:val="single" w:sz="4" w:space="0" w:color="auto"/>
              <w:bottom w:val="nil"/>
              <w:right w:val="single" w:sz="4" w:space="0" w:color="auto"/>
            </w:tcBorders>
            <w:shd w:val="clear" w:color="auto" w:fill="FFFFFF"/>
            <w:vAlign w:val="center"/>
          </w:tcPr>
          <w:p w14:paraId="613B73F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r>
      <w:tr w:rsidR="00247274" w:rsidRPr="001050B1" w14:paraId="18C65A5B" w14:textId="77777777" w:rsidTr="00741E77">
        <w:trPr>
          <w:cantSplit/>
          <w:trHeight w:val="296"/>
        </w:trPr>
        <w:tc>
          <w:tcPr>
            <w:tcW w:w="1706" w:type="dxa"/>
            <w:tcBorders>
              <w:top w:val="nil"/>
              <w:left w:val="single" w:sz="4" w:space="0" w:color="auto"/>
              <w:bottom w:val="single" w:sz="4" w:space="0" w:color="auto"/>
              <w:right w:val="single" w:sz="4" w:space="0" w:color="auto"/>
            </w:tcBorders>
            <w:shd w:val="clear" w:color="auto" w:fill="FFFFFF"/>
            <w:vAlign w:val="center"/>
          </w:tcPr>
          <w:p w14:paraId="0011DB5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Indígena</w:t>
            </w:r>
          </w:p>
        </w:tc>
        <w:tc>
          <w:tcPr>
            <w:tcW w:w="2038" w:type="dxa"/>
            <w:tcBorders>
              <w:top w:val="nil"/>
              <w:left w:val="single" w:sz="4" w:space="0" w:color="auto"/>
              <w:bottom w:val="single" w:sz="4" w:space="0" w:color="auto"/>
              <w:right w:val="single" w:sz="4" w:space="0" w:color="auto"/>
            </w:tcBorders>
            <w:shd w:val="clear" w:color="auto" w:fill="FFFFFF"/>
            <w:vAlign w:val="center"/>
          </w:tcPr>
          <w:p w14:paraId="48185E8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w:t>
            </w:r>
          </w:p>
        </w:tc>
        <w:tc>
          <w:tcPr>
            <w:tcW w:w="1988" w:type="dxa"/>
            <w:tcBorders>
              <w:top w:val="nil"/>
              <w:left w:val="single" w:sz="4" w:space="0" w:color="auto"/>
              <w:bottom w:val="single" w:sz="4" w:space="0" w:color="auto"/>
              <w:right w:val="single" w:sz="4" w:space="0" w:color="auto"/>
            </w:tcBorders>
            <w:shd w:val="clear" w:color="auto" w:fill="FFFFFF"/>
            <w:vAlign w:val="center"/>
          </w:tcPr>
          <w:p w14:paraId="69EEB37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91,7</w:t>
            </w:r>
          </w:p>
        </w:tc>
        <w:tc>
          <w:tcPr>
            <w:tcW w:w="1846" w:type="dxa"/>
            <w:tcBorders>
              <w:top w:val="nil"/>
              <w:left w:val="single" w:sz="4" w:space="0" w:color="auto"/>
              <w:bottom w:val="nil"/>
              <w:right w:val="single" w:sz="4" w:space="0" w:color="auto"/>
            </w:tcBorders>
            <w:shd w:val="clear" w:color="auto" w:fill="FFFFFF"/>
            <w:vAlign w:val="center"/>
          </w:tcPr>
          <w:p w14:paraId="0568991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2DD6C403" w14:textId="77777777" w:rsidTr="00741E77">
        <w:trPr>
          <w:cantSplit/>
          <w:trHeight w:val="284"/>
        </w:trPr>
        <w:tc>
          <w:tcPr>
            <w:tcW w:w="1706" w:type="dxa"/>
            <w:tcBorders>
              <w:top w:val="single" w:sz="4" w:space="0" w:color="auto"/>
              <w:left w:val="single" w:sz="4" w:space="0" w:color="auto"/>
              <w:bottom w:val="single" w:sz="4" w:space="0" w:color="auto"/>
              <w:right w:val="single" w:sz="4" w:space="0" w:color="auto"/>
            </w:tcBorders>
            <w:shd w:val="clear" w:color="auto" w:fill="FFFFFF"/>
            <w:vAlign w:val="center"/>
          </w:tcPr>
          <w:p w14:paraId="0C851BB8"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2038" w:type="dxa"/>
            <w:tcBorders>
              <w:top w:val="single" w:sz="4" w:space="0" w:color="auto"/>
              <w:left w:val="single" w:sz="4" w:space="0" w:color="auto"/>
              <w:bottom w:val="single" w:sz="4" w:space="0" w:color="auto"/>
              <w:right w:val="single" w:sz="4" w:space="0" w:color="auto"/>
            </w:tcBorders>
            <w:shd w:val="clear" w:color="auto" w:fill="FFFFFF"/>
            <w:vAlign w:val="center"/>
          </w:tcPr>
          <w:p w14:paraId="6985205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988" w:type="dxa"/>
            <w:tcBorders>
              <w:top w:val="single" w:sz="4" w:space="0" w:color="auto"/>
              <w:left w:val="single" w:sz="4" w:space="0" w:color="auto"/>
              <w:bottom w:val="single" w:sz="4" w:space="0" w:color="auto"/>
              <w:right w:val="single" w:sz="4" w:space="0" w:color="auto"/>
            </w:tcBorders>
            <w:shd w:val="clear" w:color="auto" w:fill="FFFFFF"/>
            <w:vAlign w:val="center"/>
          </w:tcPr>
          <w:p w14:paraId="33364973"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46" w:type="dxa"/>
            <w:tcBorders>
              <w:top w:val="nil"/>
              <w:left w:val="single" w:sz="4" w:space="0" w:color="auto"/>
              <w:bottom w:val="single" w:sz="4" w:space="0" w:color="auto"/>
              <w:right w:val="single" w:sz="4" w:space="0" w:color="auto"/>
            </w:tcBorders>
            <w:shd w:val="clear" w:color="auto" w:fill="FFFFFF"/>
            <w:vAlign w:val="center"/>
          </w:tcPr>
          <w:p w14:paraId="44ACA22F"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232A5FE3"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2BAD552B" w14:textId="6016FE5D"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65CDF" w:rsidRPr="001050B1">
        <w:rPr>
          <w:rFonts w:ascii="Arial" w:hAnsi="Arial" w:cs="Arial"/>
          <w:b/>
          <w:sz w:val="22"/>
          <w:szCs w:val="22"/>
          <w:lang w:val="es-ES_tradnl"/>
        </w:rPr>
        <w:t>73</w:t>
      </w:r>
      <w:r w:rsidRPr="001050B1">
        <w:rPr>
          <w:rFonts w:ascii="Arial" w:hAnsi="Arial" w:cs="Arial"/>
          <w:b/>
          <w:sz w:val="22"/>
          <w:szCs w:val="22"/>
          <w:lang w:val="es-ES_tradnl"/>
        </w:rPr>
        <w:t>. Grupos étnicos</w:t>
      </w:r>
    </w:p>
    <w:p w14:paraId="33A913F6"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540A5736" wp14:editId="2BC0A3E9">
            <wp:extent cx="4800600" cy="2114550"/>
            <wp:effectExtent l="0" t="0" r="0" b="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786F86D3"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69945146"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Análisis e interpretación</w:t>
      </w:r>
    </w:p>
    <w:p w14:paraId="1BE32D69" w14:textId="533675D1" w:rsidR="00247274" w:rsidRPr="001050B1" w:rsidRDefault="00247274" w:rsidP="00FD6A74">
      <w:pPr>
        <w:jc w:val="both"/>
        <w:rPr>
          <w:rFonts w:ascii="Arial" w:hAnsi="Arial" w:cs="Arial"/>
          <w:sz w:val="22"/>
          <w:szCs w:val="22"/>
          <w:lang w:val="es-ES_tradnl"/>
        </w:rPr>
      </w:pPr>
      <w:r w:rsidRPr="001050B1">
        <w:rPr>
          <w:rFonts w:ascii="Arial" w:hAnsi="Arial" w:cs="Arial"/>
          <w:sz w:val="22"/>
          <w:szCs w:val="22"/>
          <w:lang w:val="es-ES_tradnl"/>
        </w:rPr>
        <w:t xml:space="preserve">Los resultados reflejan que, de las 24 mujeres parteras encuestadas, el 91,7% se consideran indígenas; mientras que, el 8,3% restante se autodetermina como mestiza. </w:t>
      </w:r>
    </w:p>
    <w:p w14:paraId="7551DDE6"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60BAA8B4"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70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97"/>
        <w:gridCol w:w="1698"/>
        <w:gridCol w:w="1656"/>
        <w:gridCol w:w="2042"/>
      </w:tblGrid>
      <w:tr w:rsidR="00247274" w:rsidRPr="001050B1" w14:paraId="1C8A0DDB" w14:textId="77777777" w:rsidTr="00741E77">
        <w:trPr>
          <w:cantSplit/>
          <w:trHeight w:val="847"/>
        </w:trPr>
        <w:tc>
          <w:tcPr>
            <w:tcW w:w="7093" w:type="dxa"/>
            <w:gridSpan w:val="4"/>
            <w:tcBorders>
              <w:top w:val="nil"/>
              <w:left w:val="nil"/>
              <w:bottom w:val="single" w:sz="4" w:space="0" w:color="auto"/>
              <w:right w:val="nil"/>
            </w:tcBorders>
            <w:shd w:val="clear" w:color="auto" w:fill="FFFFFF"/>
            <w:vAlign w:val="center"/>
          </w:tcPr>
          <w:p w14:paraId="73E6EDCF"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1050B1">
              <w:rPr>
                <w:rFonts w:ascii="Arial" w:hAnsi="Arial" w:cs="Arial"/>
                <w:b/>
                <w:bCs/>
                <w:color w:val="000000"/>
                <w:lang w:val="es-ES_tradnl"/>
              </w:rPr>
              <w:t>¿Cómo nació su interés/motivación por la partería?</w:t>
            </w:r>
          </w:p>
          <w:p w14:paraId="7D3E1807"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522CD23B" w14:textId="5CF57C07" w:rsidR="00247274" w:rsidRPr="001050B1" w:rsidRDefault="00247274" w:rsidP="00FD6A74">
            <w:pPr>
              <w:autoSpaceDE w:val="0"/>
              <w:autoSpaceDN w:val="0"/>
              <w:adjustRightInd w:val="0"/>
              <w:ind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xml:space="preserve">Tabla </w:t>
            </w:r>
            <w:r w:rsidR="00565CDF" w:rsidRPr="001050B1">
              <w:rPr>
                <w:rFonts w:ascii="Arial" w:hAnsi="Arial" w:cs="Arial"/>
                <w:b/>
                <w:bCs/>
                <w:color w:val="000000"/>
                <w:sz w:val="22"/>
                <w:szCs w:val="22"/>
                <w:lang w:val="es-ES_tradnl"/>
              </w:rPr>
              <w:t>89</w:t>
            </w:r>
            <w:r w:rsidRPr="001050B1">
              <w:rPr>
                <w:rFonts w:ascii="Arial" w:hAnsi="Arial" w:cs="Arial"/>
                <w:b/>
                <w:bCs/>
                <w:color w:val="000000"/>
                <w:sz w:val="22"/>
                <w:szCs w:val="22"/>
                <w:lang w:val="es-ES_tradnl"/>
              </w:rPr>
              <w:t>. Origen del interés por la partería</w:t>
            </w:r>
          </w:p>
        </w:tc>
      </w:tr>
      <w:tr w:rsidR="00247274" w:rsidRPr="001050B1" w14:paraId="3E8C377F" w14:textId="77777777" w:rsidTr="00741E77">
        <w:trPr>
          <w:cantSplit/>
          <w:trHeight w:val="546"/>
        </w:trPr>
        <w:tc>
          <w:tcPr>
            <w:tcW w:w="1697" w:type="dxa"/>
            <w:tcBorders>
              <w:top w:val="single" w:sz="4" w:space="0" w:color="auto"/>
              <w:left w:val="single" w:sz="4" w:space="0" w:color="auto"/>
              <w:bottom w:val="single" w:sz="4" w:space="0" w:color="auto"/>
              <w:right w:val="single" w:sz="4" w:space="0" w:color="auto"/>
            </w:tcBorders>
            <w:shd w:val="clear" w:color="auto" w:fill="FFFFFF"/>
            <w:vAlign w:val="center"/>
          </w:tcPr>
          <w:p w14:paraId="77425E07" w14:textId="77777777"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Motivación</w:t>
            </w:r>
          </w:p>
        </w:tc>
        <w:tc>
          <w:tcPr>
            <w:tcW w:w="1698" w:type="dxa"/>
            <w:tcBorders>
              <w:top w:val="single" w:sz="4" w:space="0" w:color="auto"/>
              <w:left w:val="single" w:sz="4" w:space="0" w:color="auto"/>
              <w:bottom w:val="single" w:sz="4" w:space="0" w:color="auto"/>
              <w:right w:val="single" w:sz="4" w:space="0" w:color="auto"/>
            </w:tcBorders>
            <w:shd w:val="clear" w:color="auto" w:fill="FFFFFF"/>
            <w:vAlign w:val="center"/>
          </w:tcPr>
          <w:p w14:paraId="481E19B8"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656" w:type="dxa"/>
            <w:tcBorders>
              <w:top w:val="single" w:sz="4" w:space="0" w:color="auto"/>
              <w:left w:val="single" w:sz="4" w:space="0" w:color="auto"/>
              <w:bottom w:val="single" w:sz="4" w:space="0" w:color="auto"/>
              <w:right w:val="single" w:sz="4" w:space="0" w:color="auto"/>
            </w:tcBorders>
            <w:shd w:val="clear" w:color="auto" w:fill="FFFFFF"/>
            <w:vAlign w:val="center"/>
          </w:tcPr>
          <w:p w14:paraId="45CD865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040" w:type="dxa"/>
            <w:tcBorders>
              <w:top w:val="single" w:sz="4" w:space="0" w:color="auto"/>
              <w:left w:val="single" w:sz="4" w:space="0" w:color="auto"/>
              <w:bottom w:val="single" w:sz="4" w:space="0" w:color="auto"/>
              <w:right w:val="single" w:sz="4" w:space="0" w:color="auto"/>
            </w:tcBorders>
            <w:shd w:val="clear" w:color="auto" w:fill="FFFFFF"/>
            <w:vAlign w:val="center"/>
          </w:tcPr>
          <w:p w14:paraId="78A7203A"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11BD8A5E" w14:textId="77777777" w:rsidTr="00741E77">
        <w:trPr>
          <w:cantSplit/>
          <w:trHeight w:val="1405"/>
        </w:trPr>
        <w:tc>
          <w:tcPr>
            <w:tcW w:w="1697" w:type="dxa"/>
            <w:tcBorders>
              <w:top w:val="single" w:sz="4" w:space="0" w:color="auto"/>
              <w:left w:val="single" w:sz="4" w:space="0" w:color="auto"/>
              <w:bottom w:val="nil"/>
              <w:right w:val="single" w:sz="4" w:space="0" w:color="auto"/>
            </w:tcBorders>
            <w:shd w:val="clear" w:color="auto" w:fill="FFFFFF"/>
            <w:vAlign w:val="center"/>
          </w:tcPr>
          <w:p w14:paraId="2439E8A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lastRenderedPageBreak/>
              <w:t>Deseo de ayudar a la comunidad</w:t>
            </w:r>
          </w:p>
        </w:tc>
        <w:tc>
          <w:tcPr>
            <w:tcW w:w="1698" w:type="dxa"/>
            <w:tcBorders>
              <w:top w:val="single" w:sz="4" w:space="0" w:color="auto"/>
              <w:left w:val="single" w:sz="4" w:space="0" w:color="auto"/>
              <w:bottom w:val="nil"/>
              <w:right w:val="single" w:sz="4" w:space="0" w:color="auto"/>
            </w:tcBorders>
            <w:shd w:val="clear" w:color="auto" w:fill="FFFFFF"/>
            <w:vAlign w:val="center"/>
          </w:tcPr>
          <w:p w14:paraId="5C9FA05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17</w:t>
            </w:r>
          </w:p>
        </w:tc>
        <w:tc>
          <w:tcPr>
            <w:tcW w:w="1656" w:type="dxa"/>
            <w:tcBorders>
              <w:top w:val="single" w:sz="4" w:space="0" w:color="auto"/>
              <w:left w:val="single" w:sz="4" w:space="0" w:color="auto"/>
              <w:bottom w:val="nil"/>
              <w:right w:val="single" w:sz="4" w:space="0" w:color="auto"/>
            </w:tcBorders>
            <w:shd w:val="clear" w:color="auto" w:fill="FFFFFF"/>
            <w:vAlign w:val="center"/>
          </w:tcPr>
          <w:p w14:paraId="72D6261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70,83</w:t>
            </w:r>
          </w:p>
        </w:tc>
        <w:tc>
          <w:tcPr>
            <w:tcW w:w="2040" w:type="dxa"/>
            <w:tcBorders>
              <w:top w:val="single" w:sz="4" w:space="0" w:color="auto"/>
              <w:left w:val="single" w:sz="4" w:space="0" w:color="auto"/>
              <w:bottom w:val="nil"/>
              <w:right w:val="single" w:sz="4" w:space="0" w:color="auto"/>
            </w:tcBorders>
            <w:shd w:val="clear" w:color="auto" w:fill="FFFFFF"/>
            <w:vAlign w:val="center"/>
          </w:tcPr>
          <w:p w14:paraId="1C80BC1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70,83</w:t>
            </w:r>
          </w:p>
        </w:tc>
      </w:tr>
      <w:tr w:rsidR="00247274" w:rsidRPr="001050B1" w14:paraId="77C244FB" w14:textId="77777777" w:rsidTr="00741E77">
        <w:trPr>
          <w:cantSplit/>
          <w:trHeight w:val="289"/>
        </w:trPr>
        <w:tc>
          <w:tcPr>
            <w:tcW w:w="1697" w:type="dxa"/>
            <w:tcBorders>
              <w:top w:val="nil"/>
              <w:left w:val="single" w:sz="4" w:space="0" w:color="auto"/>
              <w:bottom w:val="nil"/>
              <w:right w:val="single" w:sz="4" w:space="0" w:color="auto"/>
            </w:tcBorders>
            <w:shd w:val="clear" w:color="auto" w:fill="FFFFFF"/>
            <w:vAlign w:val="center"/>
          </w:tcPr>
          <w:p w14:paraId="2F71E5D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Curiosidad</w:t>
            </w:r>
          </w:p>
        </w:tc>
        <w:tc>
          <w:tcPr>
            <w:tcW w:w="1698" w:type="dxa"/>
            <w:tcBorders>
              <w:top w:val="nil"/>
              <w:left w:val="single" w:sz="4" w:space="0" w:color="auto"/>
              <w:bottom w:val="nil"/>
              <w:right w:val="single" w:sz="4" w:space="0" w:color="auto"/>
            </w:tcBorders>
            <w:shd w:val="clear" w:color="auto" w:fill="FFFFFF"/>
            <w:vAlign w:val="center"/>
          </w:tcPr>
          <w:p w14:paraId="3F8BD4C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656" w:type="dxa"/>
            <w:tcBorders>
              <w:top w:val="nil"/>
              <w:left w:val="single" w:sz="4" w:space="0" w:color="auto"/>
              <w:bottom w:val="nil"/>
              <w:right w:val="single" w:sz="4" w:space="0" w:color="auto"/>
            </w:tcBorders>
            <w:shd w:val="clear" w:color="auto" w:fill="FFFFFF"/>
            <w:vAlign w:val="center"/>
          </w:tcPr>
          <w:p w14:paraId="726DD3E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8,33</w:t>
            </w:r>
          </w:p>
        </w:tc>
        <w:tc>
          <w:tcPr>
            <w:tcW w:w="2040" w:type="dxa"/>
            <w:tcBorders>
              <w:top w:val="nil"/>
              <w:left w:val="single" w:sz="4" w:space="0" w:color="auto"/>
              <w:bottom w:val="nil"/>
              <w:right w:val="single" w:sz="4" w:space="0" w:color="auto"/>
            </w:tcBorders>
            <w:shd w:val="clear" w:color="auto" w:fill="FFFFFF"/>
            <w:vAlign w:val="center"/>
          </w:tcPr>
          <w:p w14:paraId="7A67B61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79,16</w:t>
            </w:r>
          </w:p>
        </w:tc>
      </w:tr>
      <w:tr w:rsidR="00247274" w:rsidRPr="001050B1" w14:paraId="6C02B590" w14:textId="77777777" w:rsidTr="00741E77">
        <w:trPr>
          <w:cantSplit/>
          <w:trHeight w:val="278"/>
        </w:trPr>
        <w:tc>
          <w:tcPr>
            <w:tcW w:w="1697" w:type="dxa"/>
            <w:tcBorders>
              <w:top w:val="nil"/>
              <w:left w:val="single" w:sz="4" w:space="0" w:color="auto"/>
              <w:bottom w:val="nil"/>
              <w:right w:val="single" w:sz="4" w:space="0" w:color="auto"/>
            </w:tcBorders>
            <w:shd w:val="clear" w:color="auto" w:fill="FFFFFF"/>
            <w:vAlign w:val="center"/>
          </w:tcPr>
          <w:p w14:paraId="72DD584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Necesidad</w:t>
            </w:r>
          </w:p>
        </w:tc>
        <w:tc>
          <w:tcPr>
            <w:tcW w:w="1698" w:type="dxa"/>
            <w:tcBorders>
              <w:top w:val="nil"/>
              <w:left w:val="single" w:sz="4" w:space="0" w:color="auto"/>
              <w:bottom w:val="nil"/>
              <w:right w:val="single" w:sz="4" w:space="0" w:color="auto"/>
            </w:tcBorders>
            <w:shd w:val="clear" w:color="auto" w:fill="FFFFFF"/>
            <w:vAlign w:val="center"/>
          </w:tcPr>
          <w:p w14:paraId="309088D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656" w:type="dxa"/>
            <w:tcBorders>
              <w:top w:val="nil"/>
              <w:left w:val="single" w:sz="4" w:space="0" w:color="auto"/>
              <w:bottom w:val="nil"/>
              <w:right w:val="single" w:sz="4" w:space="0" w:color="auto"/>
            </w:tcBorders>
            <w:shd w:val="clear" w:color="auto" w:fill="FFFFFF"/>
            <w:vAlign w:val="center"/>
          </w:tcPr>
          <w:p w14:paraId="33DD787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16,67</w:t>
            </w:r>
          </w:p>
        </w:tc>
        <w:tc>
          <w:tcPr>
            <w:tcW w:w="2040" w:type="dxa"/>
            <w:tcBorders>
              <w:top w:val="nil"/>
              <w:left w:val="single" w:sz="4" w:space="0" w:color="auto"/>
              <w:bottom w:val="nil"/>
              <w:right w:val="single" w:sz="4" w:space="0" w:color="auto"/>
            </w:tcBorders>
            <w:shd w:val="clear" w:color="auto" w:fill="FFFFFF"/>
            <w:vAlign w:val="center"/>
          </w:tcPr>
          <w:p w14:paraId="526446F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95,83</w:t>
            </w:r>
          </w:p>
        </w:tc>
      </w:tr>
      <w:tr w:rsidR="00247274" w:rsidRPr="001050B1" w14:paraId="0772A838" w14:textId="77777777" w:rsidTr="00741E77">
        <w:trPr>
          <w:cantSplit/>
          <w:trHeight w:val="278"/>
        </w:trPr>
        <w:tc>
          <w:tcPr>
            <w:tcW w:w="1697" w:type="dxa"/>
            <w:tcBorders>
              <w:top w:val="nil"/>
              <w:left w:val="single" w:sz="4" w:space="0" w:color="auto"/>
              <w:bottom w:val="single" w:sz="4" w:space="0" w:color="auto"/>
              <w:right w:val="single" w:sz="4" w:space="0" w:color="auto"/>
            </w:tcBorders>
            <w:shd w:val="clear" w:color="auto" w:fill="FFFFFF"/>
            <w:vAlign w:val="center"/>
          </w:tcPr>
          <w:p w14:paraId="3EFC349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Otros</w:t>
            </w:r>
          </w:p>
        </w:tc>
        <w:tc>
          <w:tcPr>
            <w:tcW w:w="1698" w:type="dxa"/>
            <w:tcBorders>
              <w:top w:val="nil"/>
              <w:left w:val="single" w:sz="4" w:space="0" w:color="auto"/>
              <w:bottom w:val="single" w:sz="4" w:space="0" w:color="auto"/>
              <w:right w:val="single" w:sz="4" w:space="0" w:color="auto"/>
            </w:tcBorders>
            <w:shd w:val="clear" w:color="auto" w:fill="FFFFFF"/>
            <w:vAlign w:val="center"/>
          </w:tcPr>
          <w:p w14:paraId="6C7B936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656" w:type="dxa"/>
            <w:tcBorders>
              <w:top w:val="nil"/>
              <w:left w:val="single" w:sz="4" w:space="0" w:color="auto"/>
              <w:bottom w:val="single" w:sz="4" w:space="0" w:color="auto"/>
              <w:right w:val="single" w:sz="4" w:space="0" w:color="auto"/>
            </w:tcBorders>
            <w:shd w:val="clear" w:color="auto" w:fill="FFFFFF"/>
            <w:vAlign w:val="center"/>
          </w:tcPr>
          <w:p w14:paraId="5BD28F8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4,17</w:t>
            </w:r>
          </w:p>
        </w:tc>
        <w:tc>
          <w:tcPr>
            <w:tcW w:w="2040" w:type="dxa"/>
            <w:tcBorders>
              <w:top w:val="nil"/>
              <w:left w:val="single" w:sz="4" w:space="0" w:color="auto"/>
              <w:bottom w:val="nil"/>
              <w:right w:val="single" w:sz="4" w:space="0" w:color="auto"/>
            </w:tcBorders>
            <w:shd w:val="clear" w:color="auto" w:fill="FFFFFF"/>
            <w:vAlign w:val="center"/>
          </w:tcPr>
          <w:p w14:paraId="37D87E5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6E07319A" w14:textId="77777777" w:rsidTr="00741E77">
        <w:trPr>
          <w:cantSplit/>
          <w:trHeight w:val="278"/>
        </w:trPr>
        <w:tc>
          <w:tcPr>
            <w:tcW w:w="1697" w:type="dxa"/>
            <w:tcBorders>
              <w:top w:val="single" w:sz="4" w:space="0" w:color="auto"/>
              <w:left w:val="single" w:sz="4" w:space="0" w:color="auto"/>
              <w:bottom w:val="single" w:sz="4" w:space="0" w:color="auto"/>
              <w:right w:val="single" w:sz="4" w:space="0" w:color="auto"/>
            </w:tcBorders>
            <w:shd w:val="clear" w:color="auto" w:fill="FFFFFF"/>
            <w:vAlign w:val="center"/>
          </w:tcPr>
          <w:p w14:paraId="54AC2810"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98" w:type="dxa"/>
            <w:tcBorders>
              <w:top w:val="single" w:sz="4" w:space="0" w:color="auto"/>
              <w:left w:val="single" w:sz="4" w:space="0" w:color="auto"/>
              <w:bottom w:val="single" w:sz="4" w:space="0" w:color="auto"/>
              <w:right w:val="single" w:sz="4" w:space="0" w:color="auto"/>
            </w:tcBorders>
            <w:shd w:val="clear" w:color="auto" w:fill="FFFFFF"/>
            <w:vAlign w:val="center"/>
          </w:tcPr>
          <w:p w14:paraId="6B89BEB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656" w:type="dxa"/>
            <w:tcBorders>
              <w:top w:val="single" w:sz="4" w:space="0" w:color="auto"/>
              <w:left w:val="single" w:sz="4" w:space="0" w:color="auto"/>
              <w:bottom w:val="single" w:sz="4" w:space="0" w:color="auto"/>
              <w:right w:val="single" w:sz="4" w:space="0" w:color="auto"/>
            </w:tcBorders>
            <w:shd w:val="clear" w:color="auto" w:fill="FFFFFF"/>
            <w:vAlign w:val="center"/>
          </w:tcPr>
          <w:p w14:paraId="1E6712BB"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040" w:type="dxa"/>
            <w:tcBorders>
              <w:top w:val="nil"/>
              <w:left w:val="single" w:sz="4" w:space="0" w:color="auto"/>
              <w:bottom w:val="single" w:sz="4" w:space="0" w:color="auto"/>
              <w:right w:val="single" w:sz="4" w:space="0" w:color="auto"/>
            </w:tcBorders>
            <w:shd w:val="clear" w:color="auto" w:fill="FFFFFF"/>
            <w:vAlign w:val="center"/>
          </w:tcPr>
          <w:p w14:paraId="73466114"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r>
    </w:tbl>
    <w:p w14:paraId="2506CC2B"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10D364C4" w14:textId="597544E0"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65CDF" w:rsidRPr="001050B1">
        <w:rPr>
          <w:rFonts w:ascii="Arial" w:hAnsi="Arial" w:cs="Arial"/>
          <w:b/>
          <w:sz w:val="22"/>
          <w:szCs w:val="22"/>
          <w:lang w:val="es-ES_tradnl"/>
        </w:rPr>
        <w:t>74</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Origen del interés por la partería</w:t>
      </w:r>
    </w:p>
    <w:p w14:paraId="18CD7033"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185CEDB3" wp14:editId="4017AD84">
            <wp:extent cx="4572000" cy="2743200"/>
            <wp:effectExtent l="0" t="0" r="0" b="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1C560276"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2AA9299B"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Análisis e interpretación</w:t>
      </w:r>
    </w:p>
    <w:p w14:paraId="36ADF6C0" w14:textId="43DF9E73" w:rsidR="00247274" w:rsidRPr="001050B1" w:rsidRDefault="00CD3C17" w:rsidP="00FD6A74">
      <w:pPr>
        <w:jc w:val="both"/>
        <w:rPr>
          <w:rFonts w:ascii="Arial" w:hAnsi="Arial" w:cs="Arial"/>
          <w:sz w:val="22"/>
          <w:szCs w:val="22"/>
          <w:lang w:val="es-ES_tradnl"/>
        </w:rPr>
      </w:pPr>
      <w:r w:rsidRPr="001050B1">
        <w:rPr>
          <w:rFonts w:ascii="Arial" w:hAnsi="Arial" w:cs="Arial"/>
          <w:sz w:val="22"/>
          <w:szCs w:val="22"/>
          <w:lang w:val="es-ES_tradnl"/>
        </w:rPr>
        <w:t>De acuerdo con</w:t>
      </w:r>
      <w:r w:rsidR="00247274" w:rsidRPr="001050B1">
        <w:rPr>
          <w:rFonts w:ascii="Arial" w:hAnsi="Arial" w:cs="Arial"/>
          <w:sz w:val="22"/>
          <w:szCs w:val="22"/>
          <w:lang w:val="es-ES_tradnl"/>
        </w:rPr>
        <w:t xml:space="preserve"> los hallazgos, el 70,8</w:t>
      </w:r>
      <w:r w:rsidR="009629E1" w:rsidRPr="001050B1">
        <w:rPr>
          <w:rFonts w:ascii="Arial" w:hAnsi="Arial" w:cs="Arial"/>
          <w:sz w:val="22"/>
          <w:szCs w:val="22"/>
          <w:lang w:val="es-ES_tradnl"/>
        </w:rPr>
        <w:t>3</w:t>
      </w:r>
      <w:r w:rsidR="00247274" w:rsidRPr="001050B1">
        <w:rPr>
          <w:rFonts w:ascii="Arial" w:hAnsi="Arial" w:cs="Arial"/>
          <w:sz w:val="22"/>
          <w:szCs w:val="22"/>
          <w:lang w:val="es-ES_tradnl"/>
        </w:rPr>
        <w:t>% de las mujeres parteras iniciaron con esta labor debido a</w:t>
      </w:r>
      <w:r w:rsidR="009629E1" w:rsidRPr="001050B1">
        <w:rPr>
          <w:rFonts w:ascii="Arial" w:hAnsi="Arial" w:cs="Arial"/>
          <w:sz w:val="22"/>
          <w:szCs w:val="22"/>
          <w:lang w:val="es-ES_tradnl"/>
        </w:rPr>
        <w:t>l deseo de ayudar a la comunidad</w:t>
      </w:r>
      <w:r w:rsidR="00CA59A1" w:rsidRPr="001050B1">
        <w:rPr>
          <w:rFonts w:ascii="Arial" w:hAnsi="Arial" w:cs="Arial"/>
          <w:sz w:val="22"/>
          <w:szCs w:val="22"/>
          <w:lang w:val="es-ES_tradnl"/>
        </w:rPr>
        <w:t>, el 16,67</w:t>
      </w:r>
      <w:r w:rsidR="00247274" w:rsidRPr="001050B1">
        <w:rPr>
          <w:rFonts w:ascii="Arial" w:hAnsi="Arial" w:cs="Arial"/>
          <w:sz w:val="22"/>
          <w:szCs w:val="22"/>
          <w:lang w:val="es-ES_tradnl"/>
        </w:rPr>
        <w:t xml:space="preserve">% de la muestra optó por esta actividad a causa de </w:t>
      </w:r>
      <w:r w:rsidR="00AD17F6" w:rsidRPr="001050B1">
        <w:rPr>
          <w:rFonts w:ascii="Arial" w:hAnsi="Arial" w:cs="Arial"/>
          <w:sz w:val="22"/>
          <w:szCs w:val="22"/>
          <w:lang w:val="es-ES_tradnl"/>
        </w:rPr>
        <w:t xml:space="preserve">necesidad, el 8,33% por curiosidad, y el 4,17% por otras razones. </w:t>
      </w:r>
    </w:p>
    <w:p w14:paraId="4ADFFC9D" w14:textId="77777777" w:rsidR="00247274" w:rsidRPr="001050B1" w:rsidRDefault="00247274" w:rsidP="00FD6A74">
      <w:pPr>
        <w:jc w:val="both"/>
        <w:rPr>
          <w:rFonts w:ascii="Arial" w:hAnsi="Arial" w:cs="Arial"/>
          <w:sz w:val="22"/>
          <w:szCs w:val="22"/>
          <w:lang w:val="es-ES_tradnl"/>
        </w:rPr>
      </w:pPr>
    </w:p>
    <w:tbl>
      <w:tblPr>
        <w:tblW w:w="71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767"/>
        <w:gridCol w:w="1382"/>
        <w:gridCol w:w="1348"/>
        <w:gridCol w:w="1660"/>
      </w:tblGrid>
      <w:tr w:rsidR="00247274" w:rsidRPr="001050B1" w14:paraId="306F282E" w14:textId="77777777" w:rsidTr="00741E77">
        <w:trPr>
          <w:cantSplit/>
          <w:trHeight w:val="385"/>
        </w:trPr>
        <w:tc>
          <w:tcPr>
            <w:tcW w:w="7157" w:type="dxa"/>
            <w:gridSpan w:val="4"/>
            <w:tcBorders>
              <w:top w:val="nil"/>
              <w:left w:val="nil"/>
              <w:bottom w:val="single" w:sz="4" w:space="0" w:color="auto"/>
              <w:right w:val="nil"/>
            </w:tcBorders>
            <w:shd w:val="clear" w:color="auto" w:fill="FFFFFF"/>
            <w:vAlign w:val="center"/>
          </w:tcPr>
          <w:p w14:paraId="0DEAFD36"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1050B1">
              <w:rPr>
                <w:rFonts w:ascii="Arial" w:hAnsi="Arial" w:cs="Arial"/>
                <w:b/>
                <w:bCs/>
                <w:color w:val="000000"/>
                <w:lang w:val="es-ES_tradnl"/>
              </w:rPr>
              <w:t>¿Cómo aprendió usted sobre partería?</w:t>
            </w:r>
          </w:p>
          <w:p w14:paraId="0B00C2DB"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374014EA" w14:textId="14CB4842" w:rsidR="00247274" w:rsidRPr="001050B1" w:rsidRDefault="00247274" w:rsidP="00FD6A74">
            <w:pPr>
              <w:autoSpaceDE w:val="0"/>
              <w:autoSpaceDN w:val="0"/>
              <w:adjustRightInd w:val="0"/>
              <w:ind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xml:space="preserve">Tabla </w:t>
            </w:r>
            <w:r w:rsidR="00565CDF" w:rsidRPr="001050B1">
              <w:rPr>
                <w:rFonts w:ascii="Arial" w:hAnsi="Arial" w:cs="Arial"/>
                <w:b/>
                <w:bCs/>
                <w:color w:val="000000"/>
                <w:sz w:val="22"/>
                <w:szCs w:val="22"/>
                <w:lang w:val="es-ES_tradnl"/>
              </w:rPr>
              <w:t>90</w:t>
            </w:r>
            <w:r w:rsidRPr="001050B1">
              <w:rPr>
                <w:rFonts w:ascii="Arial" w:hAnsi="Arial" w:cs="Arial"/>
                <w:b/>
                <w:bCs/>
                <w:color w:val="000000"/>
                <w:sz w:val="22"/>
                <w:szCs w:val="22"/>
                <w:lang w:val="es-ES_tradnl"/>
              </w:rPr>
              <w:t>. Aprendizaje de la partería</w:t>
            </w:r>
          </w:p>
        </w:tc>
      </w:tr>
      <w:tr w:rsidR="00247274" w:rsidRPr="001050B1" w14:paraId="1FA26D3A" w14:textId="77777777" w:rsidTr="00741E77">
        <w:trPr>
          <w:cantSplit/>
          <w:trHeight w:val="743"/>
        </w:trPr>
        <w:tc>
          <w:tcPr>
            <w:tcW w:w="2767" w:type="dxa"/>
            <w:tcBorders>
              <w:top w:val="single" w:sz="4" w:space="0" w:color="auto"/>
              <w:left w:val="single" w:sz="4" w:space="0" w:color="auto"/>
              <w:bottom w:val="single" w:sz="4" w:space="0" w:color="auto"/>
              <w:right w:val="single" w:sz="4" w:space="0" w:color="auto"/>
            </w:tcBorders>
            <w:shd w:val="clear" w:color="auto" w:fill="FFFFFF"/>
            <w:vAlign w:val="center"/>
          </w:tcPr>
          <w:p w14:paraId="33653804"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382" w:type="dxa"/>
            <w:tcBorders>
              <w:top w:val="single" w:sz="4" w:space="0" w:color="auto"/>
              <w:left w:val="single" w:sz="4" w:space="0" w:color="auto"/>
              <w:bottom w:val="single" w:sz="4" w:space="0" w:color="auto"/>
              <w:right w:val="single" w:sz="4" w:space="0" w:color="auto"/>
            </w:tcBorders>
            <w:shd w:val="clear" w:color="auto" w:fill="FFFFFF"/>
            <w:vAlign w:val="center"/>
          </w:tcPr>
          <w:p w14:paraId="4D22B9F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48" w:type="dxa"/>
            <w:tcBorders>
              <w:top w:val="single" w:sz="4" w:space="0" w:color="auto"/>
              <w:left w:val="single" w:sz="4" w:space="0" w:color="auto"/>
              <w:bottom w:val="single" w:sz="4" w:space="0" w:color="auto"/>
              <w:right w:val="single" w:sz="4" w:space="0" w:color="auto"/>
            </w:tcBorders>
            <w:shd w:val="clear" w:color="auto" w:fill="FFFFFF"/>
            <w:vAlign w:val="center"/>
          </w:tcPr>
          <w:p w14:paraId="4845CBCB"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58" w:type="dxa"/>
            <w:tcBorders>
              <w:top w:val="single" w:sz="4" w:space="0" w:color="auto"/>
              <w:left w:val="single" w:sz="4" w:space="0" w:color="auto"/>
              <w:bottom w:val="single" w:sz="4" w:space="0" w:color="auto"/>
              <w:right w:val="single" w:sz="4" w:space="0" w:color="auto"/>
            </w:tcBorders>
            <w:shd w:val="clear" w:color="auto" w:fill="FFFFFF"/>
            <w:vAlign w:val="center"/>
          </w:tcPr>
          <w:p w14:paraId="38A7FD0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12B38B4C" w14:textId="77777777" w:rsidTr="00741E77">
        <w:trPr>
          <w:cantSplit/>
          <w:trHeight w:val="757"/>
        </w:trPr>
        <w:tc>
          <w:tcPr>
            <w:tcW w:w="2767" w:type="dxa"/>
            <w:tcBorders>
              <w:top w:val="single" w:sz="4" w:space="0" w:color="auto"/>
              <w:left w:val="single" w:sz="4" w:space="0" w:color="auto"/>
              <w:bottom w:val="nil"/>
              <w:right w:val="single" w:sz="4" w:space="0" w:color="auto"/>
            </w:tcBorders>
            <w:shd w:val="clear" w:color="auto" w:fill="FFFFFF"/>
            <w:vAlign w:val="center"/>
          </w:tcPr>
          <w:p w14:paraId="35451DB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Autoaprendizaje - </w:t>
            </w:r>
            <w:proofErr w:type="spellStart"/>
            <w:r w:rsidRPr="001050B1">
              <w:rPr>
                <w:rFonts w:ascii="Arial" w:hAnsi="Arial" w:cs="Arial"/>
                <w:color w:val="000000"/>
                <w:sz w:val="22"/>
                <w:szCs w:val="22"/>
                <w:lang w:val="es-ES_tradnl"/>
              </w:rPr>
              <w:t>autopreparación</w:t>
            </w:r>
            <w:proofErr w:type="spellEnd"/>
          </w:p>
        </w:tc>
        <w:tc>
          <w:tcPr>
            <w:tcW w:w="1382" w:type="dxa"/>
            <w:tcBorders>
              <w:top w:val="single" w:sz="4" w:space="0" w:color="auto"/>
              <w:left w:val="single" w:sz="4" w:space="0" w:color="auto"/>
              <w:bottom w:val="nil"/>
              <w:right w:val="single" w:sz="4" w:space="0" w:color="auto"/>
            </w:tcBorders>
            <w:shd w:val="clear" w:color="auto" w:fill="FFFFFF"/>
            <w:vAlign w:val="center"/>
          </w:tcPr>
          <w:p w14:paraId="3790DE0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348" w:type="dxa"/>
            <w:tcBorders>
              <w:top w:val="single" w:sz="4" w:space="0" w:color="auto"/>
              <w:left w:val="single" w:sz="4" w:space="0" w:color="auto"/>
              <w:bottom w:val="nil"/>
              <w:right w:val="single" w:sz="4" w:space="0" w:color="auto"/>
            </w:tcBorders>
            <w:shd w:val="clear" w:color="auto" w:fill="FFFFFF"/>
            <w:vAlign w:val="center"/>
          </w:tcPr>
          <w:p w14:paraId="4BA36EE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33,3</w:t>
            </w:r>
          </w:p>
        </w:tc>
        <w:tc>
          <w:tcPr>
            <w:tcW w:w="1658" w:type="dxa"/>
            <w:tcBorders>
              <w:top w:val="single" w:sz="4" w:space="0" w:color="auto"/>
              <w:left w:val="single" w:sz="4" w:space="0" w:color="auto"/>
              <w:bottom w:val="nil"/>
              <w:right w:val="single" w:sz="4" w:space="0" w:color="auto"/>
            </w:tcBorders>
            <w:shd w:val="clear" w:color="auto" w:fill="FFFFFF"/>
            <w:vAlign w:val="center"/>
          </w:tcPr>
          <w:p w14:paraId="57E1F65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33,3</w:t>
            </w:r>
          </w:p>
        </w:tc>
      </w:tr>
      <w:tr w:rsidR="00247274" w:rsidRPr="001050B1" w14:paraId="78B5C9EE" w14:textId="77777777" w:rsidTr="00741E77">
        <w:trPr>
          <w:cantSplit/>
          <w:trHeight w:val="1142"/>
        </w:trPr>
        <w:tc>
          <w:tcPr>
            <w:tcW w:w="2767" w:type="dxa"/>
            <w:tcBorders>
              <w:top w:val="nil"/>
              <w:left w:val="single" w:sz="4" w:space="0" w:color="auto"/>
              <w:bottom w:val="nil"/>
              <w:right w:val="single" w:sz="4" w:space="0" w:color="auto"/>
            </w:tcBorders>
            <w:shd w:val="clear" w:color="auto" w:fill="FFFFFF"/>
            <w:vAlign w:val="center"/>
          </w:tcPr>
          <w:p w14:paraId="0CF39E7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Aprendizajes transmitidos desde familiares - abuelas</w:t>
            </w:r>
          </w:p>
        </w:tc>
        <w:tc>
          <w:tcPr>
            <w:tcW w:w="1382" w:type="dxa"/>
            <w:tcBorders>
              <w:top w:val="nil"/>
              <w:left w:val="single" w:sz="4" w:space="0" w:color="auto"/>
              <w:bottom w:val="nil"/>
              <w:right w:val="single" w:sz="4" w:space="0" w:color="auto"/>
            </w:tcBorders>
            <w:shd w:val="clear" w:color="auto" w:fill="FFFFFF"/>
            <w:vAlign w:val="center"/>
          </w:tcPr>
          <w:p w14:paraId="79138D2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w:t>
            </w:r>
          </w:p>
        </w:tc>
        <w:tc>
          <w:tcPr>
            <w:tcW w:w="1348" w:type="dxa"/>
            <w:tcBorders>
              <w:top w:val="nil"/>
              <w:left w:val="single" w:sz="4" w:space="0" w:color="auto"/>
              <w:bottom w:val="nil"/>
              <w:right w:val="single" w:sz="4" w:space="0" w:color="auto"/>
            </w:tcBorders>
            <w:shd w:val="clear" w:color="auto" w:fill="FFFFFF"/>
            <w:vAlign w:val="center"/>
          </w:tcPr>
          <w:p w14:paraId="7E1BF5E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58,3</w:t>
            </w:r>
          </w:p>
        </w:tc>
        <w:tc>
          <w:tcPr>
            <w:tcW w:w="1658" w:type="dxa"/>
            <w:tcBorders>
              <w:top w:val="nil"/>
              <w:left w:val="single" w:sz="4" w:space="0" w:color="auto"/>
              <w:bottom w:val="nil"/>
              <w:right w:val="single" w:sz="4" w:space="0" w:color="auto"/>
            </w:tcBorders>
            <w:shd w:val="clear" w:color="auto" w:fill="FFFFFF"/>
            <w:vAlign w:val="center"/>
          </w:tcPr>
          <w:p w14:paraId="11B570D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91,7</w:t>
            </w:r>
          </w:p>
        </w:tc>
      </w:tr>
      <w:tr w:rsidR="00247274" w:rsidRPr="001050B1" w14:paraId="6D888F9D" w14:textId="77777777" w:rsidTr="00741E77">
        <w:trPr>
          <w:cantSplit/>
          <w:trHeight w:val="757"/>
        </w:trPr>
        <w:tc>
          <w:tcPr>
            <w:tcW w:w="2767" w:type="dxa"/>
            <w:tcBorders>
              <w:top w:val="nil"/>
              <w:left w:val="single" w:sz="4" w:space="0" w:color="auto"/>
              <w:bottom w:val="single" w:sz="4" w:space="0" w:color="auto"/>
              <w:right w:val="single" w:sz="4" w:space="0" w:color="auto"/>
            </w:tcBorders>
            <w:shd w:val="clear" w:color="auto" w:fill="FFFFFF"/>
            <w:vAlign w:val="center"/>
          </w:tcPr>
          <w:p w14:paraId="71109EA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Aprendizajes transmitidos de parteras</w:t>
            </w:r>
          </w:p>
        </w:tc>
        <w:tc>
          <w:tcPr>
            <w:tcW w:w="1382" w:type="dxa"/>
            <w:tcBorders>
              <w:top w:val="nil"/>
              <w:left w:val="single" w:sz="4" w:space="0" w:color="auto"/>
              <w:bottom w:val="single" w:sz="4" w:space="0" w:color="auto"/>
              <w:right w:val="single" w:sz="4" w:space="0" w:color="auto"/>
            </w:tcBorders>
            <w:shd w:val="clear" w:color="auto" w:fill="FFFFFF"/>
            <w:vAlign w:val="center"/>
          </w:tcPr>
          <w:p w14:paraId="25A35BC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48" w:type="dxa"/>
            <w:tcBorders>
              <w:top w:val="nil"/>
              <w:left w:val="single" w:sz="4" w:space="0" w:color="auto"/>
              <w:bottom w:val="single" w:sz="4" w:space="0" w:color="auto"/>
              <w:right w:val="single" w:sz="4" w:space="0" w:color="auto"/>
            </w:tcBorders>
            <w:shd w:val="clear" w:color="auto" w:fill="FFFFFF"/>
            <w:vAlign w:val="center"/>
          </w:tcPr>
          <w:p w14:paraId="0705164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658" w:type="dxa"/>
            <w:tcBorders>
              <w:top w:val="nil"/>
              <w:left w:val="single" w:sz="4" w:space="0" w:color="auto"/>
              <w:bottom w:val="nil"/>
              <w:right w:val="single" w:sz="4" w:space="0" w:color="auto"/>
            </w:tcBorders>
            <w:shd w:val="clear" w:color="auto" w:fill="FFFFFF"/>
            <w:vAlign w:val="center"/>
          </w:tcPr>
          <w:p w14:paraId="69333BC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708867B0" w14:textId="77777777" w:rsidTr="00741E77">
        <w:trPr>
          <w:cantSplit/>
          <w:trHeight w:val="371"/>
        </w:trPr>
        <w:tc>
          <w:tcPr>
            <w:tcW w:w="2767" w:type="dxa"/>
            <w:tcBorders>
              <w:top w:val="single" w:sz="4" w:space="0" w:color="auto"/>
              <w:left w:val="single" w:sz="4" w:space="0" w:color="auto"/>
              <w:bottom w:val="single" w:sz="4" w:space="0" w:color="auto"/>
              <w:right w:val="single" w:sz="4" w:space="0" w:color="auto"/>
            </w:tcBorders>
            <w:shd w:val="clear" w:color="auto" w:fill="FFFFFF"/>
            <w:vAlign w:val="center"/>
          </w:tcPr>
          <w:p w14:paraId="2AFA69D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82" w:type="dxa"/>
            <w:tcBorders>
              <w:top w:val="single" w:sz="4" w:space="0" w:color="auto"/>
              <w:left w:val="single" w:sz="4" w:space="0" w:color="auto"/>
              <w:bottom w:val="single" w:sz="4" w:space="0" w:color="auto"/>
              <w:right w:val="single" w:sz="4" w:space="0" w:color="auto"/>
            </w:tcBorders>
            <w:shd w:val="clear" w:color="auto" w:fill="FFFFFF"/>
            <w:vAlign w:val="center"/>
          </w:tcPr>
          <w:p w14:paraId="63BAC42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348" w:type="dxa"/>
            <w:tcBorders>
              <w:top w:val="single" w:sz="4" w:space="0" w:color="auto"/>
              <w:left w:val="single" w:sz="4" w:space="0" w:color="auto"/>
              <w:bottom w:val="single" w:sz="4" w:space="0" w:color="auto"/>
              <w:right w:val="single" w:sz="4" w:space="0" w:color="auto"/>
            </w:tcBorders>
            <w:shd w:val="clear" w:color="auto" w:fill="FFFFFF"/>
            <w:vAlign w:val="center"/>
          </w:tcPr>
          <w:p w14:paraId="0F03F9B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58" w:type="dxa"/>
            <w:tcBorders>
              <w:top w:val="nil"/>
              <w:left w:val="single" w:sz="4" w:space="0" w:color="auto"/>
              <w:bottom w:val="single" w:sz="4" w:space="0" w:color="auto"/>
              <w:right w:val="single" w:sz="4" w:space="0" w:color="auto"/>
            </w:tcBorders>
            <w:shd w:val="clear" w:color="auto" w:fill="FFFFFF"/>
            <w:vAlign w:val="center"/>
          </w:tcPr>
          <w:p w14:paraId="268FAA63"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r>
    </w:tbl>
    <w:p w14:paraId="3BFEAEF8"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348B2674" w14:textId="48DDE947"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65CDF" w:rsidRPr="001050B1">
        <w:rPr>
          <w:rFonts w:ascii="Arial" w:hAnsi="Arial" w:cs="Arial"/>
          <w:b/>
          <w:sz w:val="22"/>
          <w:szCs w:val="22"/>
          <w:lang w:val="es-ES_tradnl"/>
        </w:rPr>
        <w:t>75</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Aprendizaje de la partería</w:t>
      </w:r>
    </w:p>
    <w:p w14:paraId="594EF91F"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67687159" wp14:editId="2CD15FB7">
            <wp:extent cx="4543425" cy="2667000"/>
            <wp:effectExtent l="0" t="0" r="9525" b="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45B7F0F4"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CA3A08D"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C5307E1"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Al observar los resultados, queda en evidencia que el 58,3% de las mujeres parteras encuestadas aprendió la labor a través de las enseñanzas de sus familiares. Mientras que, el 33,3% obtuvo su conocimiento mediante el autoaprendizaje. Por otra parte, el 8,3% de la muestra recibió inducción de otras parteras con mayor experiencia. </w:t>
      </w:r>
    </w:p>
    <w:tbl>
      <w:tblPr>
        <w:tblW w:w="7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73"/>
        <w:gridCol w:w="1627"/>
        <w:gridCol w:w="1586"/>
        <w:gridCol w:w="1954"/>
      </w:tblGrid>
      <w:tr w:rsidR="00247274" w:rsidRPr="001050B1" w14:paraId="25C64C3B" w14:textId="77777777" w:rsidTr="00741E77">
        <w:trPr>
          <w:cantSplit/>
          <w:trHeight w:val="993"/>
        </w:trPr>
        <w:tc>
          <w:tcPr>
            <w:tcW w:w="7240" w:type="dxa"/>
            <w:gridSpan w:val="4"/>
            <w:tcBorders>
              <w:top w:val="nil"/>
              <w:left w:val="nil"/>
              <w:bottom w:val="single" w:sz="4" w:space="0" w:color="auto"/>
              <w:right w:val="nil"/>
            </w:tcBorders>
            <w:shd w:val="clear" w:color="auto" w:fill="FFFFFF"/>
            <w:vAlign w:val="center"/>
          </w:tcPr>
          <w:p w14:paraId="48622797"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1050B1">
              <w:rPr>
                <w:rFonts w:ascii="Arial" w:hAnsi="Arial" w:cs="Arial"/>
                <w:b/>
                <w:bCs/>
                <w:color w:val="000000"/>
                <w:lang w:val="es-ES_tradnl"/>
              </w:rPr>
              <w:t>¿Cuántos años tiene de experiencia atendiendo partos?</w:t>
            </w:r>
          </w:p>
          <w:p w14:paraId="7895B893" w14:textId="77777777" w:rsidR="00247274" w:rsidRPr="001050B1" w:rsidRDefault="00247274" w:rsidP="00FD6A74">
            <w:pPr>
              <w:autoSpaceDE w:val="0"/>
              <w:autoSpaceDN w:val="0"/>
              <w:adjustRightInd w:val="0"/>
              <w:ind w:right="60"/>
              <w:jc w:val="both"/>
              <w:rPr>
                <w:rFonts w:ascii="Arial" w:hAnsi="Arial" w:cs="Arial"/>
                <w:color w:val="000000"/>
                <w:sz w:val="22"/>
                <w:szCs w:val="22"/>
                <w:lang w:val="es-ES_tradnl"/>
              </w:rPr>
            </w:pPr>
          </w:p>
          <w:p w14:paraId="22D6CEBF" w14:textId="11004C79"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65CDF" w:rsidRPr="001050B1">
              <w:rPr>
                <w:rFonts w:ascii="Arial" w:hAnsi="Arial" w:cs="Arial"/>
                <w:b/>
                <w:color w:val="000000"/>
                <w:sz w:val="22"/>
                <w:szCs w:val="22"/>
                <w:lang w:val="es-ES_tradnl"/>
              </w:rPr>
              <w:t>91</w:t>
            </w:r>
            <w:r w:rsidRPr="001050B1">
              <w:rPr>
                <w:rFonts w:ascii="Arial" w:hAnsi="Arial" w:cs="Arial"/>
                <w:b/>
                <w:color w:val="000000"/>
                <w:sz w:val="22"/>
                <w:szCs w:val="22"/>
                <w:lang w:val="es-ES_tradnl"/>
              </w:rPr>
              <w:t xml:space="preserve">. Años de experiencia </w:t>
            </w:r>
          </w:p>
        </w:tc>
      </w:tr>
      <w:tr w:rsidR="00247274" w:rsidRPr="001050B1" w14:paraId="3B937172" w14:textId="77777777" w:rsidTr="00741E77">
        <w:trPr>
          <w:cantSplit/>
          <w:trHeight w:val="658"/>
        </w:trPr>
        <w:tc>
          <w:tcPr>
            <w:tcW w:w="2073" w:type="dxa"/>
            <w:tcBorders>
              <w:top w:val="single" w:sz="4" w:space="0" w:color="auto"/>
              <w:left w:val="single" w:sz="4" w:space="0" w:color="auto"/>
              <w:bottom w:val="single" w:sz="4" w:space="0" w:color="auto"/>
              <w:right w:val="single" w:sz="4" w:space="0" w:color="auto"/>
            </w:tcBorders>
            <w:shd w:val="clear" w:color="auto" w:fill="FFFFFF"/>
            <w:vAlign w:val="center"/>
          </w:tcPr>
          <w:p w14:paraId="43673AEA" w14:textId="77777777"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Rangos</w:t>
            </w:r>
          </w:p>
        </w:tc>
        <w:tc>
          <w:tcPr>
            <w:tcW w:w="1627" w:type="dxa"/>
            <w:tcBorders>
              <w:top w:val="single" w:sz="4" w:space="0" w:color="auto"/>
              <w:left w:val="single" w:sz="4" w:space="0" w:color="auto"/>
              <w:bottom w:val="single" w:sz="4" w:space="0" w:color="auto"/>
              <w:right w:val="single" w:sz="4" w:space="0" w:color="auto"/>
            </w:tcBorders>
            <w:shd w:val="clear" w:color="auto" w:fill="FFFFFF"/>
            <w:vAlign w:val="center"/>
          </w:tcPr>
          <w:p w14:paraId="6A4C07C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86" w:type="dxa"/>
            <w:tcBorders>
              <w:top w:val="single" w:sz="4" w:space="0" w:color="auto"/>
              <w:left w:val="single" w:sz="4" w:space="0" w:color="auto"/>
              <w:bottom w:val="single" w:sz="4" w:space="0" w:color="auto"/>
              <w:right w:val="single" w:sz="4" w:space="0" w:color="auto"/>
            </w:tcBorders>
            <w:shd w:val="clear" w:color="auto" w:fill="FFFFFF"/>
            <w:vAlign w:val="center"/>
          </w:tcPr>
          <w:p w14:paraId="01D38FA0"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953" w:type="dxa"/>
            <w:tcBorders>
              <w:top w:val="single" w:sz="4" w:space="0" w:color="auto"/>
              <w:left w:val="single" w:sz="4" w:space="0" w:color="auto"/>
              <w:bottom w:val="single" w:sz="4" w:space="0" w:color="auto"/>
              <w:right w:val="single" w:sz="4" w:space="0" w:color="auto"/>
            </w:tcBorders>
            <w:shd w:val="clear" w:color="auto" w:fill="FFFFFF"/>
            <w:vAlign w:val="center"/>
          </w:tcPr>
          <w:p w14:paraId="2C39AC4B"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6B7A35A9" w14:textId="77777777" w:rsidTr="00741E77">
        <w:trPr>
          <w:cantSplit/>
          <w:trHeight w:val="323"/>
        </w:trPr>
        <w:tc>
          <w:tcPr>
            <w:tcW w:w="2073" w:type="dxa"/>
            <w:tcBorders>
              <w:top w:val="single" w:sz="4" w:space="0" w:color="auto"/>
              <w:left w:val="single" w:sz="4" w:space="0" w:color="auto"/>
              <w:bottom w:val="nil"/>
              <w:right w:val="single" w:sz="4" w:space="0" w:color="auto"/>
            </w:tcBorders>
            <w:shd w:val="clear" w:color="auto" w:fill="FFFFFF"/>
            <w:vAlign w:val="center"/>
          </w:tcPr>
          <w:p w14:paraId="2273F5B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 a 5 años</w:t>
            </w:r>
          </w:p>
        </w:tc>
        <w:tc>
          <w:tcPr>
            <w:tcW w:w="1627" w:type="dxa"/>
            <w:tcBorders>
              <w:top w:val="single" w:sz="4" w:space="0" w:color="auto"/>
              <w:left w:val="single" w:sz="4" w:space="0" w:color="auto"/>
              <w:bottom w:val="nil"/>
              <w:right w:val="single" w:sz="4" w:space="0" w:color="auto"/>
            </w:tcBorders>
            <w:shd w:val="clear" w:color="auto" w:fill="FFFFFF"/>
            <w:vAlign w:val="center"/>
          </w:tcPr>
          <w:p w14:paraId="55A7068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586" w:type="dxa"/>
            <w:tcBorders>
              <w:top w:val="single" w:sz="4" w:space="0" w:color="auto"/>
              <w:left w:val="single" w:sz="4" w:space="0" w:color="auto"/>
              <w:bottom w:val="nil"/>
              <w:right w:val="single" w:sz="4" w:space="0" w:color="auto"/>
            </w:tcBorders>
            <w:shd w:val="clear" w:color="auto" w:fill="FFFFFF"/>
            <w:vAlign w:val="center"/>
          </w:tcPr>
          <w:p w14:paraId="03B29C6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12,5</w:t>
            </w:r>
          </w:p>
        </w:tc>
        <w:tc>
          <w:tcPr>
            <w:tcW w:w="1953" w:type="dxa"/>
            <w:tcBorders>
              <w:top w:val="single" w:sz="4" w:space="0" w:color="auto"/>
              <w:left w:val="single" w:sz="4" w:space="0" w:color="auto"/>
              <w:bottom w:val="nil"/>
              <w:right w:val="single" w:sz="4" w:space="0" w:color="auto"/>
            </w:tcBorders>
            <w:shd w:val="clear" w:color="auto" w:fill="FFFFFF"/>
            <w:vAlign w:val="center"/>
          </w:tcPr>
          <w:p w14:paraId="7627AF3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12,5</w:t>
            </w:r>
          </w:p>
        </w:tc>
      </w:tr>
      <w:tr w:rsidR="00247274" w:rsidRPr="001050B1" w14:paraId="32ABEB55" w14:textId="77777777" w:rsidTr="00741E77">
        <w:trPr>
          <w:cantSplit/>
          <w:trHeight w:val="323"/>
        </w:trPr>
        <w:tc>
          <w:tcPr>
            <w:tcW w:w="2073" w:type="dxa"/>
            <w:tcBorders>
              <w:top w:val="nil"/>
              <w:left w:val="single" w:sz="4" w:space="0" w:color="auto"/>
              <w:bottom w:val="nil"/>
              <w:right w:val="single" w:sz="4" w:space="0" w:color="auto"/>
            </w:tcBorders>
            <w:shd w:val="clear" w:color="auto" w:fill="FFFFFF"/>
            <w:vAlign w:val="center"/>
          </w:tcPr>
          <w:p w14:paraId="4A697C5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 a 20 años</w:t>
            </w:r>
          </w:p>
        </w:tc>
        <w:tc>
          <w:tcPr>
            <w:tcW w:w="1627" w:type="dxa"/>
            <w:tcBorders>
              <w:top w:val="nil"/>
              <w:left w:val="single" w:sz="4" w:space="0" w:color="auto"/>
              <w:bottom w:val="nil"/>
              <w:right w:val="single" w:sz="4" w:space="0" w:color="auto"/>
            </w:tcBorders>
            <w:shd w:val="clear" w:color="auto" w:fill="FFFFFF"/>
            <w:vAlign w:val="center"/>
          </w:tcPr>
          <w:p w14:paraId="4BD32D3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586" w:type="dxa"/>
            <w:tcBorders>
              <w:top w:val="nil"/>
              <w:left w:val="single" w:sz="4" w:space="0" w:color="auto"/>
              <w:bottom w:val="nil"/>
              <w:right w:val="single" w:sz="4" w:space="0" w:color="auto"/>
            </w:tcBorders>
            <w:shd w:val="clear" w:color="auto" w:fill="FFFFFF"/>
            <w:vAlign w:val="center"/>
          </w:tcPr>
          <w:p w14:paraId="7F7B094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12,5</w:t>
            </w:r>
          </w:p>
        </w:tc>
        <w:tc>
          <w:tcPr>
            <w:tcW w:w="1953" w:type="dxa"/>
            <w:tcBorders>
              <w:top w:val="nil"/>
              <w:left w:val="single" w:sz="4" w:space="0" w:color="auto"/>
              <w:bottom w:val="nil"/>
              <w:right w:val="single" w:sz="4" w:space="0" w:color="auto"/>
            </w:tcBorders>
            <w:shd w:val="clear" w:color="auto" w:fill="FFFFFF"/>
            <w:vAlign w:val="center"/>
          </w:tcPr>
          <w:p w14:paraId="2E2092C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25,0</w:t>
            </w:r>
          </w:p>
        </w:tc>
      </w:tr>
      <w:tr w:rsidR="00247274" w:rsidRPr="001050B1" w14:paraId="18CE1A0F" w14:textId="77777777" w:rsidTr="00741E77">
        <w:trPr>
          <w:cantSplit/>
          <w:trHeight w:val="347"/>
        </w:trPr>
        <w:tc>
          <w:tcPr>
            <w:tcW w:w="2073" w:type="dxa"/>
            <w:tcBorders>
              <w:top w:val="nil"/>
              <w:left w:val="single" w:sz="4" w:space="0" w:color="auto"/>
              <w:bottom w:val="single" w:sz="4" w:space="0" w:color="auto"/>
              <w:right w:val="single" w:sz="4" w:space="0" w:color="auto"/>
            </w:tcBorders>
            <w:shd w:val="clear" w:color="auto" w:fill="FFFFFF"/>
            <w:vAlign w:val="center"/>
          </w:tcPr>
          <w:p w14:paraId="086FEC3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 o más años</w:t>
            </w:r>
          </w:p>
        </w:tc>
        <w:tc>
          <w:tcPr>
            <w:tcW w:w="1627" w:type="dxa"/>
            <w:tcBorders>
              <w:top w:val="nil"/>
              <w:left w:val="single" w:sz="4" w:space="0" w:color="auto"/>
              <w:bottom w:val="single" w:sz="4" w:space="0" w:color="auto"/>
              <w:right w:val="single" w:sz="4" w:space="0" w:color="auto"/>
            </w:tcBorders>
            <w:shd w:val="clear" w:color="auto" w:fill="FFFFFF"/>
            <w:vAlign w:val="center"/>
          </w:tcPr>
          <w:p w14:paraId="48C555F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18</w:t>
            </w:r>
          </w:p>
        </w:tc>
        <w:tc>
          <w:tcPr>
            <w:tcW w:w="1586" w:type="dxa"/>
            <w:tcBorders>
              <w:top w:val="nil"/>
              <w:left w:val="single" w:sz="4" w:space="0" w:color="auto"/>
              <w:bottom w:val="single" w:sz="4" w:space="0" w:color="auto"/>
              <w:right w:val="single" w:sz="4" w:space="0" w:color="auto"/>
            </w:tcBorders>
            <w:shd w:val="clear" w:color="auto" w:fill="FFFFFF"/>
            <w:vAlign w:val="center"/>
          </w:tcPr>
          <w:p w14:paraId="557ECA3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75,0</w:t>
            </w:r>
          </w:p>
        </w:tc>
        <w:tc>
          <w:tcPr>
            <w:tcW w:w="1953" w:type="dxa"/>
            <w:tcBorders>
              <w:top w:val="nil"/>
              <w:left w:val="single" w:sz="4" w:space="0" w:color="auto"/>
              <w:bottom w:val="nil"/>
              <w:right w:val="single" w:sz="4" w:space="0" w:color="auto"/>
            </w:tcBorders>
            <w:shd w:val="clear" w:color="auto" w:fill="FFFFFF"/>
            <w:vAlign w:val="center"/>
          </w:tcPr>
          <w:p w14:paraId="7C20FE7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4D8C1F24" w14:textId="77777777" w:rsidTr="00741E77">
        <w:trPr>
          <w:cantSplit/>
          <w:trHeight w:val="323"/>
        </w:trPr>
        <w:tc>
          <w:tcPr>
            <w:tcW w:w="2073" w:type="dxa"/>
            <w:tcBorders>
              <w:top w:val="single" w:sz="4" w:space="0" w:color="auto"/>
              <w:left w:val="single" w:sz="4" w:space="0" w:color="auto"/>
              <w:bottom w:val="single" w:sz="4" w:space="0" w:color="auto"/>
              <w:right w:val="single" w:sz="4" w:space="0" w:color="auto"/>
            </w:tcBorders>
            <w:shd w:val="clear" w:color="auto" w:fill="FFFFFF"/>
            <w:vAlign w:val="center"/>
          </w:tcPr>
          <w:p w14:paraId="35CA5F3B"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27" w:type="dxa"/>
            <w:tcBorders>
              <w:top w:val="single" w:sz="4" w:space="0" w:color="auto"/>
              <w:left w:val="single" w:sz="4" w:space="0" w:color="auto"/>
              <w:bottom w:val="single" w:sz="4" w:space="0" w:color="auto"/>
              <w:right w:val="single" w:sz="4" w:space="0" w:color="auto"/>
            </w:tcBorders>
            <w:shd w:val="clear" w:color="auto" w:fill="FFFFFF"/>
            <w:vAlign w:val="center"/>
          </w:tcPr>
          <w:p w14:paraId="2FB4339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586" w:type="dxa"/>
            <w:tcBorders>
              <w:top w:val="single" w:sz="4" w:space="0" w:color="auto"/>
              <w:left w:val="single" w:sz="4" w:space="0" w:color="auto"/>
              <w:bottom w:val="single" w:sz="4" w:space="0" w:color="auto"/>
              <w:right w:val="single" w:sz="4" w:space="0" w:color="auto"/>
            </w:tcBorders>
            <w:shd w:val="clear" w:color="auto" w:fill="FFFFFF"/>
            <w:vAlign w:val="center"/>
          </w:tcPr>
          <w:p w14:paraId="2F2C544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953" w:type="dxa"/>
            <w:tcBorders>
              <w:top w:val="nil"/>
              <w:left w:val="single" w:sz="4" w:space="0" w:color="auto"/>
              <w:bottom w:val="single" w:sz="4" w:space="0" w:color="auto"/>
              <w:right w:val="single" w:sz="4" w:space="0" w:color="auto"/>
            </w:tcBorders>
            <w:shd w:val="clear" w:color="auto" w:fill="FFFFFF"/>
            <w:vAlign w:val="center"/>
          </w:tcPr>
          <w:p w14:paraId="52A98CD1"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13939387"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1F8F67A7" w14:textId="448AC904"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65CDF" w:rsidRPr="001050B1">
        <w:rPr>
          <w:rFonts w:ascii="Arial" w:hAnsi="Arial" w:cs="Arial"/>
          <w:b/>
          <w:sz w:val="22"/>
          <w:szCs w:val="22"/>
          <w:lang w:val="es-ES_tradnl"/>
        </w:rPr>
        <w:t>76</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Años de experiencia</w:t>
      </w:r>
    </w:p>
    <w:p w14:paraId="5B8841B1"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7751B709" wp14:editId="14E7C005">
            <wp:extent cx="4572000" cy="2743200"/>
            <wp:effectExtent l="0" t="0" r="0" b="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154CFCD8"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458CA044"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3EED3A94"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Los hallazgos correspondientes a esta pregunta guardan relación con la interrogante enfocada en la edad de las parteras, así como con la edad en que iniciaron con esta labor. Como se observa, el 75% de las mujeres parteras tiene 20 o más años de experiencia en la atención de partos. Además, hay un 12,5% de </w:t>
      </w:r>
      <w:r w:rsidRPr="001050B1">
        <w:rPr>
          <w:rFonts w:ascii="Arial" w:hAnsi="Arial" w:cs="Arial"/>
          <w:sz w:val="22"/>
          <w:szCs w:val="22"/>
          <w:lang w:val="es-ES_tradnl"/>
        </w:rPr>
        <w:lastRenderedPageBreak/>
        <w:t>la muestra que cuenta con una experiencia que oscila entre 10 y 20 años y una proporción idéntica con experiencia entre 1 y 5 años.</w:t>
      </w:r>
    </w:p>
    <w:tbl>
      <w:tblPr>
        <w:tblW w:w="68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91"/>
        <w:gridCol w:w="1821"/>
        <w:gridCol w:w="1775"/>
        <w:gridCol w:w="2185"/>
      </w:tblGrid>
      <w:tr w:rsidR="00247274" w:rsidRPr="001050B1" w14:paraId="1566004C" w14:textId="77777777" w:rsidTr="00741E77">
        <w:trPr>
          <w:cantSplit/>
          <w:trHeight w:val="682"/>
        </w:trPr>
        <w:tc>
          <w:tcPr>
            <w:tcW w:w="6872" w:type="dxa"/>
            <w:gridSpan w:val="4"/>
            <w:tcBorders>
              <w:top w:val="nil"/>
              <w:left w:val="nil"/>
              <w:bottom w:val="single" w:sz="4" w:space="0" w:color="auto"/>
              <w:right w:val="nil"/>
            </w:tcBorders>
            <w:shd w:val="clear" w:color="auto" w:fill="FFFFFF"/>
            <w:vAlign w:val="center"/>
          </w:tcPr>
          <w:p w14:paraId="2DED0C7E"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1050B1">
              <w:rPr>
                <w:rFonts w:ascii="Arial" w:hAnsi="Arial" w:cs="Arial"/>
                <w:b/>
                <w:bCs/>
                <w:color w:val="000000"/>
                <w:lang w:val="es-ES_tradnl"/>
              </w:rPr>
              <w:t>¿Cuántos años tenía usted cuando atendió su primer parto?</w:t>
            </w:r>
          </w:p>
          <w:p w14:paraId="7A05179C"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3067B3B5" w14:textId="686796A1"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65CDF" w:rsidRPr="001050B1">
              <w:rPr>
                <w:rFonts w:ascii="Arial" w:hAnsi="Arial" w:cs="Arial"/>
                <w:b/>
                <w:color w:val="000000"/>
                <w:sz w:val="22"/>
                <w:szCs w:val="22"/>
                <w:lang w:val="es-ES_tradnl"/>
              </w:rPr>
              <w:t>92</w:t>
            </w:r>
            <w:r w:rsidRPr="001050B1">
              <w:rPr>
                <w:rFonts w:ascii="Arial" w:hAnsi="Arial" w:cs="Arial"/>
                <w:b/>
                <w:color w:val="000000"/>
                <w:sz w:val="22"/>
                <w:szCs w:val="22"/>
                <w:lang w:val="es-ES_tradnl"/>
              </w:rPr>
              <w:t>. Edad al atender el primer parto</w:t>
            </w:r>
          </w:p>
        </w:tc>
      </w:tr>
      <w:tr w:rsidR="00247274" w:rsidRPr="001050B1" w14:paraId="72F11619" w14:textId="77777777" w:rsidTr="00741E77">
        <w:trPr>
          <w:cantSplit/>
          <w:trHeight w:val="655"/>
        </w:trPr>
        <w:tc>
          <w:tcPr>
            <w:tcW w:w="1091" w:type="dxa"/>
            <w:tcBorders>
              <w:top w:val="single" w:sz="4" w:space="0" w:color="auto"/>
              <w:left w:val="single" w:sz="4" w:space="0" w:color="auto"/>
              <w:bottom w:val="single" w:sz="4" w:space="0" w:color="auto"/>
              <w:right w:val="single" w:sz="4" w:space="0" w:color="auto"/>
            </w:tcBorders>
            <w:shd w:val="clear" w:color="auto" w:fill="FFFFFF"/>
            <w:vAlign w:val="center"/>
          </w:tcPr>
          <w:p w14:paraId="05261969" w14:textId="77777777"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Edad</w:t>
            </w:r>
          </w:p>
        </w:tc>
        <w:tc>
          <w:tcPr>
            <w:tcW w:w="1821" w:type="dxa"/>
            <w:tcBorders>
              <w:top w:val="single" w:sz="4" w:space="0" w:color="auto"/>
              <w:left w:val="single" w:sz="4" w:space="0" w:color="auto"/>
              <w:bottom w:val="single" w:sz="4" w:space="0" w:color="auto"/>
              <w:right w:val="single" w:sz="4" w:space="0" w:color="auto"/>
            </w:tcBorders>
            <w:shd w:val="clear" w:color="auto" w:fill="FFFFFF"/>
            <w:vAlign w:val="center"/>
          </w:tcPr>
          <w:p w14:paraId="21A994A8"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775" w:type="dxa"/>
            <w:tcBorders>
              <w:top w:val="single" w:sz="4" w:space="0" w:color="auto"/>
              <w:left w:val="single" w:sz="4" w:space="0" w:color="auto"/>
              <w:bottom w:val="single" w:sz="4" w:space="0" w:color="auto"/>
              <w:right w:val="single" w:sz="4" w:space="0" w:color="auto"/>
            </w:tcBorders>
            <w:shd w:val="clear" w:color="auto" w:fill="FFFFFF"/>
            <w:vAlign w:val="center"/>
          </w:tcPr>
          <w:p w14:paraId="01B8BDC3"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185" w:type="dxa"/>
            <w:tcBorders>
              <w:top w:val="single" w:sz="4" w:space="0" w:color="auto"/>
              <w:left w:val="single" w:sz="4" w:space="0" w:color="auto"/>
              <w:bottom w:val="single" w:sz="4" w:space="0" w:color="auto"/>
              <w:right w:val="single" w:sz="4" w:space="0" w:color="auto"/>
            </w:tcBorders>
            <w:shd w:val="clear" w:color="auto" w:fill="FFFFFF"/>
            <w:vAlign w:val="center"/>
          </w:tcPr>
          <w:p w14:paraId="27549551"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4E5EB383" w14:textId="77777777" w:rsidTr="00741E77">
        <w:trPr>
          <w:cantSplit/>
          <w:trHeight w:val="334"/>
        </w:trPr>
        <w:tc>
          <w:tcPr>
            <w:tcW w:w="1091" w:type="dxa"/>
            <w:tcBorders>
              <w:top w:val="single" w:sz="4" w:space="0" w:color="auto"/>
              <w:left w:val="single" w:sz="4" w:space="0" w:color="auto"/>
              <w:bottom w:val="nil"/>
              <w:right w:val="single" w:sz="4" w:space="0" w:color="auto"/>
            </w:tcBorders>
            <w:shd w:val="clear" w:color="auto" w:fill="FFFFFF"/>
            <w:vAlign w:val="center"/>
          </w:tcPr>
          <w:p w14:paraId="25E9AD7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821" w:type="dxa"/>
            <w:tcBorders>
              <w:top w:val="single" w:sz="4" w:space="0" w:color="auto"/>
              <w:left w:val="single" w:sz="4" w:space="0" w:color="auto"/>
              <w:bottom w:val="nil"/>
              <w:right w:val="single" w:sz="4" w:space="0" w:color="auto"/>
            </w:tcBorders>
            <w:shd w:val="clear" w:color="auto" w:fill="FFFFFF"/>
            <w:vAlign w:val="center"/>
          </w:tcPr>
          <w:p w14:paraId="10B0E67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tc>
        <w:tc>
          <w:tcPr>
            <w:tcW w:w="1775" w:type="dxa"/>
            <w:tcBorders>
              <w:top w:val="single" w:sz="4" w:space="0" w:color="auto"/>
              <w:left w:val="single" w:sz="4" w:space="0" w:color="auto"/>
              <w:bottom w:val="nil"/>
              <w:right w:val="single" w:sz="4" w:space="0" w:color="auto"/>
            </w:tcBorders>
            <w:shd w:val="clear" w:color="auto" w:fill="FFFFFF"/>
            <w:vAlign w:val="center"/>
          </w:tcPr>
          <w:p w14:paraId="6D86C94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20,8</w:t>
            </w:r>
          </w:p>
        </w:tc>
        <w:tc>
          <w:tcPr>
            <w:tcW w:w="2185" w:type="dxa"/>
            <w:tcBorders>
              <w:top w:val="single" w:sz="4" w:space="0" w:color="auto"/>
              <w:left w:val="single" w:sz="4" w:space="0" w:color="auto"/>
              <w:bottom w:val="nil"/>
              <w:right w:val="single" w:sz="4" w:space="0" w:color="auto"/>
            </w:tcBorders>
            <w:shd w:val="clear" w:color="auto" w:fill="FFFFFF"/>
            <w:vAlign w:val="center"/>
          </w:tcPr>
          <w:p w14:paraId="66E3DB3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20,8</w:t>
            </w:r>
          </w:p>
        </w:tc>
      </w:tr>
      <w:tr w:rsidR="00247274" w:rsidRPr="001050B1" w14:paraId="0DC2D3EB"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2219883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w:t>
            </w:r>
          </w:p>
        </w:tc>
        <w:tc>
          <w:tcPr>
            <w:tcW w:w="1821" w:type="dxa"/>
            <w:tcBorders>
              <w:top w:val="nil"/>
              <w:left w:val="single" w:sz="4" w:space="0" w:color="auto"/>
              <w:bottom w:val="nil"/>
              <w:right w:val="single" w:sz="4" w:space="0" w:color="auto"/>
            </w:tcBorders>
            <w:shd w:val="clear" w:color="auto" w:fill="FFFFFF"/>
            <w:vAlign w:val="center"/>
          </w:tcPr>
          <w:p w14:paraId="488ADDA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126704D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1530D75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25,0</w:t>
            </w:r>
          </w:p>
        </w:tc>
      </w:tr>
      <w:tr w:rsidR="00247274" w:rsidRPr="001050B1" w14:paraId="2E5AD4FF"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06489CA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18</w:t>
            </w:r>
          </w:p>
        </w:tc>
        <w:tc>
          <w:tcPr>
            <w:tcW w:w="1821" w:type="dxa"/>
            <w:tcBorders>
              <w:top w:val="nil"/>
              <w:left w:val="single" w:sz="4" w:space="0" w:color="auto"/>
              <w:bottom w:val="nil"/>
              <w:right w:val="single" w:sz="4" w:space="0" w:color="auto"/>
            </w:tcBorders>
            <w:shd w:val="clear" w:color="auto" w:fill="FFFFFF"/>
            <w:vAlign w:val="center"/>
          </w:tcPr>
          <w:p w14:paraId="2AADF0E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6DFED58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6451BA0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29,2</w:t>
            </w:r>
          </w:p>
        </w:tc>
      </w:tr>
      <w:tr w:rsidR="00247274" w:rsidRPr="001050B1" w14:paraId="6822D1FB" w14:textId="77777777" w:rsidTr="00741E77">
        <w:trPr>
          <w:cantSplit/>
          <w:trHeight w:val="348"/>
        </w:trPr>
        <w:tc>
          <w:tcPr>
            <w:tcW w:w="1091" w:type="dxa"/>
            <w:tcBorders>
              <w:top w:val="nil"/>
              <w:left w:val="single" w:sz="4" w:space="0" w:color="auto"/>
              <w:bottom w:val="nil"/>
              <w:right w:val="single" w:sz="4" w:space="0" w:color="auto"/>
            </w:tcBorders>
            <w:shd w:val="clear" w:color="auto" w:fill="FFFFFF"/>
            <w:vAlign w:val="center"/>
          </w:tcPr>
          <w:p w14:paraId="6DA9F96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w:t>
            </w:r>
          </w:p>
        </w:tc>
        <w:tc>
          <w:tcPr>
            <w:tcW w:w="1821" w:type="dxa"/>
            <w:tcBorders>
              <w:top w:val="nil"/>
              <w:left w:val="single" w:sz="4" w:space="0" w:color="auto"/>
              <w:bottom w:val="nil"/>
              <w:right w:val="single" w:sz="4" w:space="0" w:color="auto"/>
            </w:tcBorders>
            <w:shd w:val="clear" w:color="auto" w:fill="FFFFFF"/>
            <w:vAlign w:val="center"/>
          </w:tcPr>
          <w:p w14:paraId="2CD2ACA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775" w:type="dxa"/>
            <w:tcBorders>
              <w:top w:val="nil"/>
              <w:left w:val="single" w:sz="4" w:space="0" w:color="auto"/>
              <w:bottom w:val="nil"/>
              <w:right w:val="single" w:sz="4" w:space="0" w:color="auto"/>
            </w:tcBorders>
            <w:shd w:val="clear" w:color="auto" w:fill="FFFFFF"/>
            <w:vAlign w:val="center"/>
          </w:tcPr>
          <w:p w14:paraId="2937603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2185" w:type="dxa"/>
            <w:tcBorders>
              <w:top w:val="nil"/>
              <w:left w:val="single" w:sz="4" w:space="0" w:color="auto"/>
              <w:bottom w:val="nil"/>
              <w:right w:val="single" w:sz="4" w:space="0" w:color="auto"/>
            </w:tcBorders>
            <w:shd w:val="clear" w:color="auto" w:fill="FFFFFF"/>
            <w:vAlign w:val="center"/>
          </w:tcPr>
          <w:p w14:paraId="4C72B8A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37,5</w:t>
            </w:r>
          </w:p>
        </w:tc>
      </w:tr>
      <w:tr w:rsidR="00247274" w:rsidRPr="001050B1" w14:paraId="572D198C"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1ADE78E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21</w:t>
            </w:r>
          </w:p>
        </w:tc>
        <w:tc>
          <w:tcPr>
            <w:tcW w:w="1821" w:type="dxa"/>
            <w:tcBorders>
              <w:top w:val="nil"/>
              <w:left w:val="single" w:sz="4" w:space="0" w:color="auto"/>
              <w:bottom w:val="nil"/>
              <w:right w:val="single" w:sz="4" w:space="0" w:color="auto"/>
            </w:tcBorders>
            <w:shd w:val="clear" w:color="auto" w:fill="FFFFFF"/>
            <w:vAlign w:val="center"/>
          </w:tcPr>
          <w:p w14:paraId="63D207C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0B80EB1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6BC7484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41,7</w:t>
            </w:r>
          </w:p>
        </w:tc>
      </w:tr>
      <w:tr w:rsidR="00247274" w:rsidRPr="001050B1" w14:paraId="7D3516C3"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7839E19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w:t>
            </w:r>
          </w:p>
        </w:tc>
        <w:tc>
          <w:tcPr>
            <w:tcW w:w="1821" w:type="dxa"/>
            <w:tcBorders>
              <w:top w:val="nil"/>
              <w:left w:val="single" w:sz="4" w:space="0" w:color="auto"/>
              <w:bottom w:val="nil"/>
              <w:right w:val="single" w:sz="4" w:space="0" w:color="auto"/>
            </w:tcBorders>
            <w:shd w:val="clear" w:color="auto" w:fill="FFFFFF"/>
            <w:vAlign w:val="center"/>
          </w:tcPr>
          <w:p w14:paraId="5F90D7A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52AE856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0C3F8DF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45,8</w:t>
            </w:r>
          </w:p>
        </w:tc>
      </w:tr>
      <w:tr w:rsidR="00247274" w:rsidRPr="001050B1" w14:paraId="54C43979" w14:textId="77777777" w:rsidTr="00741E77">
        <w:trPr>
          <w:cantSplit/>
          <w:trHeight w:val="348"/>
        </w:trPr>
        <w:tc>
          <w:tcPr>
            <w:tcW w:w="1091" w:type="dxa"/>
            <w:tcBorders>
              <w:top w:val="nil"/>
              <w:left w:val="single" w:sz="4" w:space="0" w:color="auto"/>
              <w:bottom w:val="nil"/>
              <w:right w:val="single" w:sz="4" w:space="0" w:color="auto"/>
            </w:tcBorders>
            <w:shd w:val="clear" w:color="auto" w:fill="FFFFFF"/>
            <w:vAlign w:val="center"/>
          </w:tcPr>
          <w:p w14:paraId="78B72A3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w:t>
            </w:r>
          </w:p>
        </w:tc>
        <w:tc>
          <w:tcPr>
            <w:tcW w:w="1821" w:type="dxa"/>
            <w:tcBorders>
              <w:top w:val="nil"/>
              <w:left w:val="single" w:sz="4" w:space="0" w:color="auto"/>
              <w:bottom w:val="nil"/>
              <w:right w:val="single" w:sz="4" w:space="0" w:color="auto"/>
            </w:tcBorders>
            <w:shd w:val="clear" w:color="auto" w:fill="FFFFFF"/>
            <w:vAlign w:val="center"/>
          </w:tcPr>
          <w:p w14:paraId="25DBE8C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tc>
        <w:tc>
          <w:tcPr>
            <w:tcW w:w="1775" w:type="dxa"/>
            <w:tcBorders>
              <w:top w:val="nil"/>
              <w:left w:val="single" w:sz="4" w:space="0" w:color="auto"/>
              <w:bottom w:val="nil"/>
              <w:right w:val="single" w:sz="4" w:space="0" w:color="auto"/>
            </w:tcBorders>
            <w:shd w:val="clear" w:color="auto" w:fill="FFFFFF"/>
            <w:vAlign w:val="center"/>
          </w:tcPr>
          <w:p w14:paraId="007E284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20,8</w:t>
            </w:r>
          </w:p>
        </w:tc>
        <w:tc>
          <w:tcPr>
            <w:tcW w:w="2185" w:type="dxa"/>
            <w:tcBorders>
              <w:top w:val="nil"/>
              <w:left w:val="single" w:sz="4" w:space="0" w:color="auto"/>
              <w:bottom w:val="nil"/>
              <w:right w:val="single" w:sz="4" w:space="0" w:color="auto"/>
            </w:tcBorders>
            <w:shd w:val="clear" w:color="auto" w:fill="FFFFFF"/>
            <w:vAlign w:val="center"/>
          </w:tcPr>
          <w:p w14:paraId="02DC340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66,7</w:t>
            </w:r>
          </w:p>
        </w:tc>
      </w:tr>
      <w:tr w:rsidR="00247274" w:rsidRPr="001050B1" w14:paraId="1ECCFD22"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06DDA8E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28</w:t>
            </w:r>
          </w:p>
        </w:tc>
        <w:tc>
          <w:tcPr>
            <w:tcW w:w="1821" w:type="dxa"/>
            <w:tcBorders>
              <w:top w:val="nil"/>
              <w:left w:val="single" w:sz="4" w:space="0" w:color="auto"/>
              <w:bottom w:val="nil"/>
              <w:right w:val="single" w:sz="4" w:space="0" w:color="auto"/>
            </w:tcBorders>
            <w:shd w:val="clear" w:color="auto" w:fill="FFFFFF"/>
            <w:vAlign w:val="center"/>
          </w:tcPr>
          <w:p w14:paraId="00A4FA7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775" w:type="dxa"/>
            <w:tcBorders>
              <w:top w:val="nil"/>
              <w:left w:val="single" w:sz="4" w:space="0" w:color="auto"/>
              <w:bottom w:val="nil"/>
              <w:right w:val="single" w:sz="4" w:space="0" w:color="auto"/>
            </w:tcBorders>
            <w:shd w:val="clear" w:color="auto" w:fill="FFFFFF"/>
            <w:vAlign w:val="center"/>
          </w:tcPr>
          <w:p w14:paraId="54294D3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2185" w:type="dxa"/>
            <w:tcBorders>
              <w:top w:val="nil"/>
              <w:left w:val="single" w:sz="4" w:space="0" w:color="auto"/>
              <w:bottom w:val="nil"/>
              <w:right w:val="single" w:sz="4" w:space="0" w:color="auto"/>
            </w:tcBorders>
            <w:shd w:val="clear" w:color="auto" w:fill="FFFFFF"/>
            <w:vAlign w:val="center"/>
          </w:tcPr>
          <w:p w14:paraId="4F843AB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75,0</w:t>
            </w:r>
          </w:p>
        </w:tc>
      </w:tr>
      <w:tr w:rsidR="00247274" w:rsidRPr="001050B1" w14:paraId="59EADFC7"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3917D0D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w:t>
            </w:r>
          </w:p>
        </w:tc>
        <w:tc>
          <w:tcPr>
            <w:tcW w:w="1821" w:type="dxa"/>
            <w:tcBorders>
              <w:top w:val="nil"/>
              <w:left w:val="single" w:sz="4" w:space="0" w:color="auto"/>
              <w:bottom w:val="nil"/>
              <w:right w:val="single" w:sz="4" w:space="0" w:color="auto"/>
            </w:tcBorders>
            <w:shd w:val="clear" w:color="auto" w:fill="FFFFFF"/>
            <w:vAlign w:val="center"/>
          </w:tcPr>
          <w:p w14:paraId="61B40A5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52FCBE6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45228F9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79,2</w:t>
            </w:r>
          </w:p>
        </w:tc>
      </w:tr>
      <w:tr w:rsidR="00247274" w:rsidRPr="001050B1" w14:paraId="1D4839FF" w14:textId="77777777" w:rsidTr="00741E77">
        <w:trPr>
          <w:cantSplit/>
          <w:trHeight w:val="348"/>
        </w:trPr>
        <w:tc>
          <w:tcPr>
            <w:tcW w:w="1091" w:type="dxa"/>
            <w:tcBorders>
              <w:top w:val="nil"/>
              <w:left w:val="single" w:sz="4" w:space="0" w:color="auto"/>
              <w:bottom w:val="nil"/>
              <w:right w:val="single" w:sz="4" w:space="0" w:color="auto"/>
            </w:tcBorders>
            <w:shd w:val="clear" w:color="auto" w:fill="FFFFFF"/>
            <w:vAlign w:val="center"/>
          </w:tcPr>
          <w:p w14:paraId="2297CC4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30</w:t>
            </w:r>
          </w:p>
        </w:tc>
        <w:tc>
          <w:tcPr>
            <w:tcW w:w="1821" w:type="dxa"/>
            <w:tcBorders>
              <w:top w:val="nil"/>
              <w:left w:val="single" w:sz="4" w:space="0" w:color="auto"/>
              <w:bottom w:val="nil"/>
              <w:right w:val="single" w:sz="4" w:space="0" w:color="auto"/>
            </w:tcBorders>
            <w:shd w:val="clear" w:color="auto" w:fill="FFFFFF"/>
            <w:vAlign w:val="center"/>
          </w:tcPr>
          <w:p w14:paraId="3484AAB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775" w:type="dxa"/>
            <w:tcBorders>
              <w:top w:val="nil"/>
              <w:left w:val="single" w:sz="4" w:space="0" w:color="auto"/>
              <w:bottom w:val="nil"/>
              <w:right w:val="single" w:sz="4" w:space="0" w:color="auto"/>
            </w:tcBorders>
            <w:shd w:val="clear" w:color="auto" w:fill="FFFFFF"/>
            <w:vAlign w:val="center"/>
          </w:tcPr>
          <w:p w14:paraId="6096100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12,5</w:t>
            </w:r>
          </w:p>
        </w:tc>
        <w:tc>
          <w:tcPr>
            <w:tcW w:w="2185" w:type="dxa"/>
            <w:tcBorders>
              <w:top w:val="nil"/>
              <w:left w:val="single" w:sz="4" w:space="0" w:color="auto"/>
              <w:bottom w:val="nil"/>
              <w:right w:val="single" w:sz="4" w:space="0" w:color="auto"/>
            </w:tcBorders>
            <w:shd w:val="clear" w:color="auto" w:fill="FFFFFF"/>
            <w:vAlign w:val="center"/>
          </w:tcPr>
          <w:p w14:paraId="77F2162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91,7</w:t>
            </w:r>
          </w:p>
        </w:tc>
      </w:tr>
      <w:tr w:rsidR="00247274" w:rsidRPr="001050B1" w14:paraId="6DAB90FE"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76E5BA1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40</w:t>
            </w:r>
          </w:p>
        </w:tc>
        <w:tc>
          <w:tcPr>
            <w:tcW w:w="1821" w:type="dxa"/>
            <w:tcBorders>
              <w:top w:val="nil"/>
              <w:left w:val="single" w:sz="4" w:space="0" w:color="auto"/>
              <w:bottom w:val="nil"/>
              <w:right w:val="single" w:sz="4" w:space="0" w:color="auto"/>
            </w:tcBorders>
            <w:shd w:val="clear" w:color="auto" w:fill="FFFFFF"/>
            <w:vAlign w:val="center"/>
          </w:tcPr>
          <w:p w14:paraId="6620BEA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113ECC6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313587E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95,8</w:t>
            </w:r>
          </w:p>
        </w:tc>
      </w:tr>
      <w:tr w:rsidR="00247274" w:rsidRPr="001050B1" w14:paraId="36EC22D5" w14:textId="77777777" w:rsidTr="00741E77">
        <w:trPr>
          <w:cantSplit/>
          <w:trHeight w:val="334"/>
        </w:trPr>
        <w:tc>
          <w:tcPr>
            <w:tcW w:w="1091" w:type="dxa"/>
            <w:tcBorders>
              <w:top w:val="nil"/>
              <w:left w:val="single" w:sz="4" w:space="0" w:color="auto"/>
              <w:bottom w:val="single" w:sz="4" w:space="0" w:color="auto"/>
              <w:right w:val="single" w:sz="4" w:space="0" w:color="auto"/>
            </w:tcBorders>
            <w:shd w:val="clear" w:color="auto" w:fill="FFFFFF"/>
            <w:vAlign w:val="center"/>
          </w:tcPr>
          <w:p w14:paraId="69E6459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47</w:t>
            </w:r>
          </w:p>
        </w:tc>
        <w:tc>
          <w:tcPr>
            <w:tcW w:w="1821" w:type="dxa"/>
            <w:tcBorders>
              <w:top w:val="nil"/>
              <w:left w:val="single" w:sz="4" w:space="0" w:color="auto"/>
              <w:bottom w:val="single" w:sz="4" w:space="0" w:color="auto"/>
              <w:right w:val="single" w:sz="4" w:space="0" w:color="auto"/>
            </w:tcBorders>
            <w:shd w:val="clear" w:color="auto" w:fill="FFFFFF"/>
            <w:vAlign w:val="center"/>
          </w:tcPr>
          <w:p w14:paraId="4208086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775" w:type="dxa"/>
            <w:tcBorders>
              <w:top w:val="nil"/>
              <w:left w:val="single" w:sz="4" w:space="0" w:color="auto"/>
              <w:bottom w:val="single" w:sz="4" w:space="0" w:color="auto"/>
              <w:right w:val="single" w:sz="4" w:space="0" w:color="auto"/>
            </w:tcBorders>
            <w:shd w:val="clear" w:color="auto" w:fill="FFFFFF"/>
            <w:vAlign w:val="center"/>
          </w:tcPr>
          <w:p w14:paraId="4937DFE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7F95F53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0E690173" w14:textId="77777777" w:rsidTr="00741E77">
        <w:trPr>
          <w:cantSplit/>
          <w:trHeight w:val="334"/>
        </w:trPr>
        <w:tc>
          <w:tcPr>
            <w:tcW w:w="1091" w:type="dxa"/>
            <w:tcBorders>
              <w:top w:val="single" w:sz="4" w:space="0" w:color="auto"/>
              <w:left w:val="single" w:sz="4" w:space="0" w:color="auto"/>
              <w:bottom w:val="single" w:sz="4" w:space="0" w:color="auto"/>
              <w:right w:val="single" w:sz="4" w:space="0" w:color="auto"/>
            </w:tcBorders>
            <w:shd w:val="clear" w:color="auto" w:fill="FFFFFF"/>
            <w:vAlign w:val="center"/>
          </w:tcPr>
          <w:p w14:paraId="1C010A8A"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821" w:type="dxa"/>
            <w:tcBorders>
              <w:top w:val="single" w:sz="4" w:space="0" w:color="auto"/>
              <w:left w:val="single" w:sz="4" w:space="0" w:color="auto"/>
              <w:bottom w:val="single" w:sz="4" w:space="0" w:color="auto"/>
              <w:right w:val="single" w:sz="4" w:space="0" w:color="auto"/>
            </w:tcBorders>
            <w:shd w:val="clear" w:color="auto" w:fill="FFFFFF"/>
            <w:vAlign w:val="center"/>
          </w:tcPr>
          <w:p w14:paraId="6EFE1CB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775" w:type="dxa"/>
            <w:tcBorders>
              <w:top w:val="single" w:sz="4" w:space="0" w:color="auto"/>
              <w:left w:val="single" w:sz="4" w:space="0" w:color="auto"/>
              <w:bottom w:val="single" w:sz="4" w:space="0" w:color="auto"/>
              <w:right w:val="single" w:sz="4" w:space="0" w:color="auto"/>
            </w:tcBorders>
            <w:shd w:val="clear" w:color="auto" w:fill="FFFFFF"/>
            <w:vAlign w:val="center"/>
          </w:tcPr>
          <w:p w14:paraId="25A03E06"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185" w:type="dxa"/>
            <w:tcBorders>
              <w:top w:val="nil"/>
              <w:left w:val="single" w:sz="4" w:space="0" w:color="auto"/>
              <w:bottom w:val="single" w:sz="4" w:space="0" w:color="auto"/>
              <w:right w:val="single" w:sz="4" w:space="0" w:color="auto"/>
            </w:tcBorders>
            <w:shd w:val="clear" w:color="auto" w:fill="FFFFFF"/>
            <w:vAlign w:val="center"/>
          </w:tcPr>
          <w:p w14:paraId="0F781FCF"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6D69438F"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2792"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96"/>
        <w:gridCol w:w="1396"/>
      </w:tblGrid>
      <w:tr w:rsidR="00247274" w:rsidRPr="001050B1" w14:paraId="23D2E92B" w14:textId="77777777" w:rsidTr="00741E77">
        <w:trPr>
          <w:cantSplit/>
          <w:trHeight w:val="280"/>
        </w:trPr>
        <w:tc>
          <w:tcPr>
            <w:tcW w:w="1396" w:type="dxa"/>
            <w:tcBorders>
              <w:top w:val="single" w:sz="4" w:space="0" w:color="auto"/>
              <w:left w:val="single" w:sz="4" w:space="0" w:color="auto"/>
              <w:bottom w:val="nil"/>
              <w:right w:val="single" w:sz="4" w:space="0" w:color="auto"/>
            </w:tcBorders>
            <w:shd w:val="clear" w:color="auto" w:fill="FFFFFF"/>
            <w:vAlign w:val="center"/>
          </w:tcPr>
          <w:p w14:paraId="7A51BA4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w:t>
            </w:r>
          </w:p>
        </w:tc>
        <w:tc>
          <w:tcPr>
            <w:tcW w:w="1396" w:type="dxa"/>
            <w:tcBorders>
              <w:top w:val="single" w:sz="4" w:space="0" w:color="auto"/>
              <w:left w:val="single" w:sz="4" w:space="0" w:color="auto"/>
              <w:bottom w:val="nil"/>
              <w:right w:val="single" w:sz="4" w:space="0" w:color="auto"/>
            </w:tcBorders>
            <w:shd w:val="clear" w:color="auto" w:fill="FFFFFF"/>
            <w:vAlign w:val="center"/>
          </w:tcPr>
          <w:p w14:paraId="2C646DB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24,13</w:t>
            </w:r>
          </w:p>
        </w:tc>
      </w:tr>
      <w:tr w:rsidR="00247274" w:rsidRPr="001050B1" w14:paraId="1DFC37B2" w14:textId="77777777" w:rsidTr="00741E77">
        <w:trPr>
          <w:cantSplit/>
          <w:trHeight w:val="571"/>
        </w:trPr>
        <w:tc>
          <w:tcPr>
            <w:tcW w:w="1396" w:type="dxa"/>
            <w:tcBorders>
              <w:top w:val="nil"/>
              <w:left w:val="single" w:sz="4" w:space="0" w:color="auto"/>
              <w:bottom w:val="nil"/>
              <w:right w:val="single" w:sz="4" w:space="0" w:color="auto"/>
            </w:tcBorders>
            <w:shd w:val="clear" w:color="auto" w:fill="FFFFFF"/>
            <w:vAlign w:val="center"/>
          </w:tcPr>
          <w:p w14:paraId="6D47D39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Mediana</w:t>
            </w:r>
          </w:p>
        </w:tc>
        <w:tc>
          <w:tcPr>
            <w:tcW w:w="1396" w:type="dxa"/>
            <w:tcBorders>
              <w:top w:val="nil"/>
              <w:left w:val="single" w:sz="4" w:space="0" w:color="auto"/>
              <w:bottom w:val="nil"/>
              <w:right w:val="single" w:sz="4" w:space="0" w:color="auto"/>
            </w:tcBorders>
            <w:shd w:val="clear" w:color="auto" w:fill="FFFFFF"/>
            <w:vAlign w:val="center"/>
          </w:tcPr>
          <w:p w14:paraId="778E025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25,00</w:t>
            </w:r>
          </w:p>
        </w:tc>
      </w:tr>
      <w:tr w:rsidR="00247274" w:rsidRPr="001050B1" w14:paraId="5388555C" w14:textId="77777777" w:rsidTr="00741E77">
        <w:trPr>
          <w:cantSplit/>
          <w:trHeight w:val="291"/>
        </w:trPr>
        <w:tc>
          <w:tcPr>
            <w:tcW w:w="1396" w:type="dxa"/>
            <w:tcBorders>
              <w:top w:val="nil"/>
              <w:left w:val="single" w:sz="4" w:space="0" w:color="auto"/>
              <w:bottom w:val="nil"/>
              <w:right w:val="single" w:sz="4" w:space="0" w:color="auto"/>
            </w:tcBorders>
            <w:shd w:val="clear" w:color="auto" w:fill="FFFFFF"/>
            <w:vAlign w:val="center"/>
          </w:tcPr>
          <w:p w14:paraId="6FF15FC8"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Moda</w:t>
            </w:r>
          </w:p>
        </w:tc>
        <w:tc>
          <w:tcPr>
            <w:tcW w:w="1396" w:type="dxa"/>
            <w:tcBorders>
              <w:top w:val="nil"/>
              <w:left w:val="single" w:sz="4" w:space="0" w:color="auto"/>
              <w:bottom w:val="nil"/>
              <w:right w:val="single" w:sz="4" w:space="0" w:color="auto"/>
            </w:tcBorders>
            <w:shd w:val="clear" w:color="auto" w:fill="FFFFFF"/>
            <w:vAlign w:val="center"/>
          </w:tcPr>
          <w:p w14:paraId="19F47DB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r w:rsidRPr="001050B1">
              <w:rPr>
                <w:rFonts w:ascii="Arial" w:hAnsi="Arial" w:cs="Arial"/>
                <w:color w:val="000000"/>
                <w:sz w:val="22"/>
                <w:szCs w:val="22"/>
                <w:vertAlign w:val="superscript"/>
                <w:lang w:val="es-ES_tradnl"/>
              </w:rPr>
              <w:t>a</w:t>
            </w:r>
          </w:p>
        </w:tc>
      </w:tr>
      <w:tr w:rsidR="00247274" w:rsidRPr="001050B1" w14:paraId="5DF7F988" w14:textId="77777777" w:rsidTr="00741E77">
        <w:trPr>
          <w:cantSplit/>
          <w:trHeight w:val="291"/>
        </w:trPr>
        <w:tc>
          <w:tcPr>
            <w:tcW w:w="1396" w:type="dxa"/>
            <w:tcBorders>
              <w:top w:val="nil"/>
              <w:left w:val="single" w:sz="4" w:space="0" w:color="auto"/>
              <w:bottom w:val="nil"/>
              <w:right w:val="single" w:sz="4" w:space="0" w:color="auto"/>
            </w:tcBorders>
            <w:shd w:val="clear" w:color="auto" w:fill="FFFFFF"/>
            <w:vAlign w:val="center"/>
          </w:tcPr>
          <w:p w14:paraId="303F8FE0"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Mínimo</w:t>
            </w:r>
          </w:p>
        </w:tc>
        <w:tc>
          <w:tcPr>
            <w:tcW w:w="1396" w:type="dxa"/>
            <w:tcBorders>
              <w:top w:val="nil"/>
              <w:left w:val="single" w:sz="4" w:space="0" w:color="auto"/>
              <w:bottom w:val="nil"/>
              <w:right w:val="single" w:sz="4" w:space="0" w:color="auto"/>
            </w:tcBorders>
            <w:shd w:val="clear" w:color="auto" w:fill="FFFFFF"/>
            <w:vAlign w:val="center"/>
          </w:tcPr>
          <w:p w14:paraId="117F5BF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r>
      <w:tr w:rsidR="00247274" w:rsidRPr="001050B1" w14:paraId="6BBF1D87" w14:textId="77777777" w:rsidTr="00741E77">
        <w:trPr>
          <w:cantSplit/>
          <w:trHeight w:val="270"/>
        </w:trPr>
        <w:tc>
          <w:tcPr>
            <w:tcW w:w="1396" w:type="dxa"/>
            <w:tcBorders>
              <w:top w:val="nil"/>
              <w:left w:val="single" w:sz="4" w:space="0" w:color="auto"/>
              <w:bottom w:val="single" w:sz="4" w:space="0" w:color="auto"/>
              <w:right w:val="single" w:sz="4" w:space="0" w:color="auto"/>
            </w:tcBorders>
            <w:shd w:val="clear" w:color="auto" w:fill="FFFFFF"/>
            <w:vAlign w:val="center"/>
          </w:tcPr>
          <w:p w14:paraId="0D2CB85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Máximo</w:t>
            </w:r>
          </w:p>
        </w:tc>
        <w:tc>
          <w:tcPr>
            <w:tcW w:w="1396" w:type="dxa"/>
            <w:tcBorders>
              <w:top w:val="nil"/>
              <w:left w:val="single" w:sz="4" w:space="0" w:color="auto"/>
              <w:bottom w:val="single" w:sz="4" w:space="0" w:color="auto"/>
              <w:right w:val="single" w:sz="4" w:space="0" w:color="auto"/>
            </w:tcBorders>
            <w:shd w:val="clear" w:color="auto" w:fill="FFFFFF"/>
            <w:vAlign w:val="center"/>
          </w:tcPr>
          <w:p w14:paraId="07A8A49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47</w:t>
            </w:r>
          </w:p>
        </w:tc>
      </w:tr>
      <w:tr w:rsidR="00247274" w:rsidRPr="001050B1" w14:paraId="37F466FC" w14:textId="77777777" w:rsidTr="00741E77">
        <w:trPr>
          <w:cantSplit/>
          <w:trHeight w:val="571"/>
        </w:trPr>
        <w:tc>
          <w:tcPr>
            <w:tcW w:w="2792" w:type="dxa"/>
            <w:gridSpan w:val="2"/>
            <w:tcBorders>
              <w:top w:val="nil"/>
              <w:left w:val="nil"/>
              <w:bottom w:val="nil"/>
              <w:right w:val="nil"/>
            </w:tcBorders>
            <w:shd w:val="clear" w:color="auto" w:fill="FFFFFF"/>
          </w:tcPr>
          <w:p w14:paraId="1DDCBAB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 xml:space="preserve">a. Existen múltiples modos. </w:t>
            </w:r>
          </w:p>
        </w:tc>
      </w:tr>
    </w:tbl>
    <w:p w14:paraId="361F9D3A"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Los resultados reflejan la presencia de una moda múltiple; es decir, hay varios valores que se repiten con una frecuencia superior. En este caso, la moda que corresponde al valor más pequeño es 15 </w:t>
      </w:r>
      <w:proofErr w:type="gramStart"/>
      <w:r w:rsidRPr="001050B1">
        <w:rPr>
          <w:rFonts w:ascii="Arial" w:hAnsi="Arial" w:cs="Arial"/>
          <w:sz w:val="22"/>
          <w:szCs w:val="22"/>
          <w:lang w:val="es-ES_tradnl"/>
        </w:rPr>
        <w:t>años de edad</w:t>
      </w:r>
      <w:proofErr w:type="gramEnd"/>
      <w:r w:rsidRPr="001050B1">
        <w:rPr>
          <w:rFonts w:ascii="Arial" w:hAnsi="Arial" w:cs="Arial"/>
          <w:sz w:val="22"/>
          <w:szCs w:val="22"/>
          <w:lang w:val="es-ES_tradnl"/>
        </w:rPr>
        <w:t>. Sumado a esto, el valor de la mediana es igual a 25 años. Por otra parte, el promedio de edad en que las mujeres encuestadas atendieron su primer parto es de 24 años. Es importante mencionar que la edad mínima que se presenta en la muestra es de 15 años y la máxima es igual a 47 años.</w:t>
      </w:r>
    </w:p>
    <w:p w14:paraId="75DF7F14"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5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77"/>
        <w:gridCol w:w="1275"/>
        <w:gridCol w:w="1434"/>
        <w:gridCol w:w="1769"/>
      </w:tblGrid>
      <w:tr w:rsidR="00247274" w:rsidRPr="001050B1" w14:paraId="6754EE56" w14:textId="77777777" w:rsidTr="00741E77">
        <w:trPr>
          <w:cantSplit/>
          <w:trHeight w:val="400"/>
        </w:trPr>
        <w:tc>
          <w:tcPr>
            <w:tcW w:w="5555" w:type="dxa"/>
            <w:gridSpan w:val="4"/>
            <w:tcBorders>
              <w:top w:val="nil"/>
              <w:left w:val="nil"/>
              <w:bottom w:val="single" w:sz="4" w:space="0" w:color="auto"/>
              <w:right w:val="nil"/>
            </w:tcBorders>
            <w:shd w:val="clear" w:color="auto" w:fill="FFFFFF"/>
            <w:vAlign w:val="center"/>
          </w:tcPr>
          <w:p w14:paraId="1A1B0746"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1050B1">
              <w:rPr>
                <w:rFonts w:ascii="Arial" w:hAnsi="Arial" w:cs="Arial"/>
                <w:b/>
                <w:bCs/>
                <w:color w:val="000000"/>
                <w:lang w:val="es-ES_tradnl"/>
              </w:rPr>
              <w:t>¿Sigue usted en la labor de partería?</w:t>
            </w:r>
          </w:p>
          <w:p w14:paraId="19F2B637"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0F450EC9" w14:textId="368F952D"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65CDF" w:rsidRPr="001050B1">
              <w:rPr>
                <w:rFonts w:ascii="Arial" w:hAnsi="Arial" w:cs="Arial"/>
                <w:b/>
                <w:color w:val="000000"/>
                <w:sz w:val="22"/>
                <w:szCs w:val="22"/>
                <w:lang w:val="es-ES_tradnl"/>
              </w:rPr>
              <w:t>93</w:t>
            </w:r>
            <w:r w:rsidRPr="001050B1">
              <w:rPr>
                <w:rFonts w:ascii="Arial" w:hAnsi="Arial" w:cs="Arial"/>
                <w:b/>
                <w:color w:val="000000"/>
                <w:sz w:val="22"/>
                <w:szCs w:val="22"/>
                <w:lang w:val="es-ES_tradnl"/>
              </w:rPr>
              <w:t>. Continúa en la labor</w:t>
            </w:r>
          </w:p>
        </w:tc>
      </w:tr>
      <w:tr w:rsidR="00247274" w:rsidRPr="001050B1" w14:paraId="362ED948" w14:textId="77777777" w:rsidTr="00741E77">
        <w:trPr>
          <w:cantSplit/>
          <w:trHeight w:val="772"/>
        </w:trPr>
        <w:tc>
          <w:tcPr>
            <w:tcW w:w="1077" w:type="dxa"/>
            <w:tcBorders>
              <w:top w:val="single" w:sz="4" w:space="0" w:color="auto"/>
              <w:left w:val="single" w:sz="4" w:space="0" w:color="auto"/>
              <w:bottom w:val="single" w:sz="4" w:space="0" w:color="auto"/>
              <w:right w:val="single" w:sz="4" w:space="0" w:color="auto"/>
            </w:tcBorders>
            <w:shd w:val="clear" w:color="auto" w:fill="FFFFFF"/>
            <w:vAlign w:val="center"/>
          </w:tcPr>
          <w:p w14:paraId="404857B9"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325A1F10"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34" w:type="dxa"/>
            <w:tcBorders>
              <w:top w:val="single" w:sz="4" w:space="0" w:color="auto"/>
              <w:left w:val="single" w:sz="4" w:space="0" w:color="auto"/>
              <w:bottom w:val="single" w:sz="4" w:space="0" w:color="auto"/>
              <w:right w:val="single" w:sz="4" w:space="0" w:color="auto"/>
            </w:tcBorders>
            <w:shd w:val="clear" w:color="auto" w:fill="FFFFFF"/>
            <w:vAlign w:val="center"/>
          </w:tcPr>
          <w:p w14:paraId="46666DE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68" w:type="dxa"/>
            <w:tcBorders>
              <w:top w:val="single" w:sz="4" w:space="0" w:color="auto"/>
              <w:left w:val="single" w:sz="4" w:space="0" w:color="auto"/>
              <w:bottom w:val="single" w:sz="4" w:space="0" w:color="auto"/>
              <w:right w:val="single" w:sz="4" w:space="0" w:color="auto"/>
            </w:tcBorders>
            <w:shd w:val="clear" w:color="auto" w:fill="FFFFFF"/>
            <w:vAlign w:val="center"/>
          </w:tcPr>
          <w:p w14:paraId="6292D62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1D373247" w14:textId="77777777" w:rsidTr="00741E77">
        <w:trPr>
          <w:cantSplit/>
          <w:trHeight w:val="400"/>
        </w:trPr>
        <w:tc>
          <w:tcPr>
            <w:tcW w:w="1077" w:type="dxa"/>
            <w:tcBorders>
              <w:top w:val="single" w:sz="4" w:space="0" w:color="auto"/>
              <w:left w:val="single" w:sz="4" w:space="0" w:color="auto"/>
              <w:bottom w:val="nil"/>
              <w:right w:val="single" w:sz="4" w:space="0" w:color="auto"/>
            </w:tcBorders>
            <w:shd w:val="clear" w:color="auto" w:fill="FFFFFF"/>
            <w:vAlign w:val="center"/>
          </w:tcPr>
          <w:p w14:paraId="3E5278B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275" w:type="dxa"/>
            <w:tcBorders>
              <w:top w:val="single" w:sz="4" w:space="0" w:color="auto"/>
              <w:left w:val="single" w:sz="4" w:space="0" w:color="auto"/>
              <w:bottom w:val="nil"/>
              <w:right w:val="single" w:sz="4" w:space="0" w:color="auto"/>
            </w:tcBorders>
            <w:shd w:val="clear" w:color="auto" w:fill="FFFFFF"/>
            <w:vAlign w:val="center"/>
          </w:tcPr>
          <w:p w14:paraId="7CED20D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21</w:t>
            </w:r>
          </w:p>
        </w:tc>
        <w:tc>
          <w:tcPr>
            <w:tcW w:w="1434" w:type="dxa"/>
            <w:tcBorders>
              <w:top w:val="single" w:sz="4" w:space="0" w:color="auto"/>
              <w:left w:val="single" w:sz="4" w:space="0" w:color="auto"/>
              <w:bottom w:val="nil"/>
              <w:right w:val="single" w:sz="4" w:space="0" w:color="auto"/>
            </w:tcBorders>
            <w:shd w:val="clear" w:color="auto" w:fill="FFFFFF"/>
            <w:vAlign w:val="center"/>
          </w:tcPr>
          <w:p w14:paraId="3011288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87,5</w:t>
            </w:r>
          </w:p>
        </w:tc>
        <w:tc>
          <w:tcPr>
            <w:tcW w:w="1768" w:type="dxa"/>
            <w:tcBorders>
              <w:top w:val="single" w:sz="4" w:space="0" w:color="auto"/>
              <w:left w:val="single" w:sz="4" w:space="0" w:color="auto"/>
              <w:bottom w:val="nil"/>
              <w:right w:val="single" w:sz="4" w:space="0" w:color="auto"/>
            </w:tcBorders>
            <w:shd w:val="clear" w:color="auto" w:fill="FFFFFF"/>
            <w:vAlign w:val="center"/>
          </w:tcPr>
          <w:p w14:paraId="1D4C8FD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87,5</w:t>
            </w:r>
          </w:p>
        </w:tc>
      </w:tr>
      <w:tr w:rsidR="00247274" w:rsidRPr="001050B1" w14:paraId="39183F50" w14:textId="77777777" w:rsidTr="00741E77">
        <w:trPr>
          <w:cantSplit/>
          <w:trHeight w:val="386"/>
        </w:trPr>
        <w:tc>
          <w:tcPr>
            <w:tcW w:w="1077" w:type="dxa"/>
            <w:tcBorders>
              <w:top w:val="nil"/>
              <w:left w:val="single" w:sz="4" w:space="0" w:color="auto"/>
              <w:bottom w:val="single" w:sz="4" w:space="0" w:color="auto"/>
              <w:right w:val="single" w:sz="4" w:space="0" w:color="auto"/>
            </w:tcBorders>
            <w:shd w:val="clear" w:color="auto" w:fill="FFFFFF"/>
            <w:vAlign w:val="center"/>
          </w:tcPr>
          <w:p w14:paraId="69909B5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275" w:type="dxa"/>
            <w:tcBorders>
              <w:top w:val="nil"/>
              <w:left w:val="single" w:sz="4" w:space="0" w:color="auto"/>
              <w:bottom w:val="single" w:sz="4" w:space="0" w:color="auto"/>
              <w:right w:val="single" w:sz="4" w:space="0" w:color="auto"/>
            </w:tcBorders>
            <w:shd w:val="clear" w:color="auto" w:fill="FFFFFF"/>
            <w:vAlign w:val="center"/>
          </w:tcPr>
          <w:p w14:paraId="6BA458B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434" w:type="dxa"/>
            <w:tcBorders>
              <w:top w:val="nil"/>
              <w:left w:val="single" w:sz="4" w:space="0" w:color="auto"/>
              <w:bottom w:val="single" w:sz="4" w:space="0" w:color="auto"/>
              <w:right w:val="single" w:sz="4" w:space="0" w:color="auto"/>
            </w:tcBorders>
            <w:shd w:val="clear" w:color="auto" w:fill="FFFFFF"/>
            <w:vAlign w:val="center"/>
          </w:tcPr>
          <w:p w14:paraId="1AECEF0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12,5</w:t>
            </w:r>
          </w:p>
        </w:tc>
        <w:tc>
          <w:tcPr>
            <w:tcW w:w="1768" w:type="dxa"/>
            <w:tcBorders>
              <w:top w:val="nil"/>
              <w:left w:val="single" w:sz="4" w:space="0" w:color="auto"/>
              <w:bottom w:val="nil"/>
              <w:right w:val="single" w:sz="4" w:space="0" w:color="auto"/>
            </w:tcBorders>
            <w:shd w:val="clear" w:color="auto" w:fill="FFFFFF"/>
            <w:vAlign w:val="center"/>
          </w:tcPr>
          <w:p w14:paraId="0E99B09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7B90F4BE" w14:textId="77777777" w:rsidTr="00741E77">
        <w:trPr>
          <w:cantSplit/>
          <w:trHeight w:val="386"/>
        </w:trPr>
        <w:tc>
          <w:tcPr>
            <w:tcW w:w="1077" w:type="dxa"/>
            <w:tcBorders>
              <w:top w:val="single" w:sz="4" w:space="0" w:color="auto"/>
              <w:left w:val="single" w:sz="4" w:space="0" w:color="auto"/>
              <w:bottom w:val="single" w:sz="4" w:space="0" w:color="auto"/>
              <w:right w:val="single" w:sz="4" w:space="0" w:color="auto"/>
            </w:tcBorders>
            <w:shd w:val="clear" w:color="auto" w:fill="FFFFFF"/>
            <w:vAlign w:val="center"/>
          </w:tcPr>
          <w:p w14:paraId="7241AB36"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5C523DF0"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434" w:type="dxa"/>
            <w:tcBorders>
              <w:top w:val="single" w:sz="4" w:space="0" w:color="auto"/>
              <w:left w:val="single" w:sz="4" w:space="0" w:color="auto"/>
              <w:bottom w:val="single" w:sz="4" w:space="0" w:color="auto"/>
              <w:right w:val="single" w:sz="4" w:space="0" w:color="auto"/>
            </w:tcBorders>
            <w:shd w:val="clear" w:color="auto" w:fill="FFFFFF"/>
            <w:vAlign w:val="center"/>
          </w:tcPr>
          <w:p w14:paraId="5A1EFBD3"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68" w:type="dxa"/>
            <w:tcBorders>
              <w:top w:val="nil"/>
              <w:left w:val="single" w:sz="4" w:space="0" w:color="auto"/>
              <w:bottom w:val="single" w:sz="4" w:space="0" w:color="auto"/>
              <w:right w:val="single" w:sz="4" w:space="0" w:color="auto"/>
            </w:tcBorders>
            <w:shd w:val="clear" w:color="auto" w:fill="FFFFFF"/>
            <w:vAlign w:val="center"/>
          </w:tcPr>
          <w:p w14:paraId="71AFAD1C"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030A1AAF"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35AE5037" w14:textId="5CD61226"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65CDF" w:rsidRPr="001050B1">
        <w:rPr>
          <w:rFonts w:ascii="Arial" w:hAnsi="Arial" w:cs="Arial"/>
          <w:b/>
          <w:sz w:val="22"/>
          <w:szCs w:val="22"/>
          <w:lang w:val="es-ES_tradnl"/>
        </w:rPr>
        <w:t>77</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Continúa en la labor</w:t>
      </w:r>
    </w:p>
    <w:p w14:paraId="7B482100"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19BE3B16" wp14:editId="31ED8878">
            <wp:extent cx="4572000" cy="2743200"/>
            <wp:effectExtent l="0" t="0" r="0" b="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1926F7BC"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06FAAF28"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5766C298" w14:textId="2659A9FA" w:rsidR="00247274" w:rsidRPr="001050B1" w:rsidRDefault="00247274" w:rsidP="00FD6A74">
      <w:pPr>
        <w:autoSpaceDE w:val="0"/>
        <w:autoSpaceDN w:val="0"/>
        <w:adjustRightInd w:val="0"/>
        <w:jc w:val="both"/>
        <w:rPr>
          <w:rFonts w:ascii="Arial" w:hAnsi="Arial" w:cs="Arial"/>
          <w:sz w:val="22"/>
          <w:szCs w:val="22"/>
          <w:lang w:val="es-ES_tradnl"/>
        </w:rPr>
      </w:pPr>
      <w:proofErr w:type="gramStart"/>
      <w:r w:rsidRPr="001050B1">
        <w:rPr>
          <w:rFonts w:ascii="Arial" w:hAnsi="Arial" w:cs="Arial"/>
          <w:sz w:val="22"/>
          <w:szCs w:val="22"/>
          <w:lang w:val="es-ES_tradnl"/>
        </w:rPr>
        <w:t>De acuerdo a</w:t>
      </w:r>
      <w:proofErr w:type="gramEnd"/>
      <w:r w:rsidRPr="001050B1">
        <w:rPr>
          <w:rFonts w:ascii="Arial" w:hAnsi="Arial" w:cs="Arial"/>
          <w:sz w:val="22"/>
          <w:szCs w:val="22"/>
          <w:lang w:val="es-ES_tradnl"/>
        </w:rPr>
        <w:t xml:space="preserve"> los resultados, el 87,5% de las mujeres parteras encuestadas continúa ejerciendo esta labor. Este grupo coincide en que su interés no es económico y se mantienen ejerciendo debido a su aprecio por la comunidad. No obstante, el 12,5% restante ha dejado de ejercer. Es importante destacar que las mujeres que dejaron esta </w:t>
      </w:r>
      <w:r w:rsidR="00A85317" w:rsidRPr="001050B1">
        <w:rPr>
          <w:rFonts w:ascii="Arial" w:hAnsi="Arial" w:cs="Arial"/>
          <w:sz w:val="22"/>
          <w:szCs w:val="22"/>
          <w:lang w:val="es-ES_tradnl"/>
        </w:rPr>
        <w:t>labor</w:t>
      </w:r>
      <w:r w:rsidRPr="001050B1">
        <w:rPr>
          <w:rFonts w:ascii="Arial" w:hAnsi="Arial" w:cs="Arial"/>
          <w:sz w:val="22"/>
          <w:szCs w:val="22"/>
          <w:lang w:val="es-ES_tradnl"/>
        </w:rPr>
        <w:t xml:space="preserve"> lo hicieron acumulando una experiencia de entre 20 y 30 años. Además, estos casos aseguraron haber tomado la decisión por su edad avanzada o por enfermedad.</w:t>
      </w:r>
    </w:p>
    <w:p w14:paraId="1C44289F"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64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16"/>
        <w:gridCol w:w="1696"/>
        <w:gridCol w:w="1654"/>
        <w:gridCol w:w="2042"/>
      </w:tblGrid>
      <w:tr w:rsidR="00247274" w:rsidRPr="001050B1" w14:paraId="1BEF747A" w14:textId="77777777" w:rsidTr="00741E77">
        <w:trPr>
          <w:cantSplit/>
          <w:trHeight w:val="581"/>
        </w:trPr>
        <w:tc>
          <w:tcPr>
            <w:tcW w:w="6408" w:type="dxa"/>
            <w:gridSpan w:val="4"/>
            <w:tcBorders>
              <w:top w:val="nil"/>
              <w:left w:val="nil"/>
              <w:bottom w:val="single" w:sz="4" w:space="0" w:color="auto"/>
              <w:right w:val="nil"/>
            </w:tcBorders>
            <w:shd w:val="clear" w:color="auto" w:fill="FFFFFF"/>
            <w:vAlign w:val="center"/>
          </w:tcPr>
          <w:p w14:paraId="7DD728B6"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1050B1">
              <w:rPr>
                <w:rFonts w:ascii="Arial" w:hAnsi="Arial" w:cs="Arial"/>
                <w:b/>
                <w:bCs/>
                <w:color w:val="000000"/>
                <w:lang w:val="es-ES_tradnl"/>
              </w:rPr>
              <w:t>¿Se sintió apoyada usted por su familia para ser partera?</w:t>
            </w:r>
          </w:p>
          <w:p w14:paraId="4241BCDD"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6EF72FBE" w14:textId="1A4E83AE"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65CDF" w:rsidRPr="001050B1">
              <w:rPr>
                <w:rFonts w:ascii="Arial" w:hAnsi="Arial" w:cs="Arial"/>
                <w:b/>
                <w:color w:val="000000"/>
                <w:sz w:val="22"/>
                <w:szCs w:val="22"/>
                <w:lang w:val="es-ES_tradnl"/>
              </w:rPr>
              <w:t>94</w:t>
            </w:r>
            <w:r w:rsidRPr="001050B1">
              <w:rPr>
                <w:rFonts w:ascii="Arial" w:hAnsi="Arial" w:cs="Arial"/>
                <w:b/>
                <w:color w:val="000000"/>
                <w:sz w:val="22"/>
                <w:szCs w:val="22"/>
                <w:lang w:val="es-ES_tradnl"/>
              </w:rPr>
              <w:t>. Apoyo familiar</w:t>
            </w:r>
          </w:p>
        </w:tc>
      </w:tr>
      <w:tr w:rsidR="00247274" w:rsidRPr="001050B1" w14:paraId="15283419" w14:textId="77777777" w:rsidTr="00741E77">
        <w:trPr>
          <w:cantSplit/>
          <w:trHeight w:val="554"/>
        </w:trPr>
        <w:tc>
          <w:tcPr>
            <w:tcW w:w="1016" w:type="dxa"/>
            <w:tcBorders>
              <w:top w:val="single" w:sz="4" w:space="0" w:color="auto"/>
              <w:left w:val="single" w:sz="4" w:space="0" w:color="auto"/>
              <w:bottom w:val="single" w:sz="4" w:space="0" w:color="auto"/>
              <w:right w:val="single" w:sz="4" w:space="0" w:color="auto"/>
            </w:tcBorders>
            <w:shd w:val="clear" w:color="auto" w:fill="FFFFFF"/>
            <w:vAlign w:val="center"/>
          </w:tcPr>
          <w:p w14:paraId="4C5427E3"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696" w:type="dxa"/>
            <w:tcBorders>
              <w:top w:val="single" w:sz="4" w:space="0" w:color="auto"/>
              <w:left w:val="single" w:sz="4" w:space="0" w:color="auto"/>
              <w:bottom w:val="single" w:sz="4" w:space="0" w:color="auto"/>
              <w:right w:val="single" w:sz="4" w:space="0" w:color="auto"/>
            </w:tcBorders>
            <w:shd w:val="clear" w:color="auto" w:fill="FFFFFF"/>
            <w:vAlign w:val="center"/>
          </w:tcPr>
          <w:p w14:paraId="538B18D0"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654" w:type="dxa"/>
            <w:tcBorders>
              <w:top w:val="single" w:sz="4" w:space="0" w:color="auto"/>
              <w:left w:val="single" w:sz="4" w:space="0" w:color="auto"/>
              <w:bottom w:val="single" w:sz="4" w:space="0" w:color="auto"/>
              <w:right w:val="single" w:sz="4" w:space="0" w:color="auto"/>
            </w:tcBorders>
            <w:shd w:val="clear" w:color="auto" w:fill="FFFFFF"/>
            <w:vAlign w:val="center"/>
          </w:tcPr>
          <w:p w14:paraId="1A43CC3D"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040" w:type="dxa"/>
            <w:tcBorders>
              <w:top w:val="single" w:sz="4" w:space="0" w:color="auto"/>
              <w:left w:val="single" w:sz="4" w:space="0" w:color="auto"/>
              <w:bottom w:val="single" w:sz="4" w:space="0" w:color="auto"/>
              <w:right w:val="single" w:sz="4" w:space="0" w:color="auto"/>
            </w:tcBorders>
            <w:shd w:val="clear" w:color="auto" w:fill="FFFFFF"/>
            <w:vAlign w:val="center"/>
          </w:tcPr>
          <w:p w14:paraId="35FF107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29913EA2" w14:textId="77777777" w:rsidTr="00741E77">
        <w:trPr>
          <w:cantSplit/>
          <w:trHeight w:val="284"/>
        </w:trPr>
        <w:tc>
          <w:tcPr>
            <w:tcW w:w="1016" w:type="dxa"/>
            <w:tcBorders>
              <w:top w:val="single" w:sz="4" w:space="0" w:color="auto"/>
              <w:left w:val="single" w:sz="4" w:space="0" w:color="auto"/>
              <w:bottom w:val="nil"/>
              <w:right w:val="single" w:sz="4" w:space="0" w:color="auto"/>
            </w:tcBorders>
            <w:shd w:val="clear" w:color="auto" w:fill="FFFFFF"/>
            <w:vAlign w:val="center"/>
          </w:tcPr>
          <w:p w14:paraId="42636EC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696" w:type="dxa"/>
            <w:tcBorders>
              <w:top w:val="single" w:sz="4" w:space="0" w:color="auto"/>
              <w:left w:val="single" w:sz="4" w:space="0" w:color="auto"/>
              <w:bottom w:val="nil"/>
              <w:right w:val="single" w:sz="4" w:space="0" w:color="auto"/>
            </w:tcBorders>
            <w:shd w:val="clear" w:color="auto" w:fill="FFFFFF"/>
            <w:vAlign w:val="center"/>
          </w:tcPr>
          <w:p w14:paraId="7B9CF3D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654" w:type="dxa"/>
            <w:tcBorders>
              <w:top w:val="single" w:sz="4" w:space="0" w:color="auto"/>
              <w:left w:val="single" w:sz="4" w:space="0" w:color="auto"/>
              <w:bottom w:val="nil"/>
              <w:right w:val="single" w:sz="4" w:space="0" w:color="auto"/>
            </w:tcBorders>
            <w:shd w:val="clear" w:color="auto" w:fill="FFFFFF"/>
            <w:vAlign w:val="center"/>
          </w:tcPr>
          <w:p w14:paraId="4F43B0D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62,5</w:t>
            </w:r>
          </w:p>
        </w:tc>
        <w:tc>
          <w:tcPr>
            <w:tcW w:w="2040" w:type="dxa"/>
            <w:tcBorders>
              <w:top w:val="single" w:sz="4" w:space="0" w:color="auto"/>
              <w:left w:val="single" w:sz="4" w:space="0" w:color="auto"/>
              <w:bottom w:val="nil"/>
              <w:right w:val="single" w:sz="4" w:space="0" w:color="auto"/>
            </w:tcBorders>
            <w:shd w:val="clear" w:color="auto" w:fill="FFFFFF"/>
            <w:vAlign w:val="center"/>
          </w:tcPr>
          <w:p w14:paraId="72E3D5E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62,5</w:t>
            </w:r>
          </w:p>
        </w:tc>
      </w:tr>
      <w:tr w:rsidR="00247274" w:rsidRPr="001050B1" w14:paraId="59FE2CCB" w14:textId="77777777" w:rsidTr="00741E77">
        <w:trPr>
          <w:cantSplit/>
          <w:trHeight w:val="284"/>
        </w:trPr>
        <w:tc>
          <w:tcPr>
            <w:tcW w:w="1016" w:type="dxa"/>
            <w:tcBorders>
              <w:top w:val="nil"/>
              <w:left w:val="single" w:sz="4" w:space="0" w:color="auto"/>
              <w:bottom w:val="single" w:sz="4" w:space="0" w:color="auto"/>
              <w:right w:val="single" w:sz="4" w:space="0" w:color="auto"/>
            </w:tcBorders>
            <w:shd w:val="clear" w:color="auto" w:fill="FFFFFF"/>
            <w:vAlign w:val="center"/>
          </w:tcPr>
          <w:p w14:paraId="441C865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696" w:type="dxa"/>
            <w:tcBorders>
              <w:top w:val="nil"/>
              <w:left w:val="single" w:sz="4" w:space="0" w:color="auto"/>
              <w:bottom w:val="single" w:sz="4" w:space="0" w:color="auto"/>
              <w:right w:val="single" w:sz="4" w:space="0" w:color="auto"/>
            </w:tcBorders>
            <w:shd w:val="clear" w:color="auto" w:fill="FFFFFF"/>
            <w:vAlign w:val="center"/>
          </w:tcPr>
          <w:p w14:paraId="1559DDD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tc>
        <w:tc>
          <w:tcPr>
            <w:tcW w:w="1654" w:type="dxa"/>
            <w:tcBorders>
              <w:top w:val="nil"/>
              <w:left w:val="single" w:sz="4" w:space="0" w:color="auto"/>
              <w:bottom w:val="single" w:sz="4" w:space="0" w:color="auto"/>
              <w:right w:val="single" w:sz="4" w:space="0" w:color="auto"/>
            </w:tcBorders>
            <w:shd w:val="clear" w:color="auto" w:fill="FFFFFF"/>
            <w:vAlign w:val="center"/>
          </w:tcPr>
          <w:p w14:paraId="33A06A1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37,5</w:t>
            </w:r>
          </w:p>
        </w:tc>
        <w:tc>
          <w:tcPr>
            <w:tcW w:w="2040" w:type="dxa"/>
            <w:tcBorders>
              <w:top w:val="nil"/>
              <w:left w:val="single" w:sz="4" w:space="0" w:color="auto"/>
              <w:bottom w:val="nil"/>
              <w:right w:val="single" w:sz="4" w:space="0" w:color="auto"/>
            </w:tcBorders>
            <w:shd w:val="clear" w:color="auto" w:fill="FFFFFF"/>
            <w:vAlign w:val="center"/>
          </w:tcPr>
          <w:p w14:paraId="2C126D7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0786C3BA" w14:textId="77777777" w:rsidTr="00741E77">
        <w:trPr>
          <w:cantSplit/>
          <w:trHeight w:val="284"/>
        </w:trPr>
        <w:tc>
          <w:tcPr>
            <w:tcW w:w="1016" w:type="dxa"/>
            <w:tcBorders>
              <w:top w:val="single" w:sz="4" w:space="0" w:color="auto"/>
              <w:left w:val="single" w:sz="4" w:space="0" w:color="auto"/>
              <w:bottom w:val="single" w:sz="4" w:space="0" w:color="auto"/>
              <w:right w:val="single" w:sz="4" w:space="0" w:color="auto"/>
            </w:tcBorders>
            <w:shd w:val="clear" w:color="auto" w:fill="FFFFFF"/>
            <w:vAlign w:val="center"/>
          </w:tcPr>
          <w:p w14:paraId="07095B4A"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96" w:type="dxa"/>
            <w:tcBorders>
              <w:top w:val="single" w:sz="4" w:space="0" w:color="auto"/>
              <w:left w:val="single" w:sz="4" w:space="0" w:color="auto"/>
              <w:bottom w:val="single" w:sz="4" w:space="0" w:color="auto"/>
              <w:right w:val="single" w:sz="4" w:space="0" w:color="auto"/>
            </w:tcBorders>
            <w:shd w:val="clear" w:color="auto" w:fill="FFFFFF"/>
            <w:vAlign w:val="center"/>
          </w:tcPr>
          <w:p w14:paraId="0CFFDCCF"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654" w:type="dxa"/>
            <w:tcBorders>
              <w:top w:val="single" w:sz="4" w:space="0" w:color="auto"/>
              <w:left w:val="single" w:sz="4" w:space="0" w:color="auto"/>
              <w:bottom w:val="single" w:sz="4" w:space="0" w:color="auto"/>
              <w:right w:val="single" w:sz="4" w:space="0" w:color="auto"/>
            </w:tcBorders>
            <w:shd w:val="clear" w:color="auto" w:fill="FFFFFF"/>
            <w:vAlign w:val="center"/>
          </w:tcPr>
          <w:p w14:paraId="4EC6AA2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040" w:type="dxa"/>
            <w:tcBorders>
              <w:top w:val="nil"/>
              <w:left w:val="single" w:sz="4" w:space="0" w:color="auto"/>
              <w:bottom w:val="single" w:sz="4" w:space="0" w:color="auto"/>
              <w:right w:val="single" w:sz="4" w:space="0" w:color="auto"/>
            </w:tcBorders>
            <w:shd w:val="clear" w:color="auto" w:fill="FFFFFF"/>
            <w:vAlign w:val="center"/>
          </w:tcPr>
          <w:p w14:paraId="367A2914"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580F79C8"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64BFC4DF" w14:textId="511E596A"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Gráfico 7</w:t>
      </w:r>
      <w:r w:rsidR="00565CDF" w:rsidRPr="001050B1">
        <w:rPr>
          <w:rFonts w:ascii="Arial" w:hAnsi="Arial" w:cs="Arial"/>
          <w:b/>
          <w:sz w:val="22"/>
          <w:szCs w:val="22"/>
          <w:lang w:val="es-ES_tradnl"/>
        </w:rPr>
        <w:t>8</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Apoyo familiar</w:t>
      </w:r>
    </w:p>
    <w:p w14:paraId="2BF08956"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00993665" wp14:editId="10C86928">
            <wp:extent cx="4572000" cy="2743200"/>
            <wp:effectExtent l="0" t="0" r="0" b="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45D1786A"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00561FD"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398CD478"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Los resultados sugieren que el 62,5% de las mujeres parteras recibió apoyo familiar para dedicarse a esta labor. Sin embargo, el 37,5% restante no contó con el apoyo de su familia. Al indagar en los motivos, la </w:t>
      </w:r>
      <w:r w:rsidRPr="001050B1">
        <w:rPr>
          <w:rFonts w:ascii="Arial" w:hAnsi="Arial" w:cs="Arial"/>
          <w:sz w:val="22"/>
          <w:szCs w:val="22"/>
          <w:lang w:val="es-ES_tradnl"/>
        </w:rPr>
        <w:lastRenderedPageBreak/>
        <w:t>mayor parte de las encuestadas explicaron que deben cuidar a sus hijos, son madres solteras o sus esposos no les permitían ser parteras.</w:t>
      </w:r>
    </w:p>
    <w:p w14:paraId="6ABFC3DA"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59C96E3E"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1F971784"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79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19"/>
        <w:gridCol w:w="1994"/>
        <w:gridCol w:w="1943"/>
        <w:gridCol w:w="2397"/>
      </w:tblGrid>
      <w:tr w:rsidR="00247274" w:rsidRPr="001050B1" w14:paraId="6C8C5E9A" w14:textId="77777777" w:rsidTr="00741E77">
        <w:trPr>
          <w:cantSplit/>
          <w:trHeight w:val="438"/>
        </w:trPr>
        <w:tc>
          <w:tcPr>
            <w:tcW w:w="7953" w:type="dxa"/>
            <w:gridSpan w:val="4"/>
            <w:tcBorders>
              <w:top w:val="nil"/>
              <w:left w:val="nil"/>
              <w:bottom w:val="single" w:sz="4" w:space="0" w:color="auto"/>
              <w:right w:val="nil"/>
            </w:tcBorders>
            <w:shd w:val="clear" w:color="auto" w:fill="FFFFFF"/>
            <w:vAlign w:val="center"/>
          </w:tcPr>
          <w:p w14:paraId="026DF860"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color w:val="000000"/>
                <w:lang w:val="es-ES_tradnl"/>
              </w:rPr>
            </w:pPr>
            <w:r w:rsidRPr="001050B1">
              <w:rPr>
                <w:rFonts w:ascii="Arial" w:hAnsi="Arial" w:cs="Arial"/>
                <w:b/>
                <w:bCs/>
                <w:color w:val="000000"/>
                <w:lang w:val="es-ES_tradnl"/>
              </w:rPr>
              <w:t xml:space="preserve"> ¿Cuenta usted con el certificado (carné) de partera ancestral articulada?</w:t>
            </w:r>
          </w:p>
          <w:p w14:paraId="4FDE310C"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b/>
                <w:color w:val="000000"/>
                <w:lang w:val="es-ES_tradnl"/>
              </w:rPr>
            </w:pPr>
          </w:p>
          <w:p w14:paraId="1A0C7FB7" w14:textId="2600A75B"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65CDF" w:rsidRPr="001050B1">
              <w:rPr>
                <w:rFonts w:ascii="Arial" w:hAnsi="Arial" w:cs="Arial"/>
                <w:b/>
                <w:color w:val="000000"/>
                <w:sz w:val="22"/>
                <w:szCs w:val="22"/>
                <w:lang w:val="es-ES_tradnl"/>
              </w:rPr>
              <w:t>95</w:t>
            </w:r>
            <w:r w:rsidRPr="001050B1">
              <w:rPr>
                <w:rFonts w:ascii="Arial" w:hAnsi="Arial" w:cs="Arial"/>
                <w:b/>
                <w:color w:val="000000"/>
                <w:sz w:val="22"/>
                <w:szCs w:val="22"/>
                <w:lang w:val="es-ES_tradnl"/>
              </w:rPr>
              <w:t>. Certificado de partera ancestral articulada</w:t>
            </w:r>
          </w:p>
        </w:tc>
      </w:tr>
      <w:tr w:rsidR="00247274" w:rsidRPr="001050B1" w14:paraId="729A9E93" w14:textId="77777777" w:rsidTr="00741E77">
        <w:trPr>
          <w:cantSplit/>
          <w:trHeight w:val="418"/>
        </w:trPr>
        <w:tc>
          <w:tcPr>
            <w:tcW w:w="1619" w:type="dxa"/>
            <w:tcBorders>
              <w:top w:val="single" w:sz="4" w:space="0" w:color="auto"/>
              <w:left w:val="single" w:sz="4" w:space="0" w:color="auto"/>
              <w:bottom w:val="single" w:sz="4" w:space="0" w:color="auto"/>
              <w:right w:val="single" w:sz="4" w:space="0" w:color="auto"/>
            </w:tcBorders>
            <w:shd w:val="clear" w:color="auto" w:fill="FFFFFF"/>
            <w:vAlign w:val="center"/>
          </w:tcPr>
          <w:p w14:paraId="601632F4" w14:textId="77777777" w:rsidR="00247274" w:rsidRPr="001050B1" w:rsidRDefault="00247274" w:rsidP="00FD6A74">
            <w:pPr>
              <w:autoSpaceDE w:val="0"/>
              <w:autoSpaceDN w:val="0"/>
              <w:adjustRightInd w:val="0"/>
              <w:jc w:val="both"/>
              <w:rPr>
                <w:rFonts w:ascii="Arial" w:hAnsi="Arial" w:cs="Arial"/>
                <w:sz w:val="22"/>
                <w:szCs w:val="22"/>
                <w:lang w:val="es-ES_tradnl"/>
              </w:rPr>
            </w:pPr>
          </w:p>
        </w:tc>
        <w:tc>
          <w:tcPr>
            <w:tcW w:w="1994" w:type="dxa"/>
            <w:tcBorders>
              <w:top w:val="single" w:sz="4" w:space="0" w:color="auto"/>
              <w:left w:val="single" w:sz="4" w:space="0" w:color="auto"/>
              <w:bottom w:val="single" w:sz="4" w:space="0" w:color="auto"/>
              <w:right w:val="single" w:sz="4" w:space="0" w:color="auto"/>
            </w:tcBorders>
            <w:shd w:val="clear" w:color="auto" w:fill="FFFFFF"/>
            <w:vAlign w:val="center"/>
          </w:tcPr>
          <w:p w14:paraId="4EADA1F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943" w:type="dxa"/>
            <w:tcBorders>
              <w:top w:val="single" w:sz="4" w:space="0" w:color="auto"/>
              <w:left w:val="single" w:sz="4" w:space="0" w:color="auto"/>
              <w:bottom w:val="single" w:sz="4" w:space="0" w:color="auto"/>
              <w:right w:val="single" w:sz="4" w:space="0" w:color="auto"/>
            </w:tcBorders>
            <w:shd w:val="clear" w:color="auto" w:fill="FFFFFF"/>
            <w:vAlign w:val="center"/>
          </w:tcPr>
          <w:p w14:paraId="762B6D13"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395" w:type="dxa"/>
            <w:tcBorders>
              <w:top w:val="single" w:sz="4" w:space="0" w:color="auto"/>
              <w:left w:val="single" w:sz="4" w:space="0" w:color="auto"/>
              <w:bottom w:val="single" w:sz="4" w:space="0" w:color="auto"/>
              <w:right w:val="single" w:sz="4" w:space="0" w:color="auto"/>
            </w:tcBorders>
            <w:shd w:val="clear" w:color="auto" w:fill="FFFFFF"/>
            <w:vAlign w:val="center"/>
          </w:tcPr>
          <w:p w14:paraId="7B0464C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55E4EBDE" w14:textId="77777777" w:rsidTr="00741E77">
        <w:trPr>
          <w:cantSplit/>
          <w:trHeight w:val="214"/>
        </w:trPr>
        <w:tc>
          <w:tcPr>
            <w:tcW w:w="1619" w:type="dxa"/>
            <w:tcBorders>
              <w:top w:val="single" w:sz="4" w:space="0" w:color="auto"/>
              <w:left w:val="single" w:sz="4" w:space="0" w:color="auto"/>
              <w:bottom w:val="nil"/>
              <w:right w:val="single" w:sz="4" w:space="0" w:color="auto"/>
            </w:tcBorders>
            <w:shd w:val="clear" w:color="auto" w:fill="FFFFFF"/>
            <w:vAlign w:val="center"/>
          </w:tcPr>
          <w:p w14:paraId="30C2527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994" w:type="dxa"/>
            <w:tcBorders>
              <w:top w:val="single" w:sz="4" w:space="0" w:color="auto"/>
              <w:left w:val="single" w:sz="4" w:space="0" w:color="auto"/>
              <w:bottom w:val="nil"/>
              <w:right w:val="single" w:sz="4" w:space="0" w:color="auto"/>
            </w:tcBorders>
            <w:shd w:val="clear" w:color="auto" w:fill="FFFFFF"/>
            <w:vAlign w:val="center"/>
          </w:tcPr>
          <w:p w14:paraId="29E313D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943" w:type="dxa"/>
            <w:tcBorders>
              <w:top w:val="single" w:sz="4" w:space="0" w:color="auto"/>
              <w:left w:val="single" w:sz="4" w:space="0" w:color="auto"/>
              <w:bottom w:val="nil"/>
              <w:right w:val="single" w:sz="4" w:space="0" w:color="auto"/>
            </w:tcBorders>
            <w:shd w:val="clear" w:color="auto" w:fill="FFFFFF"/>
            <w:vAlign w:val="center"/>
          </w:tcPr>
          <w:p w14:paraId="077E2E0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62,5</w:t>
            </w:r>
          </w:p>
        </w:tc>
        <w:tc>
          <w:tcPr>
            <w:tcW w:w="2395" w:type="dxa"/>
            <w:tcBorders>
              <w:top w:val="single" w:sz="4" w:space="0" w:color="auto"/>
              <w:left w:val="single" w:sz="4" w:space="0" w:color="auto"/>
              <w:bottom w:val="nil"/>
              <w:right w:val="single" w:sz="4" w:space="0" w:color="auto"/>
            </w:tcBorders>
            <w:shd w:val="clear" w:color="auto" w:fill="FFFFFF"/>
            <w:vAlign w:val="center"/>
          </w:tcPr>
          <w:p w14:paraId="0EB8781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65,2</w:t>
            </w:r>
          </w:p>
        </w:tc>
      </w:tr>
      <w:tr w:rsidR="00247274" w:rsidRPr="001050B1" w14:paraId="3E98A30F" w14:textId="77777777" w:rsidTr="00741E77">
        <w:trPr>
          <w:cantSplit/>
          <w:trHeight w:val="214"/>
        </w:trPr>
        <w:tc>
          <w:tcPr>
            <w:tcW w:w="1619" w:type="dxa"/>
            <w:tcBorders>
              <w:top w:val="nil"/>
              <w:left w:val="single" w:sz="4" w:space="0" w:color="auto"/>
              <w:bottom w:val="nil"/>
              <w:right w:val="single" w:sz="4" w:space="0" w:color="auto"/>
            </w:tcBorders>
            <w:shd w:val="clear" w:color="auto" w:fill="FFFFFF"/>
            <w:vAlign w:val="center"/>
          </w:tcPr>
          <w:p w14:paraId="4A397CB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994" w:type="dxa"/>
            <w:tcBorders>
              <w:top w:val="nil"/>
              <w:left w:val="single" w:sz="4" w:space="0" w:color="auto"/>
              <w:bottom w:val="nil"/>
              <w:right w:val="single" w:sz="4" w:space="0" w:color="auto"/>
            </w:tcBorders>
            <w:shd w:val="clear" w:color="auto" w:fill="FFFFFF"/>
            <w:vAlign w:val="center"/>
          </w:tcPr>
          <w:p w14:paraId="1A73376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943" w:type="dxa"/>
            <w:tcBorders>
              <w:top w:val="nil"/>
              <w:left w:val="single" w:sz="4" w:space="0" w:color="auto"/>
              <w:bottom w:val="nil"/>
              <w:right w:val="single" w:sz="4" w:space="0" w:color="auto"/>
            </w:tcBorders>
            <w:shd w:val="clear" w:color="auto" w:fill="FFFFFF"/>
            <w:vAlign w:val="center"/>
          </w:tcPr>
          <w:p w14:paraId="51203A1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33,3</w:t>
            </w:r>
          </w:p>
        </w:tc>
        <w:tc>
          <w:tcPr>
            <w:tcW w:w="2395" w:type="dxa"/>
            <w:tcBorders>
              <w:top w:val="nil"/>
              <w:left w:val="single" w:sz="4" w:space="0" w:color="auto"/>
              <w:bottom w:val="nil"/>
              <w:right w:val="single" w:sz="4" w:space="0" w:color="auto"/>
            </w:tcBorders>
            <w:shd w:val="clear" w:color="auto" w:fill="FFFFFF"/>
            <w:vAlign w:val="center"/>
          </w:tcPr>
          <w:p w14:paraId="5C62350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00F5121D" w14:textId="77777777" w:rsidTr="00741E77">
        <w:trPr>
          <w:cantSplit/>
          <w:trHeight w:val="224"/>
        </w:trPr>
        <w:tc>
          <w:tcPr>
            <w:tcW w:w="1619" w:type="dxa"/>
            <w:tcBorders>
              <w:top w:val="nil"/>
              <w:left w:val="single" w:sz="4" w:space="0" w:color="auto"/>
              <w:bottom w:val="nil"/>
              <w:right w:val="single" w:sz="4" w:space="0" w:color="auto"/>
            </w:tcBorders>
            <w:shd w:val="clear" w:color="auto" w:fill="FFFFFF"/>
            <w:vAlign w:val="center"/>
          </w:tcPr>
          <w:p w14:paraId="00B450A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tc>
        <w:tc>
          <w:tcPr>
            <w:tcW w:w="1994" w:type="dxa"/>
            <w:tcBorders>
              <w:top w:val="nil"/>
              <w:left w:val="single" w:sz="4" w:space="0" w:color="auto"/>
              <w:bottom w:val="nil"/>
              <w:right w:val="single" w:sz="4" w:space="0" w:color="auto"/>
            </w:tcBorders>
            <w:shd w:val="clear" w:color="auto" w:fill="FFFFFF"/>
            <w:vAlign w:val="center"/>
          </w:tcPr>
          <w:p w14:paraId="208757E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w:t>
            </w:r>
          </w:p>
        </w:tc>
        <w:tc>
          <w:tcPr>
            <w:tcW w:w="1943" w:type="dxa"/>
            <w:tcBorders>
              <w:top w:val="nil"/>
              <w:left w:val="single" w:sz="4" w:space="0" w:color="auto"/>
              <w:bottom w:val="nil"/>
              <w:right w:val="single" w:sz="4" w:space="0" w:color="auto"/>
            </w:tcBorders>
            <w:shd w:val="clear" w:color="auto" w:fill="FFFFFF"/>
            <w:vAlign w:val="center"/>
          </w:tcPr>
          <w:p w14:paraId="03444A6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95,8</w:t>
            </w:r>
          </w:p>
        </w:tc>
        <w:tc>
          <w:tcPr>
            <w:tcW w:w="2395" w:type="dxa"/>
            <w:tcBorders>
              <w:top w:val="nil"/>
              <w:left w:val="single" w:sz="4" w:space="0" w:color="auto"/>
              <w:bottom w:val="nil"/>
              <w:right w:val="single" w:sz="4" w:space="0" w:color="auto"/>
            </w:tcBorders>
            <w:shd w:val="clear" w:color="auto" w:fill="FFFFFF"/>
            <w:vAlign w:val="center"/>
          </w:tcPr>
          <w:p w14:paraId="6DE8398F"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r w:rsidR="00247274" w:rsidRPr="001050B1" w14:paraId="1FA88181" w14:textId="77777777" w:rsidTr="00741E77">
        <w:trPr>
          <w:cantSplit/>
          <w:trHeight w:val="214"/>
        </w:trPr>
        <w:tc>
          <w:tcPr>
            <w:tcW w:w="1619" w:type="dxa"/>
            <w:tcBorders>
              <w:top w:val="nil"/>
              <w:left w:val="single" w:sz="4" w:space="0" w:color="auto"/>
              <w:bottom w:val="single" w:sz="4" w:space="0" w:color="auto"/>
              <w:right w:val="single" w:sz="4" w:space="0" w:color="auto"/>
            </w:tcBorders>
            <w:shd w:val="clear" w:color="auto" w:fill="FFFFFF"/>
            <w:vAlign w:val="center"/>
          </w:tcPr>
          <w:p w14:paraId="54C4856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tc>
        <w:tc>
          <w:tcPr>
            <w:tcW w:w="1994" w:type="dxa"/>
            <w:tcBorders>
              <w:top w:val="nil"/>
              <w:left w:val="single" w:sz="4" w:space="0" w:color="auto"/>
              <w:bottom w:val="single" w:sz="4" w:space="0" w:color="auto"/>
              <w:right w:val="single" w:sz="4" w:space="0" w:color="auto"/>
            </w:tcBorders>
            <w:shd w:val="clear" w:color="auto" w:fill="FFFFFF"/>
            <w:vAlign w:val="center"/>
          </w:tcPr>
          <w:p w14:paraId="123D9F7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943" w:type="dxa"/>
            <w:tcBorders>
              <w:top w:val="nil"/>
              <w:left w:val="single" w:sz="4" w:space="0" w:color="auto"/>
              <w:bottom w:val="single" w:sz="4" w:space="0" w:color="auto"/>
              <w:right w:val="single" w:sz="4" w:space="0" w:color="auto"/>
            </w:tcBorders>
            <w:shd w:val="clear" w:color="auto" w:fill="FFFFFF"/>
            <w:vAlign w:val="center"/>
          </w:tcPr>
          <w:p w14:paraId="611BC3F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2395" w:type="dxa"/>
            <w:tcBorders>
              <w:top w:val="nil"/>
              <w:left w:val="single" w:sz="4" w:space="0" w:color="auto"/>
              <w:bottom w:val="nil"/>
              <w:right w:val="single" w:sz="4" w:space="0" w:color="auto"/>
            </w:tcBorders>
            <w:shd w:val="clear" w:color="auto" w:fill="FFFFFF"/>
            <w:vAlign w:val="center"/>
          </w:tcPr>
          <w:p w14:paraId="0139C0DD"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r w:rsidR="00247274" w:rsidRPr="001050B1" w14:paraId="6894EAE4" w14:textId="77777777" w:rsidTr="00741E77">
        <w:trPr>
          <w:cantSplit/>
          <w:trHeight w:val="214"/>
        </w:trPr>
        <w:tc>
          <w:tcPr>
            <w:tcW w:w="1619" w:type="dxa"/>
            <w:tcBorders>
              <w:top w:val="single" w:sz="4" w:space="0" w:color="auto"/>
              <w:left w:val="single" w:sz="4" w:space="0" w:color="auto"/>
              <w:bottom w:val="single" w:sz="4" w:space="0" w:color="auto"/>
              <w:right w:val="single" w:sz="4" w:space="0" w:color="auto"/>
            </w:tcBorders>
            <w:shd w:val="clear" w:color="auto" w:fill="FFFFFF"/>
            <w:vAlign w:val="center"/>
          </w:tcPr>
          <w:p w14:paraId="1E7CF39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994" w:type="dxa"/>
            <w:tcBorders>
              <w:top w:val="single" w:sz="4" w:space="0" w:color="auto"/>
              <w:left w:val="single" w:sz="4" w:space="0" w:color="auto"/>
              <w:bottom w:val="single" w:sz="4" w:space="0" w:color="auto"/>
              <w:right w:val="single" w:sz="4" w:space="0" w:color="auto"/>
            </w:tcBorders>
            <w:shd w:val="clear" w:color="auto" w:fill="FFFFFF"/>
            <w:vAlign w:val="center"/>
          </w:tcPr>
          <w:p w14:paraId="3A993F3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943" w:type="dxa"/>
            <w:tcBorders>
              <w:top w:val="single" w:sz="4" w:space="0" w:color="auto"/>
              <w:left w:val="single" w:sz="4" w:space="0" w:color="auto"/>
              <w:bottom w:val="single" w:sz="4" w:space="0" w:color="auto"/>
              <w:right w:val="single" w:sz="4" w:space="0" w:color="auto"/>
            </w:tcBorders>
            <w:shd w:val="clear" w:color="auto" w:fill="FFFFFF"/>
            <w:vAlign w:val="center"/>
          </w:tcPr>
          <w:p w14:paraId="241AAC8F"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395" w:type="dxa"/>
            <w:tcBorders>
              <w:top w:val="nil"/>
              <w:left w:val="single" w:sz="4" w:space="0" w:color="auto"/>
              <w:bottom w:val="single" w:sz="4" w:space="0" w:color="auto"/>
              <w:right w:val="single" w:sz="4" w:space="0" w:color="auto"/>
            </w:tcBorders>
            <w:shd w:val="clear" w:color="auto" w:fill="FFFFFF"/>
            <w:vAlign w:val="center"/>
          </w:tcPr>
          <w:p w14:paraId="2E5AB315"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34042ADC"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1EED0155" w14:textId="31D9AC3B"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65CDF" w:rsidRPr="001050B1">
        <w:rPr>
          <w:rFonts w:ascii="Arial" w:hAnsi="Arial" w:cs="Arial"/>
          <w:b/>
          <w:sz w:val="22"/>
          <w:szCs w:val="22"/>
          <w:lang w:val="es-ES_tradnl"/>
        </w:rPr>
        <w:t>79</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Certificado de partera ancestral articulada</w:t>
      </w:r>
    </w:p>
    <w:p w14:paraId="0558D154"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7376DA4D" wp14:editId="31A1BF36">
            <wp:extent cx="4572000" cy="2743200"/>
            <wp:effectExtent l="0" t="0" r="0" b="0"/>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3B6346E0"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6AA2E487"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625F121" w14:textId="5DEA0D56" w:rsidR="00247274" w:rsidRPr="001050B1" w:rsidRDefault="00582D1B"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De acuerdo con</w:t>
      </w:r>
      <w:r w:rsidR="00247274" w:rsidRPr="001050B1">
        <w:rPr>
          <w:rFonts w:ascii="Arial" w:hAnsi="Arial" w:cs="Arial"/>
          <w:sz w:val="22"/>
          <w:szCs w:val="22"/>
          <w:lang w:val="es-ES_tradnl"/>
        </w:rPr>
        <w:t xml:space="preserve"> los resultados, el 62,5% de las mujeres parteras cuenta con el certificado (carné) de partera ancestral articulada. Mientras que, un 33,3% no cuenta con esta acreditación y el 4,2% de las participantes se abstuvo de responder.</w:t>
      </w:r>
    </w:p>
    <w:p w14:paraId="78A0298B"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3366C04B"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07EBCE66"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7C59C7AA"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64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06"/>
        <w:gridCol w:w="1608"/>
        <w:gridCol w:w="1566"/>
        <w:gridCol w:w="1933"/>
      </w:tblGrid>
      <w:tr w:rsidR="00247274" w:rsidRPr="001050B1" w14:paraId="4B8A551D" w14:textId="77777777" w:rsidTr="00741E77">
        <w:trPr>
          <w:cantSplit/>
          <w:trHeight w:val="481"/>
        </w:trPr>
        <w:tc>
          <w:tcPr>
            <w:tcW w:w="6413" w:type="dxa"/>
            <w:gridSpan w:val="4"/>
            <w:tcBorders>
              <w:top w:val="nil"/>
              <w:left w:val="nil"/>
              <w:bottom w:val="single" w:sz="4" w:space="0" w:color="auto"/>
              <w:right w:val="nil"/>
            </w:tcBorders>
            <w:shd w:val="clear" w:color="auto" w:fill="FFFFFF"/>
            <w:vAlign w:val="center"/>
          </w:tcPr>
          <w:p w14:paraId="1B4DAFD5"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¿Cuenta con el espacio adecuado para atender un parto?</w:t>
            </w:r>
          </w:p>
          <w:p w14:paraId="0E5F4796"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784A0AB9" w14:textId="1F8640F5"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65CDF" w:rsidRPr="001050B1">
              <w:rPr>
                <w:rFonts w:ascii="Arial" w:hAnsi="Arial" w:cs="Arial"/>
                <w:b/>
                <w:color w:val="000000"/>
                <w:sz w:val="22"/>
                <w:szCs w:val="22"/>
                <w:lang w:val="es-ES_tradnl"/>
              </w:rPr>
              <w:t>96</w:t>
            </w:r>
            <w:r w:rsidRPr="001050B1">
              <w:rPr>
                <w:rFonts w:ascii="Arial" w:hAnsi="Arial" w:cs="Arial"/>
                <w:b/>
                <w:color w:val="000000"/>
                <w:sz w:val="22"/>
                <w:szCs w:val="22"/>
                <w:lang w:val="es-ES_tradnl"/>
              </w:rPr>
              <w:t>. Espacio para atender un parto</w:t>
            </w:r>
          </w:p>
        </w:tc>
      </w:tr>
      <w:tr w:rsidR="00247274" w:rsidRPr="001050B1" w14:paraId="77049470" w14:textId="77777777" w:rsidTr="00741E77">
        <w:trPr>
          <w:cantSplit/>
          <w:trHeight w:val="459"/>
        </w:trPr>
        <w:tc>
          <w:tcPr>
            <w:tcW w:w="1306" w:type="dxa"/>
            <w:tcBorders>
              <w:top w:val="single" w:sz="4" w:space="0" w:color="auto"/>
              <w:left w:val="single" w:sz="4" w:space="0" w:color="auto"/>
              <w:bottom w:val="single" w:sz="4" w:space="0" w:color="auto"/>
              <w:right w:val="single" w:sz="4" w:space="0" w:color="auto"/>
            </w:tcBorders>
            <w:shd w:val="clear" w:color="auto" w:fill="FFFFFF"/>
            <w:vAlign w:val="center"/>
          </w:tcPr>
          <w:p w14:paraId="14F027C2" w14:textId="77777777" w:rsidR="00247274" w:rsidRPr="001050B1" w:rsidRDefault="00247274" w:rsidP="00FD6A74">
            <w:pPr>
              <w:autoSpaceDE w:val="0"/>
              <w:autoSpaceDN w:val="0"/>
              <w:adjustRightInd w:val="0"/>
              <w:jc w:val="both"/>
              <w:rPr>
                <w:rFonts w:ascii="Arial" w:hAnsi="Arial" w:cs="Arial"/>
                <w:sz w:val="22"/>
                <w:szCs w:val="22"/>
                <w:lang w:val="es-ES_tradnl"/>
              </w:rPr>
            </w:pPr>
          </w:p>
        </w:tc>
        <w:tc>
          <w:tcPr>
            <w:tcW w:w="1608" w:type="dxa"/>
            <w:tcBorders>
              <w:top w:val="single" w:sz="4" w:space="0" w:color="auto"/>
              <w:left w:val="single" w:sz="4" w:space="0" w:color="auto"/>
              <w:bottom w:val="single" w:sz="4" w:space="0" w:color="auto"/>
              <w:right w:val="single" w:sz="4" w:space="0" w:color="auto"/>
            </w:tcBorders>
            <w:shd w:val="clear" w:color="auto" w:fill="FFFFFF"/>
            <w:vAlign w:val="center"/>
          </w:tcPr>
          <w:p w14:paraId="5C31F85E"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66" w:type="dxa"/>
            <w:tcBorders>
              <w:top w:val="single" w:sz="4" w:space="0" w:color="auto"/>
              <w:left w:val="single" w:sz="4" w:space="0" w:color="auto"/>
              <w:bottom w:val="single" w:sz="4" w:space="0" w:color="auto"/>
              <w:right w:val="single" w:sz="4" w:space="0" w:color="auto"/>
            </w:tcBorders>
            <w:shd w:val="clear" w:color="auto" w:fill="FFFFFF"/>
            <w:vAlign w:val="center"/>
          </w:tcPr>
          <w:p w14:paraId="04122583"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932" w:type="dxa"/>
            <w:tcBorders>
              <w:top w:val="single" w:sz="4" w:space="0" w:color="auto"/>
              <w:left w:val="single" w:sz="4" w:space="0" w:color="auto"/>
              <w:bottom w:val="single" w:sz="4" w:space="0" w:color="auto"/>
              <w:right w:val="single" w:sz="4" w:space="0" w:color="auto"/>
            </w:tcBorders>
            <w:shd w:val="clear" w:color="auto" w:fill="FFFFFF"/>
            <w:vAlign w:val="center"/>
          </w:tcPr>
          <w:p w14:paraId="4735D3A1"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501AAC58" w14:textId="77777777" w:rsidTr="00741E77">
        <w:trPr>
          <w:cantSplit/>
          <w:trHeight w:val="235"/>
        </w:trPr>
        <w:tc>
          <w:tcPr>
            <w:tcW w:w="1306" w:type="dxa"/>
            <w:tcBorders>
              <w:top w:val="single" w:sz="4" w:space="0" w:color="auto"/>
              <w:left w:val="single" w:sz="4" w:space="0" w:color="auto"/>
              <w:bottom w:val="nil"/>
              <w:right w:val="single" w:sz="4" w:space="0" w:color="auto"/>
            </w:tcBorders>
            <w:shd w:val="clear" w:color="auto" w:fill="FFFFFF"/>
            <w:vAlign w:val="center"/>
          </w:tcPr>
          <w:p w14:paraId="05BF7B6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608" w:type="dxa"/>
            <w:tcBorders>
              <w:top w:val="single" w:sz="4" w:space="0" w:color="auto"/>
              <w:left w:val="single" w:sz="4" w:space="0" w:color="auto"/>
              <w:bottom w:val="nil"/>
              <w:right w:val="single" w:sz="4" w:space="0" w:color="auto"/>
            </w:tcBorders>
            <w:shd w:val="clear" w:color="auto" w:fill="FFFFFF"/>
            <w:vAlign w:val="center"/>
          </w:tcPr>
          <w:p w14:paraId="1DEF16C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66" w:type="dxa"/>
            <w:tcBorders>
              <w:top w:val="single" w:sz="4" w:space="0" w:color="auto"/>
              <w:left w:val="single" w:sz="4" w:space="0" w:color="auto"/>
              <w:bottom w:val="nil"/>
              <w:right w:val="single" w:sz="4" w:space="0" w:color="auto"/>
            </w:tcBorders>
            <w:shd w:val="clear" w:color="auto" w:fill="FFFFFF"/>
            <w:vAlign w:val="center"/>
          </w:tcPr>
          <w:p w14:paraId="7849DF1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932" w:type="dxa"/>
            <w:tcBorders>
              <w:top w:val="single" w:sz="4" w:space="0" w:color="auto"/>
              <w:left w:val="single" w:sz="4" w:space="0" w:color="auto"/>
              <w:bottom w:val="nil"/>
              <w:right w:val="single" w:sz="4" w:space="0" w:color="auto"/>
            </w:tcBorders>
            <w:shd w:val="clear" w:color="auto" w:fill="FFFFFF"/>
            <w:vAlign w:val="center"/>
          </w:tcPr>
          <w:p w14:paraId="4500F09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4,3</w:t>
            </w:r>
          </w:p>
        </w:tc>
      </w:tr>
      <w:tr w:rsidR="00247274" w:rsidRPr="001050B1" w14:paraId="0B2C73BD" w14:textId="77777777" w:rsidTr="00741E77">
        <w:trPr>
          <w:cantSplit/>
          <w:trHeight w:val="235"/>
        </w:trPr>
        <w:tc>
          <w:tcPr>
            <w:tcW w:w="1306" w:type="dxa"/>
            <w:tcBorders>
              <w:top w:val="nil"/>
              <w:left w:val="single" w:sz="4" w:space="0" w:color="auto"/>
              <w:bottom w:val="nil"/>
              <w:right w:val="single" w:sz="4" w:space="0" w:color="auto"/>
            </w:tcBorders>
            <w:shd w:val="clear" w:color="auto" w:fill="FFFFFF"/>
            <w:vAlign w:val="center"/>
          </w:tcPr>
          <w:p w14:paraId="2A527D7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608" w:type="dxa"/>
            <w:tcBorders>
              <w:top w:val="nil"/>
              <w:left w:val="single" w:sz="4" w:space="0" w:color="auto"/>
              <w:bottom w:val="nil"/>
              <w:right w:val="single" w:sz="4" w:space="0" w:color="auto"/>
            </w:tcBorders>
            <w:shd w:val="clear" w:color="auto" w:fill="FFFFFF"/>
            <w:vAlign w:val="center"/>
          </w:tcPr>
          <w:p w14:paraId="39A5163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w:t>
            </w:r>
          </w:p>
        </w:tc>
        <w:tc>
          <w:tcPr>
            <w:tcW w:w="1566" w:type="dxa"/>
            <w:tcBorders>
              <w:top w:val="nil"/>
              <w:left w:val="single" w:sz="4" w:space="0" w:color="auto"/>
              <w:bottom w:val="nil"/>
              <w:right w:val="single" w:sz="4" w:space="0" w:color="auto"/>
            </w:tcBorders>
            <w:shd w:val="clear" w:color="auto" w:fill="FFFFFF"/>
            <w:vAlign w:val="center"/>
          </w:tcPr>
          <w:p w14:paraId="0D52858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91,7</w:t>
            </w:r>
          </w:p>
        </w:tc>
        <w:tc>
          <w:tcPr>
            <w:tcW w:w="1932" w:type="dxa"/>
            <w:tcBorders>
              <w:top w:val="nil"/>
              <w:left w:val="single" w:sz="4" w:space="0" w:color="auto"/>
              <w:bottom w:val="nil"/>
              <w:right w:val="single" w:sz="4" w:space="0" w:color="auto"/>
            </w:tcBorders>
            <w:shd w:val="clear" w:color="auto" w:fill="FFFFFF"/>
            <w:vAlign w:val="center"/>
          </w:tcPr>
          <w:p w14:paraId="31D9CA2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7DB6C9D9" w14:textId="77777777" w:rsidTr="00741E77">
        <w:trPr>
          <w:cantSplit/>
          <w:trHeight w:val="246"/>
        </w:trPr>
        <w:tc>
          <w:tcPr>
            <w:tcW w:w="1306" w:type="dxa"/>
            <w:tcBorders>
              <w:top w:val="nil"/>
              <w:left w:val="single" w:sz="4" w:space="0" w:color="auto"/>
              <w:bottom w:val="nil"/>
              <w:right w:val="single" w:sz="4" w:space="0" w:color="auto"/>
            </w:tcBorders>
            <w:shd w:val="clear" w:color="auto" w:fill="FFFFFF"/>
            <w:vAlign w:val="center"/>
          </w:tcPr>
          <w:p w14:paraId="4360D70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tc>
        <w:tc>
          <w:tcPr>
            <w:tcW w:w="1608" w:type="dxa"/>
            <w:tcBorders>
              <w:top w:val="nil"/>
              <w:left w:val="single" w:sz="4" w:space="0" w:color="auto"/>
              <w:bottom w:val="nil"/>
              <w:right w:val="single" w:sz="4" w:space="0" w:color="auto"/>
            </w:tcBorders>
            <w:shd w:val="clear" w:color="auto" w:fill="FFFFFF"/>
            <w:vAlign w:val="center"/>
          </w:tcPr>
          <w:p w14:paraId="7525F85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w:t>
            </w:r>
          </w:p>
        </w:tc>
        <w:tc>
          <w:tcPr>
            <w:tcW w:w="1566" w:type="dxa"/>
            <w:tcBorders>
              <w:top w:val="nil"/>
              <w:left w:val="single" w:sz="4" w:space="0" w:color="auto"/>
              <w:bottom w:val="nil"/>
              <w:right w:val="single" w:sz="4" w:space="0" w:color="auto"/>
            </w:tcBorders>
            <w:shd w:val="clear" w:color="auto" w:fill="FFFFFF"/>
            <w:vAlign w:val="center"/>
          </w:tcPr>
          <w:p w14:paraId="4CB40DE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95,8</w:t>
            </w:r>
          </w:p>
        </w:tc>
        <w:tc>
          <w:tcPr>
            <w:tcW w:w="1932" w:type="dxa"/>
            <w:tcBorders>
              <w:top w:val="nil"/>
              <w:left w:val="single" w:sz="4" w:space="0" w:color="auto"/>
              <w:bottom w:val="nil"/>
              <w:right w:val="single" w:sz="4" w:space="0" w:color="auto"/>
            </w:tcBorders>
            <w:shd w:val="clear" w:color="auto" w:fill="FFFFFF"/>
            <w:vAlign w:val="center"/>
          </w:tcPr>
          <w:p w14:paraId="3286F020"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r w:rsidR="00247274" w:rsidRPr="001050B1" w14:paraId="7FA6C5E0" w14:textId="77777777" w:rsidTr="00741E77">
        <w:trPr>
          <w:cantSplit/>
          <w:trHeight w:val="235"/>
        </w:trPr>
        <w:tc>
          <w:tcPr>
            <w:tcW w:w="1306" w:type="dxa"/>
            <w:tcBorders>
              <w:top w:val="nil"/>
              <w:left w:val="single" w:sz="4" w:space="0" w:color="auto"/>
              <w:bottom w:val="single" w:sz="4" w:space="0" w:color="auto"/>
              <w:right w:val="single" w:sz="4" w:space="0" w:color="auto"/>
            </w:tcBorders>
            <w:shd w:val="clear" w:color="auto" w:fill="FFFFFF"/>
            <w:vAlign w:val="center"/>
          </w:tcPr>
          <w:p w14:paraId="686A7BF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tc>
        <w:tc>
          <w:tcPr>
            <w:tcW w:w="1608" w:type="dxa"/>
            <w:tcBorders>
              <w:top w:val="nil"/>
              <w:left w:val="single" w:sz="4" w:space="0" w:color="auto"/>
              <w:bottom w:val="single" w:sz="4" w:space="0" w:color="auto"/>
              <w:right w:val="single" w:sz="4" w:space="0" w:color="auto"/>
            </w:tcBorders>
            <w:shd w:val="clear" w:color="auto" w:fill="FFFFFF"/>
            <w:vAlign w:val="center"/>
          </w:tcPr>
          <w:p w14:paraId="5821E55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566" w:type="dxa"/>
            <w:tcBorders>
              <w:top w:val="nil"/>
              <w:left w:val="single" w:sz="4" w:space="0" w:color="auto"/>
              <w:bottom w:val="single" w:sz="4" w:space="0" w:color="auto"/>
              <w:right w:val="single" w:sz="4" w:space="0" w:color="auto"/>
            </w:tcBorders>
            <w:shd w:val="clear" w:color="auto" w:fill="FFFFFF"/>
            <w:vAlign w:val="center"/>
          </w:tcPr>
          <w:p w14:paraId="2767AF5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932" w:type="dxa"/>
            <w:tcBorders>
              <w:top w:val="nil"/>
              <w:left w:val="single" w:sz="4" w:space="0" w:color="auto"/>
              <w:bottom w:val="nil"/>
              <w:right w:val="single" w:sz="4" w:space="0" w:color="auto"/>
            </w:tcBorders>
            <w:shd w:val="clear" w:color="auto" w:fill="FFFFFF"/>
            <w:vAlign w:val="center"/>
          </w:tcPr>
          <w:p w14:paraId="4FBF798C"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r w:rsidR="00247274" w:rsidRPr="001050B1" w14:paraId="287B1FB2" w14:textId="77777777" w:rsidTr="00741E77">
        <w:trPr>
          <w:cantSplit/>
          <w:trHeight w:val="235"/>
        </w:trPr>
        <w:tc>
          <w:tcPr>
            <w:tcW w:w="1306" w:type="dxa"/>
            <w:tcBorders>
              <w:top w:val="single" w:sz="4" w:space="0" w:color="auto"/>
              <w:left w:val="single" w:sz="4" w:space="0" w:color="auto"/>
              <w:bottom w:val="single" w:sz="4" w:space="0" w:color="auto"/>
              <w:right w:val="single" w:sz="4" w:space="0" w:color="auto"/>
            </w:tcBorders>
            <w:shd w:val="clear" w:color="auto" w:fill="FFFFFF"/>
            <w:vAlign w:val="center"/>
          </w:tcPr>
          <w:p w14:paraId="3C02104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08" w:type="dxa"/>
            <w:tcBorders>
              <w:top w:val="single" w:sz="4" w:space="0" w:color="auto"/>
              <w:left w:val="single" w:sz="4" w:space="0" w:color="auto"/>
              <w:bottom w:val="single" w:sz="4" w:space="0" w:color="auto"/>
              <w:right w:val="single" w:sz="4" w:space="0" w:color="auto"/>
            </w:tcBorders>
            <w:shd w:val="clear" w:color="auto" w:fill="FFFFFF"/>
            <w:vAlign w:val="center"/>
          </w:tcPr>
          <w:p w14:paraId="3637F912"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566" w:type="dxa"/>
            <w:tcBorders>
              <w:top w:val="single" w:sz="4" w:space="0" w:color="auto"/>
              <w:left w:val="single" w:sz="4" w:space="0" w:color="auto"/>
              <w:bottom w:val="single" w:sz="4" w:space="0" w:color="auto"/>
              <w:right w:val="single" w:sz="4" w:space="0" w:color="auto"/>
            </w:tcBorders>
            <w:shd w:val="clear" w:color="auto" w:fill="FFFFFF"/>
            <w:vAlign w:val="center"/>
          </w:tcPr>
          <w:p w14:paraId="1C5AE9A1"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932" w:type="dxa"/>
            <w:tcBorders>
              <w:top w:val="nil"/>
              <w:left w:val="single" w:sz="4" w:space="0" w:color="auto"/>
              <w:bottom w:val="single" w:sz="4" w:space="0" w:color="auto"/>
              <w:right w:val="single" w:sz="4" w:space="0" w:color="auto"/>
            </w:tcBorders>
            <w:shd w:val="clear" w:color="auto" w:fill="FFFFFF"/>
            <w:vAlign w:val="center"/>
          </w:tcPr>
          <w:p w14:paraId="66C180E8"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167BBA38"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23A3C5EB" w14:textId="5948B1CA"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65CDF" w:rsidRPr="001050B1">
        <w:rPr>
          <w:rFonts w:ascii="Arial" w:hAnsi="Arial" w:cs="Arial"/>
          <w:b/>
          <w:sz w:val="22"/>
          <w:szCs w:val="22"/>
          <w:lang w:val="es-ES_tradnl"/>
        </w:rPr>
        <w:t>80</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Espacio para atender un parto</w:t>
      </w:r>
    </w:p>
    <w:p w14:paraId="5CEC9E76"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253146D2" wp14:editId="6E76B5B6">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C8809C0"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09EB18BE"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B20EC98" w14:textId="77777777" w:rsidR="00247274" w:rsidRPr="001050B1" w:rsidRDefault="00247274" w:rsidP="00FD6A74">
      <w:pPr>
        <w:autoSpaceDE w:val="0"/>
        <w:autoSpaceDN w:val="0"/>
        <w:adjustRightInd w:val="0"/>
        <w:jc w:val="both"/>
        <w:rPr>
          <w:rFonts w:ascii="Arial" w:hAnsi="Arial" w:cs="Arial"/>
          <w:sz w:val="22"/>
          <w:szCs w:val="22"/>
          <w:lang w:val="es-ES_tradnl"/>
        </w:rPr>
      </w:pPr>
      <w:proofErr w:type="gramStart"/>
      <w:r w:rsidRPr="001050B1">
        <w:rPr>
          <w:rFonts w:ascii="Arial" w:hAnsi="Arial" w:cs="Arial"/>
          <w:sz w:val="22"/>
          <w:szCs w:val="22"/>
          <w:lang w:val="es-ES_tradnl"/>
        </w:rPr>
        <w:t>De acuerdo a</w:t>
      </w:r>
      <w:proofErr w:type="gramEnd"/>
      <w:r w:rsidRPr="001050B1">
        <w:rPr>
          <w:rFonts w:ascii="Arial" w:hAnsi="Arial" w:cs="Arial"/>
          <w:sz w:val="22"/>
          <w:szCs w:val="22"/>
          <w:lang w:val="es-ES_tradnl"/>
        </w:rPr>
        <w:t xml:space="preserve"> los resultados, el 91,7% de las mujeres parteras no cuenta con un espacio adecuado para atender un parto. Mientras que, un 4,2% sí cuenta con un espacio adecuado para esta actividad y el 4,2% restante de las participantes se abstuvo de responder.</w:t>
      </w:r>
    </w:p>
    <w:p w14:paraId="59214634" w14:textId="77777777" w:rsidR="00247274" w:rsidRPr="001050B1" w:rsidRDefault="00247274" w:rsidP="00FD6A74">
      <w:pPr>
        <w:jc w:val="both"/>
        <w:rPr>
          <w:rFonts w:ascii="Arial" w:hAnsi="Arial" w:cs="Arial"/>
          <w:sz w:val="22"/>
          <w:szCs w:val="22"/>
          <w:lang w:val="es-ES_tradnl"/>
        </w:rPr>
      </w:pPr>
    </w:p>
    <w:p w14:paraId="6C8F2190" w14:textId="77777777" w:rsidR="00247274" w:rsidRPr="001050B1" w:rsidRDefault="00247274" w:rsidP="00FD6A74">
      <w:pPr>
        <w:jc w:val="both"/>
        <w:rPr>
          <w:rFonts w:ascii="Arial" w:hAnsi="Arial" w:cs="Arial"/>
          <w:sz w:val="22"/>
          <w:szCs w:val="22"/>
          <w:lang w:val="es-ES_tradnl"/>
        </w:rPr>
      </w:pPr>
    </w:p>
    <w:tbl>
      <w:tblPr>
        <w:tblW w:w="6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229"/>
        <w:gridCol w:w="1383"/>
        <w:gridCol w:w="1348"/>
        <w:gridCol w:w="1660"/>
      </w:tblGrid>
      <w:tr w:rsidR="00247274" w:rsidRPr="001050B1" w14:paraId="2EF2696E" w14:textId="77777777" w:rsidTr="00741E77">
        <w:trPr>
          <w:cantSplit/>
          <w:trHeight w:val="315"/>
        </w:trPr>
        <w:tc>
          <w:tcPr>
            <w:tcW w:w="6620" w:type="dxa"/>
            <w:gridSpan w:val="4"/>
            <w:tcBorders>
              <w:top w:val="nil"/>
              <w:left w:val="nil"/>
              <w:bottom w:val="single" w:sz="4" w:space="0" w:color="auto"/>
              <w:right w:val="nil"/>
            </w:tcBorders>
            <w:shd w:val="clear" w:color="auto" w:fill="FFFFFF"/>
            <w:vAlign w:val="center"/>
          </w:tcPr>
          <w:p w14:paraId="4A078800"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1050B1">
              <w:rPr>
                <w:rFonts w:ascii="Arial" w:hAnsi="Arial" w:cs="Arial"/>
                <w:b/>
                <w:bCs/>
                <w:color w:val="000000"/>
                <w:lang w:val="es-ES_tradnl"/>
              </w:rPr>
              <w:t>¿Dónde atiende los partos?</w:t>
            </w:r>
          </w:p>
          <w:p w14:paraId="1DF9370D"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7CC1B966" w14:textId="399D6F63"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65CDF" w:rsidRPr="001050B1">
              <w:rPr>
                <w:rFonts w:ascii="Arial" w:hAnsi="Arial" w:cs="Arial"/>
                <w:b/>
                <w:color w:val="000000"/>
                <w:sz w:val="22"/>
                <w:szCs w:val="22"/>
                <w:lang w:val="es-ES_tradnl"/>
              </w:rPr>
              <w:t>97</w:t>
            </w:r>
            <w:r w:rsidRPr="001050B1">
              <w:rPr>
                <w:rFonts w:ascii="Arial" w:hAnsi="Arial" w:cs="Arial"/>
                <w:b/>
                <w:color w:val="000000"/>
                <w:sz w:val="22"/>
                <w:szCs w:val="22"/>
                <w:lang w:val="es-ES_tradnl"/>
              </w:rPr>
              <w:t>. Lugar en que atiende los partos</w:t>
            </w:r>
          </w:p>
        </w:tc>
      </w:tr>
      <w:tr w:rsidR="00247274" w:rsidRPr="001050B1" w14:paraId="63065F5B" w14:textId="77777777" w:rsidTr="00741E77">
        <w:trPr>
          <w:cantSplit/>
          <w:trHeight w:val="608"/>
        </w:trPr>
        <w:tc>
          <w:tcPr>
            <w:tcW w:w="2229" w:type="dxa"/>
            <w:tcBorders>
              <w:top w:val="single" w:sz="4" w:space="0" w:color="auto"/>
              <w:left w:val="single" w:sz="4" w:space="0" w:color="auto"/>
              <w:bottom w:val="single" w:sz="4" w:space="0" w:color="auto"/>
              <w:right w:val="single" w:sz="4" w:space="0" w:color="auto"/>
            </w:tcBorders>
            <w:shd w:val="clear" w:color="auto" w:fill="FFFFFF"/>
            <w:vAlign w:val="center"/>
          </w:tcPr>
          <w:p w14:paraId="24C35FAE"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383" w:type="dxa"/>
            <w:tcBorders>
              <w:top w:val="single" w:sz="4" w:space="0" w:color="auto"/>
              <w:left w:val="single" w:sz="4" w:space="0" w:color="auto"/>
              <w:bottom w:val="single" w:sz="4" w:space="0" w:color="auto"/>
              <w:right w:val="single" w:sz="4" w:space="0" w:color="auto"/>
            </w:tcBorders>
            <w:shd w:val="clear" w:color="auto" w:fill="FFFFFF"/>
            <w:vAlign w:val="center"/>
          </w:tcPr>
          <w:p w14:paraId="763A4AF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48" w:type="dxa"/>
            <w:tcBorders>
              <w:top w:val="single" w:sz="4" w:space="0" w:color="auto"/>
              <w:left w:val="single" w:sz="4" w:space="0" w:color="auto"/>
              <w:bottom w:val="single" w:sz="4" w:space="0" w:color="auto"/>
              <w:right w:val="single" w:sz="4" w:space="0" w:color="auto"/>
            </w:tcBorders>
            <w:shd w:val="clear" w:color="auto" w:fill="FFFFFF"/>
            <w:vAlign w:val="center"/>
          </w:tcPr>
          <w:p w14:paraId="355A946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59" w:type="dxa"/>
            <w:tcBorders>
              <w:top w:val="single" w:sz="4" w:space="0" w:color="auto"/>
              <w:left w:val="single" w:sz="4" w:space="0" w:color="auto"/>
              <w:bottom w:val="single" w:sz="4" w:space="0" w:color="auto"/>
              <w:right w:val="single" w:sz="4" w:space="0" w:color="auto"/>
            </w:tcBorders>
            <w:shd w:val="clear" w:color="auto" w:fill="FFFFFF"/>
            <w:vAlign w:val="center"/>
          </w:tcPr>
          <w:p w14:paraId="6EFC6046"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0B914D92" w14:textId="77777777" w:rsidTr="00741E77">
        <w:trPr>
          <w:cantSplit/>
          <w:trHeight w:val="619"/>
        </w:trPr>
        <w:tc>
          <w:tcPr>
            <w:tcW w:w="2229" w:type="dxa"/>
            <w:tcBorders>
              <w:top w:val="single" w:sz="4" w:space="0" w:color="auto"/>
              <w:left w:val="single" w:sz="4" w:space="0" w:color="auto"/>
              <w:bottom w:val="nil"/>
              <w:right w:val="single" w:sz="4" w:space="0" w:color="auto"/>
            </w:tcBorders>
            <w:shd w:val="clear" w:color="auto" w:fill="FFFFFF"/>
            <w:vAlign w:val="center"/>
          </w:tcPr>
          <w:p w14:paraId="0684FEB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Centro Especializado</w:t>
            </w:r>
          </w:p>
        </w:tc>
        <w:tc>
          <w:tcPr>
            <w:tcW w:w="1383" w:type="dxa"/>
            <w:tcBorders>
              <w:top w:val="single" w:sz="4" w:space="0" w:color="auto"/>
              <w:left w:val="single" w:sz="4" w:space="0" w:color="auto"/>
              <w:bottom w:val="nil"/>
              <w:right w:val="single" w:sz="4" w:space="0" w:color="auto"/>
            </w:tcBorders>
            <w:shd w:val="clear" w:color="auto" w:fill="FFFFFF"/>
            <w:vAlign w:val="center"/>
          </w:tcPr>
          <w:p w14:paraId="372BEE4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348" w:type="dxa"/>
            <w:tcBorders>
              <w:top w:val="single" w:sz="4" w:space="0" w:color="auto"/>
              <w:left w:val="single" w:sz="4" w:space="0" w:color="auto"/>
              <w:bottom w:val="nil"/>
              <w:right w:val="single" w:sz="4" w:space="0" w:color="auto"/>
            </w:tcBorders>
            <w:shd w:val="clear" w:color="auto" w:fill="FFFFFF"/>
            <w:vAlign w:val="center"/>
          </w:tcPr>
          <w:p w14:paraId="2B61A83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659" w:type="dxa"/>
            <w:tcBorders>
              <w:top w:val="single" w:sz="4" w:space="0" w:color="auto"/>
              <w:left w:val="single" w:sz="4" w:space="0" w:color="auto"/>
              <w:bottom w:val="nil"/>
              <w:right w:val="single" w:sz="4" w:space="0" w:color="auto"/>
            </w:tcBorders>
            <w:shd w:val="clear" w:color="auto" w:fill="FFFFFF"/>
            <w:vAlign w:val="center"/>
          </w:tcPr>
          <w:p w14:paraId="5C7EE7D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r>
      <w:tr w:rsidR="00247274" w:rsidRPr="001050B1" w14:paraId="38A51060" w14:textId="77777777" w:rsidTr="00741E77">
        <w:trPr>
          <w:cantSplit/>
          <w:trHeight w:val="315"/>
        </w:trPr>
        <w:tc>
          <w:tcPr>
            <w:tcW w:w="2229" w:type="dxa"/>
            <w:tcBorders>
              <w:top w:val="nil"/>
              <w:left w:val="single" w:sz="4" w:space="0" w:color="auto"/>
              <w:bottom w:val="nil"/>
              <w:right w:val="single" w:sz="4" w:space="0" w:color="auto"/>
            </w:tcBorders>
            <w:shd w:val="clear" w:color="auto" w:fill="FFFFFF"/>
            <w:vAlign w:val="center"/>
          </w:tcPr>
          <w:p w14:paraId="6059966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Casa de la paciente</w:t>
            </w:r>
          </w:p>
        </w:tc>
        <w:tc>
          <w:tcPr>
            <w:tcW w:w="1383" w:type="dxa"/>
            <w:tcBorders>
              <w:top w:val="nil"/>
              <w:left w:val="single" w:sz="4" w:space="0" w:color="auto"/>
              <w:bottom w:val="nil"/>
              <w:right w:val="single" w:sz="4" w:space="0" w:color="auto"/>
            </w:tcBorders>
            <w:shd w:val="clear" w:color="auto" w:fill="FFFFFF"/>
            <w:vAlign w:val="center"/>
          </w:tcPr>
          <w:p w14:paraId="67ECE33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22</w:t>
            </w:r>
          </w:p>
        </w:tc>
        <w:tc>
          <w:tcPr>
            <w:tcW w:w="1348" w:type="dxa"/>
            <w:tcBorders>
              <w:top w:val="nil"/>
              <w:left w:val="single" w:sz="4" w:space="0" w:color="auto"/>
              <w:bottom w:val="nil"/>
              <w:right w:val="single" w:sz="4" w:space="0" w:color="auto"/>
            </w:tcBorders>
            <w:shd w:val="clear" w:color="auto" w:fill="FFFFFF"/>
            <w:vAlign w:val="center"/>
          </w:tcPr>
          <w:p w14:paraId="05D6568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91,7</w:t>
            </w:r>
          </w:p>
        </w:tc>
        <w:tc>
          <w:tcPr>
            <w:tcW w:w="1659" w:type="dxa"/>
            <w:tcBorders>
              <w:top w:val="nil"/>
              <w:left w:val="single" w:sz="4" w:space="0" w:color="auto"/>
              <w:bottom w:val="nil"/>
              <w:right w:val="single" w:sz="4" w:space="0" w:color="auto"/>
            </w:tcBorders>
            <w:shd w:val="clear" w:color="auto" w:fill="FFFFFF"/>
            <w:vAlign w:val="center"/>
          </w:tcPr>
          <w:p w14:paraId="0AC1675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95,7</w:t>
            </w:r>
          </w:p>
        </w:tc>
      </w:tr>
      <w:tr w:rsidR="00247274" w:rsidRPr="001050B1" w14:paraId="2CB6DAB4" w14:textId="77777777" w:rsidTr="00741E77">
        <w:trPr>
          <w:cantSplit/>
          <w:trHeight w:val="304"/>
        </w:trPr>
        <w:tc>
          <w:tcPr>
            <w:tcW w:w="2229" w:type="dxa"/>
            <w:tcBorders>
              <w:top w:val="nil"/>
              <w:left w:val="single" w:sz="4" w:space="0" w:color="auto"/>
              <w:bottom w:val="nil"/>
              <w:right w:val="single" w:sz="4" w:space="0" w:color="auto"/>
            </w:tcBorders>
            <w:shd w:val="clear" w:color="auto" w:fill="FFFFFF"/>
            <w:vAlign w:val="center"/>
          </w:tcPr>
          <w:p w14:paraId="2F72021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Casa de la partera</w:t>
            </w:r>
          </w:p>
        </w:tc>
        <w:tc>
          <w:tcPr>
            <w:tcW w:w="1383" w:type="dxa"/>
            <w:tcBorders>
              <w:top w:val="nil"/>
              <w:left w:val="single" w:sz="4" w:space="0" w:color="auto"/>
              <w:bottom w:val="nil"/>
              <w:right w:val="single" w:sz="4" w:space="0" w:color="auto"/>
            </w:tcBorders>
            <w:shd w:val="clear" w:color="auto" w:fill="FFFFFF"/>
            <w:vAlign w:val="center"/>
          </w:tcPr>
          <w:p w14:paraId="43C66C8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8" w:type="dxa"/>
            <w:tcBorders>
              <w:top w:val="nil"/>
              <w:left w:val="single" w:sz="4" w:space="0" w:color="auto"/>
              <w:bottom w:val="nil"/>
              <w:right w:val="single" w:sz="4" w:space="0" w:color="auto"/>
            </w:tcBorders>
            <w:shd w:val="clear" w:color="auto" w:fill="FFFFFF"/>
            <w:vAlign w:val="center"/>
          </w:tcPr>
          <w:p w14:paraId="2E3DE71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659" w:type="dxa"/>
            <w:tcBorders>
              <w:top w:val="nil"/>
              <w:left w:val="single" w:sz="4" w:space="0" w:color="auto"/>
              <w:bottom w:val="nil"/>
              <w:right w:val="single" w:sz="4" w:space="0" w:color="auto"/>
            </w:tcBorders>
            <w:shd w:val="clear" w:color="auto" w:fill="FFFFFF"/>
            <w:vAlign w:val="center"/>
          </w:tcPr>
          <w:p w14:paraId="17D6F66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6ED33090" w14:textId="77777777" w:rsidTr="00741E77">
        <w:trPr>
          <w:cantSplit/>
          <w:trHeight w:val="315"/>
        </w:trPr>
        <w:tc>
          <w:tcPr>
            <w:tcW w:w="2229" w:type="dxa"/>
            <w:tcBorders>
              <w:top w:val="nil"/>
              <w:left w:val="single" w:sz="4" w:space="0" w:color="auto"/>
              <w:bottom w:val="nil"/>
              <w:right w:val="single" w:sz="4" w:space="0" w:color="auto"/>
            </w:tcBorders>
            <w:shd w:val="clear" w:color="auto" w:fill="FFFFFF"/>
            <w:vAlign w:val="center"/>
          </w:tcPr>
          <w:p w14:paraId="7DF101B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tc>
        <w:tc>
          <w:tcPr>
            <w:tcW w:w="1383" w:type="dxa"/>
            <w:tcBorders>
              <w:top w:val="nil"/>
              <w:left w:val="single" w:sz="4" w:space="0" w:color="auto"/>
              <w:bottom w:val="nil"/>
              <w:right w:val="single" w:sz="4" w:space="0" w:color="auto"/>
            </w:tcBorders>
            <w:shd w:val="clear" w:color="auto" w:fill="FFFFFF"/>
            <w:vAlign w:val="center"/>
          </w:tcPr>
          <w:p w14:paraId="21DB603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w:t>
            </w:r>
          </w:p>
        </w:tc>
        <w:tc>
          <w:tcPr>
            <w:tcW w:w="1348" w:type="dxa"/>
            <w:tcBorders>
              <w:top w:val="nil"/>
              <w:left w:val="single" w:sz="4" w:space="0" w:color="auto"/>
              <w:bottom w:val="nil"/>
              <w:right w:val="single" w:sz="4" w:space="0" w:color="auto"/>
            </w:tcBorders>
            <w:shd w:val="clear" w:color="auto" w:fill="FFFFFF"/>
            <w:vAlign w:val="center"/>
          </w:tcPr>
          <w:p w14:paraId="7805C66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95,8</w:t>
            </w:r>
          </w:p>
        </w:tc>
        <w:tc>
          <w:tcPr>
            <w:tcW w:w="1659" w:type="dxa"/>
            <w:tcBorders>
              <w:top w:val="nil"/>
              <w:left w:val="single" w:sz="4" w:space="0" w:color="auto"/>
              <w:bottom w:val="nil"/>
              <w:right w:val="single" w:sz="4" w:space="0" w:color="auto"/>
            </w:tcBorders>
            <w:shd w:val="clear" w:color="auto" w:fill="FFFFFF"/>
            <w:vAlign w:val="center"/>
          </w:tcPr>
          <w:p w14:paraId="10999419"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r w:rsidR="00247274" w:rsidRPr="001050B1" w14:paraId="5DCC3348" w14:textId="77777777" w:rsidTr="00741E77">
        <w:trPr>
          <w:cantSplit/>
          <w:trHeight w:val="315"/>
        </w:trPr>
        <w:tc>
          <w:tcPr>
            <w:tcW w:w="2229" w:type="dxa"/>
            <w:tcBorders>
              <w:top w:val="nil"/>
              <w:left w:val="single" w:sz="4" w:space="0" w:color="auto"/>
              <w:bottom w:val="single" w:sz="4" w:space="0" w:color="auto"/>
              <w:right w:val="single" w:sz="4" w:space="0" w:color="auto"/>
            </w:tcBorders>
            <w:shd w:val="clear" w:color="auto" w:fill="FFFFFF"/>
            <w:vAlign w:val="center"/>
          </w:tcPr>
          <w:p w14:paraId="36FAE7F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tc>
        <w:tc>
          <w:tcPr>
            <w:tcW w:w="1383" w:type="dxa"/>
            <w:tcBorders>
              <w:top w:val="nil"/>
              <w:left w:val="single" w:sz="4" w:space="0" w:color="auto"/>
              <w:bottom w:val="single" w:sz="4" w:space="0" w:color="auto"/>
              <w:right w:val="single" w:sz="4" w:space="0" w:color="auto"/>
            </w:tcBorders>
            <w:shd w:val="clear" w:color="auto" w:fill="FFFFFF"/>
            <w:vAlign w:val="center"/>
          </w:tcPr>
          <w:p w14:paraId="52A1DF0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48" w:type="dxa"/>
            <w:tcBorders>
              <w:top w:val="nil"/>
              <w:left w:val="single" w:sz="4" w:space="0" w:color="auto"/>
              <w:bottom w:val="single" w:sz="4" w:space="0" w:color="auto"/>
              <w:right w:val="single" w:sz="4" w:space="0" w:color="auto"/>
            </w:tcBorders>
            <w:shd w:val="clear" w:color="auto" w:fill="FFFFFF"/>
            <w:vAlign w:val="center"/>
          </w:tcPr>
          <w:p w14:paraId="26F6B3E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659" w:type="dxa"/>
            <w:tcBorders>
              <w:top w:val="nil"/>
              <w:left w:val="single" w:sz="4" w:space="0" w:color="auto"/>
              <w:bottom w:val="nil"/>
              <w:right w:val="single" w:sz="4" w:space="0" w:color="auto"/>
            </w:tcBorders>
            <w:shd w:val="clear" w:color="auto" w:fill="FFFFFF"/>
            <w:vAlign w:val="center"/>
          </w:tcPr>
          <w:p w14:paraId="6160E8B4"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r w:rsidR="00247274" w:rsidRPr="001050B1" w14:paraId="39313786" w14:textId="77777777" w:rsidTr="00741E77">
        <w:trPr>
          <w:cantSplit/>
          <w:trHeight w:val="292"/>
        </w:trPr>
        <w:tc>
          <w:tcPr>
            <w:tcW w:w="2229" w:type="dxa"/>
            <w:tcBorders>
              <w:top w:val="single" w:sz="4" w:space="0" w:color="auto"/>
              <w:left w:val="single" w:sz="4" w:space="0" w:color="auto"/>
              <w:bottom w:val="single" w:sz="4" w:space="0" w:color="auto"/>
              <w:right w:val="single" w:sz="4" w:space="0" w:color="auto"/>
            </w:tcBorders>
            <w:shd w:val="clear" w:color="auto" w:fill="FFFFFF"/>
            <w:vAlign w:val="center"/>
          </w:tcPr>
          <w:p w14:paraId="7DD82E9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83" w:type="dxa"/>
            <w:tcBorders>
              <w:top w:val="single" w:sz="4" w:space="0" w:color="auto"/>
              <w:left w:val="single" w:sz="4" w:space="0" w:color="auto"/>
              <w:bottom w:val="single" w:sz="4" w:space="0" w:color="auto"/>
              <w:right w:val="single" w:sz="4" w:space="0" w:color="auto"/>
            </w:tcBorders>
            <w:shd w:val="clear" w:color="auto" w:fill="FFFFFF"/>
            <w:vAlign w:val="center"/>
          </w:tcPr>
          <w:p w14:paraId="6980441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348" w:type="dxa"/>
            <w:tcBorders>
              <w:top w:val="single" w:sz="4" w:space="0" w:color="auto"/>
              <w:left w:val="single" w:sz="4" w:space="0" w:color="auto"/>
              <w:bottom w:val="single" w:sz="4" w:space="0" w:color="auto"/>
              <w:right w:val="single" w:sz="4" w:space="0" w:color="auto"/>
            </w:tcBorders>
            <w:shd w:val="clear" w:color="auto" w:fill="FFFFFF"/>
            <w:vAlign w:val="center"/>
          </w:tcPr>
          <w:p w14:paraId="78C16CFD"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59" w:type="dxa"/>
            <w:tcBorders>
              <w:top w:val="nil"/>
              <w:left w:val="single" w:sz="4" w:space="0" w:color="auto"/>
              <w:bottom w:val="single" w:sz="4" w:space="0" w:color="auto"/>
              <w:right w:val="single" w:sz="4" w:space="0" w:color="auto"/>
            </w:tcBorders>
            <w:shd w:val="clear" w:color="auto" w:fill="FFFFFF"/>
            <w:vAlign w:val="center"/>
          </w:tcPr>
          <w:p w14:paraId="2F7F140E"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302BF2BC"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210BF515" w14:textId="696DBB3E"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65CDF" w:rsidRPr="001050B1">
        <w:rPr>
          <w:rFonts w:ascii="Arial" w:hAnsi="Arial" w:cs="Arial"/>
          <w:b/>
          <w:sz w:val="22"/>
          <w:szCs w:val="22"/>
          <w:lang w:val="es-ES_tradnl"/>
        </w:rPr>
        <w:t>81</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Lugar en que atiende los partos</w:t>
      </w:r>
    </w:p>
    <w:p w14:paraId="62C5F7D9"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5B25F5A3" wp14:editId="5A4D450E">
            <wp:extent cx="4572000" cy="2743200"/>
            <wp:effectExtent l="0" t="0" r="0" b="0"/>
            <wp:docPr id="68" name="Gráfico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FC23C23"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989F1AB"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lastRenderedPageBreak/>
        <w:t>Interpretación y análisis</w:t>
      </w:r>
    </w:p>
    <w:p w14:paraId="7C08F69F"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Los hallazgos indican que el 91,7% de las mujeres parteras encuestadas atienden los partos en la casa de la paciente. También, hay una proporción del 4,2% de las parteras que brindan el servicio en su domicilio. Sumado a esto, un 4,2% de la muestra decidió no responder a la pregunta. Finalmente, es necesario mencionar que ninguna partera ha prestado sus servicios en un centro especializado o casa de salud.</w:t>
      </w:r>
    </w:p>
    <w:p w14:paraId="7EEA393B"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6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98"/>
        <w:gridCol w:w="1572"/>
        <w:gridCol w:w="1534"/>
        <w:gridCol w:w="1892"/>
      </w:tblGrid>
      <w:tr w:rsidR="00247274" w:rsidRPr="001050B1" w14:paraId="4B3C5EE7" w14:textId="77777777" w:rsidTr="00741E77">
        <w:trPr>
          <w:cantSplit/>
          <w:trHeight w:val="481"/>
        </w:trPr>
        <w:tc>
          <w:tcPr>
            <w:tcW w:w="6296" w:type="dxa"/>
            <w:gridSpan w:val="4"/>
            <w:tcBorders>
              <w:top w:val="nil"/>
              <w:left w:val="nil"/>
              <w:bottom w:val="single" w:sz="4" w:space="0" w:color="auto"/>
              <w:right w:val="nil"/>
            </w:tcBorders>
            <w:shd w:val="clear" w:color="auto" w:fill="FFFFFF"/>
            <w:vAlign w:val="center"/>
          </w:tcPr>
          <w:p w14:paraId="5EF256D1" w14:textId="5EEBC263" w:rsidR="00A85317"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En lo que va del año 2022, ¿cuántos partos ha atendido?</w:t>
            </w:r>
          </w:p>
          <w:p w14:paraId="4A4B710A" w14:textId="049E61B1"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65CDF" w:rsidRPr="001050B1">
              <w:rPr>
                <w:rFonts w:ascii="Arial" w:hAnsi="Arial" w:cs="Arial"/>
                <w:b/>
                <w:color w:val="000000"/>
                <w:sz w:val="22"/>
                <w:szCs w:val="22"/>
                <w:lang w:val="es-ES_tradnl"/>
              </w:rPr>
              <w:t>98</w:t>
            </w:r>
            <w:r w:rsidRPr="001050B1">
              <w:rPr>
                <w:rFonts w:ascii="Arial" w:hAnsi="Arial" w:cs="Arial"/>
                <w:b/>
                <w:color w:val="000000"/>
                <w:sz w:val="22"/>
                <w:szCs w:val="22"/>
                <w:lang w:val="es-ES_tradnl"/>
              </w:rPr>
              <w:t>. Partos atendidos en 2022</w:t>
            </w:r>
          </w:p>
        </w:tc>
      </w:tr>
      <w:tr w:rsidR="00247274" w:rsidRPr="001050B1" w14:paraId="2E6D497A" w14:textId="77777777" w:rsidTr="00741E77">
        <w:trPr>
          <w:cantSplit/>
          <w:trHeight w:val="458"/>
        </w:trPr>
        <w:tc>
          <w:tcPr>
            <w:tcW w:w="1298" w:type="dxa"/>
            <w:tcBorders>
              <w:top w:val="single" w:sz="4" w:space="0" w:color="auto"/>
              <w:left w:val="single" w:sz="4" w:space="0" w:color="auto"/>
              <w:bottom w:val="single" w:sz="4" w:space="0" w:color="auto"/>
              <w:right w:val="single" w:sz="4" w:space="0" w:color="auto"/>
            </w:tcBorders>
            <w:shd w:val="clear" w:color="auto" w:fill="FFFFFF"/>
            <w:vAlign w:val="center"/>
          </w:tcPr>
          <w:p w14:paraId="6611AEB0" w14:textId="77777777" w:rsidR="00247274" w:rsidRPr="001050B1" w:rsidRDefault="00247274" w:rsidP="00FD6A74">
            <w:pPr>
              <w:autoSpaceDE w:val="0"/>
              <w:autoSpaceDN w:val="0"/>
              <w:adjustRightInd w:val="0"/>
              <w:jc w:val="both"/>
              <w:rPr>
                <w:rFonts w:ascii="Arial" w:hAnsi="Arial" w:cs="Arial"/>
                <w:sz w:val="22"/>
                <w:szCs w:val="22"/>
                <w:lang w:val="es-ES_tradnl"/>
              </w:rPr>
            </w:pPr>
          </w:p>
        </w:tc>
        <w:tc>
          <w:tcPr>
            <w:tcW w:w="1572" w:type="dxa"/>
            <w:tcBorders>
              <w:top w:val="single" w:sz="4" w:space="0" w:color="auto"/>
              <w:left w:val="single" w:sz="4" w:space="0" w:color="auto"/>
              <w:bottom w:val="single" w:sz="4" w:space="0" w:color="auto"/>
              <w:right w:val="single" w:sz="4" w:space="0" w:color="auto"/>
            </w:tcBorders>
            <w:shd w:val="clear" w:color="auto" w:fill="FFFFFF"/>
            <w:vAlign w:val="center"/>
          </w:tcPr>
          <w:p w14:paraId="4F678FE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14:paraId="53091F7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14:paraId="2009AE3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6D440FD8" w14:textId="77777777" w:rsidTr="00741E77">
        <w:trPr>
          <w:cantSplit/>
          <w:trHeight w:val="234"/>
        </w:trPr>
        <w:tc>
          <w:tcPr>
            <w:tcW w:w="1298" w:type="dxa"/>
            <w:tcBorders>
              <w:top w:val="single" w:sz="4" w:space="0" w:color="auto"/>
              <w:left w:val="single" w:sz="4" w:space="0" w:color="auto"/>
              <w:bottom w:val="nil"/>
              <w:right w:val="single" w:sz="4" w:space="0" w:color="auto"/>
            </w:tcBorders>
            <w:shd w:val="clear" w:color="auto" w:fill="FFFFFF"/>
            <w:vAlign w:val="center"/>
          </w:tcPr>
          <w:p w14:paraId="31A88A7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572" w:type="dxa"/>
            <w:tcBorders>
              <w:top w:val="single" w:sz="4" w:space="0" w:color="auto"/>
              <w:left w:val="single" w:sz="4" w:space="0" w:color="auto"/>
              <w:bottom w:val="nil"/>
              <w:right w:val="single" w:sz="4" w:space="0" w:color="auto"/>
            </w:tcBorders>
            <w:shd w:val="clear" w:color="auto" w:fill="FFFFFF"/>
            <w:vAlign w:val="center"/>
          </w:tcPr>
          <w:p w14:paraId="29D4B31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tc>
        <w:tc>
          <w:tcPr>
            <w:tcW w:w="1534" w:type="dxa"/>
            <w:tcBorders>
              <w:top w:val="single" w:sz="4" w:space="0" w:color="auto"/>
              <w:left w:val="single" w:sz="4" w:space="0" w:color="auto"/>
              <w:bottom w:val="nil"/>
              <w:right w:val="single" w:sz="4" w:space="0" w:color="auto"/>
            </w:tcBorders>
            <w:shd w:val="clear" w:color="auto" w:fill="FFFFFF"/>
            <w:vAlign w:val="center"/>
          </w:tcPr>
          <w:p w14:paraId="5FE7A4F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37,5</w:t>
            </w:r>
          </w:p>
        </w:tc>
        <w:tc>
          <w:tcPr>
            <w:tcW w:w="1890" w:type="dxa"/>
            <w:tcBorders>
              <w:top w:val="single" w:sz="4" w:space="0" w:color="auto"/>
              <w:left w:val="single" w:sz="4" w:space="0" w:color="auto"/>
              <w:bottom w:val="nil"/>
              <w:right w:val="single" w:sz="4" w:space="0" w:color="auto"/>
            </w:tcBorders>
            <w:shd w:val="clear" w:color="auto" w:fill="FFFFFF"/>
            <w:vAlign w:val="center"/>
          </w:tcPr>
          <w:p w14:paraId="54AF89B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37,5</w:t>
            </w:r>
          </w:p>
        </w:tc>
      </w:tr>
      <w:tr w:rsidR="00247274" w:rsidRPr="001050B1" w14:paraId="1CB6718F" w14:textId="77777777" w:rsidTr="00741E77">
        <w:trPr>
          <w:cantSplit/>
          <w:trHeight w:val="234"/>
        </w:trPr>
        <w:tc>
          <w:tcPr>
            <w:tcW w:w="1298" w:type="dxa"/>
            <w:tcBorders>
              <w:top w:val="nil"/>
              <w:left w:val="single" w:sz="4" w:space="0" w:color="auto"/>
              <w:bottom w:val="nil"/>
              <w:right w:val="single" w:sz="4" w:space="0" w:color="auto"/>
            </w:tcBorders>
            <w:shd w:val="clear" w:color="auto" w:fill="FFFFFF"/>
            <w:vAlign w:val="center"/>
          </w:tcPr>
          <w:p w14:paraId="6720B8C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5-10</w:t>
            </w:r>
          </w:p>
        </w:tc>
        <w:tc>
          <w:tcPr>
            <w:tcW w:w="1572" w:type="dxa"/>
            <w:tcBorders>
              <w:top w:val="nil"/>
              <w:left w:val="single" w:sz="4" w:space="0" w:color="auto"/>
              <w:bottom w:val="nil"/>
              <w:right w:val="single" w:sz="4" w:space="0" w:color="auto"/>
            </w:tcBorders>
            <w:shd w:val="clear" w:color="auto" w:fill="FFFFFF"/>
            <w:vAlign w:val="center"/>
          </w:tcPr>
          <w:p w14:paraId="6D5E302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w:t>
            </w:r>
          </w:p>
        </w:tc>
        <w:tc>
          <w:tcPr>
            <w:tcW w:w="1534" w:type="dxa"/>
            <w:tcBorders>
              <w:top w:val="nil"/>
              <w:left w:val="single" w:sz="4" w:space="0" w:color="auto"/>
              <w:bottom w:val="nil"/>
              <w:right w:val="single" w:sz="4" w:space="0" w:color="auto"/>
            </w:tcBorders>
            <w:shd w:val="clear" w:color="auto" w:fill="FFFFFF"/>
            <w:vAlign w:val="center"/>
          </w:tcPr>
          <w:p w14:paraId="516AB51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20,8</w:t>
            </w:r>
          </w:p>
        </w:tc>
        <w:tc>
          <w:tcPr>
            <w:tcW w:w="1890" w:type="dxa"/>
            <w:tcBorders>
              <w:top w:val="nil"/>
              <w:left w:val="single" w:sz="4" w:space="0" w:color="auto"/>
              <w:bottom w:val="nil"/>
              <w:right w:val="single" w:sz="4" w:space="0" w:color="auto"/>
            </w:tcBorders>
            <w:shd w:val="clear" w:color="auto" w:fill="FFFFFF"/>
            <w:vAlign w:val="center"/>
          </w:tcPr>
          <w:p w14:paraId="05B21AA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58,3</w:t>
            </w:r>
          </w:p>
        </w:tc>
      </w:tr>
      <w:tr w:rsidR="00247274" w:rsidRPr="001050B1" w14:paraId="22800DEF" w14:textId="77777777" w:rsidTr="00741E77">
        <w:trPr>
          <w:cantSplit/>
          <w:trHeight w:val="245"/>
        </w:trPr>
        <w:tc>
          <w:tcPr>
            <w:tcW w:w="1298" w:type="dxa"/>
            <w:tcBorders>
              <w:top w:val="nil"/>
              <w:left w:val="single" w:sz="4" w:space="0" w:color="auto"/>
              <w:bottom w:val="nil"/>
              <w:right w:val="single" w:sz="4" w:space="0" w:color="auto"/>
            </w:tcBorders>
            <w:shd w:val="clear" w:color="auto" w:fill="FFFFFF"/>
            <w:vAlign w:val="center"/>
          </w:tcPr>
          <w:p w14:paraId="1E2F477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10-20</w:t>
            </w:r>
          </w:p>
        </w:tc>
        <w:tc>
          <w:tcPr>
            <w:tcW w:w="1572" w:type="dxa"/>
            <w:tcBorders>
              <w:top w:val="nil"/>
              <w:left w:val="single" w:sz="4" w:space="0" w:color="auto"/>
              <w:bottom w:val="nil"/>
              <w:right w:val="single" w:sz="4" w:space="0" w:color="auto"/>
            </w:tcBorders>
            <w:shd w:val="clear" w:color="auto" w:fill="FFFFFF"/>
            <w:vAlign w:val="center"/>
          </w:tcPr>
          <w:p w14:paraId="16D4F21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34" w:type="dxa"/>
            <w:tcBorders>
              <w:top w:val="nil"/>
              <w:left w:val="single" w:sz="4" w:space="0" w:color="auto"/>
              <w:bottom w:val="nil"/>
              <w:right w:val="single" w:sz="4" w:space="0" w:color="auto"/>
            </w:tcBorders>
            <w:shd w:val="clear" w:color="auto" w:fill="FFFFFF"/>
            <w:vAlign w:val="center"/>
          </w:tcPr>
          <w:p w14:paraId="0257A0F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90" w:type="dxa"/>
            <w:tcBorders>
              <w:top w:val="nil"/>
              <w:left w:val="single" w:sz="4" w:space="0" w:color="auto"/>
              <w:bottom w:val="nil"/>
              <w:right w:val="single" w:sz="4" w:space="0" w:color="auto"/>
            </w:tcBorders>
            <w:shd w:val="clear" w:color="auto" w:fill="FFFFFF"/>
            <w:vAlign w:val="center"/>
          </w:tcPr>
          <w:p w14:paraId="76C5EF7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66,7</w:t>
            </w:r>
          </w:p>
        </w:tc>
      </w:tr>
      <w:tr w:rsidR="00247274" w:rsidRPr="001050B1" w14:paraId="3FCEC4F8" w14:textId="77777777" w:rsidTr="00741E77">
        <w:trPr>
          <w:cantSplit/>
          <w:trHeight w:val="234"/>
        </w:trPr>
        <w:tc>
          <w:tcPr>
            <w:tcW w:w="1298" w:type="dxa"/>
            <w:tcBorders>
              <w:top w:val="nil"/>
              <w:left w:val="single" w:sz="4" w:space="0" w:color="auto"/>
              <w:bottom w:val="single" w:sz="4" w:space="0" w:color="auto"/>
              <w:right w:val="single" w:sz="4" w:space="0" w:color="auto"/>
            </w:tcBorders>
            <w:shd w:val="clear" w:color="auto" w:fill="FFFFFF"/>
            <w:vAlign w:val="center"/>
          </w:tcPr>
          <w:p w14:paraId="25A35DA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Ninguno</w:t>
            </w:r>
          </w:p>
        </w:tc>
        <w:tc>
          <w:tcPr>
            <w:tcW w:w="1572" w:type="dxa"/>
            <w:tcBorders>
              <w:top w:val="nil"/>
              <w:left w:val="single" w:sz="4" w:space="0" w:color="auto"/>
              <w:bottom w:val="single" w:sz="4" w:space="0" w:color="auto"/>
              <w:right w:val="single" w:sz="4" w:space="0" w:color="auto"/>
            </w:tcBorders>
            <w:shd w:val="clear" w:color="auto" w:fill="FFFFFF"/>
            <w:vAlign w:val="center"/>
          </w:tcPr>
          <w:p w14:paraId="074D4CC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w:t>
            </w:r>
          </w:p>
        </w:tc>
        <w:tc>
          <w:tcPr>
            <w:tcW w:w="1534" w:type="dxa"/>
            <w:tcBorders>
              <w:top w:val="nil"/>
              <w:left w:val="single" w:sz="4" w:space="0" w:color="auto"/>
              <w:bottom w:val="single" w:sz="4" w:space="0" w:color="auto"/>
              <w:right w:val="single" w:sz="4" w:space="0" w:color="auto"/>
            </w:tcBorders>
            <w:shd w:val="clear" w:color="auto" w:fill="FFFFFF"/>
            <w:vAlign w:val="center"/>
          </w:tcPr>
          <w:p w14:paraId="3B87381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33,3</w:t>
            </w:r>
          </w:p>
        </w:tc>
        <w:tc>
          <w:tcPr>
            <w:tcW w:w="1890" w:type="dxa"/>
            <w:tcBorders>
              <w:top w:val="nil"/>
              <w:left w:val="single" w:sz="4" w:space="0" w:color="auto"/>
              <w:bottom w:val="nil"/>
              <w:right w:val="single" w:sz="4" w:space="0" w:color="auto"/>
            </w:tcBorders>
            <w:shd w:val="clear" w:color="auto" w:fill="FFFFFF"/>
            <w:vAlign w:val="center"/>
          </w:tcPr>
          <w:p w14:paraId="4D7FEDB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2D77728B" w14:textId="77777777" w:rsidTr="00741E77">
        <w:trPr>
          <w:cantSplit/>
          <w:trHeight w:val="234"/>
        </w:trPr>
        <w:tc>
          <w:tcPr>
            <w:tcW w:w="1298" w:type="dxa"/>
            <w:tcBorders>
              <w:top w:val="single" w:sz="4" w:space="0" w:color="auto"/>
              <w:left w:val="single" w:sz="4" w:space="0" w:color="auto"/>
              <w:bottom w:val="single" w:sz="4" w:space="0" w:color="auto"/>
              <w:right w:val="single" w:sz="4" w:space="0" w:color="auto"/>
            </w:tcBorders>
            <w:shd w:val="clear" w:color="auto" w:fill="FFFFFF"/>
            <w:vAlign w:val="center"/>
          </w:tcPr>
          <w:p w14:paraId="7A6728DE"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72" w:type="dxa"/>
            <w:tcBorders>
              <w:top w:val="single" w:sz="4" w:space="0" w:color="auto"/>
              <w:left w:val="single" w:sz="4" w:space="0" w:color="auto"/>
              <w:bottom w:val="single" w:sz="4" w:space="0" w:color="auto"/>
              <w:right w:val="single" w:sz="4" w:space="0" w:color="auto"/>
            </w:tcBorders>
            <w:shd w:val="clear" w:color="auto" w:fill="FFFFFF"/>
            <w:vAlign w:val="center"/>
          </w:tcPr>
          <w:p w14:paraId="6297D77D"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14:paraId="7632C693"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90" w:type="dxa"/>
            <w:tcBorders>
              <w:top w:val="nil"/>
              <w:left w:val="single" w:sz="4" w:space="0" w:color="auto"/>
              <w:bottom w:val="single" w:sz="4" w:space="0" w:color="auto"/>
              <w:right w:val="single" w:sz="4" w:space="0" w:color="auto"/>
            </w:tcBorders>
            <w:shd w:val="clear" w:color="auto" w:fill="FFFFFF"/>
            <w:vAlign w:val="center"/>
          </w:tcPr>
          <w:p w14:paraId="14F8F263"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5A720946"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63DAA6E8" w14:textId="426F2FAA"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65CDF" w:rsidRPr="001050B1">
        <w:rPr>
          <w:rFonts w:ascii="Arial" w:hAnsi="Arial" w:cs="Arial"/>
          <w:b/>
          <w:sz w:val="22"/>
          <w:szCs w:val="22"/>
          <w:lang w:val="es-ES_tradnl"/>
        </w:rPr>
        <w:t>82</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Partos atendidos en 2022</w:t>
      </w:r>
    </w:p>
    <w:p w14:paraId="5642025F"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615F17EE" wp14:editId="1825EA3E">
            <wp:extent cx="4572000" cy="2743200"/>
            <wp:effectExtent l="0" t="0" r="0" b="0"/>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3D61EC86"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0BBADBD"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6B051C6D"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Con respecto a esta pregunta, el 37,5% de las mujeres parteras encuestadas ha atendido entre 1 y 5 partos en lo que va del año 2022. Por otra parte, el 33,3% no ha atendido algún parto en el año en curso. En contraste, un 20,8% atendió entre 5 y 10 partos y el 8,3% restante brindó asistencia entre 10 y 20 partos. </w:t>
      </w:r>
    </w:p>
    <w:p w14:paraId="3E2069AC"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7C82D0DC"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41937EE9"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52787534"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61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71"/>
        <w:gridCol w:w="1622"/>
        <w:gridCol w:w="1581"/>
        <w:gridCol w:w="1949"/>
      </w:tblGrid>
      <w:tr w:rsidR="00247274" w:rsidRPr="001050B1" w14:paraId="47893515" w14:textId="77777777" w:rsidTr="00741E77">
        <w:trPr>
          <w:cantSplit/>
          <w:trHeight w:val="440"/>
        </w:trPr>
        <w:tc>
          <w:tcPr>
            <w:tcW w:w="6123" w:type="dxa"/>
            <w:gridSpan w:val="4"/>
            <w:tcBorders>
              <w:top w:val="nil"/>
              <w:left w:val="nil"/>
              <w:bottom w:val="single" w:sz="4" w:space="0" w:color="auto"/>
              <w:right w:val="nil"/>
            </w:tcBorders>
            <w:shd w:val="clear" w:color="auto" w:fill="FFFFFF"/>
            <w:vAlign w:val="center"/>
          </w:tcPr>
          <w:p w14:paraId="72352D72"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¿Las parteras realizan registro de niños nacidos vivos?</w:t>
            </w:r>
          </w:p>
          <w:p w14:paraId="7D1D5B48"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6A43D682" w14:textId="30ABD4D0"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65CDF" w:rsidRPr="001050B1">
              <w:rPr>
                <w:rFonts w:ascii="Arial" w:hAnsi="Arial" w:cs="Arial"/>
                <w:b/>
                <w:color w:val="000000"/>
                <w:sz w:val="22"/>
                <w:szCs w:val="22"/>
                <w:lang w:val="es-ES_tradnl"/>
              </w:rPr>
              <w:t>99</w:t>
            </w:r>
            <w:r w:rsidRPr="001050B1">
              <w:rPr>
                <w:rFonts w:ascii="Arial" w:hAnsi="Arial" w:cs="Arial"/>
                <w:b/>
                <w:color w:val="000000"/>
                <w:sz w:val="22"/>
                <w:szCs w:val="22"/>
                <w:lang w:val="es-ES_tradnl"/>
              </w:rPr>
              <w:t>. Registro de niños nacidos vivos</w:t>
            </w:r>
          </w:p>
        </w:tc>
      </w:tr>
      <w:tr w:rsidR="00247274" w:rsidRPr="001050B1" w14:paraId="5B722928" w14:textId="77777777" w:rsidTr="00741E77">
        <w:trPr>
          <w:cantSplit/>
          <w:trHeight w:val="419"/>
        </w:trPr>
        <w:tc>
          <w:tcPr>
            <w:tcW w:w="971" w:type="dxa"/>
            <w:tcBorders>
              <w:top w:val="single" w:sz="4" w:space="0" w:color="auto"/>
              <w:left w:val="single" w:sz="4" w:space="0" w:color="auto"/>
              <w:bottom w:val="single" w:sz="4" w:space="0" w:color="auto"/>
              <w:right w:val="single" w:sz="4" w:space="0" w:color="auto"/>
            </w:tcBorders>
            <w:shd w:val="clear" w:color="auto" w:fill="FFFFFF"/>
            <w:vAlign w:val="center"/>
          </w:tcPr>
          <w:p w14:paraId="75C64A21"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622" w:type="dxa"/>
            <w:tcBorders>
              <w:top w:val="single" w:sz="4" w:space="0" w:color="auto"/>
              <w:left w:val="single" w:sz="4" w:space="0" w:color="auto"/>
              <w:bottom w:val="single" w:sz="4" w:space="0" w:color="auto"/>
              <w:right w:val="single" w:sz="4" w:space="0" w:color="auto"/>
            </w:tcBorders>
            <w:shd w:val="clear" w:color="auto" w:fill="FFFFFF"/>
            <w:vAlign w:val="center"/>
          </w:tcPr>
          <w:p w14:paraId="5316DC9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81" w:type="dxa"/>
            <w:tcBorders>
              <w:top w:val="single" w:sz="4" w:space="0" w:color="auto"/>
              <w:left w:val="single" w:sz="4" w:space="0" w:color="auto"/>
              <w:bottom w:val="single" w:sz="4" w:space="0" w:color="auto"/>
              <w:right w:val="single" w:sz="4" w:space="0" w:color="auto"/>
            </w:tcBorders>
            <w:shd w:val="clear" w:color="auto" w:fill="FFFFFF"/>
            <w:vAlign w:val="center"/>
          </w:tcPr>
          <w:p w14:paraId="2F191F10"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948" w:type="dxa"/>
            <w:tcBorders>
              <w:top w:val="single" w:sz="4" w:space="0" w:color="auto"/>
              <w:left w:val="single" w:sz="4" w:space="0" w:color="auto"/>
              <w:bottom w:val="single" w:sz="4" w:space="0" w:color="auto"/>
              <w:right w:val="single" w:sz="4" w:space="0" w:color="auto"/>
            </w:tcBorders>
            <w:shd w:val="clear" w:color="auto" w:fill="FFFFFF"/>
            <w:vAlign w:val="center"/>
          </w:tcPr>
          <w:p w14:paraId="71C987F8"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20D07CC3" w14:textId="77777777" w:rsidTr="00741E77">
        <w:trPr>
          <w:cantSplit/>
          <w:trHeight w:val="215"/>
        </w:trPr>
        <w:tc>
          <w:tcPr>
            <w:tcW w:w="971" w:type="dxa"/>
            <w:tcBorders>
              <w:top w:val="single" w:sz="4" w:space="0" w:color="auto"/>
              <w:left w:val="single" w:sz="4" w:space="0" w:color="auto"/>
              <w:bottom w:val="nil"/>
              <w:right w:val="single" w:sz="4" w:space="0" w:color="auto"/>
            </w:tcBorders>
            <w:shd w:val="clear" w:color="auto" w:fill="FFFFFF"/>
            <w:vAlign w:val="center"/>
          </w:tcPr>
          <w:p w14:paraId="45A1CB4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622" w:type="dxa"/>
            <w:tcBorders>
              <w:top w:val="single" w:sz="4" w:space="0" w:color="auto"/>
              <w:left w:val="single" w:sz="4" w:space="0" w:color="auto"/>
              <w:bottom w:val="nil"/>
              <w:right w:val="single" w:sz="4" w:space="0" w:color="auto"/>
            </w:tcBorders>
            <w:shd w:val="clear" w:color="auto" w:fill="FFFFFF"/>
            <w:vAlign w:val="center"/>
          </w:tcPr>
          <w:p w14:paraId="6B015F2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tc>
        <w:tc>
          <w:tcPr>
            <w:tcW w:w="1581" w:type="dxa"/>
            <w:tcBorders>
              <w:top w:val="single" w:sz="4" w:space="0" w:color="auto"/>
              <w:left w:val="single" w:sz="4" w:space="0" w:color="auto"/>
              <w:bottom w:val="nil"/>
              <w:right w:val="single" w:sz="4" w:space="0" w:color="auto"/>
            </w:tcBorders>
            <w:shd w:val="clear" w:color="auto" w:fill="FFFFFF"/>
            <w:vAlign w:val="center"/>
          </w:tcPr>
          <w:p w14:paraId="2EAB4F2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41,7</w:t>
            </w:r>
          </w:p>
        </w:tc>
        <w:tc>
          <w:tcPr>
            <w:tcW w:w="1948" w:type="dxa"/>
            <w:tcBorders>
              <w:top w:val="single" w:sz="4" w:space="0" w:color="auto"/>
              <w:left w:val="single" w:sz="4" w:space="0" w:color="auto"/>
              <w:bottom w:val="nil"/>
              <w:right w:val="single" w:sz="4" w:space="0" w:color="auto"/>
            </w:tcBorders>
            <w:shd w:val="clear" w:color="auto" w:fill="FFFFFF"/>
            <w:vAlign w:val="center"/>
          </w:tcPr>
          <w:p w14:paraId="7D076C3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41,7</w:t>
            </w:r>
          </w:p>
        </w:tc>
      </w:tr>
      <w:tr w:rsidR="00247274" w:rsidRPr="001050B1" w14:paraId="7A730729" w14:textId="77777777" w:rsidTr="00741E77">
        <w:trPr>
          <w:cantSplit/>
          <w:trHeight w:val="215"/>
        </w:trPr>
        <w:tc>
          <w:tcPr>
            <w:tcW w:w="971" w:type="dxa"/>
            <w:tcBorders>
              <w:top w:val="nil"/>
              <w:left w:val="single" w:sz="4" w:space="0" w:color="auto"/>
              <w:bottom w:val="single" w:sz="4" w:space="0" w:color="auto"/>
              <w:right w:val="single" w:sz="4" w:space="0" w:color="auto"/>
            </w:tcBorders>
            <w:shd w:val="clear" w:color="auto" w:fill="FFFFFF"/>
            <w:vAlign w:val="center"/>
          </w:tcPr>
          <w:p w14:paraId="794F109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622" w:type="dxa"/>
            <w:tcBorders>
              <w:top w:val="nil"/>
              <w:left w:val="single" w:sz="4" w:space="0" w:color="auto"/>
              <w:bottom w:val="single" w:sz="4" w:space="0" w:color="auto"/>
              <w:right w:val="single" w:sz="4" w:space="0" w:color="auto"/>
            </w:tcBorders>
            <w:shd w:val="clear" w:color="auto" w:fill="FFFFFF"/>
            <w:vAlign w:val="center"/>
          </w:tcPr>
          <w:p w14:paraId="693C633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14</w:t>
            </w:r>
          </w:p>
        </w:tc>
        <w:tc>
          <w:tcPr>
            <w:tcW w:w="1581" w:type="dxa"/>
            <w:tcBorders>
              <w:top w:val="nil"/>
              <w:left w:val="single" w:sz="4" w:space="0" w:color="auto"/>
              <w:bottom w:val="single" w:sz="4" w:space="0" w:color="auto"/>
              <w:right w:val="single" w:sz="4" w:space="0" w:color="auto"/>
            </w:tcBorders>
            <w:shd w:val="clear" w:color="auto" w:fill="FFFFFF"/>
            <w:vAlign w:val="center"/>
          </w:tcPr>
          <w:p w14:paraId="4CB6563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58,3</w:t>
            </w:r>
          </w:p>
        </w:tc>
        <w:tc>
          <w:tcPr>
            <w:tcW w:w="1948" w:type="dxa"/>
            <w:tcBorders>
              <w:top w:val="nil"/>
              <w:left w:val="single" w:sz="4" w:space="0" w:color="auto"/>
              <w:bottom w:val="nil"/>
              <w:right w:val="single" w:sz="4" w:space="0" w:color="auto"/>
            </w:tcBorders>
            <w:shd w:val="clear" w:color="auto" w:fill="FFFFFF"/>
            <w:vAlign w:val="center"/>
          </w:tcPr>
          <w:p w14:paraId="0A159EA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36A6D01B" w14:textId="77777777" w:rsidTr="00741E77">
        <w:trPr>
          <w:cantSplit/>
          <w:trHeight w:val="215"/>
        </w:trPr>
        <w:tc>
          <w:tcPr>
            <w:tcW w:w="971" w:type="dxa"/>
            <w:tcBorders>
              <w:top w:val="single" w:sz="4" w:space="0" w:color="auto"/>
              <w:left w:val="single" w:sz="4" w:space="0" w:color="auto"/>
              <w:bottom w:val="single" w:sz="4" w:space="0" w:color="auto"/>
              <w:right w:val="single" w:sz="4" w:space="0" w:color="auto"/>
            </w:tcBorders>
            <w:shd w:val="clear" w:color="auto" w:fill="FFFFFF"/>
            <w:vAlign w:val="center"/>
          </w:tcPr>
          <w:p w14:paraId="29E6A216"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22" w:type="dxa"/>
            <w:tcBorders>
              <w:top w:val="single" w:sz="4" w:space="0" w:color="auto"/>
              <w:left w:val="single" w:sz="4" w:space="0" w:color="auto"/>
              <w:bottom w:val="single" w:sz="4" w:space="0" w:color="auto"/>
              <w:right w:val="single" w:sz="4" w:space="0" w:color="auto"/>
            </w:tcBorders>
            <w:shd w:val="clear" w:color="auto" w:fill="FFFFFF"/>
            <w:vAlign w:val="center"/>
          </w:tcPr>
          <w:p w14:paraId="0FE4F8F1"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581" w:type="dxa"/>
            <w:tcBorders>
              <w:top w:val="single" w:sz="4" w:space="0" w:color="auto"/>
              <w:left w:val="single" w:sz="4" w:space="0" w:color="auto"/>
              <w:bottom w:val="single" w:sz="4" w:space="0" w:color="auto"/>
              <w:right w:val="single" w:sz="4" w:space="0" w:color="auto"/>
            </w:tcBorders>
            <w:shd w:val="clear" w:color="auto" w:fill="FFFFFF"/>
            <w:vAlign w:val="center"/>
          </w:tcPr>
          <w:p w14:paraId="5E2EEBF2"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948" w:type="dxa"/>
            <w:tcBorders>
              <w:top w:val="nil"/>
              <w:left w:val="single" w:sz="4" w:space="0" w:color="auto"/>
              <w:bottom w:val="single" w:sz="4" w:space="0" w:color="auto"/>
              <w:right w:val="single" w:sz="4" w:space="0" w:color="auto"/>
            </w:tcBorders>
            <w:shd w:val="clear" w:color="auto" w:fill="FFFFFF"/>
            <w:vAlign w:val="center"/>
          </w:tcPr>
          <w:p w14:paraId="491E9E2C"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388A78A5"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33432DCE" w14:textId="4B537573"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75579B" w:rsidRPr="001050B1">
        <w:rPr>
          <w:rFonts w:ascii="Arial" w:hAnsi="Arial" w:cs="Arial"/>
          <w:b/>
          <w:sz w:val="22"/>
          <w:szCs w:val="22"/>
          <w:lang w:val="es-ES_tradnl"/>
        </w:rPr>
        <w:t>83</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Registro de niños nacidos vivos</w:t>
      </w:r>
    </w:p>
    <w:p w14:paraId="334105D6"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01980BC4" wp14:editId="41081D5E">
            <wp:extent cx="4572000" cy="2743200"/>
            <wp:effectExtent l="0" t="0" r="0" b="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6089BFF4"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F95CBFC"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50BF3BF1" w14:textId="37E1FD98" w:rsidR="00247274" w:rsidRPr="001050B1" w:rsidRDefault="00247274" w:rsidP="00FD6A74">
      <w:pPr>
        <w:jc w:val="both"/>
        <w:rPr>
          <w:rFonts w:ascii="Arial" w:hAnsi="Arial" w:cs="Arial"/>
          <w:sz w:val="22"/>
          <w:szCs w:val="22"/>
          <w:lang w:val="es-ES_tradnl"/>
        </w:rPr>
      </w:pPr>
      <w:r w:rsidRPr="001050B1">
        <w:rPr>
          <w:rFonts w:ascii="Arial" w:hAnsi="Arial" w:cs="Arial"/>
          <w:sz w:val="22"/>
          <w:szCs w:val="22"/>
          <w:lang w:val="es-ES_tradnl"/>
        </w:rPr>
        <w:t xml:space="preserve">Según los resultados, el 41,7% de las mujeres parteras sí realiza un registro de los niños nacidos vivos. </w:t>
      </w:r>
      <w:r w:rsidR="009F2C85" w:rsidRPr="001050B1">
        <w:rPr>
          <w:rFonts w:ascii="Arial" w:hAnsi="Arial" w:cs="Arial"/>
          <w:sz w:val="22"/>
          <w:szCs w:val="22"/>
          <w:lang w:val="es-ES_tradnl"/>
        </w:rPr>
        <w:t>De acuerdo con</w:t>
      </w:r>
      <w:r w:rsidRPr="001050B1">
        <w:rPr>
          <w:rFonts w:ascii="Arial" w:hAnsi="Arial" w:cs="Arial"/>
          <w:sz w:val="22"/>
          <w:szCs w:val="22"/>
          <w:lang w:val="es-ES_tradnl"/>
        </w:rPr>
        <w:t xml:space="preserve"> sus explicaciones, lo hacen en un cuaderno, anotando los detalles más importantes de cada parto para entregar la información en el hospital. En contraste, un 58,3% de las mujeres parteras no realiza un registro de los niños nacidos vivos. Los principales motivos han sido el desconocimiento de la importancia de esta información y el analfabetismo.</w:t>
      </w:r>
    </w:p>
    <w:p w14:paraId="536B6BA2" w14:textId="77777777" w:rsidR="00247274" w:rsidRPr="001050B1" w:rsidRDefault="00247274" w:rsidP="00FD6A74">
      <w:pPr>
        <w:jc w:val="both"/>
        <w:rPr>
          <w:rFonts w:ascii="Arial" w:hAnsi="Arial" w:cs="Arial"/>
          <w:sz w:val="22"/>
          <w:szCs w:val="22"/>
          <w:lang w:val="es-ES_tradnl"/>
        </w:rPr>
      </w:pPr>
    </w:p>
    <w:p w14:paraId="5B0D12F2" w14:textId="77777777" w:rsidR="00247274" w:rsidRPr="001050B1" w:rsidRDefault="00247274" w:rsidP="00FD6A74">
      <w:pPr>
        <w:jc w:val="both"/>
        <w:rPr>
          <w:rFonts w:ascii="Arial" w:hAnsi="Arial" w:cs="Arial"/>
          <w:sz w:val="22"/>
          <w:szCs w:val="22"/>
          <w:lang w:val="es-ES_tradnl"/>
        </w:rPr>
      </w:pPr>
    </w:p>
    <w:tbl>
      <w:tblPr>
        <w:tblW w:w="6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68"/>
        <w:gridCol w:w="1617"/>
        <w:gridCol w:w="1577"/>
        <w:gridCol w:w="1946"/>
      </w:tblGrid>
      <w:tr w:rsidR="00247274" w:rsidRPr="001050B1" w14:paraId="3EE97B09" w14:textId="77777777" w:rsidTr="00741E77">
        <w:trPr>
          <w:cantSplit/>
          <w:trHeight w:val="476"/>
        </w:trPr>
        <w:tc>
          <w:tcPr>
            <w:tcW w:w="6108" w:type="dxa"/>
            <w:gridSpan w:val="4"/>
            <w:tcBorders>
              <w:top w:val="nil"/>
              <w:left w:val="nil"/>
              <w:bottom w:val="single" w:sz="4" w:space="0" w:color="auto"/>
              <w:right w:val="nil"/>
            </w:tcBorders>
            <w:shd w:val="clear" w:color="auto" w:fill="FFFFFF"/>
            <w:vAlign w:val="center"/>
          </w:tcPr>
          <w:p w14:paraId="1F9CB9BD"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¿Las parteras llevan un registro de muertes infantiles?</w:t>
            </w:r>
          </w:p>
          <w:p w14:paraId="5A8E49BF"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1FB0062C" w14:textId="4F572F0F"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 1</w:t>
            </w:r>
            <w:r w:rsidR="0075579B" w:rsidRPr="001050B1">
              <w:rPr>
                <w:rFonts w:ascii="Arial" w:hAnsi="Arial" w:cs="Arial"/>
                <w:b/>
                <w:color w:val="000000"/>
                <w:sz w:val="22"/>
                <w:szCs w:val="22"/>
                <w:lang w:val="es-ES_tradnl"/>
              </w:rPr>
              <w:t>00</w:t>
            </w:r>
            <w:r w:rsidRPr="001050B1">
              <w:rPr>
                <w:rFonts w:ascii="Arial" w:hAnsi="Arial" w:cs="Arial"/>
                <w:b/>
                <w:color w:val="000000"/>
                <w:sz w:val="22"/>
                <w:szCs w:val="22"/>
                <w:lang w:val="es-ES_tradnl"/>
              </w:rPr>
              <w:t>. Registro de muertes infantiles</w:t>
            </w:r>
          </w:p>
        </w:tc>
      </w:tr>
      <w:tr w:rsidR="00247274" w:rsidRPr="001050B1" w14:paraId="054B8C49" w14:textId="77777777" w:rsidTr="00741E77">
        <w:trPr>
          <w:cantSplit/>
          <w:trHeight w:val="454"/>
        </w:trPr>
        <w:tc>
          <w:tcPr>
            <w:tcW w:w="968" w:type="dxa"/>
            <w:tcBorders>
              <w:top w:val="single" w:sz="4" w:space="0" w:color="auto"/>
              <w:left w:val="single" w:sz="4" w:space="0" w:color="auto"/>
              <w:bottom w:val="nil"/>
              <w:right w:val="single" w:sz="4" w:space="0" w:color="auto"/>
            </w:tcBorders>
            <w:shd w:val="clear" w:color="auto" w:fill="FFFFFF"/>
            <w:vAlign w:val="center"/>
          </w:tcPr>
          <w:p w14:paraId="1E21D2D3"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617" w:type="dxa"/>
            <w:tcBorders>
              <w:top w:val="single" w:sz="4" w:space="0" w:color="auto"/>
              <w:left w:val="single" w:sz="4" w:space="0" w:color="auto"/>
              <w:bottom w:val="nil"/>
              <w:right w:val="single" w:sz="4" w:space="0" w:color="auto"/>
            </w:tcBorders>
            <w:shd w:val="clear" w:color="auto" w:fill="FFFFFF"/>
            <w:vAlign w:val="center"/>
          </w:tcPr>
          <w:p w14:paraId="12A1B83B"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77" w:type="dxa"/>
            <w:tcBorders>
              <w:top w:val="single" w:sz="4" w:space="0" w:color="auto"/>
              <w:left w:val="single" w:sz="4" w:space="0" w:color="auto"/>
              <w:bottom w:val="nil"/>
              <w:right w:val="single" w:sz="4" w:space="0" w:color="auto"/>
            </w:tcBorders>
            <w:shd w:val="clear" w:color="auto" w:fill="FFFFFF"/>
            <w:vAlign w:val="center"/>
          </w:tcPr>
          <w:p w14:paraId="61255F2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943" w:type="dxa"/>
            <w:tcBorders>
              <w:top w:val="single" w:sz="4" w:space="0" w:color="auto"/>
              <w:left w:val="single" w:sz="4" w:space="0" w:color="auto"/>
              <w:bottom w:val="nil"/>
              <w:right w:val="single" w:sz="4" w:space="0" w:color="auto"/>
            </w:tcBorders>
            <w:shd w:val="clear" w:color="auto" w:fill="FFFFFF"/>
            <w:vAlign w:val="center"/>
          </w:tcPr>
          <w:p w14:paraId="71C09CC8"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7E9842BB" w14:textId="77777777" w:rsidTr="00741E77">
        <w:trPr>
          <w:cantSplit/>
          <w:trHeight w:val="232"/>
        </w:trPr>
        <w:tc>
          <w:tcPr>
            <w:tcW w:w="968" w:type="dxa"/>
            <w:tcBorders>
              <w:top w:val="nil"/>
              <w:left w:val="single" w:sz="4" w:space="0" w:color="auto"/>
              <w:bottom w:val="nil"/>
              <w:right w:val="single" w:sz="4" w:space="0" w:color="auto"/>
            </w:tcBorders>
            <w:shd w:val="clear" w:color="auto" w:fill="FFFFFF"/>
            <w:vAlign w:val="center"/>
          </w:tcPr>
          <w:p w14:paraId="3E51881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617" w:type="dxa"/>
            <w:tcBorders>
              <w:top w:val="nil"/>
              <w:left w:val="single" w:sz="4" w:space="0" w:color="auto"/>
              <w:bottom w:val="nil"/>
              <w:right w:val="single" w:sz="4" w:space="0" w:color="auto"/>
            </w:tcBorders>
            <w:shd w:val="clear" w:color="auto" w:fill="FFFFFF"/>
            <w:vAlign w:val="center"/>
          </w:tcPr>
          <w:p w14:paraId="58DE9D5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577" w:type="dxa"/>
            <w:tcBorders>
              <w:top w:val="nil"/>
              <w:left w:val="single" w:sz="4" w:space="0" w:color="auto"/>
              <w:bottom w:val="nil"/>
              <w:right w:val="single" w:sz="4" w:space="0" w:color="auto"/>
            </w:tcBorders>
            <w:shd w:val="clear" w:color="auto" w:fill="FFFFFF"/>
            <w:vAlign w:val="center"/>
          </w:tcPr>
          <w:p w14:paraId="6F46FB4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943" w:type="dxa"/>
            <w:tcBorders>
              <w:top w:val="nil"/>
              <w:left w:val="single" w:sz="4" w:space="0" w:color="auto"/>
              <w:bottom w:val="nil"/>
              <w:right w:val="single" w:sz="4" w:space="0" w:color="auto"/>
            </w:tcBorders>
            <w:shd w:val="clear" w:color="auto" w:fill="FFFFFF"/>
            <w:vAlign w:val="center"/>
          </w:tcPr>
          <w:p w14:paraId="1122C97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r>
      <w:tr w:rsidR="00247274" w:rsidRPr="001050B1" w14:paraId="6D711FEF" w14:textId="77777777" w:rsidTr="00741E77">
        <w:trPr>
          <w:cantSplit/>
          <w:trHeight w:val="232"/>
        </w:trPr>
        <w:tc>
          <w:tcPr>
            <w:tcW w:w="968" w:type="dxa"/>
            <w:tcBorders>
              <w:top w:val="nil"/>
              <w:left w:val="single" w:sz="4" w:space="0" w:color="auto"/>
              <w:bottom w:val="single" w:sz="4" w:space="0" w:color="auto"/>
              <w:right w:val="single" w:sz="4" w:space="0" w:color="auto"/>
            </w:tcBorders>
            <w:shd w:val="clear" w:color="auto" w:fill="FFFFFF"/>
            <w:vAlign w:val="center"/>
          </w:tcPr>
          <w:p w14:paraId="3244F1F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617" w:type="dxa"/>
            <w:tcBorders>
              <w:top w:val="nil"/>
              <w:left w:val="single" w:sz="4" w:space="0" w:color="auto"/>
              <w:bottom w:val="single" w:sz="4" w:space="0" w:color="auto"/>
              <w:right w:val="single" w:sz="4" w:space="0" w:color="auto"/>
            </w:tcBorders>
            <w:shd w:val="clear" w:color="auto" w:fill="FFFFFF"/>
            <w:vAlign w:val="center"/>
          </w:tcPr>
          <w:p w14:paraId="1A03C8F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w:t>
            </w:r>
          </w:p>
        </w:tc>
        <w:tc>
          <w:tcPr>
            <w:tcW w:w="1577" w:type="dxa"/>
            <w:tcBorders>
              <w:top w:val="nil"/>
              <w:left w:val="single" w:sz="4" w:space="0" w:color="auto"/>
              <w:bottom w:val="single" w:sz="4" w:space="0" w:color="auto"/>
              <w:right w:val="single" w:sz="4" w:space="0" w:color="auto"/>
            </w:tcBorders>
            <w:shd w:val="clear" w:color="auto" w:fill="FFFFFF"/>
            <w:vAlign w:val="center"/>
          </w:tcPr>
          <w:p w14:paraId="1E4211C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c>
          <w:tcPr>
            <w:tcW w:w="1943" w:type="dxa"/>
            <w:tcBorders>
              <w:top w:val="nil"/>
              <w:left w:val="single" w:sz="4" w:space="0" w:color="auto"/>
              <w:bottom w:val="nil"/>
              <w:right w:val="single" w:sz="4" w:space="0" w:color="auto"/>
            </w:tcBorders>
            <w:shd w:val="clear" w:color="auto" w:fill="FFFFFF"/>
            <w:vAlign w:val="center"/>
          </w:tcPr>
          <w:p w14:paraId="67B031B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536553C9" w14:textId="77777777" w:rsidTr="00741E77">
        <w:trPr>
          <w:cantSplit/>
          <w:trHeight w:val="232"/>
        </w:trPr>
        <w:tc>
          <w:tcPr>
            <w:tcW w:w="968" w:type="dxa"/>
            <w:tcBorders>
              <w:top w:val="single" w:sz="4" w:space="0" w:color="auto"/>
              <w:left w:val="single" w:sz="4" w:space="0" w:color="auto"/>
              <w:bottom w:val="single" w:sz="4" w:space="0" w:color="auto"/>
              <w:right w:val="single" w:sz="4" w:space="0" w:color="auto"/>
            </w:tcBorders>
            <w:shd w:val="clear" w:color="auto" w:fill="FFFFFF"/>
            <w:vAlign w:val="center"/>
          </w:tcPr>
          <w:p w14:paraId="27E312D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17" w:type="dxa"/>
            <w:tcBorders>
              <w:top w:val="single" w:sz="4" w:space="0" w:color="auto"/>
              <w:left w:val="single" w:sz="4" w:space="0" w:color="auto"/>
              <w:bottom w:val="single" w:sz="4" w:space="0" w:color="auto"/>
              <w:right w:val="single" w:sz="4" w:space="0" w:color="auto"/>
            </w:tcBorders>
            <w:shd w:val="clear" w:color="auto" w:fill="FFFFFF"/>
            <w:vAlign w:val="center"/>
          </w:tcPr>
          <w:p w14:paraId="4D56245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577" w:type="dxa"/>
            <w:tcBorders>
              <w:top w:val="single" w:sz="4" w:space="0" w:color="auto"/>
              <w:left w:val="single" w:sz="4" w:space="0" w:color="auto"/>
              <w:bottom w:val="single" w:sz="4" w:space="0" w:color="auto"/>
              <w:right w:val="single" w:sz="4" w:space="0" w:color="auto"/>
            </w:tcBorders>
            <w:shd w:val="clear" w:color="auto" w:fill="FFFFFF"/>
            <w:vAlign w:val="center"/>
          </w:tcPr>
          <w:p w14:paraId="7CBDB2FD"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943" w:type="dxa"/>
            <w:tcBorders>
              <w:top w:val="nil"/>
              <w:left w:val="single" w:sz="4" w:space="0" w:color="auto"/>
              <w:bottom w:val="single" w:sz="4" w:space="0" w:color="auto"/>
              <w:right w:val="single" w:sz="4" w:space="0" w:color="auto"/>
            </w:tcBorders>
            <w:shd w:val="clear" w:color="auto" w:fill="FFFFFF"/>
            <w:vAlign w:val="center"/>
          </w:tcPr>
          <w:p w14:paraId="14887E6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
        </w:tc>
      </w:tr>
      <w:tr w:rsidR="00247274" w:rsidRPr="001050B1" w14:paraId="7DBD0F14" w14:textId="77777777" w:rsidTr="00741E77">
        <w:trPr>
          <w:cantSplit/>
          <w:trHeight w:val="232"/>
        </w:trPr>
        <w:tc>
          <w:tcPr>
            <w:tcW w:w="968" w:type="dxa"/>
            <w:tcBorders>
              <w:top w:val="single" w:sz="4" w:space="0" w:color="auto"/>
              <w:left w:val="nil"/>
              <w:bottom w:val="nil"/>
              <w:right w:val="nil"/>
            </w:tcBorders>
            <w:shd w:val="clear" w:color="auto" w:fill="FFFFFF"/>
          </w:tcPr>
          <w:p w14:paraId="714C2C3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
        </w:tc>
        <w:tc>
          <w:tcPr>
            <w:tcW w:w="1617" w:type="dxa"/>
            <w:tcBorders>
              <w:top w:val="single" w:sz="4" w:space="0" w:color="auto"/>
              <w:left w:val="nil"/>
              <w:bottom w:val="nil"/>
              <w:right w:val="nil"/>
            </w:tcBorders>
            <w:shd w:val="clear" w:color="auto" w:fill="FFFFFF"/>
            <w:vAlign w:val="center"/>
          </w:tcPr>
          <w:p w14:paraId="1249574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
        </w:tc>
        <w:tc>
          <w:tcPr>
            <w:tcW w:w="1577" w:type="dxa"/>
            <w:tcBorders>
              <w:top w:val="single" w:sz="4" w:space="0" w:color="auto"/>
              <w:left w:val="nil"/>
              <w:bottom w:val="nil"/>
              <w:right w:val="nil"/>
            </w:tcBorders>
            <w:shd w:val="clear" w:color="auto" w:fill="FFFFFF"/>
            <w:vAlign w:val="center"/>
          </w:tcPr>
          <w:p w14:paraId="22A53CA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
        </w:tc>
        <w:tc>
          <w:tcPr>
            <w:tcW w:w="1943" w:type="dxa"/>
            <w:tcBorders>
              <w:top w:val="single" w:sz="4" w:space="0" w:color="auto"/>
              <w:left w:val="nil"/>
              <w:bottom w:val="nil"/>
              <w:right w:val="nil"/>
            </w:tcBorders>
            <w:shd w:val="clear" w:color="auto" w:fill="FFFFFF"/>
            <w:vAlign w:val="center"/>
          </w:tcPr>
          <w:p w14:paraId="38144C3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
        </w:tc>
      </w:tr>
    </w:tbl>
    <w:p w14:paraId="58F87371" w14:textId="00DF8CD9"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75579B" w:rsidRPr="001050B1">
        <w:rPr>
          <w:rFonts w:ascii="Arial" w:hAnsi="Arial" w:cs="Arial"/>
          <w:b/>
          <w:sz w:val="22"/>
          <w:szCs w:val="22"/>
          <w:lang w:val="es-ES_tradnl"/>
        </w:rPr>
        <w:t>84</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Registro de muertes infantiles</w:t>
      </w:r>
    </w:p>
    <w:p w14:paraId="4E719595"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6F5B7DB5" wp14:editId="23F276E7">
            <wp:extent cx="4572000" cy="2743200"/>
            <wp:effectExtent l="0" t="0" r="0" b="0"/>
            <wp:docPr id="71" name="Gráfico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768465AB"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503D4A94"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5A62FA8A" w14:textId="77777777" w:rsidR="00247274" w:rsidRPr="001050B1" w:rsidRDefault="00247274" w:rsidP="00FD6A74">
      <w:pPr>
        <w:jc w:val="both"/>
        <w:rPr>
          <w:rFonts w:ascii="Arial" w:hAnsi="Arial" w:cs="Arial"/>
          <w:sz w:val="22"/>
          <w:szCs w:val="22"/>
          <w:lang w:val="es-ES_tradnl"/>
        </w:rPr>
      </w:pPr>
      <w:r w:rsidRPr="001050B1">
        <w:rPr>
          <w:rFonts w:ascii="Arial" w:hAnsi="Arial" w:cs="Arial"/>
          <w:sz w:val="22"/>
          <w:szCs w:val="22"/>
          <w:lang w:val="es-ES_tradnl"/>
        </w:rPr>
        <w:t>Los hallazgos relacionados con esta pregunta indican que el 100% de las mujeres parteras no registran muertes infantiles. En la totalidad de las consultas explicaron que no han vivenciado un caso de estos.</w:t>
      </w:r>
    </w:p>
    <w:p w14:paraId="223253C1" w14:textId="5C2DA648" w:rsidR="00247274" w:rsidRPr="001050B1" w:rsidRDefault="009F2C85" w:rsidP="00FD6A74">
      <w:pPr>
        <w:jc w:val="both"/>
        <w:rPr>
          <w:rFonts w:ascii="Arial" w:hAnsi="Arial" w:cs="Arial"/>
          <w:sz w:val="22"/>
          <w:szCs w:val="22"/>
          <w:lang w:val="es-ES_tradnl"/>
        </w:rPr>
      </w:pPr>
      <w:r w:rsidRPr="001050B1">
        <w:rPr>
          <w:rFonts w:ascii="Arial" w:hAnsi="Arial" w:cs="Arial"/>
          <w:sz w:val="22"/>
          <w:szCs w:val="22"/>
          <w:lang w:val="es-ES_tradnl"/>
        </w:rPr>
        <w:lastRenderedPageBreak/>
        <w:t xml:space="preserve">Ninguna de las parteras ha registrado muertes infantiles, porque no </w:t>
      </w:r>
      <w:r w:rsidR="002C5823" w:rsidRPr="001050B1">
        <w:rPr>
          <w:rFonts w:ascii="Arial" w:hAnsi="Arial" w:cs="Arial"/>
          <w:sz w:val="22"/>
          <w:szCs w:val="22"/>
          <w:lang w:val="es-ES_tradnl"/>
        </w:rPr>
        <w:t>han habido</w:t>
      </w:r>
      <w:r w:rsidRPr="001050B1">
        <w:rPr>
          <w:rFonts w:ascii="Arial" w:hAnsi="Arial" w:cs="Arial"/>
          <w:sz w:val="22"/>
          <w:szCs w:val="22"/>
          <w:lang w:val="es-ES_tradnl"/>
        </w:rPr>
        <w:t xml:space="preserve"> </w:t>
      </w:r>
      <w:r w:rsidR="00D60081" w:rsidRPr="001050B1">
        <w:rPr>
          <w:rFonts w:ascii="Arial" w:hAnsi="Arial" w:cs="Arial"/>
          <w:sz w:val="22"/>
          <w:szCs w:val="22"/>
          <w:lang w:val="es-ES_tradnl"/>
        </w:rPr>
        <w:t xml:space="preserve">– registrado </w:t>
      </w:r>
      <w:r w:rsidRPr="001050B1">
        <w:rPr>
          <w:rFonts w:ascii="Arial" w:hAnsi="Arial" w:cs="Arial"/>
          <w:sz w:val="22"/>
          <w:szCs w:val="22"/>
          <w:lang w:val="es-ES_tradnl"/>
        </w:rPr>
        <w:t>muertes</w:t>
      </w:r>
      <w:r w:rsidR="00D60081" w:rsidRPr="001050B1">
        <w:rPr>
          <w:rFonts w:ascii="Arial" w:hAnsi="Arial" w:cs="Arial"/>
          <w:sz w:val="22"/>
          <w:szCs w:val="22"/>
          <w:lang w:val="es-ES_tradnl"/>
        </w:rPr>
        <w:t xml:space="preserve"> </w:t>
      </w:r>
      <w:proofErr w:type="gramStart"/>
      <w:r w:rsidR="004E1B3D" w:rsidRPr="001050B1">
        <w:rPr>
          <w:rFonts w:ascii="Arial" w:hAnsi="Arial" w:cs="Arial"/>
          <w:sz w:val="22"/>
          <w:szCs w:val="22"/>
          <w:lang w:val="es-ES_tradnl"/>
        </w:rPr>
        <w:t xml:space="preserve">neonatales </w:t>
      </w:r>
      <w:r w:rsidR="009969E5" w:rsidRPr="001050B1">
        <w:rPr>
          <w:rFonts w:ascii="Arial" w:hAnsi="Arial" w:cs="Arial"/>
          <w:sz w:val="22"/>
          <w:szCs w:val="22"/>
          <w:lang w:val="es-ES_tradnl"/>
        </w:rPr>
        <w:t xml:space="preserve"> en</w:t>
      </w:r>
      <w:proofErr w:type="gramEnd"/>
      <w:r w:rsidR="009969E5" w:rsidRPr="001050B1">
        <w:rPr>
          <w:rFonts w:ascii="Arial" w:hAnsi="Arial" w:cs="Arial"/>
          <w:sz w:val="22"/>
          <w:szCs w:val="22"/>
          <w:lang w:val="es-ES_tradnl"/>
        </w:rPr>
        <w:t xml:space="preserve"> el transcurso del año 2022. </w:t>
      </w:r>
    </w:p>
    <w:p w14:paraId="7FC3E1DC" w14:textId="77777777" w:rsidR="00247274" w:rsidRPr="001050B1" w:rsidRDefault="00247274" w:rsidP="00FD6A74">
      <w:pPr>
        <w:jc w:val="both"/>
        <w:rPr>
          <w:rFonts w:ascii="Arial" w:hAnsi="Arial" w:cs="Arial"/>
          <w:sz w:val="22"/>
          <w:szCs w:val="22"/>
          <w:lang w:val="es-ES_tradnl"/>
        </w:rPr>
      </w:pPr>
    </w:p>
    <w:p w14:paraId="18BCB175" w14:textId="77777777" w:rsidR="00247274" w:rsidRPr="001050B1" w:rsidRDefault="00247274" w:rsidP="00FD6A74">
      <w:pPr>
        <w:jc w:val="both"/>
        <w:rPr>
          <w:rFonts w:ascii="Arial" w:hAnsi="Arial" w:cs="Arial"/>
          <w:sz w:val="22"/>
          <w:szCs w:val="22"/>
          <w:lang w:val="es-ES_tradnl"/>
        </w:rPr>
      </w:pPr>
    </w:p>
    <w:p w14:paraId="19F084C9" w14:textId="77777777" w:rsidR="00247274" w:rsidRPr="001050B1" w:rsidRDefault="00247274" w:rsidP="00FD6A74">
      <w:pPr>
        <w:jc w:val="both"/>
        <w:rPr>
          <w:rFonts w:ascii="Arial" w:hAnsi="Arial" w:cs="Arial"/>
          <w:sz w:val="22"/>
          <w:szCs w:val="22"/>
          <w:lang w:val="es-ES_tradnl"/>
        </w:rPr>
      </w:pPr>
    </w:p>
    <w:p w14:paraId="3B22DE19" w14:textId="77777777" w:rsidR="00247274" w:rsidRPr="001050B1" w:rsidRDefault="00247274" w:rsidP="00FD6A74">
      <w:pPr>
        <w:jc w:val="both"/>
        <w:rPr>
          <w:rFonts w:ascii="Arial" w:hAnsi="Arial" w:cs="Arial"/>
          <w:sz w:val="22"/>
          <w:szCs w:val="22"/>
          <w:lang w:val="es-ES_tradnl"/>
        </w:rPr>
      </w:pPr>
    </w:p>
    <w:tbl>
      <w:tblPr>
        <w:tblW w:w="7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74"/>
        <w:gridCol w:w="1786"/>
        <w:gridCol w:w="1742"/>
        <w:gridCol w:w="2148"/>
      </w:tblGrid>
      <w:tr w:rsidR="00247274" w:rsidRPr="001050B1" w14:paraId="04DE769E" w14:textId="77777777" w:rsidTr="00741E77">
        <w:trPr>
          <w:cantSplit/>
          <w:trHeight w:val="489"/>
        </w:trPr>
        <w:tc>
          <w:tcPr>
            <w:tcW w:w="7150" w:type="dxa"/>
            <w:gridSpan w:val="4"/>
            <w:tcBorders>
              <w:top w:val="nil"/>
              <w:left w:val="nil"/>
              <w:bottom w:val="single" w:sz="4" w:space="0" w:color="auto"/>
              <w:right w:val="nil"/>
            </w:tcBorders>
            <w:shd w:val="clear" w:color="auto" w:fill="FFFFFF"/>
            <w:vAlign w:val="center"/>
          </w:tcPr>
          <w:p w14:paraId="43AF3F12"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En lo que va del año, ¿cuántas mujeres en posparto ha asistido?</w:t>
            </w:r>
          </w:p>
          <w:p w14:paraId="35137526"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468203F4" w14:textId="32518AC4"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 1</w:t>
            </w:r>
            <w:r w:rsidR="0075579B" w:rsidRPr="001050B1">
              <w:rPr>
                <w:rFonts w:ascii="Arial" w:hAnsi="Arial" w:cs="Arial"/>
                <w:b/>
                <w:color w:val="000000"/>
                <w:sz w:val="22"/>
                <w:szCs w:val="22"/>
                <w:lang w:val="es-ES_tradnl"/>
              </w:rPr>
              <w:t>01</w:t>
            </w:r>
            <w:r w:rsidRPr="001050B1">
              <w:rPr>
                <w:rFonts w:ascii="Arial" w:hAnsi="Arial" w:cs="Arial"/>
                <w:b/>
                <w:color w:val="000000"/>
                <w:sz w:val="22"/>
                <w:szCs w:val="22"/>
                <w:lang w:val="es-ES_tradnl"/>
              </w:rPr>
              <w:t>. Asistencia a mujeres en posparto</w:t>
            </w:r>
          </w:p>
        </w:tc>
      </w:tr>
      <w:tr w:rsidR="00247274" w:rsidRPr="001050B1" w14:paraId="01212251" w14:textId="77777777" w:rsidTr="00741E77">
        <w:trPr>
          <w:cantSplit/>
          <w:trHeight w:val="466"/>
        </w:trPr>
        <w:tc>
          <w:tcPr>
            <w:tcW w:w="1474" w:type="dxa"/>
            <w:tcBorders>
              <w:top w:val="single" w:sz="4" w:space="0" w:color="auto"/>
              <w:left w:val="single" w:sz="4" w:space="0" w:color="auto"/>
              <w:bottom w:val="single" w:sz="4" w:space="0" w:color="auto"/>
              <w:right w:val="single" w:sz="4" w:space="0" w:color="auto"/>
            </w:tcBorders>
            <w:shd w:val="clear" w:color="auto" w:fill="FFFFFF"/>
            <w:vAlign w:val="center"/>
          </w:tcPr>
          <w:p w14:paraId="6579501B"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786" w:type="dxa"/>
            <w:tcBorders>
              <w:top w:val="single" w:sz="4" w:space="0" w:color="auto"/>
              <w:left w:val="single" w:sz="4" w:space="0" w:color="auto"/>
              <w:bottom w:val="single" w:sz="4" w:space="0" w:color="auto"/>
              <w:right w:val="single" w:sz="4" w:space="0" w:color="auto"/>
            </w:tcBorders>
            <w:shd w:val="clear" w:color="auto" w:fill="FFFFFF"/>
            <w:vAlign w:val="center"/>
          </w:tcPr>
          <w:p w14:paraId="7A030B4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742" w:type="dxa"/>
            <w:tcBorders>
              <w:top w:val="single" w:sz="4" w:space="0" w:color="auto"/>
              <w:left w:val="single" w:sz="4" w:space="0" w:color="auto"/>
              <w:bottom w:val="single" w:sz="4" w:space="0" w:color="auto"/>
              <w:right w:val="single" w:sz="4" w:space="0" w:color="auto"/>
            </w:tcBorders>
            <w:shd w:val="clear" w:color="auto" w:fill="FFFFFF"/>
            <w:vAlign w:val="center"/>
          </w:tcPr>
          <w:p w14:paraId="61D56D9A"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147" w:type="dxa"/>
            <w:tcBorders>
              <w:top w:val="single" w:sz="4" w:space="0" w:color="auto"/>
              <w:left w:val="single" w:sz="4" w:space="0" w:color="auto"/>
              <w:bottom w:val="single" w:sz="4" w:space="0" w:color="auto"/>
              <w:right w:val="single" w:sz="4" w:space="0" w:color="auto"/>
            </w:tcBorders>
            <w:shd w:val="clear" w:color="auto" w:fill="FFFFFF"/>
            <w:vAlign w:val="center"/>
          </w:tcPr>
          <w:p w14:paraId="53DA84AF"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7C3130B5" w14:textId="77777777" w:rsidTr="00741E77">
        <w:trPr>
          <w:cantSplit/>
          <w:trHeight w:val="239"/>
        </w:trPr>
        <w:tc>
          <w:tcPr>
            <w:tcW w:w="1474" w:type="dxa"/>
            <w:tcBorders>
              <w:top w:val="single" w:sz="4" w:space="0" w:color="auto"/>
              <w:left w:val="single" w:sz="4" w:space="0" w:color="auto"/>
              <w:bottom w:val="nil"/>
              <w:right w:val="single" w:sz="4" w:space="0" w:color="auto"/>
            </w:tcBorders>
            <w:shd w:val="clear" w:color="auto" w:fill="FFFFFF"/>
            <w:vAlign w:val="center"/>
          </w:tcPr>
          <w:p w14:paraId="6F2E30C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786" w:type="dxa"/>
            <w:tcBorders>
              <w:top w:val="single" w:sz="4" w:space="0" w:color="auto"/>
              <w:left w:val="single" w:sz="4" w:space="0" w:color="auto"/>
              <w:bottom w:val="nil"/>
              <w:right w:val="single" w:sz="4" w:space="0" w:color="auto"/>
            </w:tcBorders>
            <w:shd w:val="clear" w:color="auto" w:fill="FFFFFF"/>
            <w:vAlign w:val="center"/>
          </w:tcPr>
          <w:p w14:paraId="5A111FD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tc>
        <w:tc>
          <w:tcPr>
            <w:tcW w:w="1742" w:type="dxa"/>
            <w:tcBorders>
              <w:top w:val="single" w:sz="4" w:space="0" w:color="auto"/>
              <w:left w:val="single" w:sz="4" w:space="0" w:color="auto"/>
              <w:bottom w:val="nil"/>
              <w:right w:val="single" w:sz="4" w:space="0" w:color="auto"/>
            </w:tcBorders>
            <w:shd w:val="clear" w:color="auto" w:fill="FFFFFF"/>
            <w:vAlign w:val="center"/>
          </w:tcPr>
          <w:p w14:paraId="5DFFB50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29,2</w:t>
            </w:r>
          </w:p>
        </w:tc>
        <w:tc>
          <w:tcPr>
            <w:tcW w:w="2147" w:type="dxa"/>
            <w:tcBorders>
              <w:top w:val="single" w:sz="4" w:space="0" w:color="auto"/>
              <w:left w:val="single" w:sz="4" w:space="0" w:color="auto"/>
              <w:bottom w:val="nil"/>
              <w:right w:val="single" w:sz="4" w:space="0" w:color="auto"/>
            </w:tcBorders>
            <w:shd w:val="clear" w:color="auto" w:fill="FFFFFF"/>
            <w:vAlign w:val="center"/>
          </w:tcPr>
          <w:p w14:paraId="35CFB3C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29,2</w:t>
            </w:r>
          </w:p>
        </w:tc>
      </w:tr>
      <w:tr w:rsidR="00247274" w:rsidRPr="001050B1" w14:paraId="01316B16" w14:textId="77777777" w:rsidTr="00741E77">
        <w:trPr>
          <w:cantSplit/>
          <w:trHeight w:val="239"/>
        </w:trPr>
        <w:tc>
          <w:tcPr>
            <w:tcW w:w="1474" w:type="dxa"/>
            <w:tcBorders>
              <w:top w:val="nil"/>
              <w:left w:val="single" w:sz="4" w:space="0" w:color="auto"/>
              <w:bottom w:val="nil"/>
              <w:right w:val="single" w:sz="4" w:space="0" w:color="auto"/>
            </w:tcBorders>
            <w:shd w:val="clear" w:color="auto" w:fill="FFFFFF"/>
            <w:vAlign w:val="center"/>
          </w:tcPr>
          <w:p w14:paraId="0626984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5-10</w:t>
            </w:r>
          </w:p>
        </w:tc>
        <w:tc>
          <w:tcPr>
            <w:tcW w:w="1786" w:type="dxa"/>
            <w:tcBorders>
              <w:top w:val="nil"/>
              <w:left w:val="single" w:sz="4" w:space="0" w:color="auto"/>
              <w:bottom w:val="nil"/>
              <w:right w:val="single" w:sz="4" w:space="0" w:color="auto"/>
            </w:tcBorders>
            <w:shd w:val="clear" w:color="auto" w:fill="FFFFFF"/>
            <w:vAlign w:val="center"/>
          </w:tcPr>
          <w:p w14:paraId="11AC8D7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742" w:type="dxa"/>
            <w:tcBorders>
              <w:top w:val="nil"/>
              <w:left w:val="single" w:sz="4" w:space="0" w:color="auto"/>
              <w:bottom w:val="nil"/>
              <w:right w:val="single" w:sz="4" w:space="0" w:color="auto"/>
            </w:tcBorders>
            <w:shd w:val="clear" w:color="auto" w:fill="FFFFFF"/>
            <w:vAlign w:val="center"/>
          </w:tcPr>
          <w:p w14:paraId="23BC1ED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16,7</w:t>
            </w:r>
          </w:p>
        </w:tc>
        <w:tc>
          <w:tcPr>
            <w:tcW w:w="2147" w:type="dxa"/>
            <w:tcBorders>
              <w:top w:val="nil"/>
              <w:left w:val="single" w:sz="4" w:space="0" w:color="auto"/>
              <w:bottom w:val="nil"/>
              <w:right w:val="single" w:sz="4" w:space="0" w:color="auto"/>
            </w:tcBorders>
            <w:shd w:val="clear" w:color="auto" w:fill="FFFFFF"/>
            <w:vAlign w:val="center"/>
          </w:tcPr>
          <w:p w14:paraId="02F80DA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45,8</w:t>
            </w:r>
          </w:p>
        </w:tc>
      </w:tr>
      <w:tr w:rsidR="00247274" w:rsidRPr="001050B1" w14:paraId="154777C9" w14:textId="77777777" w:rsidTr="00741E77">
        <w:trPr>
          <w:cantSplit/>
          <w:trHeight w:val="250"/>
        </w:trPr>
        <w:tc>
          <w:tcPr>
            <w:tcW w:w="1474" w:type="dxa"/>
            <w:tcBorders>
              <w:top w:val="nil"/>
              <w:left w:val="single" w:sz="4" w:space="0" w:color="auto"/>
              <w:bottom w:val="nil"/>
              <w:right w:val="single" w:sz="4" w:space="0" w:color="auto"/>
            </w:tcBorders>
            <w:shd w:val="clear" w:color="auto" w:fill="FFFFFF"/>
            <w:vAlign w:val="center"/>
          </w:tcPr>
          <w:p w14:paraId="5FE5D82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10-20</w:t>
            </w:r>
          </w:p>
        </w:tc>
        <w:tc>
          <w:tcPr>
            <w:tcW w:w="1786" w:type="dxa"/>
            <w:tcBorders>
              <w:top w:val="nil"/>
              <w:left w:val="single" w:sz="4" w:space="0" w:color="auto"/>
              <w:bottom w:val="nil"/>
              <w:right w:val="single" w:sz="4" w:space="0" w:color="auto"/>
            </w:tcBorders>
            <w:shd w:val="clear" w:color="auto" w:fill="FFFFFF"/>
            <w:vAlign w:val="center"/>
          </w:tcPr>
          <w:p w14:paraId="0FA3152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tc>
        <w:tc>
          <w:tcPr>
            <w:tcW w:w="1742" w:type="dxa"/>
            <w:tcBorders>
              <w:top w:val="nil"/>
              <w:left w:val="single" w:sz="4" w:space="0" w:color="auto"/>
              <w:bottom w:val="nil"/>
              <w:right w:val="single" w:sz="4" w:space="0" w:color="auto"/>
            </w:tcBorders>
            <w:shd w:val="clear" w:color="auto" w:fill="FFFFFF"/>
            <w:vAlign w:val="center"/>
          </w:tcPr>
          <w:p w14:paraId="7E6E511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37,5</w:t>
            </w:r>
          </w:p>
        </w:tc>
        <w:tc>
          <w:tcPr>
            <w:tcW w:w="2147" w:type="dxa"/>
            <w:tcBorders>
              <w:top w:val="nil"/>
              <w:left w:val="single" w:sz="4" w:space="0" w:color="auto"/>
              <w:bottom w:val="nil"/>
              <w:right w:val="single" w:sz="4" w:space="0" w:color="auto"/>
            </w:tcBorders>
            <w:shd w:val="clear" w:color="auto" w:fill="FFFFFF"/>
            <w:vAlign w:val="center"/>
          </w:tcPr>
          <w:p w14:paraId="692A428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83,3</w:t>
            </w:r>
          </w:p>
        </w:tc>
      </w:tr>
      <w:tr w:rsidR="00247274" w:rsidRPr="001050B1" w14:paraId="1C330324" w14:textId="77777777" w:rsidTr="00741E77">
        <w:trPr>
          <w:cantSplit/>
          <w:trHeight w:val="239"/>
        </w:trPr>
        <w:tc>
          <w:tcPr>
            <w:tcW w:w="1474" w:type="dxa"/>
            <w:tcBorders>
              <w:top w:val="nil"/>
              <w:left w:val="single" w:sz="4" w:space="0" w:color="auto"/>
              <w:bottom w:val="single" w:sz="4" w:space="0" w:color="auto"/>
              <w:right w:val="single" w:sz="4" w:space="0" w:color="auto"/>
            </w:tcBorders>
            <w:shd w:val="clear" w:color="auto" w:fill="FFFFFF"/>
            <w:vAlign w:val="center"/>
          </w:tcPr>
          <w:p w14:paraId="71CB10B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Ninguna</w:t>
            </w:r>
          </w:p>
        </w:tc>
        <w:tc>
          <w:tcPr>
            <w:tcW w:w="1786" w:type="dxa"/>
            <w:tcBorders>
              <w:top w:val="nil"/>
              <w:left w:val="single" w:sz="4" w:space="0" w:color="auto"/>
              <w:bottom w:val="single" w:sz="4" w:space="0" w:color="auto"/>
              <w:right w:val="single" w:sz="4" w:space="0" w:color="auto"/>
            </w:tcBorders>
            <w:shd w:val="clear" w:color="auto" w:fill="FFFFFF"/>
            <w:vAlign w:val="center"/>
          </w:tcPr>
          <w:p w14:paraId="164D2D4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742" w:type="dxa"/>
            <w:tcBorders>
              <w:top w:val="nil"/>
              <w:left w:val="single" w:sz="4" w:space="0" w:color="auto"/>
              <w:bottom w:val="single" w:sz="4" w:space="0" w:color="auto"/>
              <w:right w:val="single" w:sz="4" w:space="0" w:color="auto"/>
            </w:tcBorders>
            <w:shd w:val="clear" w:color="auto" w:fill="FFFFFF"/>
            <w:vAlign w:val="center"/>
          </w:tcPr>
          <w:p w14:paraId="29CDB1F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16,7</w:t>
            </w:r>
          </w:p>
        </w:tc>
        <w:tc>
          <w:tcPr>
            <w:tcW w:w="2147" w:type="dxa"/>
            <w:tcBorders>
              <w:top w:val="nil"/>
              <w:left w:val="single" w:sz="4" w:space="0" w:color="auto"/>
              <w:bottom w:val="nil"/>
              <w:right w:val="single" w:sz="4" w:space="0" w:color="auto"/>
            </w:tcBorders>
            <w:shd w:val="clear" w:color="auto" w:fill="FFFFFF"/>
            <w:vAlign w:val="center"/>
          </w:tcPr>
          <w:p w14:paraId="53310FA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083DC2F3" w14:textId="77777777" w:rsidTr="00741E77">
        <w:trPr>
          <w:cantSplit/>
          <w:trHeight w:val="239"/>
        </w:trPr>
        <w:tc>
          <w:tcPr>
            <w:tcW w:w="1474" w:type="dxa"/>
            <w:tcBorders>
              <w:top w:val="single" w:sz="4" w:space="0" w:color="auto"/>
              <w:left w:val="single" w:sz="4" w:space="0" w:color="auto"/>
              <w:bottom w:val="single" w:sz="4" w:space="0" w:color="auto"/>
              <w:right w:val="single" w:sz="4" w:space="0" w:color="auto"/>
            </w:tcBorders>
            <w:shd w:val="clear" w:color="auto" w:fill="FFFFFF"/>
            <w:vAlign w:val="center"/>
          </w:tcPr>
          <w:p w14:paraId="6C0C44C2"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786" w:type="dxa"/>
            <w:tcBorders>
              <w:top w:val="single" w:sz="4" w:space="0" w:color="auto"/>
              <w:left w:val="single" w:sz="4" w:space="0" w:color="auto"/>
              <w:bottom w:val="single" w:sz="4" w:space="0" w:color="auto"/>
              <w:right w:val="single" w:sz="4" w:space="0" w:color="auto"/>
            </w:tcBorders>
            <w:shd w:val="clear" w:color="auto" w:fill="FFFFFF"/>
            <w:vAlign w:val="center"/>
          </w:tcPr>
          <w:p w14:paraId="2DB6A7A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742" w:type="dxa"/>
            <w:tcBorders>
              <w:top w:val="single" w:sz="4" w:space="0" w:color="auto"/>
              <w:left w:val="single" w:sz="4" w:space="0" w:color="auto"/>
              <w:bottom w:val="single" w:sz="4" w:space="0" w:color="auto"/>
              <w:right w:val="single" w:sz="4" w:space="0" w:color="auto"/>
            </w:tcBorders>
            <w:shd w:val="clear" w:color="auto" w:fill="FFFFFF"/>
            <w:vAlign w:val="center"/>
          </w:tcPr>
          <w:p w14:paraId="534AC87F"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147" w:type="dxa"/>
            <w:tcBorders>
              <w:top w:val="nil"/>
              <w:left w:val="single" w:sz="4" w:space="0" w:color="auto"/>
              <w:bottom w:val="single" w:sz="4" w:space="0" w:color="auto"/>
              <w:right w:val="single" w:sz="4" w:space="0" w:color="auto"/>
            </w:tcBorders>
            <w:shd w:val="clear" w:color="auto" w:fill="FFFFFF"/>
            <w:vAlign w:val="center"/>
          </w:tcPr>
          <w:p w14:paraId="76FAA2A0"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446C8A44"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13013011" w14:textId="07C85B14"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75579B" w:rsidRPr="001050B1">
        <w:rPr>
          <w:rFonts w:ascii="Arial" w:hAnsi="Arial" w:cs="Arial"/>
          <w:b/>
          <w:sz w:val="22"/>
          <w:szCs w:val="22"/>
          <w:lang w:val="es-ES_tradnl"/>
        </w:rPr>
        <w:t>85</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Asistencia a mujeres en posparto</w:t>
      </w:r>
    </w:p>
    <w:p w14:paraId="2F9DBC17"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27C82FFF" wp14:editId="45E60654">
            <wp:extent cx="4572000" cy="2743200"/>
            <wp:effectExtent l="0" t="0" r="0" b="0"/>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514595DF"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5936BD8"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339D2386"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Los resultados reflejan que, durante el año 2022, el 37,5% de las mujeres parteras atendió entre 10 y 20 mujeres en posparto. Además, el 29,2% de las parteras brindó sus servicios a entre 1 y 5 mujeres en posparto. Por su parte, un 16,7% de parteras asistió a entre 10 y 20 mujeres en posparto y el 16,7% restante de parteras no atendió a mujeres en posparto.</w:t>
      </w:r>
    </w:p>
    <w:p w14:paraId="2E688E71"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7C2D58D1"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72B54CF9"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3056E0D2"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7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68"/>
        <w:gridCol w:w="1723"/>
        <w:gridCol w:w="1681"/>
        <w:gridCol w:w="2073"/>
      </w:tblGrid>
      <w:tr w:rsidR="00247274" w:rsidRPr="001050B1" w14:paraId="3E2AE793" w14:textId="77777777" w:rsidTr="00741E77">
        <w:trPr>
          <w:cantSplit/>
          <w:trHeight w:val="904"/>
        </w:trPr>
        <w:tc>
          <w:tcPr>
            <w:tcW w:w="7245" w:type="dxa"/>
            <w:gridSpan w:val="4"/>
            <w:tcBorders>
              <w:top w:val="nil"/>
              <w:left w:val="nil"/>
              <w:bottom w:val="single" w:sz="4" w:space="0" w:color="auto"/>
              <w:right w:val="nil"/>
            </w:tcBorders>
            <w:shd w:val="clear" w:color="auto" w:fill="FFFFFF"/>
            <w:vAlign w:val="center"/>
          </w:tcPr>
          <w:p w14:paraId="0FFBB594"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¿Cuáles son las enfermedades culturales más frecuentes que usted atiende en las mujeres embarazadas y en los y las niños(as)?</w:t>
            </w:r>
          </w:p>
          <w:p w14:paraId="4671A7B6"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113BCCC2" w14:textId="53ABE7CB"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Tabla 1</w:t>
            </w:r>
            <w:r w:rsidR="0075579B" w:rsidRPr="001050B1">
              <w:rPr>
                <w:rFonts w:ascii="Arial" w:hAnsi="Arial" w:cs="Arial"/>
                <w:b/>
                <w:color w:val="000000"/>
                <w:sz w:val="22"/>
                <w:szCs w:val="22"/>
                <w:lang w:val="es-ES_tradnl"/>
              </w:rPr>
              <w:t>02</w:t>
            </w:r>
            <w:r w:rsidRPr="001050B1">
              <w:rPr>
                <w:rFonts w:ascii="Arial" w:hAnsi="Arial" w:cs="Arial"/>
                <w:b/>
                <w:color w:val="000000"/>
                <w:sz w:val="22"/>
                <w:szCs w:val="22"/>
                <w:lang w:val="es-ES_tradnl"/>
              </w:rPr>
              <w:t>. Enfermedades culturales más frecuentes</w:t>
            </w:r>
          </w:p>
        </w:tc>
      </w:tr>
      <w:tr w:rsidR="00247274" w:rsidRPr="001050B1" w14:paraId="26CECDC0" w14:textId="77777777" w:rsidTr="00741E77">
        <w:trPr>
          <w:cantSplit/>
          <w:trHeight w:val="579"/>
        </w:trPr>
        <w:tc>
          <w:tcPr>
            <w:tcW w:w="1768" w:type="dxa"/>
            <w:tcBorders>
              <w:top w:val="single" w:sz="4" w:space="0" w:color="auto"/>
              <w:left w:val="single" w:sz="4" w:space="0" w:color="auto"/>
              <w:bottom w:val="single" w:sz="4" w:space="0" w:color="auto"/>
              <w:right w:val="single" w:sz="4" w:space="0" w:color="auto"/>
            </w:tcBorders>
            <w:shd w:val="clear" w:color="auto" w:fill="FFFFFF"/>
            <w:vAlign w:val="center"/>
          </w:tcPr>
          <w:p w14:paraId="0F02B59E"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723" w:type="dxa"/>
            <w:tcBorders>
              <w:top w:val="single" w:sz="4" w:space="0" w:color="auto"/>
              <w:left w:val="single" w:sz="4" w:space="0" w:color="auto"/>
              <w:bottom w:val="single" w:sz="4" w:space="0" w:color="auto"/>
              <w:right w:val="single" w:sz="4" w:space="0" w:color="auto"/>
            </w:tcBorders>
            <w:shd w:val="clear" w:color="auto" w:fill="FFFFFF"/>
            <w:vAlign w:val="center"/>
          </w:tcPr>
          <w:p w14:paraId="75FE1F40"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681" w:type="dxa"/>
            <w:tcBorders>
              <w:top w:val="single" w:sz="4" w:space="0" w:color="auto"/>
              <w:left w:val="single" w:sz="4" w:space="0" w:color="auto"/>
              <w:bottom w:val="single" w:sz="4" w:space="0" w:color="auto"/>
              <w:right w:val="single" w:sz="4" w:space="0" w:color="auto"/>
            </w:tcBorders>
            <w:shd w:val="clear" w:color="auto" w:fill="FFFFFF"/>
            <w:vAlign w:val="center"/>
          </w:tcPr>
          <w:p w14:paraId="3101C493"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071" w:type="dxa"/>
            <w:tcBorders>
              <w:top w:val="single" w:sz="4" w:space="0" w:color="auto"/>
              <w:left w:val="single" w:sz="4" w:space="0" w:color="auto"/>
              <w:bottom w:val="single" w:sz="4" w:space="0" w:color="auto"/>
              <w:right w:val="single" w:sz="4" w:space="0" w:color="auto"/>
            </w:tcBorders>
            <w:shd w:val="clear" w:color="auto" w:fill="FFFFFF"/>
            <w:vAlign w:val="center"/>
          </w:tcPr>
          <w:p w14:paraId="2BDF0BA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1CB467AF" w14:textId="77777777" w:rsidTr="00741E77">
        <w:trPr>
          <w:cantSplit/>
          <w:trHeight w:val="296"/>
        </w:trPr>
        <w:tc>
          <w:tcPr>
            <w:tcW w:w="1768" w:type="dxa"/>
            <w:tcBorders>
              <w:top w:val="single" w:sz="4" w:space="0" w:color="auto"/>
              <w:left w:val="single" w:sz="4" w:space="0" w:color="auto"/>
              <w:bottom w:val="nil"/>
              <w:right w:val="single" w:sz="4" w:space="0" w:color="auto"/>
            </w:tcBorders>
            <w:shd w:val="clear" w:color="auto" w:fill="FFFFFF"/>
            <w:vAlign w:val="center"/>
          </w:tcPr>
          <w:p w14:paraId="66B80E8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Mal aire</w:t>
            </w:r>
          </w:p>
        </w:tc>
        <w:tc>
          <w:tcPr>
            <w:tcW w:w="1723" w:type="dxa"/>
            <w:tcBorders>
              <w:top w:val="single" w:sz="4" w:space="0" w:color="auto"/>
              <w:left w:val="single" w:sz="4" w:space="0" w:color="auto"/>
              <w:bottom w:val="nil"/>
              <w:right w:val="single" w:sz="4" w:space="0" w:color="auto"/>
            </w:tcBorders>
            <w:shd w:val="clear" w:color="auto" w:fill="FFFFFF"/>
            <w:vAlign w:val="center"/>
          </w:tcPr>
          <w:p w14:paraId="3E12FBD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681" w:type="dxa"/>
            <w:tcBorders>
              <w:top w:val="single" w:sz="4" w:space="0" w:color="auto"/>
              <w:left w:val="single" w:sz="4" w:space="0" w:color="auto"/>
              <w:bottom w:val="nil"/>
              <w:right w:val="single" w:sz="4" w:space="0" w:color="auto"/>
            </w:tcBorders>
            <w:shd w:val="clear" w:color="auto" w:fill="FFFFFF"/>
            <w:vAlign w:val="center"/>
          </w:tcPr>
          <w:p w14:paraId="7954E91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50,0</w:t>
            </w:r>
          </w:p>
        </w:tc>
        <w:tc>
          <w:tcPr>
            <w:tcW w:w="2071" w:type="dxa"/>
            <w:tcBorders>
              <w:top w:val="single" w:sz="4" w:space="0" w:color="auto"/>
              <w:left w:val="single" w:sz="4" w:space="0" w:color="auto"/>
              <w:bottom w:val="nil"/>
              <w:right w:val="single" w:sz="4" w:space="0" w:color="auto"/>
            </w:tcBorders>
            <w:shd w:val="clear" w:color="auto" w:fill="FFFFFF"/>
            <w:vAlign w:val="center"/>
          </w:tcPr>
          <w:p w14:paraId="497EB36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52,2</w:t>
            </w:r>
          </w:p>
        </w:tc>
      </w:tr>
      <w:tr w:rsidR="00247274" w:rsidRPr="001050B1" w14:paraId="0F187C84" w14:textId="77777777" w:rsidTr="00741E77">
        <w:trPr>
          <w:cantSplit/>
          <w:trHeight w:val="311"/>
        </w:trPr>
        <w:tc>
          <w:tcPr>
            <w:tcW w:w="1768" w:type="dxa"/>
            <w:tcBorders>
              <w:top w:val="nil"/>
              <w:left w:val="single" w:sz="4" w:space="0" w:color="auto"/>
              <w:bottom w:val="nil"/>
              <w:right w:val="single" w:sz="4" w:space="0" w:color="auto"/>
            </w:tcBorders>
            <w:shd w:val="clear" w:color="auto" w:fill="FFFFFF"/>
            <w:vAlign w:val="center"/>
          </w:tcPr>
          <w:p w14:paraId="4FFA571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Espanto</w:t>
            </w:r>
          </w:p>
        </w:tc>
        <w:tc>
          <w:tcPr>
            <w:tcW w:w="1723" w:type="dxa"/>
            <w:tcBorders>
              <w:top w:val="nil"/>
              <w:left w:val="single" w:sz="4" w:space="0" w:color="auto"/>
              <w:bottom w:val="nil"/>
              <w:right w:val="single" w:sz="4" w:space="0" w:color="auto"/>
            </w:tcBorders>
            <w:shd w:val="clear" w:color="auto" w:fill="FFFFFF"/>
            <w:vAlign w:val="center"/>
          </w:tcPr>
          <w:p w14:paraId="51EB5E1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w:t>
            </w:r>
          </w:p>
        </w:tc>
        <w:tc>
          <w:tcPr>
            <w:tcW w:w="1681" w:type="dxa"/>
            <w:tcBorders>
              <w:top w:val="nil"/>
              <w:left w:val="single" w:sz="4" w:space="0" w:color="auto"/>
              <w:bottom w:val="nil"/>
              <w:right w:val="single" w:sz="4" w:space="0" w:color="auto"/>
            </w:tcBorders>
            <w:shd w:val="clear" w:color="auto" w:fill="FFFFFF"/>
            <w:vAlign w:val="center"/>
          </w:tcPr>
          <w:p w14:paraId="4D84E78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37,5</w:t>
            </w:r>
          </w:p>
        </w:tc>
        <w:tc>
          <w:tcPr>
            <w:tcW w:w="2071" w:type="dxa"/>
            <w:tcBorders>
              <w:top w:val="nil"/>
              <w:left w:val="single" w:sz="4" w:space="0" w:color="auto"/>
              <w:bottom w:val="nil"/>
              <w:right w:val="single" w:sz="4" w:space="0" w:color="auto"/>
            </w:tcBorders>
            <w:shd w:val="clear" w:color="auto" w:fill="FFFFFF"/>
            <w:vAlign w:val="center"/>
          </w:tcPr>
          <w:p w14:paraId="7EB2093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91,3</w:t>
            </w:r>
          </w:p>
        </w:tc>
      </w:tr>
      <w:tr w:rsidR="00247274" w:rsidRPr="001050B1" w14:paraId="520A5795" w14:textId="77777777" w:rsidTr="00741E77">
        <w:trPr>
          <w:cantSplit/>
          <w:trHeight w:val="296"/>
        </w:trPr>
        <w:tc>
          <w:tcPr>
            <w:tcW w:w="1768" w:type="dxa"/>
            <w:tcBorders>
              <w:top w:val="nil"/>
              <w:left w:val="single" w:sz="4" w:space="0" w:color="auto"/>
              <w:bottom w:val="nil"/>
              <w:right w:val="single" w:sz="4" w:space="0" w:color="auto"/>
            </w:tcBorders>
            <w:shd w:val="clear" w:color="auto" w:fill="FFFFFF"/>
            <w:vAlign w:val="center"/>
          </w:tcPr>
          <w:p w14:paraId="396D9F6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Infecciones</w:t>
            </w:r>
          </w:p>
        </w:tc>
        <w:tc>
          <w:tcPr>
            <w:tcW w:w="1723" w:type="dxa"/>
            <w:tcBorders>
              <w:top w:val="nil"/>
              <w:left w:val="single" w:sz="4" w:space="0" w:color="auto"/>
              <w:bottom w:val="nil"/>
              <w:right w:val="single" w:sz="4" w:space="0" w:color="auto"/>
            </w:tcBorders>
            <w:shd w:val="clear" w:color="auto" w:fill="FFFFFF"/>
            <w:vAlign w:val="center"/>
          </w:tcPr>
          <w:p w14:paraId="3D892F4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681" w:type="dxa"/>
            <w:tcBorders>
              <w:top w:val="nil"/>
              <w:left w:val="single" w:sz="4" w:space="0" w:color="auto"/>
              <w:bottom w:val="nil"/>
              <w:right w:val="single" w:sz="4" w:space="0" w:color="auto"/>
            </w:tcBorders>
            <w:shd w:val="clear" w:color="auto" w:fill="FFFFFF"/>
            <w:vAlign w:val="center"/>
          </w:tcPr>
          <w:p w14:paraId="52E6754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2071" w:type="dxa"/>
            <w:tcBorders>
              <w:top w:val="nil"/>
              <w:left w:val="single" w:sz="4" w:space="0" w:color="auto"/>
              <w:bottom w:val="nil"/>
              <w:right w:val="single" w:sz="4" w:space="0" w:color="auto"/>
            </w:tcBorders>
            <w:shd w:val="clear" w:color="auto" w:fill="FFFFFF"/>
            <w:vAlign w:val="center"/>
          </w:tcPr>
          <w:p w14:paraId="6E2D11A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95,7</w:t>
            </w:r>
          </w:p>
        </w:tc>
      </w:tr>
      <w:tr w:rsidR="00247274" w:rsidRPr="001050B1" w14:paraId="592A08D1" w14:textId="77777777" w:rsidTr="00741E77">
        <w:trPr>
          <w:cantSplit/>
          <w:trHeight w:val="296"/>
        </w:trPr>
        <w:tc>
          <w:tcPr>
            <w:tcW w:w="1768" w:type="dxa"/>
            <w:tcBorders>
              <w:top w:val="nil"/>
              <w:left w:val="single" w:sz="4" w:space="0" w:color="auto"/>
              <w:bottom w:val="nil"/>
              <w:right w:val="single" w:sz="4" w:space="0" w:color="auto"/>
            </w:tcBorders>
            <w:shd w:val="clear" w:color="auto" w:fill="FFFFFF"/>
            <w:vAlign w:val="center"/>
          </w:tcPr>
          <w:p w14:paraId="71CEBFF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lastRenderedPageBreak/>
              <w:t>Ninguno</w:t>
            </w:r>
          </w:p>
        </w:tc>
        <w:tc>
          <w:tcPr>
            <w:tcW w:w="1723" w:type="dxa"/>
            <w:tcBorders>
              <w:top w:val="nil"/>
              <w:left w:val="single" w:sz="4" w:space="0" w:color="auto"/>
              <w:bottom w:val="nil"/>
              <w:right w:val="single" w:sz="4" w:space="0" w:color="auto"/>
            </w:tcBorders>
            <w:shd w:val="clear" w:color="auto" w:fill="FFFFFF"/>
            <w:vAlign w:val="center"/>
          </w:tcPr>
          <w:p w14:paraId="23A7B34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681" w:type="dxa"/>
            <w:tcBorders>
              <w:top w:val="nil"/>
              <w:left w:val="single" w:sz="4" w:space="0" w:color="auto"/>
              <w:bottom w:val="nil"/>
              <w:right w:val="single" w:sz="4" w:space="0" w:color="auto"/>
            </w:tcBorders>
            <w:shd w:val="clear" w:color="auto" w:fill="FFFFFF"/>
            <w:vAlign w:val="center"/>
          </w:tcPr>
          <w:p w14:paraId="7395CCD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2071" w:type="dxa"/>
            <w:tcBorders>
              <w:top w:val="nil"/>
              <w:left w:val="single" w:sz="4" w:space="0" w:color="auto"/>
              <w:bottom w:val="nil"/>
              <w:right w:val="single" w:sz="4" w:space="0" w:color="auto"/>
            </w:tcBorders>
            <w:shd w:val="clear" w:color="auto" w:fill="FFFFFF"/>
            <w:vAlign w:val="center"/>
          </w:tcPr>
          <w:p w14:paraId="54E10FD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73F5BC60" w14:textId="77777777" w:rsidTr="00741E77">
        <w:trPr>
          <w:cantSplit/>
          <w:trHeight w:val="311"/>
        </w:trPr>
        <w:tc>
          <w:tcPr>
            <w:tcW w:w="1768" w:type="dxa"/>
            <w:tcBorders>
              <w:top w:val="nil"/>
              <w:left w:val="single" w:sz="4" w:space="0" w:color="auto"/>
              <w:bottom w:val="nil"/>
              <w:right w:val="single" w:sz="4" w:space="0" w:color="auto"/>
            </w:tcBorders>
            <w:shd w:val="clear" w:color="auto" w:fill="FFFFFF"/>
            <w:vAlign w:val="center"/>
          </w:tcPr>
          <w:p w14:paraId="3CA125F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Total</w:t>
            </w:r>
          </w:p>
        </w:tc>
        <w:tc>
          <w:tcPr>
            <w:tcW w:w="1723" w:type="dxa"/>
            <w:tcBorders>
              <w:top w:val="nil"/>
              <w:left w:val="single" w:sz="4" w:space="0" w:color="auto"/>
              <w:bottom w:val="nil"/>
              <w:right w:val="single" w:sz="4" w:space="0" w:color="auto"/>
            </w:tcBorders>
            <w:shd w:val="clear" w:color="auto" w:fill="FFFFFF"/>
            <w:vAlign w:val="center"/>
          </w:tcPr>
          <w:p w14:paraId="0D3A987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23</w:t>
            </w:r>
          </w:p>
        </w:tc>
        <w:tc>
          <w:tcPr>
            <w:tcW w:w="1681" w:type="dxa"/>
            <w:tcBorders>
              <w:top w:val="nil"/>
              <w:left w:val="single" w:sz="4" w:space="0" w:color="auto"/>
              <w:bottom w:val="nil"/>
              <w:right w:val="single" w:sz="4" w:space="0" w:color="auto"/>
            </w:tcBorders>
            <w:shd w:val="clear" w:color="auto" w:fill="FFFFFF"/>
            <w:vAlign w:val="center"/>
          </w:tcPr>
          <w:p w14:paraId="1BF7493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95,8</w:t>
            </w:r>
          </w:p>
        </w:tc>
        <w:tc>
          <w:tcPr>
            <w:tcW w:w="2071" w:type="dxa"/>
            <w:tcBorders>
              <w:top w:val="nil"/>
              <w:left w:val="single" w:sz="4" w:space="0" w:color="auto"/>
              <w:bottom w:val="nil"/>
              <w:right w:val="single" w:sz="4" w:space="0" w:color="auto"/>
            </w:tcBorders>
            <w:shd w:val="clear" w:color="auto" w:fill="FFFFFF"/>
            <w:vAlign w:val="center"/>
          </w:tcPr>
          <w:p w14:paraId="78BFDFB3"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r w:rsidR="00247274" w:rsidRPr="001050B1" w14:paraId="571E71D8" w14:textId="77777777" w:rsidTr="00741E77">
        <w:trPr>
          <w:cantSplit/>
          <w:trHeight w:val="296"/>
        </w:trPr>
        <w:tc>
          <w:tcPr>
            <w:tcW w:w="1768" w:type="dxa"/>
            <w:tcBorders>
              <w:top w:val="nil"/>
              <w:left w:val="single" w:sz="4" w:space="0" w:color="auto"/>
              <w:bottom w:val="single" w:sz="4" w:space="0" w:color="auto"/>
              <w:right w:val="single" w:sz="4" w:space="0" w:color="auto"/>
            </w:tcBorders>
            <w:shd w:val="clear" w:color="auto" w:fill="FFFFFF"/>
            <w:vAlign w:val="center"/>
          </w:tcPr>
          <w:p w14:paraId="3548B3E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Sistema</w:t>
            </w:r>
          </w:p>
        </w:tc>
        <w:tc>
          <w:tcPr>
            <w:tcW w:w="1723" w:type="dxa"/>
            <w:tcBorders>
              <w:top w:val="nil"/>
              <w:left w:val="single" w:sz="4" w:space="0" w:color="auto"/>
              <w:bottom w:val="single" w:sz="4" w:space="0" w:color="auto"/>
              <w:right w:val="single" w:sz="4" w:space="0" w:color="auto"/>
            </w:tcBorders>
            <w:shd w:val="clear" w:color="auto" w:fill="FFFFFF"/>
            <w:vAlign w:val="center"/>
          </w:tcPr>
          <w:p w14:paraId="41295BB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681" w:type="dxa"/>
            <w:tcBorders>
              <w:top w:val="nil"/>
              <w:left w:val="single" w:sz="4" w:space="0" w:color="auto"/>
              <w:bottom w:val="single" w:sz="4" w:space="0" w:color="auto"/>
              <w:right w:val="single" w:sz="4" w:space="0" w:color="auto"/>
            </w:tcBorders>
            <w:shd w:val="clear" w:color="auto" w:fill="FFFFFF"/>
            <w:vAlign w:val="center"/>
          </w:tcPr>
          <w:p w14:paraId="6AB1207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2071" w:type="dxa"/>
            <w:tcBorders>
              <w:top w:val="nil"/>
              <w:left w:val="single" w:sz="4" w:space="0" w:color="auto"/>
              <w:bottom w:val="nil"/>
              <w:right w:val="single" w:sz="4" w:space="0" w:color="auto"/>
            </w:tcBorders>
            <w:shd w:val="clear" w:color="auto" w:fill="FFFFFF"/>
            <w:vAlign w:val="center"/>
          </w:tcPr>
          <w:p w14:paraId="2836BDDC"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r w:rsidR="00247274" w:rsidRPr="001050B1" w14:paraId="32BBB5AB" w14:textId="77777777" w:rsidTr="00741E77">
        <w:trPr>
          <w:cantSplit/>
          <w:trHeight w:val="296"/>
        </w:trPr>
        <w:tc>
          <w:tcPr>
            <w:tcW w:w="1768" w:type="dxa"/>
            <w:tcBorders>
              <w:top w:val="single" w:sz="4" w:space="0" w:color="auto"/>
              <w:left w:val="single" w:sz="4" w:space="0" w:color="auto"/>
              <w:bottom w:val="single" w:sz="4" w:space="0" w:color="auto"/>
              <w:right w:val="single" w:sz="4" w:space="0" w:color="auto"/>
            </w:tcBorders>
            <w:shd w:val="clear" w:color="auto" w:fill="FFFFFF"/>
            <w:vAlign w:val="center"/>
          </w:tcPr>
          <w:p w14:paraId="46024BE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723" w:type="dxa"/>
            <w:tcBorders>
              <w:top w:val="single" w:sz="4" w:space="0" w:color="auto"/>
              <w:left w:val="single" w:sz="4" w:space="0" w:color="auto"/>
              <w:bottom w:val="single" w:sz="4" w:space="0" w:color="auto"/>
              <w:right w:val="single" w:sz="4" w:space="0" w:color="auto"/>
            </w:tcBorders>
            <w:shd w:val="clear" w:color="auto" w:fill="FFFFFF"/>
            <w:vAlign w:val="center"/>
          </w:tcPr>
          <w:p w14:paraId="6126ADFD"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681" w:type="dxa"/>
            <w:tcBorders>
              <w:top w:val="single" w:sz="4" w:space="0" w:color="auto"/>
              <w:left w:val="single" w:sz="4" w:space="0" w:color="auto"/>
              <w:bottom w:val="single" w:sz="4" w:space="0" w:color="auto"/>
              <w:right w:val="single" w:sz="4" w:space="0" w:color="auto"/>
            </w:tcBorders>
            <w:shd w:val="clear" w:color="auto" w:fill="FFFFFF"/>
            <w:vAlign w:val="center"/>
          </w:tcPr>
          <w:p w14:paraId="23EDB148"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071" w:type="dxa"/>
            <w:tcBorders>
              <w:top w:val="nil"/>
              <w:left w:val="single" w:sz="4" w:space="0" w:color="auto"/>
              <w:bottom w:val="single" w:sz="4" w:space="0" w:color="auto"/>
              <w:right w:val="single" w:sz="4" w:space="0" w:color="auto"/>
            </w:tcBorders>
            <w:shd w:val="clear" w:color="auto" w:fill="FFFFFF"/>
            <w:vAlign w:val="center"/>
          </w:tcPr>
          <w:p w14:paraId="70B6DFFC"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663522FB"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1F8BEA6D" w14:textId="4CF433AC"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75579B" w:rsidRPr="001050B1">
        <w:rPr>
          <w:rFonts w:ascii="Arial" w:hAnsi="Arial" w:cs="Arial"/>
          <w:b/>
          <w:sz w:val="22"/>
          <w:szCs w:val="22"/>
          <w:lang w:val="es-ES_tradnl"/>
        </w:rPr>
        <w:t>86</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Enfermedades culturales más frecuentes</w:t>
      </w:r>
    </w:p>
    <w:p w14:paraId="55AD1902"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248DA34D" wp14:editId="68BE9231">
            <wp:extent cx="4572000" cy="2743200"/>
            <wp:effectExtent l="0" t="0" r="0" b="0"/>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6CA55184"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1D353575"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D5090C3"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Los hallazgos reflejan que el 50% de los casos de enfermedades ancestrales atendidos por mujeres parteras corresponden a </w:t>
      </w:r>
      <w:r w:rsidRPr="001050B1">
        <w:rPr>
          <w:rFonts w:ascii="Arial" w:hAnsi="Arial" w:cs="Arial"/>
          <w:i/>
          <w:sz w:val="22"/>
          <w:szCs w:val="22"/>
          <w:lang w:val="es-ES_tradnl"/>
        </w:rPr>
        <w:t>mal aire</w:t>
      </w:r>
      <w:r w:rsidRPr="001050B1">
        <w:rPr>
          <w:rFonts w:ascii="Arial" w:hAnsi="Arial" w:cs="Arial"/>
          <w:sz w:val="22"/>
          <w:szCs w:val="22"/>
          <w:lang w:val="es-ES_tradnl"/>
        </w:rPr>
        <w:t xml:space="preserve">. Mientras que, el 37,5% se relaciona con casos de </w:t>
      </w:r>
      <w:r w:rsidRPr="001050B1">
        <w:rPr>
          <w:rFonts w:ascii="Arial" w:hAnsi="Arial" w:cs="Arial"/>
          <w:i/>
          <w:sz w:val="22"/>
          <w:szCs w:val="22"/>
          <w:lang w:val="es-ES_tradnl"/>
        </w:rPr>
        <w:t>espanto</w:t>
      </w:r>
      <w:r w:rsidRPr="001050B1">
        <w:rPr>
          <w:rFonts w:ascii="Arial" w:hAnsi="Arial" w:cs="Arial"/>
          <w:sz w:val="22"/>
          <w:szCs w:val="22"/>
          <w:lang w:val="es-ES_tradnl"/>
        </w:rPr>
        <w:t xml:space="preserve">. Un 4,2% de los casos se trata de infecciones, otro 4,2% de la muestra no atendió enfermedades de este tipo y el 4,2% restante no brindó una respuesta. </w:t>
      </w:r>
    </w:p>
    <w:p w14:paraId="36CE58B7"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7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785"/>
        <w:gridCol w:w="1390"/>
        <w:gridCol w:w="1356"/>
        <w:gridCol w:w="1671"/>
      </w:tblGrid>
      <w:tr w:rsidR="00247274" w:rsidRPr="001050B1" w14:paraId="73B6FCC0" w14:textId="77777777" w:rsidTr="00741E77">
        <w:trPr>
          <w:cantSplit/>
          <w:trHeight w:val="318"/>
        </w:trPr>
        <w:tc>
          <w:tcPr>
            <w:tcW w:w="7202" w:type="dxa"/>
            <w:gridSpan w:val="4"/>
            <w:tcBorders>
              <w:top w:val="nil"/>
              <w:left w:val="nil"/>
              <w:bottom w:val="single" w:sz="4" w:space="0" w:color="auto"/>
              <w:right w:val="nil"/>
            </w:tcBorders>
            <w:shd w:val="clear" w:color="auto" w:fill="FFFFFF"/>
            <w:vAlign w:val="center"/>
          </w:tcPr>
          <w:p w14:paraId="252E3016"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1050B1">
              <w:rPr>
                <w:rFonts w:ascii="Arial" w:hAnsi="Arial" w:cs="Arial"/>
                <w:b/>
                <w:bCs/>
                <w:color w:val="000000"/>
                <w:lang w:val="es-ES_tradnl"/>
              </w:rPr>
              <w:t xml:space="preserve"> ¿Registra usted algún ingreso económico?</w:t>
            </w:r>
          </w:p>
          <w:p w14:paraId="77F77A08"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6C116E07" w14:textId="068B9B91" w:rsidR="00247274" w:rsidRPr="001050B1" w:rsidRDefault="00247274" w:rsidP="00FD6A74">
            <w:pPr>
              <w:autoSpaceDE w:val="0"/>
              <w:autoSpaceDN w:val="0"/>
              <w:adjustRightInd w:val="0"/>
              <w:ind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Tabla 1</w:t>
            </w:r>
            <w:r w:rsidR="0075579B" w:rsidRPr="001050B1">
              <w:rPr>
                <w:rFonts w:ascii="Arial" w:hAnsi="Arial" w:cs="Arial"/>
                <w:b/>
                <w:bCs/>
                <w:color w:val="000000"/>
                <w:sz w:val="22"/>
                <w:szCs w:val="22"/>
                <w:lang w:val="es-ES_tradnl"/>
              </w:rPr>
              <w:t>03</w:t>
            </w:r>
            <w:r w:rsidRPr="001050B1">
              <w:rPr>
                <w:rFonts w:ascii="Arial" w:hAnsi="Arial" w:cs="Arial"/>
                <w:b/>
                <w:bCs/>
                <w:color w:val="000000"/>
                <w:sz w:val="22"/>
                <w:szCs w:val="22"/>
                <w:lang w:val="es-ES_tradnl"/>
              </w:rPr>
              <w:t>. Ingreso económico</w:t>
            </w:r>
          </w:p>
        </w:tc>
      </w:tr>
      <w:tr w:rsidR="00247274" w:rsidRPr="001050B1" w14:paraId="2A9802E3" w14:textId="77777777" w:rsidTr="00741E77">
        <w:trPr>
          <w:cantSplit/>
          <w:trHeight w:val="614"/>
        </w:trPr>
        <w:tc>
          <w:tcPr>
            <w:tcW w:w="2785" w:type="dxa"/>
            <w:tcBorders>
              <w:top w:val="single" w:sz="4" w:space="0" w:color="auto"/>
              <w:left w:val="single" w:sz="4" w:space="0" w:color="auto"/>
              <w:bottom w:val="single" w:sz="4" w:space="0" w:color="auto"/>
              <w:right w:val="single" w:sz="4" w:space="0" w:color="auto"/>
            </w:tcBorders>
            <w:shd w:val="clear" w:color="auto" w:fill="FFFFFF"/>
            <w:vAlign w:val="center"/>
          </w:tcPr>
          <w:p w14:paraId="4E0B357B"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390" w:type="dxa"/>
            <w:tcBorders>
              <w:top w:val="single" w:sz="4" w:space="0" w:color="auto"/>
              <w:left w:val="single" w:sz="4" w:space="0" w:color="auto"/>
              <w:bottom w:val="single" w:sz="4" w:space="0" w:color="auto"/>
              <w:right w:val="single" w:sz="4" w:space="0" w:color="auto"/>
            </w:tcBorders>
            <w:shd w:val="clear" w:color="auto" w:fill="FFFFFF"/>
            <w:vAlign w:val="center"/>
          </w:tcPr>
          <w:p w14:paraId="1F0F808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356" w:type="dxa"/>
            <w:tcBorders>
              <w:top w:val="single" w:sz="4" w:space="0" w:color="auto"/>
              <w:left w:val="single" w:sz="4" w:space="0" w:color="auto"/>
              <w:bottom w:val="single" w:sz="4" w:space="0" w:color="auto"/>
              <w:right w:val="single" w:sz="4" w:space="0" w:color="auto"/>
            </w:tcBorders>
            <w:shd w:val="clear" w:color="auto" w:fill="FFFFFF"/>
            <w:vAlign w:val="center"/>
          </w:tcPr>
          <w:p w14:paraId="30C2BADF"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669" w:type="dxa"/>
            <w:tcBorders>
              <w:top w:val="single" w:sz="4" w:space="0" w:color="auto"/>
              <w:left w:val="single" w:sz="4" w:space="0" w:color="auto"/>
              <w:bottom w:val="single" w:sz="4" w:space="0" w:color="auto"/>
              <w:right w:val="single" w:sz="4" w:space="0" w:color="auto"/>
            </w:tcBorders>
            <w:shd w:val="clear" w:color="auto" w:fill="FFFFFF"/>
            <w:vAlign w:val="center"/>
          </w:tcPr>
          <w:p w14:paraId="3987D23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30E399F6" w14:textId="77777777" w:rsidTr="00741E77">
        <w:trPr>
          <w:cantSplit/>
          <w:trHeight w:val="318"/>
        </w:trPr>
        <w:tc>
          <w:tcPr>
            <w:tcW w:w="2785" w:type="dxa"/>
            <w:tcBorders>
              <w:top w:val="single" w:sz="4" w:space="0" w:color="auto"/>
              <w:left w:val="single" w:sz="4" w:space="0" w:color="auto"/>
              <w:bottom w:val="nil"/>
              <w:right w:val="single" w:sz="4" w:space="0" w:color="auto"/>
            </w:tcBorders>
            <w:shd w:val="clear" w:color="auto" w:fill="FFFFFF"/>
            <w:vAlign w:val="center"/>
          </w:tcPr>
          <w:p w14:paraId="24B38AD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Agricultura</w:t>
            </w:r>
          </w:p>
        </w:tc>
        <w:tc>
          <w:tcPr>
            <w:tcW w:w="1390" w:type="dxa"/>
            <w:tcBorders>
              <w:top w:val="single" w:sz="4" w:space="0" w:color="auto"/>
              <w:left w:val="single" w:sz="4" w:space="0" w:color="auto"/>
              <w:bottom w:val="nil"/>
              <w:right w:val="single" w:sz="4" w:space="0" w:color="auto"/>
            </w:tcBorders>
            <w:shd w:val="clear" w:color="auto" w:fill="FFFFFF"/>
            <w:vAlign w:val="center"/>
          </w:tcPr>
          <w:p w14:paraId="16E1514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15</w:t>
            </w:r>
          </w:p>
        </w:tc>
        <w:tc>
          <w:tcPr>
            <w:tcW w:w="1356" w:type="dxa"/>
            <w:tcBorders>
              <w:top w:val="single" w:sz="4" w:space="0" w:color="auto"/>
              <w:left w:val="single" w:sz="4" w:space="0" w:color="auto"/>
              <w:bottom w:val="nil"/>
              <w:right w:val="single" w:sz="4" w:space="0" w:color="auto"/>
            </w:tcBorders>
            <w:shd w:val="clear" w:color="auto" w:fill="FFFFFF"/>
            <w:vAlign w:val="center"/>
          </w:tcPr>
          <w:p w14:paraId="5CF843C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62,5</w:t>
            </w:r>
          </w:p>
        </w:tc>
        <w:tc>
          <w:tcPr>
            <w:tcW w:w="1669" w:type="dxa"/>
            <w:tcBorders>
              <w:top w:val="single" w:sz="4" w:space="0" w:color="auto"/>
              <w:left w:val="single" w:sz="4" w:space="0" w:color="auto"/>
              <w:bottom w:val="nil"/>
              <w:right w:val="single" w:sz="4" w:space="0" w:color="auto"/>
            </w:tcBorders>
            <w:shd w:val="clear" w:color="auto" w:fill="FFFFFF"/>
            <w:vAlign w:val="center"/>
          </w:tcPr>
          <w:p w14:paraId="3B4DC0A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62,5</w:t>
            </w:r>
          </w:p>
        </w:tc>
      </w:tr>
      <w:tr w:rsidR="00247274" w:rsidRPr="001050B1" w14:paraId="298C3D31" w14:textId="77777777" w:rsidTr="00741E77">
        <w:trPr>
          <w:cantSplit/>
          <w:trHeight w:val="307"/>
        </w:trPr>
        <w:tc>
          <w:tcPr>
            <w:tcW w:w="2785" w:type="dxa"/>
            <w:tcBorders>
              <w:top w:val="nil"/>
              <w:left w:val="single" w:sz="4" w:space="0" w:color="auto"/>
              <w:bottom w:val="nil"/>
              <w:right w:val="single" w:sz="4" w:space="0" w:color="auto"/>
            </w:tcBorders>
            <w:shd w:val="clear" w:color="auto" w:fill="FFFFFF"/>
            <w:vAlign w:val="center"/>
          </w:tcPr>
          <w:p w14:paraId="2696320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Crianza de animales</w:t>
            </w:r>
          </w:p>
        </w:tc>
        <w:tc>
          <w:tcPr>
            <w:tcW w:w="1390" w:type="dxa"/>
            <w:tcBorders>
              <w:top w:val="nil"/>
              <w:left w:val="single" w:sz="4" w:space="0" w:color="auto"/>
              <w:bottom w:val="nil"/>
              <w:right w:val="single" w:sz="4" w:space="0" w:color="auto"/>
            </w:tcBorders>
            <w:shd w:val="clear" w:color="auto" w:fill="FFFFFF"/>
            <w:vAlign w:val="center"/>
          </w:tcPr>
          <w:p w14:paraId="6B0B2C0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56" w:type="dxa"/>
            <w:tcBorders>
              <w:top w:val="nil"/>
              <w:left w:val="single" w:sz="4" w:space="0" w:color="auto"/>
              <w:bottom w:val="nil"/>
              <w:right w:val="single" w:sz="4" w:space="0" w:color="auto"/>
            </w:tcBorders>
            <w:shd w:val="clear" w:color="auto" w:fill="FFFFFF"/>
            <w:vAlign w:val="center"/>
          </w:tcPr>
          <w:p w14:paraId="26A627A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669" w:type="dxa"/>
            <w:tcBorders>
              <w:top w:val="nil"/>
              <w:left w:val="single" w:sz="4" w:space="0" w:color="auto"/>
              <w:bottom w:val="nil"/>
              <w:right w:val="single" w:sz="4" w:space="0" w:color="auto"/>
            </w:tcBorders>
            <w:shd w:val="clear" w:color="auto" w:fill="FFFFFF"/>
            <w:vAlign w:val="center"/>
          </w:tcPr>
          <w:p w14:paraId="4F4BC9D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70,8</w:t>
            </w:r>
          </w:p>
        </w:tc>
      </w:tr>
      <w:tr w:rsidR="00247274" w:rsidRPr="001050B1" w14:paraId="1B2240A4" w14:textId="77777777" w:rsidTr="00741E77">
        <w:trPr>
          <w:cantSplit/>
          <w:trHeight w:val="318"/>
        </w:trPr>
        <w:tc>
          <w:tcPr>
            <w:tcW w:w="2785" w:type="dxa"/>
            <w:tcBorders>
              <w:top w:val="nil"/>
              <w:left w:val="single" w:sz="4" w:space="0" w:color="auto"/>
              <w:bottom w:val="nil"/>
              <w:right w:val="single" w:sz="4" w:space="0" w:color="auto"/>
            </w:tcBorders>
            <w:shd w:val="clear" w:color="auto" w:fill="FFFFFF"/>
            <w:vAlign w:val="center"/>
          </w:tcPr>
          <w:p w14:paraId="041437B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Artesanías</w:t>
            </w:r>
          </w:p>
        </w:tc>
        <w:tc>
          <w:tcPr>
            <w:tcW w:w="1390" w:type="dxa"/>
            <w:tcBorders>
              <w:top w:val="nil"/>
              <w:left w:val="single" w:sz="4" w:space="0" w:color="auto"/>
              <w:bottom w:val="nil"/>
              <w:right w:val="single" w:sz="4" w:space="0" w:color="auto"/>
            </w:tcBorders>
            <w:shd w:val="clear" w:color="auto" w:fill="FFFFFF"/>
            <w:vAlign w:val="center"/>
          </w:tcPr>
          <w:p w14:paraId="16AA938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356" w:type="dxa"/>
            <w:tcBorders>
              <w:top w:val="nil"/>
              <w:left w:val="single" w:sz="4" w:space="0" w:color="auto"/>
              <w:bottom w:val="nil"/>
              <w:right w:val="single" w:sz="4" w:space="0" w:color="auto"/>
            </w:tcBorders>
            <w:shd w:val="clear" w:color="auto" w:fill="FFFFFF"/>
            <w:vAlign w:val="center"/>
          </w:tcPr>
          <w:p w14:paraId="28EA0A9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669" w:type="dxa"/>
            <w:tcBorders>
              <w:top w:val="nil"/>
              <w:left w:val="single" w:sz="4" w:space="0" w:color="auto"/>
              <w:bottom w:val="nil"/>
              <w:right w:val="single" w:sz="4" w:space="0" w:color="auto"/>
            </w:tcBorders>
            <w:shd w:val="clear" w:color="auto" w:fill="FFFFFF"/>
            <w:vAlign w:val="center"/>
          </w:tcPr>
          <w:p w14:paraId="35A5225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79,2</w:t>
            </w:r>
          </w:p>
        </w:tc>
      </w:tr>
      <w:tr w:rsidR="00247274" w:rsidRPr="001050B1" w14:paraId="5FD1C149" w14:textId="77777777" w:rsidTr="00741E77">
        <w:trPr>
          <w:cantSplit/>
          <w:trHeight w:val="307"/>
        </w:trPr>
        <w:tc>
          <w:tcPr>
            <w:tcW w:w="2785" w:type="dxa"/>
            <w:tcBorders>
              <w:top w:val="nil"/>
              <w:left w:val="single" w:sz="4" w:space="0" w:color="auto"/>
              <w:bottom w:val="nil"/>
              <w:right w:val="single" w:sz="4" w:space="0" w:color="auto"/>
            </w:tcBorders>
            <w:shd w:val="clear" w:color="auto" w:fill="FFFFFF"/>
            <w:vAlign w:val="center"/>
          </w:tcPr>
          <w:p w14:paraId="0C16846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Comercio</w:t>
            </w:r>
          </w:p>
        </w:tc>
        <w:tc>
          <w:tcPr>
            <w:tcW w:w="1390" w:type="dxa"/>
            <w:tcBorders>
              <w:top w:val="nil"/>
              <w:left w:val="single" w:sz="4" w:space="0" w:color="auto"/>
              <w:bottom w:val="nil"/>
              <w:right w:val="single" w:sz="4" w:space="0" w:color="auto"/>
            </w:tcBorders>
            <w:shd w:val="clear" w:color="auto" w:fill="FFFFFF"/>
            <w:vAlign w:val="center"/>
          </w:tcPr>
          <w:p w14:paraId="56E35A4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w:t>
            </w:r>
          </w:p>
        </w:tc>
        <w:tc>
          <w:tcPr>
            <w:tcW w:w="1356" w:type="dxa"/>
            <w:tcBorders>
              <w:top w:val="nil"/>
              <w:left w:val="single" w:sz="4" w:space="0" w:color="auto"/>
              <w:bottom w:val="nil"/>
              <w:right w:val="single" w:sz="4" w:space="0" w:color="auto"/>
            </w:tcBorders>
            <w:shd w:val="clear" w:color="auto" w:fill="FFFFFF"/>
            <w:vAlign w:val="center"/>
          </w:tcPr>
          <w:p w14:paraId="6B0B72B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4,2</w:t>
            </w:r>
          </w:p>
        </w:tc>
        <w:tc>
          <w:tcPr>
            <w:tcW w:w="1669" w:type="dxa"/>
            <w:tcBorders>
              <w:top w:val="nil"/>
              <w:left w:val="single" w:sz="4" w:space="0" w:color="auto"/>
              <w:bottom w:val="nil"/>
              <w:right w:val="single" w:sz="4" w:space="0" w:color="auto"/>
            </w:tcBorders>
            <w:shd w:val="clear" w:color="auto" w:fill="FFFFFF"/>
            <w:vAlign w:val="center"/>
          </w:tcPr>
          <w:p w14:paraId="313BD7C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83,3</w:t>
            </w:r>
          </w:p>
        </w:tc>
      </w:tr>
      <w:tr w:rsidR="00247274" w:rsidRPr="001050B1" w14:paraId="0CC1E4C8" w14:textId="77777777" w:rsidTr="00741E77">
        <w:trPr>
          <w:cantSplit/>
          <w:trHeight w:val="636"/>
        </w:trPr>
        <w:tc>
          <w:tcPr>
            <w:tcW w:w="2785" w:type="dxa"/>
            <w:tcBorders>
              <w:top w:val="nil"/>
              <w:left w:val="single" w:sz="4" w:space="0" w:color="auto"/>
              <w:bottom w:val="single" w:sz="4" w:space="0" w:color="auto"/>
              <w:right w:val="single" w:sz="4" w:space="0" w:color="auto"/>
            </w:tcBorders>
            <w:shd w:val="clear" w:color="auto" w:fill="FFFFFF"/>
            <w:vAlign w:val="center"/>
          </w:tcPr>
          <w:p w14:paraId="0CF0FF1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Ninguna de las anteriores</w:t>
            </w:r>
          </w:p>
        </w:tc>
        <w:tc>
          <w:tcPr>
            <w:tcW w:w="1390" w:type="dxa"/>
            <w:tcBorders>
              <w:top w:val="nil"/>
              <w:left w:val="single" w:sz="4" w:space="0" w:color="auto"/>
              <w:bottom w:val="single" w:sz="4" w:space="0" w:color="auto"/>
              <w:right w:val="single" w:sz="4" w:space="0" w:color="auto"/>
            </w:tcBorders>
            <w:shd w:val="clear" w:color="auto" w:fill="FFFFFF"/>
            <w:vAlign w:val="center"/>
          </w:tcPr>
          <w:p w14:paraId="1477BD1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356" w:type="dxa"/>
            <w:tcBorders>
              <w:top w:val="nil"/>
              <w:left w:val="single" w:sz="4" w:space="0" w:color="auto"/>
              <w:bottom w:val="single" w:sz="4" w:space="0" w:color="auto"/>
              <w:right w:val="single" w:sz="4" w:space="0" w:color="auto"/>
            </w:tcBorders>
            <w:shd w:val="clear" w:color="auto" w:fill="FFFFFF"/>
            <w:vAlign w:val="center"/>
          </w:tcPr>
          <w:p w14:paraId="509E3F7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16,7</w:t>
            </w:r>
          </w:p>
        </w:tc>
        <w:tc>
          <w:tcPr>
            <w:tcW w:w="1669" w:type="dxa"/>
            <w:tcBorders>
              <w:top w:val="nil"/>
              <w:left w:val="single" w:sz="4" w:space="0" w:color="auto"/>
              <w:bottom w:val="nil"/>
              <w:right w:val="single" w:sz="4" w:space="0" w:color="auto"/>
            </w:tcBorders>
            <w:shd w:val="clear" w:color="auto" w:fill="FFFFFF"/>
            <w:vAlign w:val="center"/>
          </w:tcPr>
          <w:p w14:paraId="61F4F0A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623E1F4D" w14:textId="77777777" w:rsidTr="00741E77">
        <w:trPr>
          <w:cantSplit/>
          <w:trHeight w:val="295"/>
        </w:trPr>
        <w:tc>
          <w:tcPr>
            <w:tcW w:w="2785" w:type="dxa"/>
            <w:tcBorders>
              <w:top w:val="single" w:sz="4" w:space="0" w:color="auto"/>
              <w:left w:val="single" w:sz="4" w:space="0" w:color="auto"/>
              <w:bottom w:val="single" w:sz="4" w:space="0" w:color="auto"/>
              <w:right w:val="single" w:sz="4" w:space="0" w:color="auto"/>
            </w:tcBorders>
            <w:shd w:val="clear" w:color="auto" w:fill="FFFFFF"/>
            <w:vAlign w:val="center"/>
          </w:tcPr>
          <w:p w14:paraId="05728E86"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390" w:type="dxa"/>
            <w:tcBorders>
              <w:top w:val="single" w:sz="4" w:space="0" w:color="auto"/>
              <w:left w:val="single" w:sz="4" w:space="0" w:color="auto"/>
              <w:bottom w:val="single" w:sz="4" w:space="0" w:color="auto"/>
              <w:right w:val="single" w:sz="4" w:space="0" w:color="auto"/>
            </w:tcBorders>
            <w:shd w:val="clear" w:color="auto" w:fill="FFFFFF"/>
            <w:vAlign w:val="center"/>
          </w:tcPr>
          <w:p w14:paraId="16D25132"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356" w:type="dxa"/>
            <w:tcBorders>
              <w:top w:val="single" w:sz="4" w:space="0" w:color="auto"/>
              <w:left w:val="single" w:sz="4" w:space="0" w:color="auto"/>
              <w:bottom w:val="single" w:sz="4" w:space="0" w:color="auto"/>
              <w:right w:val="single" w:sz="4" w:space="0" w:color="auto"/>
            </w:tcBorders>
            <w:shd w:val="clear" w:color="auto" w:fill="FFFFFF"/>
            <w:vAlign w:val="center"/>
          </w:tcPr>
          <w:p w14:paraId="1D81AC9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669" w:type="dxa"/>
            <w:tcBorders>
              <w:top w:val="nil"/>
              <w:left w:val="single" w:sz="4" w:space="0" w:color="auto"/>
              <w:bottom w:val="single" w:sz="4" w:space="0" w:color="auto"/>
              <w:right w:val="single" w:sz="4" w:space="0" w:color="auto"/>
            </w:tcBorders>
            <w:shd w:val="clear" w:color="auto" w:fill="FFFFFF"/>
            <w:vAlign w:val="center"/>
          </w:tcPr>
          <w:p w14:paraId="12C67333"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0443BA86"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35574939" w14:textId="170BC9F0"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75579B" w:rsidRPr="001050B1">
        <w:rPr>
          <w:rFonts w:ascii="Arial" w:hAnsi="Arial" w:cs="Arial"/>
          <w:b/>
          <w:sz w:val="22"/>
          <w:szCs w:val="22"/>
          <w:lang w:val="es-ES_tradnl"/>
        </w:rPr>
        <w:t>87</w:t>
      </w:r>
      <w:r w:rsidRPr="001050B1">
        <w:rPr>
          <w:rFonts w:ascii="Arial" w:hAnsi="Arial" w:cs="Arial"/>
          <w:b/>
          <w:sz w:val="22"/>
          <w:szCs w:val="22"/>
          <w:lang w:val="es-ES_tradnl"/>
        </w:rPr>
        <w:t xml:space="preserve">. </w:t>
      </w:r>
      <w:r w:rsidRPr="001050B1">
        <w:rPr>
          <w:rFonts w:ascii="Arial" w:hAnsi="Arial" w:cs="Arial"/>
          <w:b/>
          <w:bCs/>
          <w:color w:val="000000"/>
          <w:sz w:val="22"/>
          <w:szCs w:val="22"/>
          <w:lang w:val="es-ES_tradnl"/>
        </w:rPr>
        <w:t>Ingreso económico</w:t>
      </w:r>
    </w:p>
    <w:p w14:paraId="70A0DF6E"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71FB5E1B" wp14:editId="535618C2">
            <wp:extent cx="4572000" cy="27432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66A862FD"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64EA70A1"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0EFBFD6" w14:textId="77777777" w:rsidR="00247274" w:rsidRPr="001050B1" w:rsidRDefault="00247274" w:rsidP="00FD6A74">
      <w:pPr>
        <w:autoSpaceDE w:val="0"/>
        <w:autoSpaceDN w:val="0"/>
        <w:adjustRightInd w:val="0"/>
        <w:jc w:val="both"/>
        <w:rPr>
          <w:rFonts w:ascii="Arial" w:hAnsi="Arial" w:cs="Arial"/>
          <w:sz w:val="22"/>
          <w:szCs w:val="22"/>
          <w:lang w:val="es-ES_tradnl"/>
        </w:rPr>
      </w:pPr>
      <w:proofErr w:type="gramStart"/>
      <w:r w:rsidRPr="001050B1">
        <w:rPr>
          <w:rFonts w:ascii="Arial" w:hAnsi="Arial" w:cs="Arial"/>
          <w:sz w:val="22"/>
          <w:szCs w:val="22"/>
          <w:lang w:val="es-ES_tradnl"/>
        </w:rPr>
        <w:t>De acuerdo a</w:t>
      </w:r>
      <w:proofErr w:type="gramEnd"/>
      <w:r w:rsidRPr="001050B1">
        <w:rPr>
          <w:rFonts w:ascii="Arial" w:hAnsi="Arial" w:cs="Arial"/>
          <w:sz w:val="22"/>
          <w:szCs w:val="22"/>
          <w:lang w:val="es-ES_tradnl"/>
        </w:rPr>
        <w:t xml:space="preserve"> las respuestas de las mujeres parteras consideradas en este estudio, el 62,5% de ellas percibe ingresos por actividades de agricultura, el 8,3% por crianza de animales, el 8,3% por venta de artesanías, el 4,2% debido al comercio y el 16,7% no escogió alguna de las opciones. </w:t>
      </w:r>
    </w:p>
    <w:tbl>
      <w:tblPr>
        <w:tblW w:w="6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99"/>
        <w:gridCol w:w="1298"/>
        <w:gridCol w:w="1266"/>
        <w:gridCol w:w="1560"/>
      </w:tblGrid>
      <w:tr w:rsidR="00247274" w:rsidRPr="001050B1" w14:paraId="24579C41" w14:textId="77777777" w:rsidTr="00741E77">
        <w:trPr>
          <w:cantSplit/>
          <w:trHeight w:val="398"/>
        </w:trPr>
        <w:tc>
          <w:tcPr>
            <w:tcW w:w="6723" w:type="dxa"/>
            <w:gridSpan w:val="4"/>
            <w:tcBorders>
              <w:top w:val="nil"/>
              <w:left w:val="nil"/>
              <w:bottom w:val="single" w:sz="4" w:space="0" w:color="auto"/>
              <w:right w:val="nil"/>
            </w:tcBorders>
            <w:shd w:val="clear" w:color="auto" w:fill="FFFFFF"/>
            <w:vAlign w:val="center"/>
          </w:tcPr>
          <w:p w14:paraId="589F2512"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¿Recibe usted algún pago por la asistencia del parto?</w:t>
            </w:r>
          </w:p>
          <w:p w14:paraId="6C5E0372"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6DB7196F" w14:textId="459FC32E"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77BA2" w:rsidRPr="001050B1">
              <w:rPr>
                <w:rFonts w:ascii="Arial" w:hAnsi="Arial" w:cs="Arial"/>
                <w:b/>
                <w:color w:val="000000"/>
                <w:sz w:val="22"/>
                <w:szCs w:val="22"/>
                <w:lang w:val="es-ES_tradnl"/>
              </w:rPr>
              <w:t>104</w:t>
            </w:r>
            <w:r w:rsidRPr="001050B1">
              <w:rPr>
                <w:rFonts w:ascii="Arial" w:hAnsi="Arial" w:cs="Arial"/>
                <w:b/>
                <w:color w:val="000000"/>
                <w:sz w:val="22"/>
                <w:szCs w:val="22"/>
                <w:lang w:val="es-ES_tradnl"/>
              </w:rPr>
              <w:t xml:space="preserve">. Pago por la asistencia </w:t>
            </w:r>
          </w:p>
        </w:tc>
      </w:tr>
      <w:tr w:rsidR="00247274" w:rsidRPr="001050B1" w14:paraId="0753B66A" w14:textId="77777777" w:rsidTr="00741E77">
        <w:trPr>
          <w:cantSplit/>
          <w:trHeight w:val="767"/>
        </w:trPr>
        <w:tc>
          <w:tcPr>
            <w:tcW w:w="2599" w:type="dxa"/>
            <w:tcBorders>
              <w:top w:val="single" w:sz="4" w:space="0" w:color="auto"/>
              <w:left w:val="single" w:sz="4" w:space="0" w:color="auto"/>
              <w:bottom w:val="single" w:sz="4" w:space="0" w:color="auto"/>
              <w:right w:val="single" w:sz="4" w:space="0" w:color="auto"/>
            </w:tcBorders>
            <w:shd w:val="clear" w:color="auto" w:fill="FFFFFF"/>
            <w:vAlign w:val="center"/>
          </w:tcPr>
          <w:p w14:paraId="501236DD" w14:textId="77777777" w:rsidR="00247274" w:rsidRPr="001050B1" w:rsidRDefault="00247274" w:rsidP="00FD6A74">
            <w:pPr>
              <w:autoSpaceDE w:val="0"/>
              <w:autoSpaceDN w:val="0"/>
              <w:adjustRightInd w:val="0"/>
              <w:jc w:val="both"/>
              <w:rPr>
                <w:rFonts w:ascii="Arial" w:hAnsi="Arial" w:cs="Arial"/>
                <w:sz w:val="22"/>
                <w:szCs w:val="22"/>
                <w:lang w:val="es-ES_tradnl"/>
              </w:rPr>
            </w:pPr>
          </w:p>
        </w:tc>
        <w:tc>
          <w:tcPr>
            <w:tcW w:w="1298" w:type="dxa"/>
            <w:tcBorders>
              <w:top w:val="single" w:sz="4" w:space="0" w:color="auto"/>
              <w:left w:val="single" w:sz="4" w:space="0" w:color="auto"/>
              <w:bottom w:val="single" w:sz="4" w:space="0" w:color="auto"/>
              <w:right w:val="single" w:sz="4" w:space="0" w:color="auto"/>
            </w:tcBorders>
            <w:shd w:val="clear" w:color="auto" w:fill="FFFFFF"/>
            <w:vAlign w:val="center"/>
          </w:tcPr>
          <w:p w14:paraId="65CFA08A"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266" w:type="dxa"/>
            <w:tcBorders>
              <w:top w:val="single" w:sz="4" w:space="0" w:color="auto"/>
              <w:left w:val="single" w:sz="4" w:space="0" w:color="auto"/>
              <w:bottom w:val="single" w:sz="4" w:space="0" w:color="auto"/>
              <w:right w:val="single" w:sz="4" w:space="0" w:color="auto"/>
            </w:tcBorders>
            <w:shd w:val="clear" w:color="auto" w:fill="FFFFFF"/>
            <w:vAlign w:val="center"/>
          </w:tcPr>
          <w:p w14:paraId="694EA951"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558" w:type="dxa"/>
            <w:tcBorders>
              <w:top w:val="single" w:sz="4" w:space="0" w:color="auto"/>
              <w:left w:val="single" w:sz="4" w:space="0" w:color="auto"/>
              <w:bottom w:val="single" w:sz="4" w:space="0" w:color="auto"/>
              <w:right w:val="single" w:sz="4" w:space="0" w:color="auto"/>
            </w:tcBorders>
            <w:shd w:val="clear" w:color="auto" w:fill="FFFFFF"/>
            <w:vAlign w:val="center"/>
          </w:tcPr>
          <w:p w14:paraId="09C28ACE"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67D3F472" w14:textId="77777777" w:rsidTr="00741E77">
        <w:trPr>
          <w:cantSplit/>
          <w:trHeight w:val="398"/>
        </w:trPr>
        <w:tc>
          <w:tcPr>
            <w:tcW w:w="2599" w:type="dxa"/>
            <w:tcBorders>
              <w:top w:val="single" w:sz="4" w:space="0" w:color="auto"/>
              <w:left w:val="single" w:sz="4" w:space="0" w:color="auto"/>
              <w:bottom w:val="nil"/>
              <w:right w:val="single" w:sz="4" w:space="0" w:color="auto"/>
            </w:tcBorders>
            <w:shd w:val="clear" w:color="auto" w:fill="FFFFFF"/>
            <w:vAlign w:val="center"/>
          </w:tcPr>
          <w:p w14:paraId="3189AF1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Dinero</w:t>
            </w:r>
          </w:p>
        </w:tc>
        <w:tc>
          <w:tcPr>
            <w:tcW w:w="1298" w:type="dxa"/>
            <w:tcBorders>
              <w:top w:val="single" w:sz="4" w:space="0" w:color="auto"/>
              <w:left w:val="single" w:sz="4" w:space="0" w:color="auto"/>
              <w:bottom w:val="nil"/>
              <w:right w:val="single" w:sz="4" w:space="0" w:color="auto"/>
            </w:tcBorders>
            <w:shd w:val="clear" w:color="auto" w:fill="FFFFFF"/>
            <w:vAlign w:val="center"/>
          </w:tcPr>
          <w:p w14:paraId="0A0FC4A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266" w:type="dxa"/>
            <w:tcBorders>
              <w:top w:val="single" w:sz="4" w:space="0" w:color="auto"/>
              <w:left w:val="single" w:sz="4" w:space="0" w:color="auto"/>
              <w:bottom w:val="nil"/>
              <w:right w:val="single" w:sz="4" w:space="0" w:color="auto"/>
            </w:tcBorders>
            <w:shd w:val="clear" w:color="auto" w:fill="FFFFFF"/>
            <w:vAlign w:val="center"/>
          </w:tcPr>
          <w:p w14:paraId="19F706D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8,33</w:t>
            </w:r>
          </w:p>
        </w:tc>
        <w:tc>
          <w:tcPr>
            <w:tcW w:w="1558" w:type="dxa"/>
            <w:tcBorders>
              <w:top w:val="single" w:sz="4" w:space="0" w:color="auto"/>
              <w:left w:val="single" w:sz="4" w:space="0" w:color="auto"/>
              <w:bottom w:val="nil"/>
              <w:right w:val="single" w:sz="4" w:space="0" w:color="auto"/>
            </w:tcBorders>
            <w:shd w:val="clear" w:color="auto" w:fill="FFFFFF"/>
            <w:vAlign w:val="center"/>
          </w:tcPr>
          <w:p w14:paraId="34CE425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8,33</w:t>
            </w:r>
          </w:p>
        </w:tc>
      </w:tr>
      <w:tr w:rsidR="00247274" w:rsidRPr="001050B1" w14:paraId="5B40CBB1" w14:textId="77777777" w:rsidTr="00741E77">
        <w:trPr>
          <w:cantSplit/>
          <w:trHeight w:val="1166"/>
        </w:trPr>
        <w:tc>
          <w:tcPr>
            <w:tcW w:w="2599" w:type="dxa"/>
            <w:tcBorders>
              <w:top w:val="nil"/>
              <w:left w:val="single" w:sz="4" w:space="0" w:color="auto"/>
              <w:bottom w:val="nil"/>
              <w:right w:val="single" w:sz="4" w:space="0" w:color="auto"/>
            </w:tcBorders>
            <w:shd w:val="clear" w:color="auto" w:fill="FFFFFF"/>
            <w:vAlign w:val="center"/>
          </w:tcPr>
          <w:p w14:paraId="4955A86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Retribuciones voluntarias, ofrendas (víveres, regalos)</w:t>
            </w:r>
          </w:p>
        </w:tc>
        <w:tc>
          <w:tcPr>
            <w:tcW w:w="1298" w:type="dxa"/>
            <w:tcBorders>
              <w:top w:val="nil"/>
              <w:left w:val="single" w:sz="4" w:space="0" w:color="auto"/>
              <w:bottom w:val="nil"/>
              <w:right w:val="single" w:sz="4" w:space="0" w:color="auto"/>
            </w:tcBorders>
            <w:shd w:val="clear" w:color="auto" w:fill="FFFFFF"/>
            <w:vAlign w:val="center"/>
          </w:tcPr>
          <w:p w14:paraId="762991D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19</w:t>
            </w:r>
          </w:p>
        </w:tc>
        <w:tc>
          <w:tcPr>
            <w:tcW w:w="1266" w:type="dxa"/>
            <w:tcBorders>
              <w:top w:val="nil"/>
              <w:left w:val="single" w:sz="4" w:space="0" w:color="auto"/>
              <w:bottom w:val="nil"/>
              <w:right w:val="single" w:sz="4" w:space="0" w:color="auto"/>
            </w:tcBorders>
            <w:shd w:val="clear" w:color="auto" w:fill="FFFFFF"/>
            <w:vAlign w:val="center"/>
          </w:tcPr>
          <w:p w14:paraId="33CBCD1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79,17</w:t>
            </w:r>
          </w:p>
        </w:tc>
        <w:tc>
          <w:tcPr>
            <w:tcW w:w="1558" w:type="dxa"/>
            <w:tcBorders>
              <w:top w:val="nil"/>
              <w:left w:val="single" w:sz="4" w:space="0" w:color="auto"/>
              <w:bottom w:val="nil"/>
              <w:right w:val="single" w:sz="4" w:space="0" w:color="auto"/>
            </w:tcBorders>
            <w:shd w:val="clear" w:color="auto" w:fill="FFFFFF"/>
            <w:vAlign w:val="center"/>
          </w:tcPr>
          <w:p w14:paraId="2C873D2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87,5</w:t>
            </w:r>
          </w:p>
        </w:tc>
      </w:tr>
      <w:tr w:rsidR="00247274" w:rsidRPr="001050B1" w14:paraId="0514D1A3" w14:textId="77777777" w:rsidTr="00741E77">
        <w:trPr>
          <w:cantSplit/>
          <w:trHeight w:val="398"/>
        </w:trPr>
        <w:tc>
          <w:tcPr>
            <w:tcW w:w="2599" w:type="dxa"/>
            <w:tcBorders>
              <w:top w:val="nil"/>
              <w:left w:val="single" w:sz="4" w:space="0" w:color="auto"/>
              <w:bottom w:val="single" w:sz="4" w:space="0" w:color="auto"/>
              <w:right w:val="single" w:sz="4" w:space="0" w:color="auto"/>
            </w:tcBorders>
            <w:shd w:val="clear" w:color="auto" w:fill="FFFFFF"/>
            <w:vAlign w:val="center"/>
          </w:tcPr>
          <w:p w14:paraId="5FD321B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Ninguno</w:t>
            </w:r>
          </w:p>
        </w:tc>
        <w:tc>
          <w:tcPr>
            <w:tcW w:w="1298" w:type="dxa"/>
            <w:tcBorders>
              <w:top w:val="nil"/>
              <w:left w:val="single" w:sz="4" w:space="0" w:color="auto"/>
              <w:bottom w:val="single" w:sz="4" w:space="0" w:color="auto"/>
              <w:right w:val="single" w:sz="4" w:space="0" w:color="auto"/>
            </w:tcBorders>
            <w:shd w:val="clear" w:color="auto" w:fill="FFFFFF"/>
            <w:vAlign w:val="center"/>
          </w:tcPr>
          <w:p w14:paraId="41C0355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w:t>
            </w:r>
          </w:p>
        </w:tc>
        <w:tc>
          <w:tcPr>
            <w:tcW w:w="1266" w:type="dxa"/>
            <w:tcBorders>
              <w:top w:val="nil"/>
              <w:left w:val="single" w:sz="4" w:space="0" w:color="auto"/>
              <w:bottom w:val="single" w:sz="4" w:space="0" w:color="auto"/>
              <w:right w:val="single" w:sz="4" w:space="0" w:color="auto"/>
            </w:tcBorders>
            <w:shd w:val="clear" w:color="auto" w:fill="FFFFFF"/>
            <w:vAlign w:val="center"/>
          </w:tcPr>
          <w:p w14:paraId="05CBA46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12,5</w:t>
            </w:r>
          </w:p>
        </w:tc>
        <w:tc>
          <w:tcPr>
            <w:tcW w:w="1558" w:type="dxa"/>
            <w:tcBorders>
              <w:top w:val="nil"/>
              <w:left w:val="single" w:sz="4" w:space="0" w:color="auto"/>
              <w:bottom w:val="nil"/>
              <w:right w:val="single" w:sz="4" w:space="0" w:color="auto"/>
            </w:tcBorders>
            <w:shd w:val="clear" w:color="auto" w:fill="FFFFFF"/>
            <w:vAlign w:val="center"/>
          </w:tcPr>
          <w:p w14:paraId="706F9E3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520FE8C9" w14:textId="77777777" w:rsidTr="00741E77">
        <w:trPr>
          <w:cantSplit/>
          <w:trHeight w:val="383"/>
        </w:trPr>
        <w:tc>
          <w:tcPr>
            <w:tcW w:w="2599" w:type="dxa"/>
            <w:tcBorders>
              <w:top w:val="single" w:sz="4" w:space="0" w:color="auto"/>
              <w:left w:val="single" w:sz="4" w:space="0" w:color="auto"/>
              <w:bottom w:val="single" w:sz="4" w:space="0" w:color="auto"/>
              <w:right w:val="single" w:sz="4" w:space="0" w:color="auto"/>
            </w:tcBorders>
            <w:shd w:val="clear" w:color="auto" w:fill="FFFFFF"/>
            <w:vAlign w:val="center"/>
          </w:tcPr>
          <w:p w14:paraId="0ABB1C3B"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298" w:type="dxa"/>
            <w:tcBorders>
              <w:top w:val="single" w:sz="4" w:space="0" w:color="auto"/>
              <w:left w:val="single" w:sz="4" w:space="0" w:color="auto"/>
              <w:bottom w:val="single" w:sz="4" w:space="0" w:color="auto"/>
              <w:right w:val="single" w:sz="4" w:space="0" w:color="auto"/>
            </w:tcBorders>
            <w:shd w:val="clear" w:color="auto" w:fill="FFFFFF"/>
            <w:vAlign w:val="center"/>
          </w:tcPr>
          <w:p w14:paraId="4736B7E2"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266" w:type="dxa"/>
            <w:tcBorders>
              <w:top w:val="single" w:sz="4" w:space="0" w:color="auto"/>
              <w:left w:val="single" w:sz="4" w:space="0" w:color="auto"/>
              <w:bottom w:val="single" w:sz="4" w:space="0" w:color="auto"/>
              <w:right w:val="single" w:sz="4" w:space="0" w:color="auto"/>
            </w:tcBorders>
            <w:shd w:val="clear" w:color="auto" w:fill="FFFFFF"/>
            <w:vAlign w:val="center"/>
          </w:tcPr>
          <w:p w14:paraId="193938A3"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558" w:type="dxa"/>
            <w:tcBorders>
              <w:top w:val="nil"/>
              <w:left w:val="single" w:sz="4" w:space="0" w:color="auto"/>
              <w:bottom w:val="single" w:sz="4" w:space="0" w:color="auto"/>
              <w:right w:val="single" w:sz="4" w:space="0" w:color="auto"/>
            </w:tcBorders>
            <w:shd w:val="clear" w:color="auto" w:fill="FFFFFF"/>
            <w:vAlign w:val="center"/>
          </w:tcPr>
          <w:p w14:paraId="433E8F65"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476251B8"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21E5CC7F" w14:textId="10C22203"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77BA2" w:rsidRPr="001050B1">
        <w:rPr>
          <w:rFonts w:ascii="Arial" w:hAnsi="Arial" w:cs="Arial"/>
          <w:b/>
          <w:sz w:val="22"/>
          <w:szCs w:val="22"/>
          <w:lang w:val="es-ES_tradnl"/>
        </w:rPr>
        <w:t>88</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Pago por la asistencia</w:t>
      </w:r>
    </w:p>
    <w:p w14:paraId="07E2F703"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2900BA7F" wp14:editId="1BFF62D2">
            <wp:extent cx="4572000" cy="2743200"/>
            <wp:effectExtent l="0" t="0" r="0" b="0"/>
            <wp:docPr id="75" name="Gráfico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292ADD85"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6C811054"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2E5C5EA1" w14:textId="0781D763"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lastRenderedPageBreak/>
        <w:t xml:space="preserve">Conforme a las respuestas de las mujeres parteras encuestadas, el </w:t>
      </w:r>
      <w:r w:rsidR="00D15AC0" w:rsidRPr="001050B1">
        <w:rPr>
          <w:rFonts w:ascii="Arial" w:hAnsi="Arial" w:cs="Arial"/>
          <w:sz w:val="22"/>
          <w:szCs w:val="22"/>
          <w:lang w:val="es-ES_tradnl"/>
        </w:rPr>
        <w:t>79</w:t>
      </w:r>
      <w:r w:rsidRPr="001050B1">
        <w:rPr>
          <w:rFonts w:ascii="Arial" w:hAnsi="Arial" w:cs="Arial"/>
          <w:sz w:val="22"/>
          <w:szCs w:val="22"/>
          <w:lang w:val="es-ES_tradnl"/>
        </w:rPr>
        <w:t>,</w:t>
      </w:r>
      <w:r w:rsidR="00D15AC0" w:rsidRPr="001050B1">
        <w:rPr>
          <w:rFonts w:ascii="Arial" w:hAnsi="Arial" w:cs="Arial"/>
          <w:sz w:val="22"/>
          <w:szCs w:val="22"/>
          <w:lang w:val="es-ES_tradnl"/>
        </w:rPr>
        <w:t>1</w:t>
      </w:r>
      <w:r w:rsidRPr="001050B1">
        <w:rPr>
          <w:rFonts w:ascii="Arial" w:hAnsi="Arial" w:cs="Arial"/>
          <w:sz w:val="22"/>
          <w:szCs w:val="22"/>
          <w:lang w:val="es-ES_tradnl"/>
        </w:rPr>
        <w:t>7</w:t>
      </w:r>
      <w:r w:rsidR="00D15AC0" w:rsidRPr="001050B1">
        <w:rPr>
          <w:rFonts w:ascii="Arial" w:hAnsi="Arial" w:cs="Arial"/>
          <w:sz w:val="22"/>
          <w:szCs w:val="22"/>
          <w:lang w:val="es-ES_tradnl"/>
        </w:rPr>
        <w:t>% recibe retribuciones voluntarias</w:t>
      </w:r>
      <w:r w:rsidR="00362F17" w:rsidRPr="001050B1">
        <w:rPr>
          <w:rFonts w:ascii="Arial" w:hAnsi="Arial" w:cs="Arial"/>
          <w:sz w:val="22"/>
          <w:szCs w:val="22"/>
          <w:lang w:val="es-ES_tradnl"/>
        </w:rPr>
        <w:t xml:space="preserve"> u ofrendas.</w:t>
      </w:r>
      <w:r w:rsidRPr="001050B1">
        <w:rPr>
          <w:rFonts w:ascii="Arial" w:hAnsi="Arial" w:cs="Arial"/>
          <w:sz w:val="22"/>
          <w:szCs w:val="22"/>
          <w:lang w:val="es-ES_tradnl"/>
        </w:rPr>
        <w:t xml:space="preserve"> Mientras que, el </w:t>
      </w:r>
      <w:r w:rsidR="00D15AC0" w:rsidRPr="001050B1">
        <w:rPr>
          <w:rFonts w:ascii="Arial" w:hAnsi="Arial" w:cs="Arial"/>
          <w:sz w:val="22"/>
          <w:szCs w:val="22"/>
          <w:lang w:val="es-ES_tradnl"/>
        </w:rPr>
        <w:t>8</w:t>
      </w:r>
      <w:r w:rsidRPr="001050B1">
        <w:rPr>
          <w:rFonts w:ascii="Arial" w:hAnsi="Arial" w:cs="Arial"/>
          <w:sz w:val="22"/>
          <w:szCs w:val="22"/>
          <w:lang w:val="es-ES_tradnl"/>
        </w:rPr>
        <w:t>,</w:t>
      </w:r>
      <w:r w:rsidR="00D15AC0" w:rsidRPr="001050B1">
        <w:rPr>
          <w:rFonts w:ascii="Arial" w:hAnsi="Arial" w:cs="Arial"/>
          <w:sz w:val="22"/>
          <w:szCs w:val="22"/>
          <w:lang w:val="es-ES_tradnl"/>
        </w:rPr>
        <w:t>33</w:t>
      </w:r>
      <w:r w:rsidRPr="001050B1">
        <w:rPr>
          <w:rFonts w:ascii="Arial" w:hAnsi="Arial" w:cs="Arial"/>
          <w:sz w:val="22"/>
          <w:szCs w:val="22"/>
          <w:lang w:val="es-ES_tradnl"/>
        </w:rPr>
        <w:t>%</w:t>
      </w:r>
      <w:r w:rsidR="00D15AC0" w:rsidRPr="001050B1">
        <w:rPr>
          <w:rFonts w:ascii="Arial" w:hAnsi="Arial" w:cs="Arial"/>
          <w:sz w:val="22"/>
          <w:szCs w:val="22"/>
          <w:lang w:val="es-ES_tradnl"/>
        </w:rPr>
        <w:t xml:space="preserve"> recibe dinero, el 12,15</w:t>
      </w:r>
      <w:r w:rsidR="00362F17" w:rsidRPr="001050B1">
        <w:rPr>
          <w:rFonts w:ascii="Arial" w:hAnsi="Arial" w:cs="Arial"/>
          <w:sz w:val="22"/>
          <w:szCs w:val="22"/>
          <w:lang w:val="es-ES_tradnl"/>
        </w:rPr>
        <w:t>% no</w:t>
      </w:r>
      <w:r w:rsidRPr="001050B1">
        <w:rPr>
          <w:rFonts w:ascii="Arial" w:hAnsi="Arial" w:cs="Arial"/>
          <w:sz w:val="22"/>
          <w:szCs w:val="22"/>
          <w:lang w:val="es-ES_tradnl"/>
        </w:rPr>
        <w:t xml:space="preserve"> recibe algún tipo de pago.</w:t>
      </w:r>
    </w:p>
    <w:p w14:paraId="7AF1909D" w14:textId="77777777" w:rsidR="00D15AC0" w:rsidRPr="001050B1" w:rsidRDefault="00D15AC0" w:rsidP="00FD6A74">
      <w:pPr>
        <w:autoSpaceDE w:val="0"/>
        <w:autoSpaceDN w:val="0"/>
        <w:adjustRightInd w:val="0"/>
        <w:jc w:val="both"/>
        <w:rPr>
          <w:rFonts w:ascii="Arial" w:hAnsi="Arial" w:cs="Arial"/>
          <w:sz w:val="22"/>
          <w:szCs w:val="22"/>
          <w:lang w:val="es-ES_tradnl"/>
        </w:rPr>
      </w:pPr>
    </w:p>
    <w:tbl>
      <w:tblPr>
        <w:tblW w:w="72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957"/>
        <w:gridCol w:w="1667"/>
        <w:gridCol w:w="1625"/>
        <w:gridCol w:w="2002"/>
      </w:tblGrid>
      <w:tr w:rsidR="00247274" w:rsidRPr="001050B1" w14:paraId="5189A744" w14:textId="77777777" w:rsidTr="00741E77">
        <w:trPr>
          <w:cantSplit/>
          <w:trHeight w:val="776"/>
        </w:trPr>
        <w:tc>
          <w:tcPr>
            <w:tcW w:w="7251" w:type="dxa"/>
            <w:gridSpan w:val="4"/>
            <w:tcBorders>
              <w:top w:val="nil"/>
              <w:left w:val="nil"/>
              <w:bottom w:val="single" w:sz="4" w:space="0" w:color="auto"/>
              <w:right w:val="nil"/>
            </w:tcBorders>
            <w:shd w:val="clear" w:color="auto" w:fill="FFFFFF"/>
            <w:vAlign w:val="center"/>
          </w:tcPr>
          <w:p w14:paraId="28A7008F"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¿Quién aporta los insumos (plantas, bebidas, especias) que necesita para la atención de las mujeres gestantes?</w:t>
            </w:r>
          </w:p>
          <w:p w14:paraId="29CD3F06"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41F79130" w14:textId="5FAED393"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77BA2" w:rsidRPr="001050B1">
              <w:rPr>
                <w:rFonts w:ascii="Arial" w:hAnsi="Arial" w:cs="Arial"/>
                <w:b/>
                <w:color w:val="000000"/>
                <w:sz w:val="22"/>
                <w:szCs w:val="22"/>
                <w:lang w:val="es-ES_tradnl"/>
              </w:rPr>
              <w:t>105</w:t>
            </w:r>
            <w:r w:rsidRPr="001050B1">
              <w:rPr>
                <w:rFonts w:ascii="Arial" w:hAnsi="Arial" w:cs="Arial"/>
                <w:b/>
                <w:color w:val="000000"/>
                <w:sz w:val="22"/>
                <w:szCs w:val="22"/>
                <w:lang w:val="es-ES_tradnl"/>
              </w:rPr>
              <w:t>. Insumos para la atención</w:t>
            </w:r>
          </w:p>
        </w:tc>
      </w:tr>
      <w:tr w:rsidR="00247274" w:rsidRPr="001050B1" w14:paraId="11C45EFA" w14:textId="77777777" w:rsidTr="00741E77">
        <w:trPr>
          <w:cantSplit/>
          <w:trHeight w:val="514"/>
        </w:trPr>
        <w:tc>
          <w:tcPr>
            <w:tcW w:w="1957" w:type="dxa"/>
            <w:tcBorders>
              <w:top w:val="single" w:sz="4" w:space="0" w:color="auto"/>
              <w:left w:val="single" w:sz="4" w:space="0" w:color="auto"/>
              <w:bottom w:val="single" w:sz="4" w:space="0" w:color="auto"/>
              <w:right w:val="single" w:sz="4" w:space="0" w:color="auto"/>
            </w:tcBorders>
            <w:shd w:val="clear" w:color="auto" w:fill="FFFFFF"/>
            <w:vAlign w:val="center"/>
          </w:tcPr>
          <w:p w14:paraId="28E2CAD3"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667" w:type="dxa"/>
            <w:tcBorders>
              <w:top w:val="single" w:sz="4" w:space="0" w:color="auto"/>
              <w:left w:val="single" w:sz="4" w:space="0" w:color="auto"/>
              <w:bottom w:val="single" w:sz="4" w:space="0" w:color="auto"/>
              <w:right w:val="single" w:sz="4" w:space="0" w:color="auto"/>
            </w:tcBorders>
            <w:shd w:val="clear" w:color="auto" w:fill="FFFFFF"/>
            <w:vAlign w:val="center"/>
          </w:tcPr>
          <w:p w14:paraId="1F8BC271"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625" w:type="dxa"/>
            <w:tcBorders>
              <w:top w:val="single" w:sz="4" w:space="0" w:color="auto"/>
              <w:left w:val="single" w:sz="4" w:space="0" w:color="auto"/>
              <w:bottom w:val="single" w:sz="4" w:space="0" w:color="auto"/>
              <w:right w:val="single" w:sz="4" w:space="0" w:color="auto"/>
            </w:tcBorders>
            <w:shd w:val="clear" w:color="auto" w:fill="FFFFFF"/>
            <w:vAlign w:val="center"/>
          </w:tcPr>
          <w:p w14:paraId="4FAF2EF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000" w:type="dxa"/>
            <w:tcBorders>
              <w:top w:val="single" w:sz="4" w:space="0" w:color="auto"/>
              <w:left w:val="single" w:sz="4" w:space="0" w:color="auto"/>
              <w:bottom w:val="single" w:sz="4" w:space="0" w:color="auto"/>
              <w:right w:val="single" w:sz="4" w:space="0" w:color="auto"/>
            </w:tcBorders>
            <w:shd w:val="clear" w:color="auto" w:fill="FFFFFF"/>
            <w:vAlign w:val="center"/>
          </w:tcPr>
          <w:p w14:paraId="0EA958E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70AB58A3" w14:textId="77777777" w:rsidTr="00741E77">
        <w:trPr>
          <w:cantSplit/>
          <w:trHeight w:val="252"/>
        </w:trPr>
        <w:tc>
          <w:tcPr>
            <w:tcW w:w="1957" w:type="dxa"/>
            <w:tcBorders>
              <w:top w:val="single" w:sz="4" w:space="0" w:color="auto"/>
              <w:left w:val="single" w:sz="4" w:space="0" w:color="auto"/>
              <w:bottom w:val="nil"/>
              <w:right w:val="single" w:sz="4" w:space="0" w:color="auto"/>
            </w:tcBorders>
            <w:shd w:val="clear" w:color="auto" w:fill="FFFFFF"/>
            <w:vAlign w:val="center"/>
          </w:tcPr>
          <w:p w14:paraId="357C541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Familiares</w:t>
            </w:r>
          </w:p>
        </w:tc>
        <w:tc>
          <w:tcPr>
            <w:tcW w:w="1667" w:type="dxa"/>
            <w:tcBorders>
              <w:top w:val="single" w:sz="4" w:space="0" w:color="auto"/>
              <w:left w:val="single" w:sz="4" w:space="0" w:color="auto"/>
              <w:bottom w:val="nil"/>
              <w:right w:val="single" w:sz="4" w:space="0" w:color="auto"/>
            </w:tcBorders>
            <w:shd w:val="clear" w:color="auto" w:fill="FFFFFF"/>
            <w:vAlign w:val="center"/>
          </w:tcPr>
          <w:p w14:paraId="7DB3DEA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625" w:type="dxa"/>
            <w:tcBorders>
              <w:top w:val="single" w:sz="4" w:space="0" w:color="auto"/>
              <w:left w:val="single" w:sz="4" w:space="0" w:color="auto"/>
              <w:bottom w:val="nil"/>
              <w:right w:val="single" w:sz="4" w:space="0" w:color="auto"/>
            </w:tcBorders>
            <w:shd w:val="clear" w:color="auto" w:fill="FFFFFF"/>
            <w:vAlign w:val="center"/>
          </w:tcPr>
          <w:p w14:paraId="7872CCF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2000" w:type="dxa"/>
            <w:tcBorders>
              <w:top w:val="single" w:sz="4" w:space="0" w:color="auto"/>
              <w:left w:val="single" w:sz="4" w:space="0" w:color="auto"/>
              <w:bottom w:val="nil"/>
              <w:right w:val="single" w:sz="4" w:space="0" w:color="auto"/>
            </w:tcBorders>
            <w:shd w:val="clear" w:color="auto" w:fill="FFFFFF"/>
            <w:vAlign w:val="center"/>
          </w:tcPr>
          <w:p w14:paraId="672E276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r>
      <w:tr w:rsidR="00247274" w:rsidRPr="001050B1" w14:paraId="15D1B33D" w14:textId="77777777" w:rsidTr="00741E77">
        <w:trPr>
          <w:cantSplit/>
          <w:trHeight w:val="252"/>
        </w:trPr>
        <w:tc>
          <w:tcPr>
            <w:tcW w:w="1957" w:type="dxa"/>
            <w:tcBorders>
              <w:top w:val="nil"/>
              <w:left w:val="single" w:sz="4" w:space="0" w:color="auto"/>
              <w:bottom w:val="nil"/>
              <w:right w:val="single" w:sz="4" w:space="0" w:color="auto"/>
            </w:tcBorders>
            <w:shd w:val="clear" w:color="auto" w:fill="FFFFFF"/>
            <w:vAlign w:val="center"/>
          </w:tcPr>
          <w:p w14:paraId="78744F7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Nadie</w:t>
            </w:r>
          </w:p>
        </w:tc>
        <w:tc>
          <w:tcPr>
            <w:tcW w:w="1667" w:type="dxa"/>
            <w:tcBorders>
              <w:top w:val="nil"/>
              <w:left w:val="single" w:sz="4" w:space="0" w:color="auto"/>
              <w:bottom w:val="nil"/>
              <w:right w:val="single" w:sz="4" w:space="0" w:color="auto"/>
            </w:tcBorders>
            <w:shd w:val="clear" w:color="auto" w:fill="FFFFFF"/>
            <w:vAlign w:val="center"/>
          </w:tcPr>
          <w:p w14:paraId="2119519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625" w:type="dxa"/>
            <w:tcBorders>
              <w:top w:val="nil"/>
              <w:left w:val="single" w:sz="4" w:space="0" w:color="auto"/>
              <w:bottom w:val="nil"/>
              <w:right w:val="single" w:sz="4" w:space="0" w:color="auto"/>
            </w:tcBorders>
            <w:shd w:val="clear" w:color="auto" w:fill="FFFFFF"/>
            <w:vAlign w:val="center"/>
          </w:tcPr>
          <w:p w14:paraId="635BBAB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2000" w:type="dxa"/>
            <w:tcBorders>
              <w:top w:val="nil"/>
              <w:left w:val="single" w:sz="4" w:space="0" w:color="auto"/>
              <w:bottom w:val="nil"/>
              <w:right w:val="single" w:sz="4" w:space="0" w:color="auto"/>
            </w:tcBorders>
            <w:shd w:val="clear" w:color="auto" w:fill="FFFFFF"/>
            <w:vAlign w:val="center"/>
          </w:tcPr>
          <w:p w14:paraId="5117B6E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r>
      <w:tr w:rsidR="00247274" w:rsidRPr="001050B1" w14:paraId="4B3CD325" w14:textId="77777777" w:rsidTr="00741E77">
        <w:trPr>
          <w:cantSplit/>
          <w:trHeight w:val="262"/>
        </w:trPr>
        <w:tc>
          <w:tcPr>
            <w:tcW w:w="1957" w:type="dxa"/>
            <w:tcBorders>
              <w:top w:val="nil"/>
              <w:left w:val="single" w:sz="4" w:space="0" w:color="auto"/>
              <w:bottom w:val="single" w:sz="4" w:space="0" w:color="auto"/>
              <w:right w:val="single" w:sz="4" w:space="0" w:color="auto"/>
            </w:tcBorders>
            <w:shd w:val="clear" w:color="auto" w:fill="FFFFFF"/>
            <w:vAlign w:val="center"/>
          </w:tcPr>
          <w:p w14:paraId="28D5D86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Usted misma</w:t>
            </w:r>
          </w:p>
        </w:tc>
        <w:tc>
          <w:tcPr>
            <w:tcW w:w="1667" w:type="dxa"/>
            <w:tcBorders>
              <w:top w:val="nil"/>
              <w:left w:val="single" w:sz="4" w:space="0" w:color="auto"/>
              <w:bottom w:val="single" w:sz="4" w:space="0" w:color="auto"/>
              <w:right w:val="single" w:sz="4" w:space="0" w:color="auto"/>
            </w:tcBorders>
            <w:shd w:val="clear" w:color="auto" w:fill="FFFFFF"/>
            <w:vAlign w:val="center"/>
          </w:tcPr>
          <w:p w14:paraId="2EDC4F9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w:t>
            </w:r>
          </w:p>
        </w:tc>
        <w:tc>
          <w:tcPr>
            <w:tcW w:w="1625" w:type="dxa"/>
            <w:tcBorders>
              <w:top w:val="nil"/>
              <w:left w:val="single" w:sz="4" w:space="0" w:color="auto"/>
              <w:bottom w:val="single" w:sz="4" w:space="0" w:color="auto"/>
              <w:right w:val="single" w:sz="4" w:space="0" w:color="auto"/>
            </w:tcBorders>
            <w:shd w:val="clear" w:color="auto" w:fill="FFFFFF"/>
            <w:vAlign w:val="center"/>
          </w:tcPr>
          <w:p w14:paraId="54E75CE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c>
          <w:tcPr>
            <w:tcW w:w="2000" w:type="dxa"/>
            <w:tcBorders>
              <w:top w:val="nil"/>
              <w:left w:val="single" w:sz="4" w:space="0" w:color="auto"/>
              <w:bottom w:val="nil"/>
              <w:right w:val="single" w:sz="4" w:space="0" w:color="auto"/>
            </w:tcBorders>
            <w:shd w:val="clear" w:color="auto" w:fill="FFFFFF"/>
            <w:vAlign w:val="center"/>
          </w:tcPr>
          <w:p w14:paraId="4AE4EBF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2D475A97" w14:textId="77777777" w:rsidTr="00741E77">
        <w:trPr>
          <w:cantSplit/>
          <w:trHeight w:val="252"/>
        </w:trPr>
        <w:tc>
          <w:tcPr>
            <w:tcW w:w="1957" w:type="dxa"/>
            <w:tcBorders>
              <w:top w:val="single" w:sz="4" w:space="0" w:color="auto"/>
              <w:left w:val="single" w:sz="4" w:space="0" w:color="auto"/>
              <w:bottom w:val="single" w:sz="4" w:space="0" w:color="auto"/>
              <w:right w:val="single" w:sz="4" w:space="0" w:color="auto"/>
            </w:tcBorders>
            <w:shd w:val="clear" w:color="auto" w:fill="FFFFFF"/>
            <w:vAlign w:val="center"/>
          </w:tcPr>
          <w:p w14:paraId="777D14AB"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67" w:type="dxa"/>
            <w:tcBorders>
              <w:top w:val="single" w:sz="4" w:space="0" w:color="auto"/>
              <w:left w:val="single" w:sz="4" w:space="0" w:color="auto"/>
              <w:bottom w:val="single" w:sz="4" w:space="0" w:color="auto"/>
              <w:right w:val="single" w:sz="4" w:space="0" w:color="auto"/>
            </w:tcBorders>
            <w:shd w:val="clear" w:color="auto" w:fill="FFFFFF"/>
            <w:vAlign w:val="center"/>
          </w:tcPr>
          <w:p w14:paraId="148EE95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625" w:type="dxa"/>
            <w:tcBorders>
              <w:top w:val="single" w:sz="4" w:space="0" w:color="auto"/>
              <w:left w:val="single" w:sz="4" w:space="0" w:color="auto"/>
              <w:bottom w:val="single" w:sz="4" w:space="0" w:color="auto"/>
              <w:right w:val="single" w:sz="4" w:space="0" w:color="auto"/>
            </w:tcBorders>
            <w:shd w:val="clear" w:color="auto" w:fill="FFFFFF"/>
            <w:vAlign w:val="center"/>
          </w:tcPr>
          <w:p w14:paraId="499AAD4F"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000" w:type="dxa"/>
            <w:tcBorders>
              <w:top w:val="nil"/>
              <w:left w:val="single" w:sz="4" w:space="0" w:color="auto"/>
              <w:bottom w:val="single" w:sz="4" w:space="0" w:color="auto"/>
              <w:right w:val="single" w:sz="4" w:space="0" w:color="auto"/>
            </w:tcBorders>
            <w:shd w:val="clear" w:color="auto" w:fill="FFFFFF"/>
            <w:vAlign w:val="center"/>
          </w:tcPr>
          <w:p w14:paraId="4DF78F7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
        </w:tc>
      </w:tr>
    </w:tbl>
    <w:p w14:paraId="256B1997" w14:textId="77777777" w:rsidR="00247274" w:rsidRPr="001050B1" w:rsidRDefault="00247274" w:rsidP="00FD6A74">
      <w:pPr>
        <w:autoSpaceDE w:val="0"/>
        <w:autoSpaceDN w:val="0"/>
        <w:adjustRightInd w:val="0"/>
        <w:jc w:val="both"/>
        <w:rPr>
          <w:rFonts w:ascii="Arial" w:hAnsi="Arial" w:cs="Arial"/>
          <w:b/>
          <w:sz w:val="22"/>
          <w:szCs w:val="22"/>
          <w:lang w:val="es-ES_tradnl"/>
        </w:rPr>
      </w:pPr>
    </w:p>
    <w:p w14:paraId="18C17B51" w14:textId="18B8BD63"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77BA2" w:rsidRPr="001050B1">
        <w:rPr>
          <w:rFonts w:ascii="Arial" w:hAnsi="Arial" w:cs="Arial"/>
          <w:b/>
          <w:sz w:val="22"/>
          <w:szCs w:val="22"/>
          <w:lang w:val="es-ES_tradnl"/>
        </w:rPr>
        <w:t>89</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Insumos para la atención</w:t>
      </w:r>
    </w:p>
    <w:p w14:paraId="51A49483"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2F7ECD1C" wp14:editId="2E8F7534">
            <wp:extent cx="4572000" cy="2743200"/>
            <wp:effectExtent l="0" t="0" r="0" b="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31E2475F"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50D8E2EC"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2B8668A7" w14:textId="77777777" w:rsidR="00247274" w:rsidRPr="001050B1" w:rsidRDefault="00247274" w:rsidP="00FD6A74">
      <w:pPr>
        <w:autoSpaceDE w:val="0"/>
        <w:autoSpaceDN w:val="0"/>
        <w:adjustRightInd w:val="0"/>
        <w:jc w:val="both"/>
        <w:rPr>
          <w:rFonts w:ascii="Arial" w:hAnsi="Arial" w:cs="Arial"/>
          <w:sz w:val="22"/>
          <w:szCs w:val="22"/>
          <w:lang w:val="es-ES_tradnl"/>
        </w:rPr>
      </w:pPr>
      <w:proofErr w:type="gramStart"/>
      <w:r w:rsidRPr="001050B1">
        <w:rPr>
          <w:rFonts w:ascii="Arial" w:hAnsi="Arial" w:cs="Arial"/>
          <w:sz w:val="22"/>
          <w:szCs w:val="22"/>
          <w:lang w:val="es-ES_tradnl"/>
        </w:rPr>
        <w:t>De acuerdo a</w:t>
      </w:r>
      <w:proofErr w:type="gramEnd"/>
      <w:r w:rsidRPr="001050B1">
        <w:rPr>
          <w:rFonts w:ascii="Arial" w:hAnsi="Arial" w:cs="Arial"/>
          <w:sz w:val="22"/>
          <w:szCs w:val="22"/>
          <w:lang w:val="es-ES_tradnl"/>
        </w:rPr>
        <w:t xml:space="preserve"> las respuestas de las mujeres parteras encuestadas, el 100% de estas aporta los insumos (plantas, bebidas, especias) necesarios para la atención de las mujeres gestantes. </w:t>
      </w:r>
    </w:p>
    <w:p w14:paraId="5E699E3E"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68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81"/>
        <w:gridCol w:w="1805"/>
        <w:gridCol w:w="1759"/>
        <w:gridCol w:w="2167"/>
      </w:tblGrid>
      <w:tr w:rsidR="00247274" w:rsidRPr="001050B1" w14:paraId="2C8FED48" w14:textId="77777777" w:rsidTr="00741E77">
        <w:trPr>
          <w:cantSplit/>
          <w:trHeight w:val="728"/>
        </w:trPr>
        <w:tc>
          <w:tcPr>
            <w:tcW w:w="6812" w:type="dxa"/>
            <w:gridSpan w:val="4"/>
            <w:tcBorders>
              <w:top w:val="nil"/>
              <w:left w:val="nil"/>
              <w:bottom w:val="single" w:sz="4" w:space="0" w:color="auto"/>
              <w:right w:val="nil"/>
            </w:tcBorders>
            <w:shd w:val="clear" w:color="auto" w:fill="FFFFFF"/>
            <w:vAlign w:val="center"/>
          </w:tcPr>
          <w:p w14:paraId="14E8869E"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¿Recibe de la comunidad para arreglar/reparar su vivienda o huerta de plantas medicinales?</w:t>
            </w:r>
          </w:p>
          <w:p w14:paraId="378129ED"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71322A5C" w14:textId="24EAAD4F"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77BA2" w:rsidRPr="001050B1">
              <w:rPr>
                <w:rFonts w:ascii="Arial" w:hAnsi="Arial" w:cs="Arial"/>
                <w:b/>
                <w:color w:val="000000"/>
                <w:sz w:val="22"/>
                <w:szCs w:val="22"/>
                <w:lang w:val="es-ES_tradnl"/>
              </w:rPr>
              <w:t>106</w:t>
            </w:r>
            <w:r w:rsidRPr="001050B1">
              <w:rPr>
                <w:rFonts w:ascii="Arial" w:hAnsi="Arial" w:cs="Arial"/>
                <w:b/>
                <w:color w:val="000000"/>
                <w:sz w:val="22"/>
                <w:szCs w:val="22"/>
                <w:lang w:val="es-ES_tradnl"/>
              </w:rPr>
              <w:t>. Ayuda de la comunidad</w:t>
            </w:r>
          </w:p>
        </w:tc>
      </w:tr>
      <w:tr w:rsidR="00247274" w:rsidRPr="001050B1" w14:paraId="717A24D6" w14:textId="77777777" w:rsidTr="00741E77">
        <w:trPr>
          <w:cantSplit/>
          <w:trHeight w:val="482"/>
        </w:trPr>
        <w:tc>
          <w:tcPr>
            <w:tcW w:w="1081" w:type="dxa"/>
            <w:tcBorders>
              <w:top w:val="single" w:sz="4" w:space="0" w:color="auto"/>
              <w:left w:val="single" w:sz="4" w:space="0" w:color="auto"/>
              <w:bottom w:val="single" w:sz="4" w:space="0" w:color="auto"/>
              <w:right w:val="single" w:sz="4" w:space="0" w:color="auto"/>
            </w:tcBorders>
            <w:shd w:val="clear" w:color="auto" w:fill="FFFFFF"/>
            <w:vAlign w:val="center"/>
          </w:tcPr>
          <w:p w14:paraId="288E9F53"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805" w:type="dxa"/>
            <w:tcBorders>
              <w:top w:val="single" w:sz="4" w:space="0" w:color="auto"/>
              <w:left w:val="single" w:sz="4" w:space="0" w:color="auto"/>
              <w:bottom w:val="single" w:sz="4" w:space="0" w:color="auto"/>
              <w:right w:val="single" w:sz="4" w:space="0" w:color="auto"/>
            </w:tcBorders>
            <w:shd w:val="clear" w:color="auto" w:fill="FFFFFF"/>
            <w:vAlign w:val="center"/>
          </w:tcPr>
          <w:p w14:paraId="0283078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759" w:type="dxa"/>
            <w:tcBorders>
              <w:top w:val="single" w:sz="4" w:space="0" w:color="auto"/>
              <w:left w:val="single" w:sz="4" w:space="0" w:color="auto"/>
              <w:bottom w:val="single" w:sz="4" w:space="0" w:color="auto"/>
              <w:right w:val="single" w:sz="4" w:space="0" w:color="auto"/>
            </w:tcBorders>
            <w:shd w:val="clear" w:color="auto" w:fill="FFFFFF"/>
            <w:vAlign w:val="center"/>
          </w:tcPr>
          <w:p w14:paraId="77C46762"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44BF144A"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7924428D" w14:textId="77777777" w:rsidTr="00741E77">
        <w:trPr>
          <w:cantSplit/>
          <w:trHeight w:val="237"/>
        </w:trPr>
        <w:tc>
          <w:tcPr>
            <w:tcW w:w="1081" w:type="dxa"/>
            <w:tcBorders>
              <w:top w:val="single" w:sz="4" w:space="0" w:color="auto"/>
              <w:left w:val="single" w:sz="4" w:space="0" w:color="auto"/>
              <w:bottom w:val="nil"/>
              <w:right w:val="single" w:sz="4" w:space="0" w:color="auto"/>
            </w:tcBorders>
            <w:shd w:val="clear" w:color="auto" w:fill="FFFFFF"/>
            <w:vAlign w:val="center"/>
          </w:tcPr>
          <w:p w14:paraId="75E40A4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805" w:type="dxa"/>
            <w:tcBorders>
              <w:top w:val="single" w:sz="4" w:space="0" w:color="auto"/>
              <w:left w:val="single" w:sz="4" w:space="0" w:color="auto"/>
              <w:bottom w:val="nil"/>
              <w:right w:val="single" w:sz="4" w:space="0" w:color="auto"/>
            </w:tcBorders>
            <w:shd w:val="clear" w:color="auto" w:fill="FFFFFF"/>
            <w:vAlign w:val="center"/>
          </w:tcPr>
          <w:p w14:paraId="486BD67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1759" w:type="dxa"/>
            <w:tcBorders>
              <w:top w:val="single" w:sz="4" w:space="0" w:color="auto"/>
              <w:left w:val="single" w:sz="4" w:space="0" w:color="auto"/>
              <w:bottom w:val="nil"/>
              <w:right w:val="single" w:sz="4" w:space="0" w:color="auto"/>
            </w:tcBorders>
            <w:shd w:val="clear" w:color="auto" w:fill="FFFFFF"/>
            <w:vAlign w:val="center"/>
          </w:tcPr>
          <w:p w14:paraId="6C0F200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c>
          <w:tcPr>
            <w:tcW w:w="2166" w:type="dxa"/>
            <w:tcBorders>
              <w:top w:val="single" w:sz="4" w:space="0" w:color="auto"/>
              <w:left w:val="single" w:sz="4" w:space="0" w:color="auto"/>
              <w:bottom w:val="nil"/>
              <w:right w:val="single" w:sz="4" w:space="0" w:color="auto"/>
            </w:tcBorders>
            <w:shd w:val="clear" w:color="auto" w:fill="FFFFFF"/>
            <w:vAlign w:val="center"/>
          </w:tcPr>
          <w:p w14:paraId="1B4D222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0</w:t>
            </w:r>
          </w:p>
        </w:tc>
      </w:tr>
      <w:tr w:rsidR="00247274" w:rsidRPr="001050B1" w14:paraId="7F95D90A" w14:textId="77777777" w:rsidTr="00741E77">
        <w:trPr>
          <w:cantSplit/>
          <w:trHeight w:val="237"/>
        </w:trPr>
        <w:tc>
          <w:tcPr>
            <w:tcW w:w="1081" w:type="dxa"/>
            <w:tcBorders>
              <w:top w:val="nil"/>
              <w:left w:val="single" w:sz="4" w:space="0" w:color="auto"/>
              <w:bottom w:val="single" w:sz="4" w:space="0" w:color="auto"/>
              <w:right w:val="single" w:sz="4" w:space="0" w:color="auto"/>
            </w:tcBorders>
            <w:shd w:val="clear" w:color="auto" w:fill="FFFFFF"/>
            <w:vAlign w:val="center"/>
          </w:tcPr>
          <w:p w14:paraId="7F1A1C3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805" w:type="dxa"/>
            <w:tcBorders>
              <w:top w:val="nil"/>
              <w:left w:val="single" w:sz="4" w:space="0" w:color="auto"/>
              <w:bottom w:val="single" w:sz="4" w:space="0" w:color="auto"/>
              <w:right w:val="single" w:sz="4" w:space="0" w:color="auto"/>
            </w:tcBorders>
            <w:shd w:val="clear" w:color="auto" w:fill="FFFFFF"/>
            <w:vAlign w:val="center"/>
          </w:tcPr>
          <w:p w14:paraId="27BA950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24</w:t>
            </w:r>
          </w:p>
        </w:tc>
        <w:tc>
          <w:tcPr>
            <w:tcW w:w="1759" w:type="dxa"/>
            <w:tcBorders>
              <w:top w:val="nil"/>
              <w:left w:val="single" w:sz="4" w:space="0" w:color="auto"/>
              <w:bottom w:val="single" w:sz="4" w:space="0" w:color="auto"/>
              <w:right w:val="single" w:sz="4" w:space="0" w:color="auto"/>
            </w:tcBorders>
            <w:shd w:val="clear" w:color="auto" w:fill="FFFFFF"/>
            <w:vAlign w:val="center"/>
          </w:tcPr>
          <w:p w14:paraId="3BF2DB1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c>
          <w:tcPr>
            <w:tcW w:w="2166" w:type="dxa"/>
            <w:tcBorders>
              <w:top w:val="nil"/>
              <w:left w:val="single" w:sz="4" w:space="0" w:color="auto"/>
              <w:bottom w:val="nil"/>
              <w:right w:val="single" w:sz="4" w:space="0" w:color="auto"/>
            </w:tcBorders>
            <w:shd w:val="clear" w:color="auto" w:fill="FFFFFF"/>
            <w:vAlign w:val="center"/>
          </w:tcPr>
          <w:p w14:paraId="6ECB129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52BDDA38" w14:textId="77777777" w:rsidTr="00741E77">
        <w:trPr>
          <w:cantSplit/>
          <w:trHeight w:val="237"/>
        </w:trPr>
        <w:tc>
          <w:tcPr>
            <w:tcW w:w="1081" w:type="dxa"/>
            <w:tcBorders>
              <w:top w:val="single" w:sz="4" w:space="0" w:color="auto"/>
              <w:left w:val="single" w:sz="4" w:space="0" w:color="auto"/>
              <w:bottom w:val="single" w:sz="4" w:space="0" w:color="auto"/>
              <w:right w:val="single" w:sz="4" w:space="0" w:color="auto"/>
            </w:tcBorders>
            <w:shd w:val="clear" w:color="auto" w:fill="FFFFFF"/>
            <w:vAlign w:val="center"/>
          </w:tcPr>
          <w:p w14:paraId="32B443E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805" w:type="dxa"/>
            <w:tcBorders>
              <w:top w:val="single" w:sz="4" w:space="0" w:color="auto"/>
              <w:left w:val="single" w:sz="4" w:space="0" w:color="auto"/>
              <w:bottom w:val="single" w:sz="4" w:space="0" w:color="auto"/>
              <w:right w:val="single" w:sz="4" w:space="0" w:color="auto"/>
            </w:tcBorders>
            <w:shd w:val="clear" w:color="auto" w:fill="FFFFFF"/>
            <w:vAlign w:val="center"/>
          </w:tcPr>
          <w:p w14:paraId="489DC4B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759" w:type="dxa"/>
            <w:tcBorders>
              <w:top w:val="single" w:sz="4" w:space="0" w:color="auto"/>
              <w:left w:val="single" w:sz="4" w:space="0" w:color="auto"/>
              <w:bottom w:val="single" w:sz="4" w:space="0" w:color="auto"/>
              <w:right w:val="single" w:sz="4" w:space="0" w:color="auto"/>
            </w:tcBorders>
            <w:shd w:val="clear" w:color="auto" w:fill="FFFFFF"/>
            <w:vAlign w:val="center"/>
          </w:tcPr>
          <w:p w14:paraId="67908B7A"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2166" w:type="dxa"/>
            <w:tcBorders>
              <w:top w:val="nil"/>
              <w:left w:val="single" w:sz="4" w:space="0" w:color="auto"/>
              <w:bottom w:val="single" w:sz="4" w:space="0" w:color="auto"/>
              <w:right w:val="single" w:sz="4" w:space="0" w:color="auto"/>
            </w:tcBorders>
            <w:shd w:val="clear" w:color="auto" w:fill="FFFFFF"/>
            <w:vAlign w:val="center"/>
          </w:tcPr>
          <w:p w14:paraId="2F43AFD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p>
        </w:tc>
      </w:tr>
    </w:tbl>
    <w:p w14:paraId="58696DA2"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5F9FD124" w14:textId="2DA8F1B2"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77BA2" w:rsidRPr="001050B1">
        <w:rPr>
          <w:rFonts w:ascii="Arial" w:hAnsi="Arial" w:cs="Arial"/>
          <w:b/>
          <w:sz w:val="22"/>
          <w:szCs w:val="22"/>
          <w:lang w:val="es-ES_tradnl"/>
        </w:rPr>
        <w:t>90</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Ayuda de la comunidad</w:t>
      </w:r>
    </w:p>
    <w:p w14:paraId="1127447F"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lastRenderedPageBreak/>
        <w:drawing>
          <wp:inline distT="0" distB="0" distL="0" distR="0" wp14:anchorId="5090110C" wp14:editId="41EAEC4D">
            <wp:extent cx="4572000" cy="27432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2A7B7DA0"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5E8F3386"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36B871B3" w14:textId="77777777"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Conforme a las respuestas de las mujeres parteras encuestadas, el 100% de estas no recibe ayuda de la comunidad para arreglar su vivienda o huerta de plantas medicinales.</w:t>
      </w:r>
    </w:p>
    <w:p w14:paraId="5CEEA795"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4A9FEAE0"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740274DB"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66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32"/>
        <w:gridCol w:w="1574"/>
        <w:gridCol w:w="1535"/>
        <w:gridCol w:w="1890"/>
      </w:tblGrid>
      <w:tr w:rsidR="00247274" w:rsidRPr="001050B1" w14:paraId="5EB6693C" w14:textId="77777777" w:rsidTr="00741E77">
        <w:trPr>
          <w:cantSplit/>
          <w:trHeight w:val="619"/>
        </w:trPr>
        <w:tc>
          <w:tcPr>
            <w:tcW w:w="6631" w:type="dxa"/>
            <w:gridSpan w:val="4"/>
            <w:tcBorders>
              <w:top w:val="nil"/>
              <w:left w:val="nil"/>
              <w:bottom w:val="single" w:sz="4" w:space="0" w:color="auto"/>
              <w:right w:val="nil"/>
            </w:tcBorders>
            <w:shd w:val="clear" w:color="auto" w:fill="FFFFFF"/>
            <w:vAlign w:val="center"/>
          </w:tcPr>
          <w:p w14:paraId="1D49DB77"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¿Cuántas parteras conoce, que existen en su comunidad, en los últimos 10 años?</w:t>
            </w:r>
          </w:p>
          <w:p w14:paraId="357518E8"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68494A5B" w14:textId="6A8539C6"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77BA2" w:rsidRPr="001050B1">
              <w:rPr>
                <w:rFonts w:ascii="Arial" w:hAnsi="Arial" w:cs="Arial"/>
                <w:b/>
                <w:color w:val="000000"/>
                <w:sz w:val="22"/>
                <w:szCs w:val="22"/>
                <w:lang w:val="es-ES_tradnl"/>
              </w:rPr>
              <w:t>107</w:t>
            </w:r>
            <w:r w:rsidRPr="001050B1">
              <w:rPr>
                <w:rFonts w:ascii="Arial" w:hAnsi="Arial" w:cs="Arial"/>
                <w:b/>
                <w:color w:val="000000"/>
                <w:sz w:val="22"/>
                <w:szCs w:val="22"/>
                <w:lang w:val="es-ES_tradnl"/>
              </w:rPr>
              <w:t>. Número de parteras que conoce</w:t>
            </w:r>
          </w:p>
        </w:tc>
      </w:tr>
      <w:tr w:rsidR="00247274" w:rsidRPr="001050B1" w14:paraId="6756C919" w14:textId="77777777" w:rsidTr="00741E77">
        <w:trPr>
          <w:cantSplit/>
          <w:trHeight w:val="619"/>
        </w:trPr>
        <w:tc>
          <w:tcPr>
            <w:tcW w:w="1632" w:type="dxa"/>
            <w:tcBorders>
              <w:top w:val="single" w:sz="4" w:space="0" w:color="auto"/>
              <w:left w:val="single" w:sz="4" w:space="0" w:color="auto"/>
              <w:bottom w:val="single" w:sz="4" w:space="0" w:color="auto"/>
              <w:right w:val="single" w:sz="4" w:space="0" w:color="auto"/>
            </w:tcBorders>
            <w:shd w:val="clear" w:color="auto" w:fill="FFFFFF"/>
            <w:vAlign w:val="center"/>
          </w:tcPr>
          <w:p w14:paraId="16F01D62"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574" w:type="dxa"/>
            <w:tcBorders>
              <w:top w:val="single" w:sz="4" w:space="0" w:color="auto"/>
              <w:left w:val="single" w:sz="4" w:space="0" w:color="auto"/>
              <w:bottom w:val="single" w:sz="4" w:space="0" w:color="auto"/>
              <w:right w:val="single" w:sz="4" w:space="0" w:color="auto"/>
            </w:tcBorders>
            <w:shd w:val="clear" w:color="auto" w:fill="FFFFFF"/>
            <w:vAlign w:val="center"/>
          </w:tcPr>
          <w:p w14:paraId="14A3F260"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35" w:type="dxa"/>
            <w:tcBorders>
              <w:top w:val="single" w:sz="4" w:space="0" w:color="auto"/>
              <w:left w:val="single" w:sz="4" w:space="0" w:color="auto"/>
              <w:bottom w:val="single" w:sz="4" w:space="0" w:color="auto"/>
              <w:right w:val="single" w:sz="4" w:space="0" w:color="auto"/>
            </w:tcBorders>
            <w:shd w:val="clear" w:color="auto" w:fill="FFFFFF"/>
            <w:vAlign w:val="center"/>
          </w:tcPr>
          <w:p w14:paraId="70960212"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889" w:type="dxa"/>
            <w:tcBorders>
              <w:top w:val="single" w:sz="4" w:space="0" w:color="auto"/>
              <w:left w:val="single" w:sz="4" w:space="0" w:color="auto"/>
              <w:bottom w:val="single" w:sz="4" w:space="0" w:color="auto"/>
              <w:right w:val="single" w:sz="4" w:space="0" w:color="auto"/>
            </w:tcBorders>
            <w:shd w:val="clear" w:color="auto" w:fill="FFFFFF"/>
            <w:vAlign w:val="center"/>
          </w:tcPr>
          <w:p w14:paraId="45DA6B6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7E28C6EC" w14:textId="77777777" w:rsidTr="00741E77">
        <w:trPr>
          <w:cantSplit/>
          <w:trHeight w:val="304"/>
        </w:trPr>
        <w:tc>
          <w:tcPr>
            <w:tcW w:w="1632" w:type="dxa"/>
            <w:tcBorders>
              <w:top w:val="single" w:sz="4" w:space="0" w:color="auto"/>
              <w:left w:val="single" w:sz="4" w:space="0" w:color="auto"/>
              <w:bottom w:val="nil"/>
              <w:right w:val="single" w:sz="4" w:space="0" w:color="auto"/>
            </w:tcBorders>
            <w:shd w:val="clear" w:color="auto" w:fill="FFFFFF"/>
            <w:vAlign w:val="center"/>
          </w:tcPr>
          <w:p w14:paraId="076DA1E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Una</w:t>
            </w:r>
          </w:p>
        </w:tc>
        <w:tc>
          <w:tcPr>
            <w:tcW w:w="1574" w:type="dxa"/>
            <w:tcBorders>
              <w:top w:val="single" w:sz="4" w:space="0" w:color="auto"/>
              <w:left w:val="single" w:sz="4" w:space="0" w:color="auto"/>
              <w:bottom w:val="nil"/>
              <w:right w:val="single" w:sz="4" w:space="0" w:color="auto"/>
            </w:tcBorders>
            <w:shd w:val="clear" w:color="auto" w:fill="FFFFFF"/>
            <w:vAlign w:val="center"/>
          </w:tcPr>
          <w:p w14:paraId="13E8918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w:t>
            </w:r>
          </w:p>
        </w:tc>
        <w:tc>
          <w:tcPr>
            <w:tcW w:w="1535" w:type="dxa"/>
            <w:tcBorders>
              <w:top w:val="single" w:sz="4" w:space="0" w:color="auto"/>
              <w:left w:val="single" w:sz="4" w:space="0" w:color="auto"/>
              <w:bottom w:val="nil"/>
              <w:right w:val="single" w:sz="4" w:space="0" w:color="auto"/>
            </w:tcBorders>
            <w:shd w:val="clear" w:color="auto" w:fill="FFFFFF"/>
            <w:vAlign w:val="center"/>
          </w:tcPr>
          <w:p w14:paraId="5C24B36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25,0</w:t>
            </w:r>
          </w:p>
        </w:tc>
        <w:tc>
          <w:tcPr>
            <w:tcW w:w="1889" w:type="dxa"/>
            <w:tcBorders>
              <w:top w:val="single" w:sz="4" w:space="0" w:color="auto"/>
              <w:left w:val="single" w:sz="4" w:space="0" w:color="auto"/>
              <w:bottom w:val="nil"/>
              <w:right w:val="single" w:sz="4" w:space="0" w:color="auto"/>
            </w:tcBorders>
            <w:shd w:val="clear" w:color="auto" w:fill="FFFFFF"/>
            <w:vAlign w:val="center"/>
          </w:tcPr>
          <w:p w14:paraId="07024BF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25,0</w:t>
            </w:r>
          </w:p>
        </w:tc>
      </w:tr>
      <w:tr w:rsidR="00247274" w:rsidRPr="001050B1" w14:paraId="08A0A034" w14:textId="77777777" w:rsidTr="00741E77">
        <w:trPr>
          <w:cantSplit/>
          <w:trHeight w:val="315"/>
        </w:trPr>
        <w:tc>
          <w:tcPr>
            <w:tcW w:w="1632" w:type="dxa"/>
            <w:tcBorders>
              <w:top w:val="nil"/>
              <w:left w:val="single" w:sz="4" w:space="0" w:color="auto"/>
              <w:bottom w:val="nil"/>
              <w:right w:val="single" w:sz="4" w:space="0" w:color="auto"/>
            </w:tcBorders>
            <w:shd w:val="clear" w:color="auto" w:fill="FFFFFF"/>
            <w:vAlign w:val="center"/>
          </w:tcPr>
          <w:p w14:paraId="7D64528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Dos</w:t>
            </w:r>
          </w:p>
        </w:tc>
        <w:tc>
          <w:tcPr>
            <w:tcW w:w="1574" w:type="dxa"/>
            <w:tcBorders>
              <w:top w:val="nil"/>
              <w:left w:val="single" w:sz="4" w:space="0" w:color="auto"/>
              <w:bottom w:val="nil"/>
              <w:right w:val="single" w:sz="4" w:space="0" w:color="auto"/>
            </w:tcBorders>
            <w:shd w:val="clear" w:color="auto" w:fill="FFFFFF"/>
            <w:vAlign w:val="center"/>
          </w:tcPr>
          <w:p w14:paraId="0CBEFC8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tc>
        <w:tc>
          <w:tcPr>
            <w:tcW w:w="1535" w:type="dxa"/>
            <w:tcBorders>
              <w:top w:val="nil"/>
              <w:left w:val="single" w:sz="4" w:space="0" w:color="auto"/>
              <w:bottom w:val="nil"/>
              <w:right w:val="single" w:sz="4" w:space="0" w:color="auto"/>
            </w:tcBorders>
            <w:shd w:val="clear" w:color="auto" w:fill="FFFFFF"/>
            <w:vAlign w:val="center"/>
          </w:tcPr>
          <w:p w14:paraId="15EBA2A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29,2</w:t>
            </w:r>
          </w:p>
        </w:tc>
        <w:tc>
          <w:tcPr>
            <w:tcW w:w="1889" w:type="dxa"/>
            <w:tcBorders>
              <w:top w:val="nil"/>
              <w:left w:val="single" w:sz="4" w:space="0" w:color="auto"/>
              <w:bottom w:val="nil"/>
              <w:right w:val="single" w:sz="4" w:space="0" w:color="auto"/>
            </w:tcBorders>
            <w:shd w:val="clear" w:color="auto" w:fill="FFFFFF"/>
            <w:vAlign w:val="center"/>
          </w:tcPr>
          <w:p w14:paraId="0BCB12E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54,2</w:t>
            </w:r>
          </w:p>
        </w:tc>
      </w:tr>
      <w:tr w:rsidR="00247274" w:rsidRPr="001050B1" w14:paraId="5378C56B" w14:textId="77777777" w:rsidTr="00741E77">
        <w:trPr>
          <w:cantSplit/>
          <w:trHeight w:val="304"/>
        </w:trPr>
        <w:tc>
          <w:tcPr>
            <w:tcW w:w="1632" w:type="dxa"/>
            <w:tcBorders>
              <w:top w:val="nil"/>
              <w:left w:val="single" w:sz="4" w:space="0" w:color="auto"/>
              <w:bottom w:val="nil"/>
              <w:right w:val="single" w:sz="4" w:space="0" w:color="auto"/>
            </w:tcBorders>
            <w:shd w:val="clear" w:color="auto" w:fill="FFFFFF"/>
            <w:vAlign w:val="center"/>
          </w:tcPr>
          <w:p w14:paraId="152EA98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Tres</w:t>
            </w:r>
          </w:p>
        </w:tc>
        <w:tc>
          <w:tcPr>
            <w:tcW w:w="1574" w:type="dxa"/>
            <w:tcBorders>
              <w:top w:val="nil"/>
              <w:left w:val="single" w:sz="4" w:space="0" w:color="auto"/>
              <w:bottom w:val="nil"/>
              <w:right w:val="single" w:sz="4" w:space="0" w:color="auto"/>
            </w:tcBorders>
            <w:shd w:val="clear" w:color="auto" w:fill="FFFFFF"/>
            <w:vAlign w:val="center"/>
          </w:tcPr>
          <w:p w14:paraId="3A2A9A8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35" w:type="dxa"/>
            <w:tcBorders>
              <w:top w:val="nil"/>
              <w:left w:val="single" w:sz="4" w:space="0" w:color="auto"/>
              <w:bottom w:val="nil"/>
              <w:right w:val="single" w:sz="4" w:space="0" w:color="auto"/>
            </w:tcBorders>
            <w:shd w:val="clear" w:color="auto" w:fill="FFFFFF"/>
            <w:vAlign w:val="center"/>
          </w:tcPr>
          <w:p w14:paraId="0F77EC6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89" w:type="dxa"/>
            <w:tcBorders>
              <w:top w:val="nil"/>
              <w:left w:val="single" w:sz="4" w:space="0" w:color="auto"/>
              <w:bottom w:val="nil"/>
              <w:right w:val="single" w:sz="4" w:space="0" w:color="auto"/>
            </w:tcBorders>
            <w:shd w:val="clear" w:color="auto" w:fill="FFFFFF"/>
            <w:vAlign w:val="center"/>
          </w:tcPr>
          <w:p w14:paraId="06B471A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62,5</w:t>
            </w:r>
          </w:p>
        </w:tc>
      </w:tr>
      <w:tr w:rsidR="00247274" w:rsidRPr="001050B1" w14:paraId="15645B49" w14:textId="77777777" w:rsidTr="00741E77">
        <w:trPr>
          <w:cantSplit/>
          <w:trHeight w:val="315"/>
        </w:trPr>
        <w:tc>
          <w:tcPr>
            <w:tcW w:w="1632" w:type="dxa"/>
            <w:tcBorders>
              <w:top w:val="nil"/>
              <w:left w:val="single" w:sz="4" w:space="0" w:color="auto"/>
              <w:bottom w:val="nil"/>
              <w:right w:val="single" w:sz="4" w:space="0" w:color="auto"/>
            </w:tcBorders>
            <w:shd w:val="clear" w:color="auto" w:fill="FFFFFF"/>
            <w:vAlign w:val="center"/>
          </w:tcPr>
          <w:p w14:paraId="5B3A8B1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Más de tres</w:t>
            </w:r>
          </w:p>
        </w:tc>
        <w:tc>
          <w:tcPr>
            <w:tcW w:w="1574" w:type="dxa"/>
            <w:tcBorders>
              <w:top w:val="nil"/>
              <w:left w:val="single" w:sz="4" w:space="0" w:color="auto"/>
              <w:bottom w:val="nil"/>
              <w:right w:val="single" w:sz="4" w:space="0" w:color="auto"/>
            </w:tcBorders>
            <w:shd w:val="clear" w:color="auto" w:fill="FFFFFF"/>
            <w:vAlign w:val="center"/>
          </w:tcPr>
          <w:p w14:paraId="6FF6B67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35" w:type="dxa"/>
            <w:tcBorders>
              <w:top w:val="nil"/>
              <w:left w:val="single" w:sz="4" w:space="0" w:color="auto"/>
              <w:bottom w:val="nil"/>
              <w:right w:val="single" w:sz="4" w:space="0" w:color="auto"/>
            </w:tcBorders>
            <w:shd w:val="clear" w:color="auto" w:fill="FFFFFF"/>
            <w:vAlign w:val="center"/>
          </w:tcPr>
          <w:p w14:paraId="66C1D2A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w:t>
            </w:r>
          </w:p>
        </w:tc>
        <w:tc>
          <w:tcPr>
            <w:tcW w:w="1889" w:type="dxa"/>
            <w:tcBorders>
              <w:top w:val="nil"/>
              <w:left w:val="single" w:sz="4" w:space="0" w:color="auto"/>
              <w:bottom w:val="nil"/>
              <w:right w:val="single" w:sz="4" w:space="0" w:color="auto"/>
            </w:tcBorders>
            <w:shd w:val="clear" w:color="auto" w:fill="FFFFFF"/>
            <w:vAlign w:val="center"/>
          </w:tcPr>
          <w:p w14:paraId="34BB6D7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70,8</w:t>
            </w:r>
          </w:p>
        </w:tc>
      </w:tr>
      <w:tr w:rsidR="00247274" w:rsidRPr="001050B1" w14:paraId="64A4D906" w14:textId="77777777" w:rsidTr="00741E77">
        <w:trPr>
          <w:cantSplit/>
          <w:trHeight w:val="315"/>
        </w:trPr>
        <w:tc>
          <w:tcPr>
            <w:tcW w:w="1632" w:type="dxa"/>
            <w:tcBorders>
              <w:top w:val="nil"/>
              <w:left w:val="single" w:sz="4" w:space="0" w:color="auto"/>
              <w:bottom w:val="single" w:sz="4" w:space="0" w:color="auto"/>
              <w:right w:val="single" w:sz="4" w:space="0" w:color="auto"/>
            </w:tcBorders>
            <w:shd w:val="clear" w:color="auto" w:fill="FFFFFF"/>
            <w:vAlign w:val="center"/>
          </w:tcPr>
          <w:p w14:paraId="460EB13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Ninguna</w:t>
            </w:r>
          </w:p>
        </w:tc>
        <w:tc>
          <w:tcPr>
            <w:tcW w:w="1574" w:type="dxa"/>
            <w:tcBorders>
              <w:top w:val="nil"/>
              <w:left w:val="single" w:sz="4" w:space="0" w:color="auto"/>
              <w:bottom w:val="single" w:sz="4" w:space="0" w:color="auto"/>
              <w:right w:val="single" w:sz="4" w:space="0" w:color="auto"/>
            </w:tcBorders>
            <w:shd w:val="clear" w:color="auto" w:fill="FFFFFF"/>
            <w:vAlign w:val="center"/>
          </w:tcPr>
          <w:p w14:paraId="3CB0B56A"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w:t>
            </w:r>
          </w:p>
        </w:tc>
        <w:tc>
          <w:tcPr>
            <w:tcW w:w="1535" w:type="dxa"/>
            <w:tcBorders>
              <w:top w:val="nil"/>
              <w:left w:val="single" w:sz="4" w:space="0" w:color="auto"/>
              <w:bottom w:val="single" w:sz="4" w:space="0" w:color="auto"/>
              <w:right w:val="single" w:sz="4" w:space="0" w:color="auto"/>
            </w:tcBorders>
            <w:shd w:val="clear" w:color="auto" w:fill="FFFFFF"/>
            <w:vAlign w:val="center"/>
          </w:tcPr>
          <w:p w14:paraId="622C6CB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29,2</w:t>
            </w:r>
          </w:p>
        </w:tc>
        <w:tc>
          <w:tcPr>
            <w:tcW w:w="1889" w:type="dxa"/>
            <w:tcBorders>
              <w:top w:val="nil"/>
              <w:left w:val="single" w:sz="4" w:space="0" w:color="auto"/>
              <w:bottom w:val="nil"/>
              <w:right w:val="single" w:sz="4" w:space="0" w:color="auto"/>
            </w:tcBorders>
            <w:shd w:val="clear" w:color="auto" w:fill="FFFFFF"/>
            <w:vAlign w:val="center"/>
          </w:tcPr>
          <w:p w14:paraId="5D536DB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782CF7D9" w14:textId="77777777" w:rsidTr="00741E77">
        <w:trPr>
          <w:cantSplit/>
          <w:trHeight w:val="292"/>
        </w:trPr>
        <w:tc>
          <w:tcPr>
            <w:tcW w:w="1632" w:type="dxa"/>
            <w:tcBorders>
              <w:top w:val="single" w:sz="4" w:space="0" w:color="auto"/>
              <w:left w:val="single" w:sz="4" w:space="0" w:color="auto"/>
              <w:bottom w:val="single" w:sz="4" w:space="0" w:color="auto"/>
              <w:right w:val="single" w:sz="4" w:space="0" w:color="auto"/>
            </w:tcBorders>
            <w:shd w:val="clear" w:color="auto" w:fill="FFFFFF"/>
            <w:vAlign w:val="center"/>
          </w:tcPr>
          <w:p w14:paraId="2326A95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574" w:type="dxa"/>
            <w:tcBorders>
              <w:top w:val="single" w:sz="4" w:space="0" w:color="auto"/>
              <w:left w:val="single" w:sz="4" w:space="0" w:color="auto"/>
              <w:bottom w:val="single" w:sz="4" w:space="0" w:color="auto"/>
              <w:right w:val="single" w:sz="4" w:space="0" w:color="auto"/>
            </w:tcBorders>
            <w:shd w:val="clear" w:color="auto" w:fill="FFFFFF"/>
            <w:vAlign w:val="center"/>
          </w:tcPr>
          <w:p w14:paraId="1D3AAF72"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535" w:type="dxa"/>
            <w:tcBorders>
              <w:top w:val="single" w:sz="4" w:space="0" w:color="auto"/>
              <w:left w:val="single" w:sz="4" w:space="0" w:color="auto"/>
              <w:bottom w:val="single" w:sz="4" w:space="0" w:color="auto"/>
              <w:right w:val="single" w:sz="4" w:space="0" w:color="auto"/>
            </w:tcBorders>
            <w:shd w:val="clear" w:color="auto" w:fill="FFFFFF"/>
            <w:vAlign w:val="center"/>
          </w:tcPr>
          <w:p w14:paraId="6F69572B"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889" w:type="dxa"/>
            <w:tcBorders>
              <w:top w:val="nil"/>
              <w:left w:val="single" w:sz="4" w:space="0" w:color="auto"/>
              <w:bottom w:val="single" w:sz="4" w:space="0" w:color="auto"/>
              <w:right w:val="single" w:sz="4" w:space="0" w:color="auto"/>
            </w:tcBorders>
            <w:shd w:val="clear" w:color="auto" w:fill="FFFFFF"/>
            <w:vAlign w:val="center"/>
          </w:tcPr>
          <w:p w14:paraId="3741F3A6"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702D4A26"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148279A3" w14:textId="2137D5B5"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77BA2" w:rsidRPr="001050B1">
        <w:rPr>
          <w:rFonts w:ascii="Arial" w:hAnsi="Arial" w:cs="Arial"/>
          <w:b/>
          <w:sz w:val="22"/>
          <w:szCs w:val="22"/>
          <w:lang w:val="es-ES_tradnl"/>
        </w:rPr>
        <w:t>91</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Número de parteras que conoce</w:t>
      </w:r>
    </w:p>
    <w:p w14:paraId="6C810FFE"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6C7811DF" wp14:editId="5552984A">
            <wp:extent cx="4572000" cy="2743200"/>
            <wp:effectExtent l="0" t="0" r="0" b="0"/>
            <wp:docPr id="78" name="Gráfico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2E4F82CE"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3B59D24E"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lastRenderedPageBreak/>
        <w:t>Interpretación y análisis</w:t>
      </w:r>
    </w:p>
    <w:p w14:paraId="7FE5E062" w14:textId="79524218"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Los resultados señalan que un 29,2% de las encuestadas conoce a dos parteras de su comunidad. De igual forma, un 29,2% de la muestra indicó no conocer a otra partera en su comunidad. Además, un 25% de las participantes afirmó conocer a una partera en su misma comunidad. Por otra parte, el 8,3% de las encuestadas conoce a tres parteras en su comunidad y el 8,3% restante conoce a más de tres. Aquellas que no conocen a otra partera, mencionan que se debe al temor que genera dedicarse a esta labor.</w:t>
      </w:r>
    </w:p>
    <w:p w14:paraId="63BE8189" w14:textId="1E7C577D" w:rsidR="00534648" w:rsidRPr="001050B1" w:rsidRDefault="00534648" w:rsidP="00FD6A74">
      <w:pPr>
        <w:autoSpaceDE w:val="0"/>
        <w:autoSpaceDN w:val="0"/>
        <w:adjustRightInd w:val="0"/>
        <w:jc w:val="both"/>
        <w:rPr>
          <w:rFonts w:ascii="Arial" w:hAnsi="Arial" w:cs="Arial"/>
          <w:sz w:val="22"/>
          <w:szCs w:val="22"/>
          <w:lang w:val="es-ES_tradnl"/>
        </w:rPr>
      </w:pPr>
    </w:p>
    <w:p w14:paraId="23350D69" w14:textId="77777777" w:rsidR="00534648" w:rsidRPr="001050B1" w:rsidRDefault="00534648" w:rsidP="00FD6A74">
      <w:pPr>
        <w:autoSpaceDE w:val="0"/>
        <w:autoSpaceDN w:val="0"/>
        <w:adjustRightInd w:val="0"/>
        <w:jc w:val="both"/>
        <w:rPr>
          <w:rFonts w:ascii="Arial" w:hAnsi="Arial" w:cs="Arial"/>
          <w:sz w:val="22"/>
          <w:szCs w:val="22"/>
          <w:lang w:val="es-ES_tradnl"/>
        </w:rPr>
      </w:pPr>
    </w:p>
    <w:tbl>
      <w:tblPr>
        <w:tblW w:w="62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47"/>
        <w:gridCol w:w="1748"/>
        <w:gridCol w:w="1704"/>
        <w:gridCol w:w="1738"/>
      </w:tblGrid>
      <w:tr w:rsidR="00247274" w:rsidRPr="001050B1" w14:paraId="7E242D78" w14:textId="77777777" w:rsidTr="00591F9E">
        <w:trPr>
          <w:cantSplit/>
          <w:trHeight w:val="617"/>
        </w:trPr>
        <w:tc>
          <w:tcPr>
            <w:tcW w:w="6237" w:type="dxa"/>
            <w:gridSpan w:val="4"/>
            <w:tcBorders>
              <w:top w:val="nil"/>
              <w:left w:val="nil"/>
              <w:bottom w:val="single" w:sz="4" w:space="0" w:color="auto"/>
              <w:right w:val="nil"/>
            </w:tcBorders>
            <w:shd w:val="clear" w:color="auto" w:fill="FFFFFF"/>
            <w:vAlign w:val="center"/>
          </w:tcPr>
          <w:p w14:paraId="30DE1EF1"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Actualmente, ¿le enseña usted a alguien la labor de partería?</w:t>
            </w:r>
          </w:p>
          <w:p w14:paraId="5455C975"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7A1E7966" w14:textId="4C6BCA39"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77BA2" w:rsidRPr="001050B1">
              <w:rPr>
                <w:rFonts w:ascii="Arial" w:hAnsi="Arial" w:cs="Arial"/>
                <w:b/>
                <w:color w:val="000000"/>
                <w:sz w:val="22"/>
                <w:szCs w:val="22"/>
                <w:lang w:val="es-ES_tradnl"/>
              </w:rPr>
              <w:t>108</w:t>
            </w:r>
            <w:r w:rsidRPr="001050B1">
              <w:rPr>
                <w:rFonts w:ascii="Arial" w:hAnsi="Arial" w:cs="Arial"/>
                <w:b/>
                <w:color w:val="000000"/>
                <w:sz w:val="22"/>
                <w:szCs w:val="22"/>
                <w:lang w:val="es-ES_tradnl"/>
              </w:rPr>
              <w:t>. Enseña la labor de partería</w:t>
            </w:r>
          </w:p>
        </w:tc>
      </w:tr>
      <w:tr w:rsidR="00247274" w:rsidRPr="001050B1" w14:paraId="05F0ACA4" w14:textId="77777777" w:rsidTr="00591F9E">
        <w:trPr>
          <w:cantSplit/>
          <w:trHeight w:val="617"/>
        </w:trPr>
        <w:tc>
          <w:tcPr>
            <w:tcW w:w="1047" w:type="dxa"/>
            <w:tcBorders>
              <w:top w:val="single" w:sz="4" w:space="0" w:color="auto"/>
              <w:left w:val="single" w:sz="4" w:space="0" w:color="auto"/>
              <w:bottom w:val="single" w:sz="4" w:space="0" w:color="auto"/>
              <w:right w:val="single" w:sz="4" w:space="0" w:color="auto"/>
            </w:tcBorders>
            <w:shd w:val="clear" w:color="auto" w:fill="FFFFFF"/>
            <w:vAlign w:val="center"/>
          </w:tcPr>
          <w:p w14:paraId="4CF158B1"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748" w:type="dxa"/>
            <w:tcBorders>
              <w:top w:val="single" w:sz="4" w:space="0" w:color="auto"/>
              <w:left w:val="single" w:sz="4" w:space="0" w:color="auto"/>
              <w:bottom w:val="single" w:sz="4" w:space="0" w:color="auto"/>
              <w:right w:val="single" w:sz="4" w:space="0" w:color="auto"/>
            </w:tcBorders>
            <w:shd w:val="clear" w:color="auto" w:fill="FFFFFF"/>
            <w:vAlign w:val="center"/>
          </w:tcPr>
          <w:p w14:paraId="61E46121"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704" w:type="dxa"/>
            <w:tcBorders>
              <w:top w:val="single" w:sz="4" w:space="0" w:color="auto"/>
              <w:left w:val="single" w:sz="4" w:space="0" w:color="auto"/>
              <w:bottom w:val="single" w:sz="4" w:space="0" w:color="auto"/>
              <w:right w:val="single" w:sz="4" w:space="0" w:color="auto"/>
            </w:tcBorders>
            <w:shd w:val="clear" w:color="auto" w:fill="FFFFFF"/>
            <w:vAlign w:val="center"/>
          </w:tcPr>
          <w:p w14:paraId="116F1F3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38" w:type="dxa"/>
            <w:tcBorders>
              <w:top w:val="single" w:sz="4" w:space="0" w:color="auto"/>
              <w:left w:val="single" w:sz="4" w:space="0" w:color="auto"/>
              <w:bottom w:val="single" w:sz="4" w:space="0" w:color="auto"/>
              <w:right w:val="single" w:sz="4" w:space="0" w:color="auto"/>
            </w:tcBorders>
            <w:shd w:val="clear" w:color="auto" w:fill="FFFFFF"/>
            <w:vAlign w:val="center"/>
          </w:tcPr>
          <w:p w14:paraId="6F0DF80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71A11EBC" w14:textId="77777777" w:rsidTr="00591F9E">
        <w:trPr>
          <w:cantSplit/>
          <w:trHeight w:val="302"/>
        </w:trPr>
        <w:tc>
          <w:tcPr>
            <w:tcW w:w="1047" w:type="dxa"/>
            <w:tcBorders>
              <w:top w:val="single" w:sz="4" w:space="0" w:color="auto"/>
              <w:left w:val="single" w:sz="4" w:space="0" w:color="auto"/>
              <w:bottom w:val="nil"/>
              <w:right w:val="single" w:sz="4" w:space="0" w:color="auto"/>
            </w:tcBorders>
            <w:shd w:val="clear" w:color="auto" w:fill="FFFFFF"/>
            <w:vAlign w:val="center"/>
          </w:tcPr>
          <w:p w14:paraId="7D1BB45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748" w:type="dxa"/>
            <w:tcBorders>
              <w:top w:val="single" w:sz="4" w:space="0" w:color="auto"/>
              <w:left w:val="single" w:sz="4" w:space="0" w:color="auto"/>
              <w:bottom w:val="nil"/>
              <w:right w:val="single" w:sz="4" w:space="0" w:color="auto"/>
            </w:tcBorders>
            <w:shd w:val="clear" w:color="auto" w:fill="FFFFFF"/>
            <w:vAlign w:val="center"/>
          </w:tcPr>
          <w:p w14:paraId="2AE35B1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704" w:type="dxa"/>
            <w:tcBorders>
              <w:top w:val="single" w:sz="4" w:space="0" w:color="auto"/>
              <w:left w:val="single" w:sz="4" w:space="0" w:color="auto"/>
              <w:bottom w:val="nil"/>
              <w:right w:val="single" w:sz="4" w:space="0" w:color="auto"/>
            </w:tcBorders>
            <w:shd w:val="clear" w:color="auto" w:fill="FFFFFF"/>
            <w:vAlign w:val="center"/>
          </w:tcPr>
          <w:p w14:paraId="6F2AF67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50,0</w:t>
            </w:r>
          </w:p>
        </w:tc>
        <w:tc>
          <w:tcPr>
            <w:tcW w:w="1738" w:type="dxa"/>
            <w:tcBorders>
              <w:top w:val="single" w:sz="4" w:space="0" w:color="auto"/>
              <w:left w:val="single" w:sz="4" w:space="0" w:color="auto"/>
              <w:bottom w:val="nil"/>
              <w:right w:val="single" w:sz="4" w:space="0" w:color="auto"/>
            </w:tcBorders>
            <w:shd w:val="clear" w:color="auto" w:fill="FFFFFF"/>
            <w:vAlign w:val="center"/>
          </w:tcPr>
          <w:p w14:paraId="5E3D52D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50,0</w:t>
            </w:r>
          </w:p>
        </w:tc>
      </w:tr>
      <w:tr w:rsidR="00247274" w:rsidRPr="001050B1" w14:paraId="43D2D565" w14:textId="77777777" w:rsidTr="00591F9E">
        <w:trPr>
          <w:cantSplit/>
          <w:trHeight w:val="313"/>
        </w:trPr>
        <w:tc>
          <w:tcPr>
            <w:tcW w:w="1047" w:type="dxa"/>
            <w:tcBorders>
              <w:top w:val="nil"/>
              <w:left w:val="single" w:sz="4" w:space="0" w:color="auto"/>
              <w:bottom w:val="single" w:sz="4" w:space="0" w:color="auto"/>
              <w:right w:val="single" w:sz="4" w:space="0" w:color="auto"/>
            </w:tcBorders>
            <w:shd w:val="clear" w:color="auto" w:fill="FFFFFF"/>
            <w:vAlign w:val="center"/>
          </w:tcPr>
          <w:p w14:paraId="4D24F77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748" w:type="dxa"/>
            <w:tcBorders>
              <w:top w:val="nil"/>
              <w:left w:val="single" w:sz="4" w:space="0" w:color="auto"/>
              <w:bottom w:val="single" w:sz="4" w:space="0" w:color="auto"/>
              <w:right w:val="single" w:sz="4" w:space="0" w:color="auto"/>
            </w:tcBorders>
            <w:shd w:val="clear" w:color="auto" w:fill="FFFFFF"/>
            <w:vAlign w:val="center"/>
          </w:tcPr>
          <w:p w14:paraId="1E35D90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704" w:type="dxa"/>
            <w:tcBorders>
              <w:top w:val="nil"/>
              <w:left w:val="single" w:sz="4" w:space="0" w:color="auto"/>
              <w:bottom w:val="single" w:sz="4" w:space="0" w:color="auto"/>
              <w:right w:val="single" w:sz="4" w:space="0" w:color="auto"/>
            </w:tcBorders>
            <w:shd w:val="clear" w:color="auto" w:fill="FFFFFF"/>
            <w:vAlign w:val="center"/>
          </w:tcPr>
          <w:p w14:paraId="12D30097"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50,0</w:t>
            </w:r>
          </w:p>
        </w:tc>
        <w:tc>
          <w:tcPr>
            <w:tcW w:w="1738" w:type="dxa"/>
            <w:tcBorders>
              <w:top w:val="nil"/>
              <w:left w:val="single" w:sz="4" w:space="0" w:color="auto"/>
              <w:bottom w:val="nil"/>
              <w:right w:val="single" w:sz="4" w:space="0" w:color="auto"/>
            </w:tcBorders>
            <w:shd w:val="clear" w:color="auto" w:fill="FFFFFF"/>
            <w:vAlign w:val="center"/>
          </w:tcPr>
          <w:p w14:paraId="43CA52A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277DB119" w14:textId="77777777" w:rsidTr="00591F9E">
        <w:trPr>
          <w:cantSplit/>
          <w:trHeight w:val="302"/>
        </w:trPr>
        <w:tc>
          <w:tcPr>
            <w:tcW w:w="1047" w:type="dxa"/>
            <w:tcBorders>
              <w:top w:val="single" w:sz="4" w:space="0" w:color="auto"/>
              <w:left w:val="single" w:sz="4" w:space="0" w:color="auto"/>
              <w:bottom w:val="single" w:sz="4" w:space="0" w:color="auto"/>
              <w:right w:val="single" w:sz="4" w:space="0" w:color="auto"/>
            </w:tcBorders>
            <w:shd w:val="clear" w:color="auto" w:fill="FFFFFF"/>
            <w:vAlign w:val="center"/>
          </w:tcPr>
          <w:p w14:paraId="0A516B0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748" w:type="dxa"/>
            <w:tcBorders>
              <w:top w:val="single" w:sz="4" w:space="0" w:color="auto"/>
              <w:left w:val="single" w:sz="4" w:space="0" w:color="auto"/>
              <w:bottom w:val="single" w:sz="4" w:space="0" w:color="auto"/>
              <w:right w:val="single" w:sz="4" w:space="0" w:color="auto"/>
            </w:tcBorders>
            <w:shd w:val="clear" w:color="auto" w:fill="FFFFFF"/>
            <w:vAlign w:val="center"/>
          </w:tcPr>
          <w:p w14:paraId="708364C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704" w:type="dxa"/>
            <w:tcBorders>
              <w:top w:val="single" w:sz="4" w:space="0" w:color="auto"/>
              <w:left w:val="single" w:sz="4" w:space="0" w:color="auto"/>
              <w:bottom w:val="single" w:sz="4" w:space="0" w:color="auto"/>
              <w:right w:val="single" w:sz="4" w:space="0" w:color="auto"/>
            </w:tcBorders>
            <w:shd w:val="clear" w:color="auto" w:fill="FFFFFF"/>
            <w:vAlign w:val="center"/>
          </w:tcPr>
          <w:p w14:paraId="7BBED8F9"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38" w:type="dxa"/>
            <w:tcBorders>
              <w:top w:val="nil"/>
              <w:left w:val="single" w:sz="4" w:space="0" w:color="auto"/>
              <w:bottom w:val="single" w:sz="4" w:space="0" w:color="auto"/>
              <w:right w:val="single" w:sz="4" w:space="0" w:color="auto"/>
            </w:tcBorders>
            <w:shd w:val="clear" w:color="auto" w:fill="FFFFFF"/>
            <w:vAlign w:val="center"/>
          </w:tcPr>
          <w:p w14:paraId="6396B3D4"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1BFFC0D6"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3D95806C" w14:textId="1A64CE20"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77BA2" w:rsidRPr="001050B1">
        <w:rPr>
          <w:rFonts w:ascii="Arial" w:hAnsi="Arial" w:cs="Arial"/>
          <w:b/>
          <w:sz w:val="22"/>
          <w:szCs w:val="22"/>
          <w:lang w:val="es-ES_tradnl"/>
        </w:rPr>
        <w:t>92</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Enseña la labor de partería</w:t>
      </w:r>
    </w:p>
    <w:p w14:paraId="2B6C8F4B"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5CA92786" wp14:editId="605E14F2">
            <wp:extent cx="4572000" cy="27432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7EC204D6"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44088B7"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3C9560C6" w14:textId="6AE13861" w:rsidR="00247274" w:rsidRPr="001050B1" w:rsidRDefault="00247274"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Los hallazgos sugieren que el 50% de las encuestadas; es decir, 13 mujeres parteras, enseñan su labor a otra mujer. Mientras que, el 50% restante no lo hace. Aquellas parteras que enseñan su labor lo hacen, generalmente, con una integrante de su familia. </w:t>
      </w:r>
    </w:p>
    <w:p w14:paraId="49AE71AF"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64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79"/>
        <w:gridCol w:w="1626"/>
        <w:gridCol w:w="1585"/>
        <w:gridCol w:w="1952"/>
      </w:tblGrid>
      <w:tr w:rsidR="00247274" w:rsidRPr="001050B1" w14:paraId="23AD6B34" w14:textId="77777777" w:rsidTr="00741E77">
        <w:trPr>
          <w:cantSplit/>
          <w:trHeight w:val="624"/>
        </w:trPr>
        <w:tc>
          <w:tcPr>
            <w:tcW w:w="6442" w:type="dxa"/>
            <w:gridSpan w:val="4"/>
            <w:tcBorders>
              <w:top w:val="nil"/>
              <w:left w:val="nil"/>
              <w:bottom w:val="single" w:sz="4" w:space="0" w:color="auto"/>
              <w:right w:val="nil"/>
            </w:tcBorders>
            <w:shd w:val="clear" w:color="auto" w:fill="FFFFFF"/>
            <w:vAlign w:val="center"/>
          </w:tcPr>
          <w:p w14:paraId="444C13AD"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¿Cómo es su relación con el personal de salud y otras instituciones públicas?</w:t>
            </w:r>
          </w:p>
          <w:p w14:paraId="359BAA2A"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2FDBF0B0" w14:textId="3C810298"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77BA2" w:rsidRPr="001050B1">
              <w:rPr>
                <w:rFonts w:ascii="Arial" w:hAnsi="Arial" w:cs="Arial"/>
                <w:b/>
                <w:color w:val="000000"/>
                <w:sz w:val="22"/>
                <w:szCs w:val="22"/>
                <w:lang w:val="es-ES_tradnl"/>
              </w:rPr>
              <w:t>109</w:t>
            </w:r>
            <w:r w:rsidRPr="001050B1">
              <w:rPr>
                <w:rFonts w:ascii="Arial" w:hAnsi="Arial" w:cs="Arial"/>
                <w:b/>
                <w:color w:val="000000"/>
                <w:sz w:val="22"/>
                <w:szCs w:val="22"/>
                <w:lang w:val="es-ES_tradnl"/>
              </w:rPr>
              <w:t>. Relación con el personal de salud</w:t>
            </w:r>
          </w:p>
        </w:tc>
      </w:tr>
      <w:tr w:rsidR="00247274" w:rsidRPr="001050B1" w14:paraId="0A6DFD76" w14:textId="77777777" w:rsidTr="00741E77">
        <w:trPr>
          <w:cantSplit/>
          <w:trHeight w:val="624"/>
        </w:trPr>
        <w:tc>
          <w:tcPr>
            <w:tcW w:w="1279" w:type="dxa"/>
            <w:tcBorders>
              <w:top w:val="single" w:sz="4" w:space="0" w:color="auto"/>
              <w:left w:val="single" w:sz="4" w:space="0" w:color="auto"/>
              <w:bottom w:val="single" w:sz="4" w:space="0" w:color="auto"/>
              <w:right w:val="single" w:sz="4" w:space="0" w:color="auto"/>
            </w:tcBorders>
            <w:shd w:val="clear" w:color="auto" w:fill="FFFFFF"/>
            <w:vAlign w:val="center"/>
          </w:tcPr>
          <w:p w14:paraId="4EF66682"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626" w:type="dxa"/>
            <w:tcBorders>
              <w:top w:val="single" w:sz="4" w:space="0" w:color="auto"/>
              <w:left w:val="single" w:sz="4" w:space="0" w:color="auto"/>
              <w:bottom w:val="single" w:sz="4" w:space="0" w:color="auto"/>
              <w:right w:val="single" w:sz="4" w:space="0" w:color="auto"/>
            </w:tcBorders>
            <w:shd w:val="clear" w:color="auto" w:fill="FFFFFF"/>
            <w:vAlign w:val="center"/>
          </w:tcPr>
          <w:p w14:paraId="5DC7610B"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585" w:type="dxa"/>
            <w:tcBorders>
              <w:top w:val="single" w:sz="4" w:space="0" w:color="auto"/>
              <w:left w:val="single" w:sz="4" w:space="0" w:color="auto"/>
              <w:bottom w:val="single" w:sz="4" w:space="0" w:color="auto"/>
              <w:right w:val="single" w:sz="4" w:space="0" w:color="auto"/>
            </w:tcBorders>
            <w:shd w:val="clear" w:color="auto" w:fill="FFFFFF"/>
            <w:vAlign w:val="center"/>
          </w:tcPr>
          <w:p w14:paraId="44E2B85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14:paraId="48C6B72C"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12232D94" w14:textId="77777777" w:rsidTr="00741E77">
        <w:trPr>
          <w:cantSplit/>
          <w:trHeight w:val="306"/>
        </w:trPr>
        <w:tc>
          <w:tcPr>
            <w:tcW w:w="1279" w:type="dxa"/>
            <w:tcBorders>
              <w:top w:val="single" w:sz="4" w:space="0" w:color="auto"/>
              <w:left w:val="single" w:sz="4" w:space="0" w:color="auto"/>
              <w:bottom w:val="nil"/>
              <w:right w:val="single" w:sz="4" w:space="0" w:color="auto"/>
            </w:tcBorders>
            <w:shd w:val="clear" w:color="auto" w:fill="FFFFFF"/>
            <w:vAlign w:val="center"/>
          </w:tcPr>
          <w:p w14:paraId="38A14F9D"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Buena</w:t>
            </w:r>
          </w:p>
        </w:tc>
        <w:tc>
          <w:tcPr>
            <w:tcW w:w="1626" w:type="dxa"/>
            <w:tcBorders>
              <w:top w:val="single" w:sz="4" w:space="0" w:color="auto"/>
              <w:left w:val="single" w:sz="4" w:space="0" w:color="auto"/>
              <w:bottom w:val="nil"/>
              <w:right w:val="single" w:sz="4" w:space="0" w:color="auto"/>
            </w:tcBorders>
            <w:shd w:val="clear" w:color="auto" w:fill="FFFFFF"/>
            <w:vAlign w:val="center"/>
          </w:tcPr>
          <w:p w14:paraId="1F78194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w:t>
            </w:r>
          </w:p>
        </w:tc>
        <w:tc>
          <w:tcPr>
            <w:tcW w:w="1585" w:type="dxa"/>
            <w:tcBorders>
              <w:top w:val="single" w:sz="4" w:space="0" w:color="auto"/>
              <w:left w:val="single" w:sz="4" w:space="0" w:color="auto"/>
              <w:bottom w:val="nil"/>
              <w:right w:val="single" w:sz="4" w:space="0" w:color="auto"/>
            </w:tcBorders>
            <w:shd w:val="clear" w:color="auto" w:fill="FFFFFF"/>
            <w:vAlign w:val="center"/>
          </w:tcPr>
          <w:p w14:paraId="5D6E40BC"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8,33</w:t>
            </w:r>
          </w:p>
        </w:tc>
        <w:tc>
          <w:tcPr>
            <w:tcW w:w="1951" w:type="dxa"/>
            <w:tcBorders>
              <w:top w:val="single" w:sz="4" w:space="0" w:color="auto"/>
              <w:left w:val="single" w:sz="4" w:space="0" w:color="auto"/>
              <w:bottom w:val="nil"/>
              <w:right w:val="single" w:sz="4" w:space="0" w:color="auto"/>
            </w:tcBorders>
            <w:shd w:val="clear" w:color="auto" w:fill="FFFFFF"/>
            <w:vAlign w:val="center"/>
          </w:tcPr>
          <w:p w14:paraId="69B64FE0"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45,8</w:t>
            </w:r>
          </w:p>
        </w:tc>
      </w:tr>
      <w:tr w:rsidR="00247274" w:rsidRPr="001050B1" w14:paraId="6C57C59C" w14:textId="77777777" w:rsidTr="00741E77">
        <w:trPr>
          <w:cantSplit/>
          <w:trHeight w:val="317"/>
        </w:trPr>
        <w:tc>
          <w:tcPr>
            <w:tcW w:w="1279" w:type="dxa"/>
            <w:tcBorders>
              <w:top w:val="nil"/>
              <w:left w:val="single" w:sz="4" w:space="0" w:color="auto"/>
              <w:bottom w:val="nil"/>
              <w:right w:val="single" w:sz="4" w:space="0" w:color="auto"/>
            </w:tcBorders>
            <w:shd w:val="clear" w:color="auto" w:fill="FFFFFF"/>
            <w:vAlign w:val="center"/>
          </w:tcPr>
          <w:p w14:paraId="6A983B2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Regular</w:t>
            </w:r>
          </w:p>
        </w:tc>
        <w:tc>
          <w:tcPr>
            <w:tcW w:w="1626" w:type="dxa"/>
            <w:tcBorders>
              <w:top w:val="nil"/>
              <w:left w:val="single" w:sz="4" w:space="0" w:color="auto"/>
              <w:bottom w:val="nil"/>
              <w:right w:val="single" w:sz="4" w:space="0" w:color="auto"/>
            </w:tcBorders>
            <w:shd w:val="clear" w:color="auto" w:fill="FFFFFF"/>
            <w:vAlign w:val="center"/>
          </w:tcPr>
          <w:p w14:paraId="6D21ACA4"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w:t>
            </w:r>
          </w:p>
        </w:tc>
        <w:tc>
          <w:tcPr>
            <w:tcW w:w="1585" w:type="dxa"/>
            <w:tcBorders>
              <w:top w:val="nil"/>
              <w:left w:val="single" w:sz="4" w:space="0" w:color="auto"/>
              <w:bottom w:val="nil"/>
              <w:right w:val="single" w:sz="4" w:space="0" w:color="auto"/>
            </w:tcBorders>
            <w:shd w:val="clear" w:color="auto" w:fill="FFFFFF"/>
            <w:vAlign w:val="center"/>
          </w:tcPr>
          <w:p w14:paraId="3FE9043E"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41,67</w:t>
            </w:r>
          </w:p>
        </w:tc>
        <w:tc>
          <w:tcPr>
            <w:tcW w:w="1951" w:type="dxa"/>
            <w:tcBorders>
              <w:top w:val="nil"/>
              <w:left w:val="single" w:sz="4" w:space="0" w:color="auto"/>
              <w:bottom w:val="nil"/>
              <w:right w:val="single" w:sz="4" w:space="0" w:color="auto"/>
            </w:tcBorders>
            <w:shd w:val="clear" w:color="auto" w:fill="FFFFFF"/>
            <w:vAlign w:val="center"/>
          </w:tcPr>
          <w:p w14:paraId="69549151"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79,2</w:t>
            </w:r>
          </w:p>
        </w:tc>
      </w:tr>
      <w:tr w:rsidR="00247274" w:rsidRPr="001050B1" w14:paraId="3526A4E7" w14:textId="77777777" w:rsidTr="00741E77">
        <w:trPr>
          <w:cantSplit/>
          <w:trHeight w:val="306"/>
        </w:trPr>
        <w:tc>
          <w:tcPr>
            <w:tcW w:w="1279" w:type="dxa"/>
            <w:tcBorders>
              <w:top w:val="nil"/>
              <w:left w:val="single" w:sz="4" w:space="0" w:color="auto"/>
              <w:bottom w:val="single" w:sz="4" w:space="0" w:color="auto"/>
              <w:right w:val="single" w:sz="4" w:space="0" w:color="auto"/>
            </w:tcBorders>
            <w:shd w:val="clear" w:color="auto" w:fill="FFFFFF"/>
            <w:vAlign w:val="center"/>
          </w:tcPr>
          <w:p w14:paraId="7E44F52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Mala</w:t>
            </w:r>
          </w:p>
        </w:tc>
        <w:tc>
          <w:tcPr>
            <w:tcW w:w="1626" w:type="dxa"/>
            <w:tcBorders>
              <w:top w:val="nil"/>
              <w:left w:val="single" w:sz="4" w:space="0" w:color="auto"/>
              <w:bottom w:val="single" w:sz="4" w:space="0" w:color="auto"/>
              <w:right w:val="single" w:sz="4" w:space="0" w:color="auto"/>
            </w:tcBorders>
            <w:shd w:val="clear" w:color="auto" w:fill="FFFFFF"/>
            <w:vAlign w:val="center"/>
          </w:tcPr>
          <w:p w14:paraId="367E6A6F"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12</w:t>
            </w:r>
          </w:p>
        </w:tc>
        <w:tc>
          <w:tcPr>
            <w:tcW w:w="1585" w:type="dxa"/>
            <w:tcBorders>
              <w:top w:val="nil"/>
              <w:left w:val="single" w:sz="4" w:space="0" w:color="auto"/>
              <w:bottom w:val="single" w:sz="4" w:space="0" w:color="auto"/>
              <w:right w:val="single" w:sz="4" w:space="0" w:color="auto"/>
            </w:tcBorders>
            <w:shd w:val="clear" w:color="auto" w:fill="FFFFFF"/>
            <w:vAlign w:val="center"/>
          </w:tcPr>
          <w:p w14:paraId="2AC5E8E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50</w:t>
            </w:r>
          </w:p>
        </w:tc>
        <w:tc>
          <w:tcPr>
            <w:tcW w:w="1951" w:type="dxa"/>
            <w:tcBorders>
              <w:top w:val="nil"/>
              <w:left w:val="single" w:sz="4" w:space="0" w:color="auto"/>
              <w:bottom w:val="nil"/>
              <w:right w:val="single" w:sz="4" w:space="0" w:color="auto"/>
            </w:tcBorders>
            <w:shd w:val="clear" w:color="auto" w:fill="FFFFFF"/>
            <w:vAlign w:val="center"/>
          </w:tcPr>
          <w:p w14:paraId="058407A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7F3926C3" w14:textId="77777777" w:rsidTr="00741E77">
        <w:trPr>
          <w:cantSplit/>
          <w:trHeight w:val="306"/>
        </w:trPr>
        <w:tc>
          <w:tcPr>
            <w:tcW w:w="1279" w:type="dxa"/>
            <w:tcBorders>
              <w:top w:val="single" w:sz="4" w:space="0" w:color="auto"/>
              <w:left w:val="single" w:sz="4" w:space="0" w:color="auto"/>
              <w:bottom w:val="single" w:sz="4" w:space="0" w:color="auto"/>
              <w:right w:val="single" w:sz="4" w:space="0" w:color="auto"/>
            </w:tcBorders>
            <w:shd w:val="clear" w:color="auto" w:fill="FFFFFF"/>
            <w:vAlign w:val="center"/>
          </w:tcPr>
          <w:p w14:paraId="269108D6"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626" w:type="dxa"/>
            <w:tcBorders>
              <w:top w:val="single" w:sz="4" w:space="0" w:color="auto"/>
              <w:left w:val="single" w:sz="4" w:space="0" w:color="auto"/>
              <w:bottom w:val="single" w:sz="4" w:space="0" w:color="auto"/>
              <w:right w:val="single" w:sz="4" w:space="0" w:color="auto"/>
            </w:tcBorders>
            <w:shd w:val="clear" w:color="auto" w:fill="FFFFFF"/>
            <w:vAlign w:val="center"/>
          </w:tcPr>
          <w:p w14:paraId="250CC832"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585" w:type="dxa"/>
            <w:tcBorders>
              <w:top w:val="single" w:sz="4" w:space="0" w:color="auto"/>
              <w:left w:val="single" w:sz="4" w:space="0" w:color="auto"/>
              <w:bottom w:val="single" w:sz="4" w:space="0" w:color="auto"/>
              <w:right w:val="single" w:sz="4" w:space="0" w:color="auto"/>
            </w:tcBorders>
            <w:shd w:val="clear" w:color="auto" w:fill="FFFFFF"/>
            <w:vAlign w:val="center"/>
          </w:tcPr>
          <w:p w14:paraId="7668E07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951" w:type="dxa"/>
            <w:tcBorders>
              <w:top w:val="nil"/>
              <w:left w:val="single" w:sz="4" w:space="0" w:color="auto"/>
              <w:bottom w:val="single" w:sz="4" w:space="0" w:color="auto"/>
              <w:right w:val="single" w:sz="4" w:space="0" w:color="auto"/>
            </w:tcBorders>
            <w:shd w:val="clear" w:color="auto" w:fill="FFFFFF"/>
            <w:vAlign w:val="center"/>
          </w:tcPr>
          <w:p w14:paraId="3077CE7C"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4E90FE20"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2B71F20F" w14:textId="4D279409"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lastRenderedPageBreak/>
        <w:t xml:space="preserve">Gráfico </w:t>
      </w:r>
      <w:r w:rsidR="00577BA2" w:rsidRPr="001050B1">
        <w:rPr>
          <w:rFonts w:ascii="Arial" w:hAnsi="Arial" w:cs="Arial"/>
          <w:b/>
          <w:sz w:val="22"/>
          <w:szCs w:val="22"/>
          <w:lang w:val="es-ES_tradnl"/>
        </w:rPr>
        <w:t>93</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Relación con el personal de salud</w:t>
      </w:r>
    </w:p>
    <w:p w14:paraId="4D5FFA85"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14567CE1" wp14:editId="6D8BCB50">
            <wp:extent cx="4572000" cy="27432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761AAEAF"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78AC5EC4"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07BC7453" w14:textId="2C5FDE9B" w:rsidR="00247274" w:rsidRPr="001050B1" w:rsidRDefault="000350A5" w:rsidP="00FD6A74">
      <w:pPr>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De acuerdo con</w:t>
      </w:r>
      <w:r w:rsidR="00247274" w:rsidRPr="001050B1">
        <w:rPr>
          <w:rFonts w:ascii="Arial" w:hAnsi="Arial" w:cs="Arial"/>
          <w:sz w:val="22"/>
          <w:szCs w:val="22"/>
          <w:lang w:val="es-ES_tradnl"/>
        </w:rPr>
        <w:t xml:space="preserve"> los resultados, el 8,33% de las mujeres parteras afirma tener una buena relación con el personal de salud de instituciones públicas. Mientras que, el 41,67% mantiene una relación regular y el 50% restante mantiene una relaciona mala. </w:t>
      </w:r>
    </w:p>
    <w:p w14:paraId="63C75603" w14:textId="77777777" w:rsidR="00247274" w:rsidRPr="001050B1" w:rsidRDefault="00247274" w:rsidP="00FD6A74">
      <w:pPr>
        <w:autoSpaceDE w:val="0"/>
        <w:autoSpaceDN w:val="0"/>
        <w:adjustRightInd w:val="0"/>
        <w:jc w:val="both"/>
        <w:rPr>
          <w:rFonts w:ascii="Arial" w:hAnsi="Arial" w:cs="Arial"/>
          <w:sz w:val="22"/>
          <w:szCs w:val="22"/>
          <w:lang w:val="es-ES_tradnl"/>
        </w:rPr>
      </w:pPr>
    </w:p>
    <w:tbl>
      <w:tblPr>
        <w:tblW w:w="5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6"/>
        <w:gridCol w:w="1479"/>
        <w:gridCol w:w="1441"/>
        <w:gridCol w:w="1776"/>
      </w:tblGrid>
      <w:tr w:rsidR="00247274" w:rsidRPr="001050B1" w14:paraId="191BF6DC" w14:textId="77777777" w:rsidTr="00A85317">
        <w:trPr>
          <w:cantSplit/>
          <w:trHeight w:val="666"/>
        </w:trPr>
        <w:tc>
          <w:tcPr>
            <w:tcW w:w="5582" w:type="dxa"/>
            <w:gridSpan w:val="4"/>
            <w:tcBorders>
              <w:top w:val="nil"/>
              <w:left w:val="nil"/>
              <w:bottom w:val="single" w:sz="4" w:space="0" w:color="auto"/>
              <w:right w:val="nil"/>
            </w:tcBorders>
            <w:shd w:val="clear" w:color="auto" w:fill="FFFFFF"/>
            <w:vAlign w:val="center"/>
          </w:tcPr>
          <w:p w14:paraId="713BA454" w14:textId="77777777" w:rsidR="00247274" w:rsidRPr="001050B1"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1050B1">
              <w:rPr>
                <w:rFonts w:ascii="Arial" w:hAnsi="Arial" w:cs="Arial"/>
                <w:b/>
                <w:bCs/>
                <w:color w:val="000000"/>
                <w:lang w:val="es-ES_tradnl"/>
              </w:rPr>
              <w:t xml:space="preserve"> ¿Ha sido usted víctima de discriminación por la labor que realiza?</w:t>
            </w:r>
          </w:p>
          <w:p w14:paraId="181C124B" w14:textId="77777777" w:rsidR="00247274" w:rsidRPr="001050B1"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07F690C1" w14:textId="2CC943FB" w:rsidR="00247274" w:rsidRPr="001050B1" w:rsidRDefault="00247274" w:rsidP="00FD6A74">
            <w:pPr>
              <w:autoSpaceDE w:val="0"/>
              <w:autoSpaceDN w:val="0"/>
              <w:adjustRightInd w:val="0"/>
              <w:ind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 xml:space="preserve">Tabla </w:t>
            </w:r>
            <w:r w:rsidR="00577BA2" w:rsidRPr="001050B1">
              <w:rPr>
                <w:rFonts w:ascii="Arial" w:hAnsi="Arial" w:cs="Arial"/>
                <w:b/>
                <w:color w:val="000000"/>
                <w:sz w:val="22"/>
                <w:szCs w:val="22"/>
                <w:lang w:val="es-ES_tradnl"/>
              </w:rPr>
              <w:t>110</w:t>
            </w:r>
            <w:r w:rsidRPr="001050B1">
              <w:rPr>
                <w:rFonts w:ascii="Arial" w:hAnsi="Arial" w:cs="Arial"/>
                <w:b/>
                <w:color w:val="000000"/>
                <w:sz w:val="22"/>
                <w:szCs w:val="22"/>
                <w:lang w:val="es-ES_tradnl"/>
              </w:rPr>
              <w:t>. Víctima de discriminación</w:t>
            </w:r>
          </w:p>
        </w:tc>
      </w:tr>
      <w:tr w:rsidR="00247274" w:rsidRPr="001050B1" w14:paraId="3E8D01B9" w14:textId="77777777" w:rsidTr="00A85317">
        <w:trPr>
          <w:cantSplit/>
          <w:trHeight w:val="666"/>
        </w:trPr>
        <w:tc>
          <w:tcPr>
            <w:tcW w:w="886" w:type="dxa"/>
            <w:tcBorders>
              <w:top w:val="single" w:sz="4" w:space="0" w:color="auto"/>
              <w:left w:val="single" w:sz="4" w:space="0" w:color="auto"/>
              <w:bottom w:val="single" w:sz="4" w:space="0" w:color="auto"/>
              <w:right w:val="single" w:sz="4" w:space="0" w:color="auto"/>
            </w:tcBorders>
            <w:shd w:val="clear" w:color="auto" w:fill="FFFFFF"/>
            <w:vAlign w:val="center"/>
          </w:tcPr>
          <w:p w14:paraId="60DA18FB" w14:textId="77777777" w:rsidR="00247274" w:rsidRPr="001050B1" w:rsidRDefault="00247274" w:rsidP="00FD6A74">
            <w:pPr>
              <w:autoSpaceDE w:val="0"/>
              <w:autoSpaceDN w:val="0"/>
              <w:adjustRightInd w:val="0"/>
              <w:jc w:val="both"/>
              <w:rPr>
                <w:rFonts w:ascii="Arial" w:hAnsi="Arial" w:cs="Arial"/>
                <w:b/>
                <w:sz w:val="22"/>
                <w:szCs w:val="22"/>
                <w:lang w:val="es-ES_tradnl"/>
              </w:rPr>
            </w:pPr>
          </w:p>
        </w:tc>
        <w:tc>
          <w:tcPr>
            <w:tcW w:w="1479" w:type="dxa"/>
            <w:tcBorders>
              <w:top w:val="single" w:sz="4" w:space="0" w:color="auto"/>
              <w:left w:val="single" w:sz="4" w:space="0" w:color="auto"/>
              <w:bottom w:val="single" w:sz="4" w:space="0" w:color="auto"/>
              <w:right w:val="single" w:sz="4" w:space="0" w:color="auto"/>
            </w:tcBorders>
            <w:shd w:val="clear" w:color="auto" w:fill="FFFFFF"/>
            <w:vAlign w:val="center"/>
          </w:tcPr>
          <w:p w14:paraId="29FD44D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Frecuencia</w:t>
            </w:r>
          </w:p>
        </w:tc>
        <w:tc>
          <w:tcPr>
            <w:tcW w:w="1441" w:type="dxa"/>
            <w:tcBorders>
              <w:top w:val="single" w:sz="4" w:space="0" w:color="auto"/>
              <w:left w:val="single" w:sz="4" w:space="0" w:color="auto"/>
              <w:bottom w:val="single" w:sz="4" w:space="0" w:color="auto"/>
              <w:right w:val="single" w:sz="4" w:space="0" w:color="auto"/>
            </w:tcBorders>
            <w:shd w:val="clear" w:color="auto" w:fill="FFFFFF"/>
            <w:vAlign w:val="center"/>
          </w:tcPr>
          <w:p w14:paraId="74464537"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w:t>
            </w:r>
          </w:p>
        </w:tc>
        <w:tc>
          <w:tcPr>
            <w:tcW w:w="1776" w:type="dxa"/>
            <w:tcBorders>
              <w:top w:val="single" w:sz="4" w:space="0" w:color="auto"/>
              <w:left w:val="single" w:sz="4" w:space="0" w:color="auto"/>
              <w:bottom w:val="single" w:sz="4" w:space="0" w:color="auto"/>
              <w:right w:val="single" w:sz="4" w:space="0" w:color="auto"/>
            </w:tcBorders>
            <w:shd w:val="clear" w:color="auto" w:fill="FFFFFF"/>
            <w:vAlign w:val="center"/>
          </w:tcPr>
          <w:p w14:paraId="46DA44C5"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Porcentaje acumulado</w:t>
            </w:r>
          </w:p>
        </w:tc>
      </w:tr>
      <w:tr w:rsidR="00247274" w:rsidRPr="001050B1" w14:paraId="3AA19E5E" w14:textId="77777777" w:rsidTr="00A85317">
        <w:trPr>
          <w:cantSplit/>
          <w:trHeight w:val="327"/>
        </w:trPr>
        <w:tc>
          <w:tcPr>
            <w:tcW w:w="886" w:type="dxa"/>
            <w:tcBorders>
              <w:top w:val="single" w:sz="4" w:space="0" w:color="auto"/>
              <w:left w:val="single" w:sz="4" w:space="0" w:color="auto"/>
              <w:bottom w:val="nil"/>
              <w:right w:val="single" w:sz="4" w:space="0" w:color="auto"/>
            </w:tcBorders>
            <w:shd w:val="clear" w:color="auto" w:fill="FFFFFF"/>
            <w:vAlign w:val="center"/>
          </w:tcPr>
          <w:p w14:paraId="4287ECF9"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Sí</w:t>
            </w:r>
          </w:p>
        </w:tc>
        <w:tc>
          <w:tcPr>
            <w:tcW w:w="1479" w:type="dxa"/>
            <w:tcBorders>
              <w:top w:val="single" w:sz="4" w:space="0" w:color="auto"/>
              <w:left w:val="single" w:sz="4" w:space="0" w:color="auto"/>
              <w:bottom w:val="nil"/>
              <w:right w:val="single" w:sz="4" w:space="0" w:color="auto"/>
            </w:tcBorders>
            <w:shd w:val="clear" w:color="auto" w:fill="FFFFFF"/>
            <w:vAlign w:val="center"/>
          </w:tcPr>
          <w:p w14:paraId="739AF355"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20</w:t>
            </w:r>
          </w:p>
        </w:tc>
        <w:tc>
          <w:tcPr>
            <w:tcW w:w="1441" w:type="dxa"/>
            <w:tcBorders>
              <w:top w:val="single" w:sz="4" w:space="0" w:color="auto"/>
              <w:left w:val="single" w:sz="4" w:space="0" w:color="auto"/>
              <w:bottom w:val="nil"/>
              <w:right w:val="single" w:sz="4" w:space="0" w:color="auto"/>
            </w:tcBorders>
            <w:shd w:val="clear" w:color="auto" w:fill="FFFFFF"/>
            <w:vAlign w:val="center"/>
          </w:tcPr>
          <w:p w14:paraId="1A75ECC8"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83,33</w:t>
            </w:r>
          </w:p>
        </w:tc>
        <w:tc>
          <w:tcPr>
            <w:tcW w:w="1776" w:type="dxa"/>
            <w:tcBorders>
              <w:top w:val="single" w:sz="4" w:space="0" w:color="auto"/>
              <w:left w:val="single" w:sz="4" w:space="0" w:color="auto"/>
              <w:bottom w:val="nil"/>
              <w:right w:val="single" w:sz="4" w:space="0" w:color="auto"/>
            </w:tcBorders>
            <w:shd w:val="clear" w:color="auto" w:fill="FFFFFF"/>
            <w:vAlign w:val="center"/>
          </w:tcPr>
          <w:p w14:paraId="3909738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37,5</w:t>
            </w:r>
          </w:p>
        </w:tc>
      </w:tr>
      <w:tr w:rsidR="00247274" w:rsidRPr="001050B1" w14:paraId="2855EB0C" w14:textId="77777777" w:rsidTr="00A85317">
        <w:trPr>
          <w:cantSplit/>
          <w:trHeight w:val="338"/>
        </w:trPr>
        <w:tc>
          <w:tcPr>
            <w:tcW w:w="886" w:type="dxa"/>
            <w:tcBorders>
              <w:top w:val="nil"/>
              <w:left w:val="single" w:sz="4" w:space="0" w:color="auto"/>
              <w:bottom w:val="single" w:sz="4" w:space="0" w:color="auto"/>
              <w:right w:val="single" w:sz="4" w:space="0" w:color="auto"/>
            </w:tcBorders>
            <w:shd w:val="clear" w:color="auto" w:fill="FFFFFF"/>
            <w:vAlign w:val="center"/>
          </w:tcPr>
          <w:p w14:paraId="654548F3"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No</w:t>
            </w:r>
          </w:p>
        </w:tc>
        <w:tc>
          <w:tcPr>
            <w:tcW w:w="1479" w:type="dxa"/>
            <w:tcBorders>
              <w:top w:val="nil"/>
              <w:left w:val="single" w:sz="4" w:space="0" w:color="auto"/>
              <w:bottom w:val="single" w:sz="4" w:space="0" w:color="auto"/>
              <w:right w:val="single" w:sz="4" w:space="0" w:color="auto"/>
            </w:tcBorders>
            <w:shd w:val="clear" w:color="auto" w:fill="FFFFFF"/>
            <w:vAlign w:val="center"/>
          </w:tcPr>
          <w:p w14:paraId="2E0C7316"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4</w:t>
            </w:r>
          </w:p>
        </w:tc>
        <w:tc>
          <w:tcPr>
            <w:tcW w:w="1441" w:type="dxa"/>
            <w:tcBorders>
              <w:top w:val="nil"/>
              <w:left w:val="single" w:sz="4" w:space="0" w:color="auto"/>
              <w:bottom w:val="single" w:sz="4" w:space="0" w:color="auto"/>
              <w:right w:val="single" w:sz="4" w:space="0" w:color="auto"/>
            </w:tcBorders>
            <w:shd w:val="clear" w:color="auto" w:fill="FFFFFF"/>
            <w:vAlign w:val="center"/>
          </w:tcPr>
          <w:p w14:paraId="2EA7E08B"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16,67</w:t>
            </w:r>
          </w:p>
        </w:tc>
        <w:tc>
          <w:tcPr>
            <w:tcW w:w="1776" w:type="dxa"/>
            <w:tcBorders>
              <w:top w:val="nil"/>
              <w:left w:val="single" w:sz="4" w:space="0" w:color="auto"/>
              <w:bottom w:val="nil"/>
              <w:right w:val="single" w:sz="4" w:space="0" w:color="auto"/>
            </w:tcBorders>
            <w:shd w:val="clear" w:color="auto" w:fill="FFFFFF"/>
            <w:vAlign w:val="center"/>
          </w:tcPr>
          <w:p w14:paraId="795E0E42" w14:textId="77777777" w:rsidR="00247274" w:rsidRPr="001050B1" w:rsidRDefault="00247274" w:rsidP="00FD6A74">
            <w:pPr>
              <w:autoSpaceDE w:val="0"/>
              <w:autoSpaceDN w:val="0"/>
              <w:adjustRightInd w:val="0"/>
              <w:ind w:left="60" w:right="60"/>
              <w:jc w:val="both"/>
              <w:rPr>
                <w:rFonts w:ascii="Arial" w:hAnsi="Arial" w:cs="Arial"/>
                <w:color w:val="000000"/>
                <w:sz w:val="22"/>
                <w:szCs w:val="22"/>
                <w:lang w:val="es-ES_tradnl"/>
              </w:rPr>
            </w:pPr>
            <w:r w:rsidRPr="001050B1">
              <w:rPr>
                <w:rFonts w:ascii="Arial" w:hAnsi="Arial" w:cs="Arial"/>
                <w:color w:val="000000"/>
                <w:sz w:val="22"/>
                <w:szCs w:val="22"/>
                <w:lang w:val="es-ES_tradnl"/>
              </w:rPr>
              <w:t>100,0</w:t>
            </w:r>
          </w:p>
        </w:tc>
      </w:tr>
      <w:tr w:rsidR="00247274" w:rsidRPr="001050B1" w14:paraId="7B548237" w14:textId="77777777" w:rsidTr="00A85317">
        <w:trPr>
          <w:cantSplit/>
          <w:trHeight w:val="327"/>
        </w:trPr>
        <w:tc>
          <w:tcPr>
            <w:tcW w:w="886" w:type="dxa"/>
            <w:tcBorders>
              <w:top w:val="single" w:sz="4" w:space="0" w:color="auto"/>
              <w:left w:val="single" w:sz="4" w:space="0" w:color="auto"/>
              <w:bottom w:val="single" w:sz="4" w:space="0" w:color="auto"/>
              <w:right w:val="single" w:sz="4" w:space="0" w:color="auto"/>
            </w:tcBorders>
            <w:shd w:val="clear" w:color="auto" w:fill="FFFFFF"/>
            <w:vAlign w:val="center"/>
          </w:tcPr>
          <w:p w14:paraId="0326E296"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Total</w:t>
            </w:r>
          </w:p>
        </w:tc>
        <w:tc>
          <w:tcPr>
            <w:tcW w:w="1479" w:type="dxa"/>
            <w:tcBorders>
              <w:top w:val="single" w:sz="4" w:space="0" w:color="auto"/>
              <w:left w:val="single" w:sz="4" w:space="0" w:color="auto"/>
              <w:bottom w:val="single" w:sz="4" w:space="0" w:color="auto"/>
              <w:right w:val="single" w:sz="4" w:space="0" w:color="auto"/>
            </w:tcBorders>
            <w:shd w:val="clear" w:color="auto" w:fill="FFFFFF"/>
            <w:vAlign w:val="center"/>
          </w:tcPr>
          <w:p w14:paraId="05CF42F4"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24</w:t>
            </w:r>
          </w:p>
        </w:tc>
        <w:tc>
          <w:tcPr>
            <w:tcW w:w="1441" w:type="dxa"/>
            <w:tcBorders>
              <w:top w:val="single" w:sz="4" w:space="0" w:color="auto"/>
              <w:left w:val="single" w:sz="4" w:space="0" w:color="auto"/>
              <w:bottom w:val="single" w:sz="4" w:space="0" w:color="auto"/>
              <w:right w:val="single" w:sz="4" w:space="0" w:color="auto"/>
            </w:tcBorders>
            <w:shd w:val="clear" w:color="auto" w:fill="FFFFFF"/>
            <w:vAlign w:val="center"/>
          </w:tcPr>
          <w:p w14:paraId="7B482F6E" w14:textId="77777777" w:rsidR="00247274" w:rsidRPr="001050B1" w:rsidRDefault="00247274" w:rsidP="00FD6A74">
            <w:pPr>
              <w:autoSpaceDE w:val="0"/>
              <w:autoSpaceDN w:val="0"/>
              <w:adjustRightInd w:val="0"/>
              <w:ind w:left="60" w:right="60"/>
              <w:jc w:val="both"/>
              <w:rPr>
                <w:rFonts w:ascii="Arial" w:hAnsi="Arial" w:cs="Arial"/>
                <w:b/>
                <w:color w:val="000000"/>
                <w:sz w:val="22"/>
                <w:szCs w:val="22"/>
                <w:lang w:val="es-ES_tradnl"/>
              </w:rPr>
            </w:pPr>
            <w:r w:rsidRPr="001050B1">
              <w:rPr>
                <w:rFonts w:ascii="Arial" w:hAnsi="Arial" w:cs="Arial"/>
                <w:b/>
                <w:color w:val="000000"/>
                <w:sz w:val="22"/>
                <w:szCs w:val="22"/>
                <w:lang w:val="es-ES_tradnl"/>
              </w:rPr>
              <w:t>100,0</w:t>
            </w:r>
          </w:p>
        </w:tc>
        <w:tc>
          <w:tcPr>
            <w:tcW w:w="1776" w:type="dxa"/>
            <w:tcBorders>
              <w:top w:val="nil"/>
              <w:left w:val="single" w:sz="4" w:space="0" w:color="auto"/>
              <w:bottom w:val="single" w:sz="4" w:space="0" w:color="auto"/>
              <w:right w:val="single" w:sz="4" w:space="0" w:color="auto"/>
            </w:tcBorders>
            <w:shd w:val="clear" w:color="auto" w:fill="FFFFFF"/>
            <w:vAlign w:val="center"/>
          </w:tcPr>
          <w:p w14:paraId="1B5086EA" w14:textId="77777777" w:rsidR="00247274" w:rsidRPr="001050B1" w:rsidRDefault="00247274" w:rsidP="00FD6A74">
            <w:pPr>
              <w:autoSpaceDE w:val="0"/>
              <w:autoSpaceDN w:val="0"/>
              <w:adjustRightInd w:val="0"/>
              <w:jc w:val="both"/>
              <w:rPr>
                <w:rFonts w:ascii="Arial" w:hAnsi="Arial" w:cs="Arial"/>
                <w:sz w:val="22"/>
                <w:szCs w:val="22"/>
                <w:lang w:val="es-ES_tradnl"/>
              </w:rPr>
            </w:pPr>
          </w:p>
        </w:tc>
      </w:tr>
    </w:tbl>
    <w:p w14:paraId="7414758F" w14:textId="77777777" w:rsidR="00247274" w:rsidRPr="001050B1" w:rsidRDefault="00247274" w:rsidP="00FD6A74">
      <w:pPr>
        <w:autoSpaceDE w:val="0"/>
        <w:autoSpaceDN w:val="0"/>
        <w:adjustRightInd w:val="0"/>
        <w:jc w:val="both"/>
        <w:rPr>
          <w:rFonts w:ascii="Arial" w:hAnsi="Arial" w:cs="Arial"/>
          <w:sz w:val="22"/>
          <w:szCs w:val="22"/>
          <w:lang w:val="es-ES_tradnl"/>
        </w:rPr>
      </w:pPr>
    </w:p>
    <w:p w14:paraId="4FEED946" w14:textId="21E21A3C" w:rsidR="00247274" w:rsidRPr="001050B1" w:rsidRDefault="00247274" w:rsidP="00FD6A74">
      <w:pPr>
        <w:autoSpaceDE w:val="0"/>
        <w:autoSpaceDN w:val="0"/>
        <w:adjustRightInd w:val="0"/>
        <w:jc w:val="both"/>
        <w:rPr>
          <w:rFonts w:ascii="Arial" w:hAnsi="Arial" w:cs="Arial"/>
          <w:b/>
          <w:sz w:val="22"/>
          <w:szCs w:val="22"/>
          <w:lang w:val="es-ES_tradnl"/>
        </w:rPr>
      </w:pPr>
      <w:r w:rsidRPr="001050B1">
        <w:rPr>
          <w:rFonts w:ascii="Arial" w:hAnsi="Arial" w:cs="Arial"/>
          <w:b/>
          <w:sz w:val="22"/>
          <w:szCs w:val="22"/>
          <w:lang w:val="es-ES_tradnl"/>
        </w:rPr>
        <w:t xml:space="preserve">Gráfico </w:t>
      </w:r>
      <w:r w:rsidR="00577BA2" w:rsidRPr="001050B1">
        <w:rPr>
          <w:rFonts w:ascii="Arial" w:hAnsi="Arial" w:cs="Arial"/>
          <w:b/>
          <w:sz w:val="22"/>
          <w:szCs w:val="22"/>
          <w:lang w:val="es-ES_tradnl"/>
        </w:rPr>
        <w:t>94</w:t>
      </w:r>
      <w:r w:rsidRPr="001050B1">
        <w:rPr>
          <w:rFonts w:ascii="Arial" w:hAnsi="Arial" w:cs="Arial"/>
          <w:b/>
          <w:sz w:val="22"/>
          <w:szCs w:val="22"/>
          <w:lang w:val="es-ES_tradnl"/>
        </w:rPr>
        <w:t xml:space="preserve">. </w:t>
      </w:r>
      <w:r w:rsidRPr="001050B1">
        <w:rPr>
          <w:rFonts w:ascii="Arial" w:hAnsi="Arial" w:cs="Arial"/>
          <w:b/>
          <w:color w:val="000000"/>
          <w:sz w:val="22"/>
          <w:szCs w:val="22"/>
          <w:lang w:val="es-ES_tradnl"/>
        </w:rPr>
        <w:t>Víctima de discriminación</w:t>
      </w:r>
    </w:p>
    <w:p w14:paraId="191222AE" w14:textId="77777777" w:rsidR="00247274" w:rsidRPr="001050B1" w:rsidRDefault="00247274" w:rsidP="00FD6A74">
      <w:pPr>
        <w:jc w:val="both"/>
        <w:rPr>
          <w:rFonts w:ascii="Arial" w:hAnsi="Arial" w:cs="Arial"/>
          <w:sz w:val="22"/>
          <w:szCs w:val="22"/>
          <w:lang w:val="es-ES_tradnl"/>
        </w:rPr>
      </w:pPr>
      <w:r w:rsidRPr="001050B1">
        <w:rPr>
          <w:rFonts w:ascii="Arial" w:hAnsi="Arial" w:cs="Arial"/>
          <w:noProof/>
          <w:sz w:val="22"/>
          <w:szCs w:val="22"/>
          <w:lang w:val="es-ES_tradnl" w:eastAsia="es-EC"/>
        </w:rPr>
        <w:drawing>
          <wp:inline distT="0" distB="0" distL="0" distR="0" wp14:anchorId="376386D4" wp14:editId="003855C6">
            <wp:extent cx="4572000" cy="27432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67C9354A" w14:textId="77777777" w:rsidR="00247274" w:rsidRPr="001050B1" w:rsidRDefault="00247274" w:rsidP="00FD6A74">
      <w:pPr>
        <w:jc w:val="both"/>
        <w:rPr>
          <w:rFonts w:ascii="Arial" w:hAnsi="Arial" w:cs="Arial"/>
          <w:sz w:val="22"/>
          <w:szCs w:val="22"/>
          <w:lang w:val="es-ES_tradnl"/>
        </w:rPr>
      </w:pPr>
      <w:r w:rsidRPr="001050B1">
        <w:rPr>
          <w:rFonts w:ascii="Arial" w:hAnsi="Arial" w:cs="Arial"/>
          <w:b/>
          <w:sz w:val="22"/>
          <w:szCs w:val="22"/>
          <w:lang w:val="es-ES_tradnl"/>
        </w:rPr>
        <w:t xml:space="preserve">Nota. </w:t>
      </w:r>
      <w:r w:rsidRPr="001050B1">
        <w:rPr>
          <w:rFonts w:ascii="Arial" w:hAnsi="Arial" w:cs="Arial"/>
          <w:sz w:val="22"/>
          <w:szCs w:val="22"/>
          <w:lang w:val="es-ES_tradnl"/>
        </w:rPr>
        <w:t>Las gráficas expresan los resultados en porcentaje.</w:t>
      </w:r>
    </w:p>
    <w:p w14:paraId="2D0E4E0C" w14:textId="77777777" w:rsidR="00247274" w:rsidRPr="001050B1" w:rsidRDefault="00247274" w:rsidP="00FD6A74">
      <w:pPr>
        <w:jc w:val="both"/>
        <w:rPr>
          <w:rFonts w:ascii="Arial" w:hAnsi="Arial" w:cs="Arial"/>
          <w:b/>
          <w:sz w:val="22"/>
          <w:szCs w:val="22"/>
          <w:lang w:val="es-ES_tradnl"/>
        </w:rPr>
      </w:pPr>
      <w:r w:rsidRPr="001050B1">
        <w:rPr>
          <w:rFonts w:ascii="Arial" w:hAnsi="Arial" w:cs="Arial"/>
          <w:b/>
          <w:sz w:val="22"/>
          <w:szCs w:val="22"/>
          <w:lang w:val="es-ES_tradnl"/>
        </w:rPr>
        <w:t>Interpretación y análisis</w:t>
      </w:r>
    </w:p>
    <w:p w14:paraId="18D4E6FF" w14:textId="74584058" w:rsidR="00247274" w:rsidRPr="001050B1" w:rsidRDefault="00247274" w:rsidP="00FD6A74">
      <w:pPr>
        <w:jc w:val="both"/>
        <w:rPr>
          <w:rFonts w:ascii="Arial" w:hAnsi="Arial" w:cs="Arial"/>
          <w:sz w:val="22"/>
          <w:szCs w:val="22"/>
          <w:lang w:val="es-ES_tradnl"/>
        </w:rPr>
      </w:pPr>
      <w:r w:rsidRPr="001050B1">
        <w:rPr>
          <w:rFonts w:ascii="Arial" w:hAnsi="Arial" w:cs="Arial"/>
          <w:sz w:val="22"/>
          <w:szCs w:val="22"/>
          <w:lang w:val="es-ES_tradnl"/>
        </w:rPr>
        <w:t xml:space="preserve">Los hallazgos indican que el </w:t>
      </w:r>
      <w:r w:rsidR="00553296" w:rsidRPr="001050B1">
        <w:rPr>
          <w:rFonts w:ascii="Arial" w:hAnsi="Arial" w:cs="Arial"/>
          <w:sz w:val="22"/>
          <w:szCs w:val="22"/>
          <w:lang w:val="es-ES_tradnl"/>
        </w:rPr>
        <w:t>83,33%</w:t>
      </w:r>
      <w:r w:rsidRPr="001050B1">
        <w:rPr>
          <w:rFonts w:ascii="Arial" w:hAnsi="Arial" w:cs="Arial"/>
          <w:sz w:val="22"/>
          <w:szCs w:val="22"/>
          <w:lang w:val="es-ES_tradnl"/>
        </w:rPr>
        <w:t xml:space="preserve"> de las mujeres parteras considera haber sido víctima de discriminación por la labor que realiza. Según sus explicaciones, esto se debe a su origen indígena y al rechazo que </w:t>
      </w:r>
      <w:r w:rsidRPr="001050B1">
        <w:rPr>
          <w:rFonts w:ascii="Arial" w:hAnsi="Arial" w:cs="Arial"/>
          <w:sz w:val="22"/>
          <w:szCs w:val="22"/>
          <w:lang w:val="es-ES_tradnl"/>
        </w:rPr>
        <w:lastRenderedPageBreak/>
        <w:t xml:space="preserve">tienen los profesionales de la salud por el trabajo de las parteras. Finalmente, el </w:t>
      </w:r>
      <w:r w:rsidR="00553296" w:rsidRPr="001050B1">
        <w:rPr>
          <w:rFonts w:ascii="Arial" w:hAnsi="Arial" w:cs="Arial"/>
          <w:sz w:val="22"/>
          <w:szCs w:val="22"/>
          <w:lang w:val="es-ES_tradnl"/>
        </w:rPr>
        <w:t>16,67</w:t>
      </w:r>
      <w:r w:rsidRPr="001050B1">
        <w:rPr>
          <w:rFonts w:ascii="Arial" w:hAnsi="Arial" w:cs="Arial"/>
          <w:sz w:val="22"/>
          <w:szCs w:val="22"/>
          <w:lang w:val="es-ES_tradnl"/>
        </w:rPr>
        <w:t>% de las participantes no considera haber sido víctima de discriminación.</w:t>
      </w:r>
    </w:p>
    <w:p w14:paraId="1602C8A8" w14:textId="47869C52" w:rsidR="0039480F" w:rsidRDefault="0039480F" w:rsidP="00FD6A74">
      <w:pPr>
        <w:tabs>
          <w:tab w:val="left" w:pos="4555"/>
        </w:tabs>
        <w:spacing w:line="276" w:lineRule="auto"/>
        <w:jc w:val="both"/>
        <w:rPr>
          <w:rFonts w:ascii="Arial" w:hAnsi="Arial" w:cs="Arial"/>
          <w:color w:val="000000" w:themeColor="text1"/>
          <w:sz w:val="22"/>
          <w:szCs w:val="22"/>
          <w:lang w:val="es-ES_tradnl"/>
        </w:rPr>
      </w:pPr>
    </w:p>
    <w:p w14:paraId="1227C225" w14:textId="635D3905" w:rsidR="00413BE4" w:rsidRDefault="00413BE4" w:rsidP="00FD4C5C">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Pr>
          <w:rFonts w:ascii="Arial" w:hAnsi="Arial" w:cs="Arial"/>
          <w:color w:val="000000" w:themeColor="text1"/>
          <w:sz w:val="22"/>
          <w:szCs w:val="22"/>
          <w:lang w:val="es-ES_tradnl"/>
        </w:rPr>
        <w:t xml:space="preserve">Los </w:t>
      </w:r>
      <w:r w:rsidR="00FD4C5C">
        <w:rPr>
          <w:rFonts w:ascii="Arial" w:hAnsi="Arial" w:cs="Arial"/>
          <w:color w:val="000000" w:themeColor="text1"/>
          <w:sz w:val="22"/>
          <w:szCs w:val="22"/>
          <w:lang w:val="es-ES_tradnl"/>
        </w:rPr>
        <w:t>relatos de las mamas parteras reflejan</w:t>
      </w:r>
      <w:r>
        <w:rPr>
          <w:rFonts w:ascii="Arial" w:hAnsi="Arial" w:cs="Arial"/>
          <w:color w:val="000000" w:themeColor="text1"/>
          <w:sz w:val="22"/>
          <w:szCs w:val="22"/>
          <w:lang w:val="es-ES_tradnl"/>
        </w:rPr>
        <w:t xml:space="preserve"> </w:t>
      </w:r>
      <w:r w:rsidR="00FD4C5C">
        <w:rPr>
          <w:rFonts w:ascii="Arial" w:hAnsi="Arial" w:cs="Arial"/>
          <w:color w:val="000000" w:themeColor="text1"/>
          <w:sz w:val="22"/>
          <w:szCs w:val="22"/>
          <w:lang w:val="es-ES_tradnl"/>
        </w:rPr>
        <w:t>frases como:</w:t>
      </w:r>
    </w:p>
    <w:p w14:paraId="233E8498" w14:textId="5074A3FD" w:rsidR="00052894" w:rsidRDefault="00CB3796" w:rsidP="00CB3796">
      <w:pPr>
        <w:tabs>
          <w:tab w:val="left" w:pos="4555"/>
        </w:tabs>
        <w:spacing w:line="276" w:lineRule="auto"/>
        <w:jc w:val="both"/>
        <w:rPr>
          <w:rFonts w:ascii="Arial" w:hAnsi="Arial" w:cs="Arial"/>
          <w:color w:val="000000" w:themeColor="text1"/>
          <w:sz w:val="22"/>
          <w:szCs w:val="22"/>
          <w:lang w:val="es-ES_tradnl"/>
        </w:rPr>
      </w:pPr>
      <w:r>
        <w:rPr>
          <w:rFonts w:ascii="Arial" w:hAnsi="Arial" w:cs="Arial"/>
          <w:color w:val="000000" w:themeColor="text1"/>
          <w:sz w:val="22"/>
          <w:szCs w:val="22"/>
          <w:lang w:val="es-ES_tradnl"/>
        </w:rPr>
        <w:t>“</w:t>
      </w:r>
      <w:r w:rsidRPr="00CB3796">
        <w:rPr>
          <w:rFonts w:ascii="Arial" w:hAnsi="Arial" w:cs="Arial"/>
          <w:color w:val="000000" w:themeColor="text1"/>
          <w:sz w:val="22"/>
          <w:szCs w:val="22"/>
          <w:lang w:val="es-ES_tradnl"/>
        </w:rPr>
        <w:t xml:space="preserve">Los médicos </w:t>
      </w:r>
      <w:r>
        <w:rPr>
          <w:rFonts w:ascii="Arial" w:hAnsi="Arial" w:cs="Arial"/>
          <w:color w:val="000000" w:themeColor="text1"/>
          <w:sz w:val="22"/>
          <w:szCs w:val="22"/>
          <w:lang w:val="es-ES_tradnl"/>
        </w:rPr>
        <w:t xml:space="preserve">me decían </w:t>
      </w:r>
      <w:r w:rsidRPr="00CB3796">
        <w:rPr>
          <w:rFonts w:ascii="Arial" w:hAnsi="Arial" w:cs="Arial"/>
          <w:color w:val="000000" w:themeColor="text1"/>
          <w:sz w:val="22"/>
          <w:szCs w:val="22"/>
          <w:lang w:val="es-ES_tradnl"/>
        </w:rPr>
        <w:t xml:space="preserve">que no tenía nada que ver en el </w:t>
      </w:r>
      <w:proofErr w:type="gramStart"/>
      <w:r w:rsidRPr="00CB3796">
        <w:rPr>
          <w:rFonts w:ascii="Arial" w:hAnsi="Arial" w:cs="Arial"/>
          <w:color w:val="000000" w:themeColor="text1"/>
          <w:sz w:val="22"/>
          <w:szCs w:val="22"/>
          <w:lang w:val="es-ES_tradnl"/>
        </w:rPr>
        <w:t>parto</w:t>
      </w:r>
      <w:r>
        <w:rPr>
          <w:rFonts w:ascii="Arial" w:hAnsi="Arial" w:cs="Arial"/>
          <w:color w:val="000000" w:themeColor="text1"/>
          <w:sz w:val="22"/>
          <w:szCs w:val="22"/>
          <w:lang w:val="es-ES_tradnl"/>
        </w:rPr>
        <w:t xml:space="preserve">, </w:t>
      </w:r>
      <w:r w:rsidRPr="00CB3796">
        <w:rPr>
          <w:rFonts w:ascii="Arial" w:hAnsi="Arial" w:cs="Arial"/>
          <w:color w:val="000000" w:themeColor="text1"/>
          <w:sz w:val="22"/>
          <w:szCs w:val="22"/>
          <w:lang w:val="es-ES_tradnl"/>
        </w:rPr>
        <w:t xml:space="preserve"> "</w:t>
      </w:r>
      <w:proofErr w:type="gramEnd"/>
      <w:r w:rsidRPr="00CB3796">
        <w:rPr>
          <w:rFonts w:ascii="Arial" w:hAnsi="Arial" w:cs="Arial"/>
          <w:color w:val="000000" w:themeColor="text1"/>
          <w:sz w:val="22"/>
          <w:szCs w:val="22"/>
          <w:lang w:val="es-ES_tradnl"/>
        </w:rPr>
        <w:t>vaya no más"</w:t>
      </w:r>
      <w:r>
        <w:rPr>
          <w:rFonts w:ascii="Arial" w:hAnsi="Arial" w:cs="Arial"/>
          <w:color w:val="000000" w:themeColor="text1"/>
          <w:sz w:val="22"/>
          <w:szCs w:val="22"/>
          <w:lang w:val="es-ES_tradnl"/>
        </w:rPr>
        <w:t>”, “</w:t>
      </w:r>
      <w:r w:rsidRPr="00CB3796">
        <w:rPr>
          <w:rFonts w:ascii="Arial" w:hAnsi="Arial" w:cs="Arial"/>
          <w:color w:val="000000" w:themeColor="text1"/>
          <w:sz w:val="22"/>
          <w:szCs w:val="22"/>
          <w:lang w:val="es-ES_tradnl"/>
        </w:rPr>
        <w:t xml:space="preserve">No </w:t>
      </w:r>
      <w:r>
        <w:rPr>
          <w:rFonts w:ascii="Arial" w:hAnsi="Arial" w:cs="Arial"/>
          <w:color w:val="000000" w:themeColor="text1"/>
          <w:sz w:val="22"/>
          <w:szCs w:val="22"/>
          <w:lang w:val="es-ES_tradnl"/>
        </w:rPr>
        <w:t xml:space="preserve">dejan </w:t>
      </w:r>
      <w:r w:rsidRPr="00CB3796">
        <w:rPr>
          <w:rFonts w:ascii="Arial" w:hAnsi="Arial" w:cs="Arial"/>
          <w:color w:val="000000" w:themeColor="text1"/>
          <w:sz w:val="22"/>
          <w:szCs w:val="22"/>
          <w:lang w:val="es-ES_tradnl"/>
        </w:rPr>
        <w:t>entrar al hospital y cierran la puerta en la cara</w:t>
      </w:r>
      <w:r>
        <w:rPr>
          <w:rFonts w:ascii="Arial" w:hAnsi="Arial" w:cs="Arial"/>
          <w:color w:val="000000" w:themeColor="text1"/>
          <w:sz w:val="22"/>
          <w:szCs w:val="22"/>
          <w:lang w:val="es-ES_tradnl"/>
        </w:rPr>
        <w:t>”, “</w:t>
      </w:r>
      <w:r w:rsidRPr="00CB3796">
        <w:rPr>
          <w:rFonts w:ascii="Arial" w:hAnsi="Arial" w:cs="Arial"/>
          <w:color w:val="000000" w:themeColor="text1"/>
          <w:sz w:val="22"/>
          <w:szCs w:val="22"/>
          <w:lang w:val="es-ES_tradnl"/>
        </w:rPr>
        <w:t>No le conversan los médicos, la ignoran, porque no le dan importancia</w:t>
      </w:r>
      <w:r>
        <w:rPr>
          <w:rFonts w:ascii="Arial" w:hAnsi="Arial" w:cs="Arial"/>
          <w:color w:val="000000" w:themeColor="text1"/>
          <w:sz w:val="22"/>
          <w:szCs w:val="22"/>
          <w:lang w:val="es-ES_tradnl"/>
        </w:rPr>
        <w:t>, “</w:t>
      </w:r>
      <w:r w:rsidRPr="00CB3796">
        <w:rPr>
          <w:rFonts w:ascii="Arial" w:hAnsi="Arial" w:cs="Arial"/>
          <w:color w:val="000000" w:themeColor="text1"/>
          <w:sz w:val="22"/>
          <w:szCs w:val="22"/>
          <w:lang w:val="es-ES_tradnl"/>
        </w:rPr>
        <w:t xml:space="preserve"> discriminan por ser partera</w:t>
      </w:r>
      <w:r>
        <w:rPr>
          <w:rFonts w:ascii="Arial" w:hAnsi="Arial" w:cs="Arial"/>
          <w:color w:val="000000" w:themeColor="text1"/>
          <w:sz w:val="22"/>
          <w:szCs w:val="22"/>
          <w:lang w:val="es-ES_tradnl"/>
        </w:rPr>
        <w:t>”, “</w:t>
      </w:r>
      <w:r w:rsidRPr="00CB3796">
        <w:rPr>
          <w:rFonts w:ascii="Arial" w:hAnsi="Arial" w:cs="Arial"/>
          <w:color w:val="000000" w:themeColor="text1"/>
          <w:sz w:val="22"/>
          <w:szCs w:val="22"/>
          <w:lang w:val="es-ES_tradnl"/>
        </w:rPr>
        <w:t>Los médicos son muy groseros</w:t>
      </w:r>
      <w:r>
        <w:rPr>
          <w:rFonts w:ascii="Arial" w:hAnsi="Arial" w:cs="Arial"/>
          <w:color w:val="000000" w:themeColor="text1"/>
          <w:sz w:val="22"/>
          <w:szCs w:val="22"/>
          <w:lang w:val="es-ES_tradnl"/>
        </w:rPr>
        <w:t>”, “</w:t>
      </w:r>
      <w:r w:rsidRPr="00CB3796">
        <w:rPr>
          <w:rFonts w:ascii="Arial" w:hAnsi="Arial" w:cs="Arial"/>
          <w:color w:val="000000" w:themeColor="text1"/>
          <w:sz w:val="22"/>
          <w:szCs w:val="22"/>
          <w:lang w:val="es-ES_tradnl"/>
        </w:rPr>
        <w:t xml:space="preserve">No la dejan entrar con </w:t>
      </w:r>
      <w:r>
        <w:rPr>
          <w:rFonts w:ascii="Arial" w:hAnsi="Arial" w:cs="Arial"/>
          <w:color w:val="000000" w:themeColor="text1"/>
          <w:sz w:val="22"/>
          <w:szCs w:val="22"/>
          <w:lang w:val="es-ES_tradnl"/>
        </w:rPr>
        <w:t>mis</w:t>
      </w:r>
      <w:r w:rsidRPr="00CB3796">
        <w:rPr>
          <w:rFonts w:ascii="Arial" w:hAnsi="Arial" w:cs="Arial"/>
          <w:color w:val="000000" w:themeColor="text1"/>
          <w:sz w:val="22"/>
          <w:szCs w:val="22"/>
          <w:lang w:val="es-ES_tradnl"/>
        </w:rPr>
        <w:t xml:space="preserve"> pacientes,  cierran la puerta en la cara y no  permiten que ayude en el parto</w:t>
      </w:r>
      <w:r>
        <w:rPr>
          <w:rFonts w:ascii="Arial" w:hAnsi="Arial" w:cs="Arial"/>
          <w:color w:val="000000" w:themeColor="text1"/>
          <w:sz w:val="22"/>
          <w:szCs w:val="22"/>
          <w:lang w:val="es-ES_tradnl"/>
        </w:rPr>
        <w:t>”</w:t>
      </w:r>
      <w:r w:rsidR="00370056">
        <w:rPr>
          <w:rFonts w:ascii="Arial" w:hAnsi="Arial" w:cs="Arial"/>
          <w:color w:val="000000" w:themeColor="text1"/>
          <w:sz w:val="22"/>
          <w:szCs w:val="22"/>
          <w:lang w:val="es-ES_tradnl"/>
        </w:rPr>
        <w:t xml:space="preserve">. </w:t>
      </w:r>
    </w:p>
    <w:p w14:paraId="0DD27042" w14:textId="77777777" w:rsidR="00052894" w:rsidRPr="001050B1" w:rsidRDefault="00052894" w:rsidP="00FD6A74">
      <w:pPr>
        <w:tabs>
          <w:tab w:val="left" w:pos="4555"/>
        </w:tabs>
        <w:spacing w:line="276" w:lineRule="auto"/>
        <w:jc w:val="both"/>
        <w:rPr>
          <w:rFonts w:ascii="Arial" w:hAnsi="Arial" w:cs="Arial"/>
          <w:color w:val="000000" w:themeColor="text1"/>
          <w:sz w:val="22"/>
          <w:szCs w:val="22"/>
          <w:lang w:val="es-ES_tradnl"/>
        </w:rPr>
      </w:pPr>
    </w:p>
    <w:p w14:paraId="766056B0" w14:textId="68EA9273" w:rsidR="00CF77D9" w:rsidRPr="001050B1" w:rsidRDefault="00CF77D9" w:rsidP="00FD6A74">
      <w:pPr>
        <w:tabs>
          <w:tab w:val="left" w:pos="4555"/>
        </w:tabs>
        <w:spacing w:line="276" w:lineRule="auto"/>
        <w:jc w:val="both"/>
        <w:rPr>
          <w:rFonts w:ascii="Arial" w:hAnsi="Arial" w:cs="Arial"/>
          <w:color w:val="000000" w:themeColor="text1"/>
          <w:sz w:val="22"/>
          <w:szCs w:val="22"/>
          <w:lang w:val="es-ES_tradnl"/>
        </w:rPr>
      </w:pPr>
    </w:p>
    <w:p w14:paraId="1301F80F" w14:textId="6EC3C07B" w:rsidR="00CF77D9" w:rsidRPr="001050B1" w:rsidRDefault="00593F06" w:rsidP="00FD6A74">
      <w:pPr>
        <w:pStyle w:val="Ttulo2"/>
        <w:shd w:val="clear" w:color="auto" w:fill="663366" w:themeFill="accent1"/>
        <w:spacing w:line="276" w:lineRule="auto"/>
        <w:jc w:val="both"/>
        <w:rPr>
          <w:rFonts w:ascii="Arial" w:hAnsi="Arial" w:cs="Arial"/>
          <w:color w:val="FFFFFF" w:themeColor="background1"/>
          <w:sz w:val="22"/>
          <w:szCs w:val="22"/>
          <w:lang w:val="es-ES_tradnl"/>
        </w:rPr>
      </w:pPr>
      <w:bookmarkStart w:id="61" w:name="_Toc125330943"/>
      <w:r w:rsidRPr="001050B1">
        <w:rPr>
          <w:rFonts w:ascii="Arial" w:hAnsi="Arial" w:cs="Arial"/>
          <w:color w:val="FFFFFF" w:themeColor="background1"/>
          <w:sz w:val="22"/>
          <w:szCs w:val="22"/>
          <w:lang w:val="es-ES_tradnl"/>
        </w:rPr>
        <w:t>Resumen de resultados y observaciones:</w:t>
      </w:r>
      <w:bookmarkEnd w:id="61"/>
    </w:p>
    <w:p w14:paraId="66BC345B" w14:textId="667EEC6B" w:rsidR="006E0725" w:rsidRPr="001050B1" w:rsidRDefault="00232F1F" w:rsidP="00FD6A74">
      <w:pPr>
        <w:pStyle w:val="Ttulo2"/>
        <w:shd w:val="clear" w:color="auto" w:fill="663366" w:themeFill="accent1"/>
        <w:spacing w:line="276" w:lineRule="auto"/>
        <w:jc w:val="both"/>
        <w:rPr>
          <w:rFonts w:ascii="Arial" w:hAnsi="Arial" w:cs="Arial"/>
          <w:color w:val="FFFFFF" w:themeColor="background1"/>
          <w:sz w:val="22"/>
          <w:szCs w:val="22"/>
          <w:lang w:val="es-ES_tradnl"/>
        </w:rPr>
      </w:pPr>
      <w:bookmarkStart w:id="62" w:name="_Toc125330944"/>
      <w:r w:rsidRPr="001050B1">
        <w:rPr>
          <w:rFonts w:ascii="Arial" w:hAnsi="Arial" w:cs="Arial"/>
          <w:color w:val="FFFFFF" w:themeColor="background1"/>
          <w:sz w:val="22"/>
          <w:szCs w:val="22"/>
          <w:lang w:val="es-ES_tradnl"/>
        </w:rPr>
        <w:t>Parteras Tradicionales Comunitarias (PTC)</w:t>
      </w:r>
      <w:bookmarkEnd w:id="62"/>
      <w:r w:rsidRPr="001050B1">
        <w:rPr>
          <w:rFonts w:ascii="Arial" w:hAnsi="Arial" w:cs="Arial"/>
          <w:color w:val="FFFFFF" w:themeColor="background1"/>
          <w:sz w:val="22"/>
          <w:szCs w:val="22"/>
          <w:lang w:val="es-ES_tradnl"/>
        </w:rPr>
        <w:t xml:space="preserve"> </w:t>
      </w:r>
    </w:p>
    <w:p w14:paraId="4D961604" w14:textId="77777777" w:rsidR="00CF77D9" w:rsidRPr="001050B1" w:rsidRDefault="00CF77D9" w:rsidP="00FD6A74">
      <w:pPr>
        <w:tabs>
          <w:tab w:val="left" w:pos="4555"/>
        </w:tabs>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          </w:t>
      </w:r>
    </w:p>
    <w:tbl>
      <w:tblPr>
        <w:tblStyle w:val="Tablanormal2"/>
        <w:tblpPr w:leftFromText="141" w:rightFromText="141" w:vertAnchor="text" w:tblpY="1"/>
        <w:tblOverlap w:val="never"/>
        <w:tblW w:w="0" w:type="auto"/>
        <w:tblLook w:val="04A0" w:firstRow="1" w:lastRow="0" w:firstColumn="1" w:lastColumn="0" w:noHBand="0" w:noVBand="1"/>
      </w:tblPr>
      <w:tblGrid>
        <w:gridCol w:w="4253"/>
        <w:gridCol w:w="5812"/>
        <w:gridCol w:w="260"/>
      </w:tblGrid>
      <w:tr w:rsidR="00B74C18" w:rsidRPr="001050B1" w14:paraId="597AC040" w14:textId="77777777" w:rsidTr="003119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5" w:type="dxa"/>
            <w:gridSpan w:val="3"/>
            <w:shd w:val="clear" w:color="auto" w:fill="F2EEF4" w:themeFill="background2" w:themeFillTint="33"/>
          </w:tcPr>
          <w:p w14:paraId="50AE4047" w14:textId="77777777" w:rsidR="00B74C18" w:rsidRPr="001050B1" w:rsidRDefault="00B74C18" w:rsidP="00FD6A74">
            <w:pPr>
              <w:autoSpaceDE w:val="0"/>
              <w:autoSpaceDN w:val="0"/>
              <w:adjustRightInd w:val="0"/>
              <w:spacing w:line="276" w:lineRule="auto"/>
              <w:jc w:val="both"/>
              <w:rPr>
                <w:rFonts w:ascii="Arial" w:hAnsi="Arial" w:cs="Arial"/>
                <w:color w:val="663366" w:themeColor="accent1"/>
                <w:sz w:val="22"/>
                <w:szCs w:val="22"/>
                <w:lang w:val="es-ES_tradnl"/>
              </w:rPr>
            </w:pPr>
            <w:r w:rsidRPr="001050B1">
              <w:rPr>
                <w:rFonts w:ascii="Arial" w:hAnsi="Arial" w:cs="Arial"/>
                <w:b w:val="0"/>
                <w:bCs w:val="0"/>
                <w:color w:val="663366" w:themeColor="accent1"/>
                <w:sz w:val="22"/>
                <w:szCs w:val="22"/>
                <w:lang w:val="es-ES_tradnl"/>
              </w:rPr>
              <w:t xml:space="preserve">Parteras </w:t>
            </w:r>
          </w:p>
          <w:p w14:paraId="7C394FB9" w14:textId="3DB4576E" w:rsidR="00B24864" w:rsidRPr="001050B1" w:rsidRDefault="00C91B8A" w:rsidP="00FD6A74">
            <w:pPr>
              <w:autoSpaceDE w:val="0"/>
              <w:autoSpaceDN w:val="0"/>
              <w:adjustRightInd w:val="0"/>
              <w:spacing w:line="276" w:lineRule="auto"/>
              <w:jc w:val="both"/>
              <w:rPr>
                <w:rFonts w:ascii="Arial" w:hAnsi="Arial" w:cs="Arial"/>
                <w:color w:val="663366" w:themeColor="accent1"/>
                <w:sz w:val="22"/>
                <w:szCs w:val="22"/>
                <w:lang w:val="es-ES_tradnl"/>
              </w:rPr>
            </w:pPr>
            <w:r w:rsidRPr="001050B1">
              <w:rPr>
                <w:rFonts w:ascii="Arial" w:hAnsi="Arial" w:cs="Arial"/>
                <w:b w:val="0"/>
                <w:bCs w:val="0"/>
                <w:color w:val="663366" w:themeColor="accent1"/>
                <w:sz w:val="22"/>
                <w:szCs w:val="22"/>
                <w:lang w:val="es-ES_tradnl"/>
              </w:rPr>
              <w:t>Observaciones sobre</w:t>
            </w:r>
            <w:r w:rsidR="00B74C18" w:rsidRPr="001050B1">
              <w:rPr>
                <w:rFonts w:ascii="Arial" w:hAnsi="Arial" w:cs="Arial"/>
                <w:b w:val="0"/>
                <w:bCs w:val="0"/>
                <w:color w:val="663366" w:themeColor="accent1"/>
                <w:sz w:val="22"/>
                <w:szCs w:val="22"/>
                <w:lang w:val="es-ES_tradnl"/>
              </w:rPr>
              <w:t xml:space="preserve"> </w:t>
            </w:r>
            <w:r w:rsidRPr="001050B1">
              <w:rPr>
                <w:rFonts w:ascii="Arial" w:hAnsi="Arial" w:cs="Arial"/>
                <w:b w:val="0"/>
                <w:bCs w:val="0"/>
                <w:color w:val="663366" w:themeColor="accent1"/>
                <w:sz w:val="22"/>
                <w:szCs w:val="22"/>
                <w:lang w:val="es-ES_tradnl"/>
              </w:rPr>
              <w:t>la condición</w:t>
            </w:r>
            <w:r w:rsidR="00B74C18" w:rsidRPr="001050B1">
              <w:rPr>
                <w:rFonts w:ascii="Arial" w:hAnsi="Arial" w:cs="Arial"/>
                <w:b w:val="0"/>
                <w:bCs w:val="0"/>
                <w:color w:val="663366" w:themeColor="accent1"/>
                <w:sz w:val="22"/>
                <w:szCs w:val="22"/>
                <w:lang w:val="es-ES_tradnl"/>
              </w:rPr>
              <w:t xml:space="preserve"> situacional</w:t>
            </w:r>
            <w:r w:rsidRPr="001050B1">
              <w:rPr>
                <w:rFonts w:ascii="Arial" w:hAnsi="Arial" w:cs="Arial"/>
                <w:b w:val="0"/>
                <w:bCs w:val="0"/>
                <w:color w:val="663366" w:themeColor="accent1"/>
                <w:sz w:val="22"/>
                <w:szCs w:val="22"/>
                <w:lang w:val="es-ES_tradnl"/>
              </w:rPr>
              <w:t xml:space="preserve">. El Estado de las parteras de las 16 comunidades rurales del Cantón Cotacachi. </w:t>
            </w:r>
          </w:p>
          <w:p w14:paraId="10E826F4" w14:textId="44897E4E" w:rsidR="00B74C18" w:rsidRPr="001050B1" w:rsidRDefault="00B74C18" w:rsidP="00FD6A74">
            <w:pPr>
              <w:autoSpaceDE w:val="0"/>
              <w:autoSpaceDN w:val="0"/>
              <w:adjustRightInd w:val="0"/>
              <w:spacing w:line="276" w:lineRule="auto"/>
              <w:jc w:val="both"/>
              <w:rPr>
                <w:rFonts w:ascii="Arial" w:hAnsi="Arial" w:cs="Arial"/>
                <w:color w:val="663366" w:themeColor="accent1"/>
                <w:sz w:val="22"/>
                <w:szCs w:val="22"/>
                <w:lang w:val="es-ES_tradnl"/>
              </w:rPr>
            </w:pPr>
          </w:p>
          <w:p w14:paraId="0ED9A70C" w14:textId="29B253E6" w:rsidR="00A6352B" w:rsidRPr="001050B1"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b w:val="0"/>
                <w:bCs w:val="0"/>
                <w:color w:val="663366" w:themeColor="accent1"/>
                <w:sz w:val="22"/>
                <w:szCs w:val="22"/>
                <w:lang w:val="es-ES_tradnl"/>
              </w:rPr>
              <w:t>En base a las observaciones, testimonios y diálogo</w:t>
            </w:r>
            <w:r w:rsidR="00922542" w:rsidRPr="001050B1">
              <w:rPr>
                <w:rFonts w:ascii="Arial" w:hAnsi="Arial" w:cs="Arial"/>
                <w:b w:val="0"/>
                <w:bCs w:val="0"/>
                <w:color w:val="663366" w:themeColor="accent1"/>
                <w:sz w:val="22"/>
                <w:szCs w:val="22"/>
                <w:lang w:val="es-ES_tradnl"/>
              </w:rPr>
              <w:t xml:space="preserve"> cualitativo e interdisciplinario, se considera que pueden encontrarse los siguientes indicadores, </w:t>
            </w:r>
            <w:r w:rsidR="00922542" w:rsidRPr="001050B1">
              <w:rPr>
                <w:rFonts w:ascii="Arial" w:hAnsi="Arial" w:cs="Arial"/>
                <w:b w:val="0"/>
                <w:bCs w:val="0"/>
                <w:color w:val="74367A" w:themeColor="text2" w:themeTint="BF"/>
                <w:sz w:val="22"/>
                <w:szCs w:val="22"/>
                <w:lang w:val="es-ES_tradnl"/>
              </w:rPr>
              <w:t>p</w:t>
            </w:r>
            <w:r w:rsidRPr="001050B1">
              <w:rPr>
                <w:rFonts w:ascii="Arial" w:hAnsi="Arial" w:cs="Arial"/>
                <w:b w:val="0"/>
                <w:bCs w:val="0"/>
                <w:color w:val="74367A" w:themeColor="text2" w:themeTint="BF"/>
                <w:sz w:val="22"/>
                <w:szCs w:val="22"/>
                <w:lang w:val="es-ES_tradnl"/>
              </w:rPr>
              <w:t>ara entender cómo las parteras tradicionales comunitarias (PTC) sostienen su labor</w:t>
            </w:r>
            <w:r w:rsidR="00922542" w:rsidRPr="001050B1">
              <w:rPr>
                <w:rFonts w:ascii="Arial" w:hAnsi="Arial" w:cs="Arial"/>
                <w:b w:val="0"/>
                <w:bCs w:val="0"/>
                <w:color w:val="74367A" w:themeColor="text2" w:themeTint="BF"/>
                <w:sz w:val="22"/>
                <w:szCs w:val="22"/>
                <w:lang w:val="es-ES_tradnl"/>
              </w:rPr>
              <w:t xml:space="preserve"> en la </w:t>
            </w:r>
            <w:r w:rsidR="00DB6E39" w:rsidRPr="001050B1">
              <w:rPr>
                <w:rFonts w:ascii="Arial" w:hAnsi="Arial" w:cs="Arial"/>
                <w:b w:val="0"/>
                <w:bCs w:val="0"/>
                <w:color w:val="74367A" w:themeColor="text2" w:themeTint="BF"/>
                <w:sz w:val="22"/>
                <w:szCs w:val="22"/>
                <w:lang w:val="es-ES_tradnl"/>
              </w:rPr>
              <w:t>ruralidad, Algunos</w:t>
            </w:r>
            <w:r w:rsidRPr="001050B1">
              <w:rPr>
                <w:rFonts w:ascii="Arial" w:hAnsi="Arial" w:cs="Arial"/>
                <w:b w:val="0"/>
                <w:bCs w:val="0"/>
                <w:color w:val="74367A" w:themeColor="text2" w:themeTint="BF"/>
                <w:sz w:val="22"/>
                <w:szCs w:val="22"/>
                <w:lang w:val="es-ES_tradnl"/>
              </w:rPr>
              <w:t xml:space="preserve"> de ellos son los siguientes:</w:t>
            </w:r>
          </w:p>
          <w:p w14:paraId="264EF331" w14:textId="77777777" w:rsidR="00DB6E39" w:rsidRPr="001050B1" w:rsidRDefault="00DB6E39" w:rsidP="00FD6A74">
            <w:pPr>
              <w:autoSpaceDE w:val="0"/>
              <w:autoSpaceDN w:val="0"/>
              <w:adjustRightInd w:val="0"/>
              <w:spacing w:line="276" w:lineRule="auto"/>
              <w:jc w:val="both"/>
              <w:rPr>
                <w:rFonts w:ascii="Arial" w:hAnsi="Arial" w:cs="Arial"/>
                <w:color w:val="663366" w:themeColor="accent1"/>
                <w:sz w:val="22"/>
                <w:szCs w:val="22"/>
                <w:lang w:val="es-ES_tradnl"/>
              </w:rPr>
            </w:pPr>
          </w:p>
          <w:p w14:paraId="4EEA4369" w14:textId="0877843B" w:rsidR="00A6352B" w:rsidRPr="001050B1"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Acceso a la educación: </w:t>
            </w:r>
            <w:r w:rsidR="00013DC9" w:rsidRPr="001050B1">
              <w:rPr>
                <w:rFonts w:ascii="Arial" w:hAnsi="Arial" w:cs="Arial"/>
                <w:color w:val="000000" w:themeColor="text1"/>
                <w:sz w:val="22"/>
                <w:szCs w:val="22"/>
                <w:lang w:val="es-ES_tradnl"/>
              </w:rPr>
              <w:t>l</w:t>
            </w:r>
            <w:r w:rsidRPr="001050B1">
              <w:rPr>
                <w:rFonts w:ascii="Arial" w:hAnsi="Arial" w:cs="Arial"/>
                <w:color w:val="000000" w:themeColor="text1"/>
                <w:sz w:val="22"/>
                <w:szCs w:val="22"/>
                <w:lang w:val="es-ES_tradnl"/>
              </w:rPr>
              <w:t>a formación</w:t>
            </w:r>
            <w:r w:rsidR="00922542" w:rsidRPr="001050B1">
              <w:rPr>
                <w:rFonts w:ascii="Arial" w:hAnsi="Arial" w:cs="Arial"/>
                <w:color w:val="000000" w:themeColor="text1"/>
                <w:sz w:val="22"/>
                <w:szCs w:val="22"/>
                <w:lang w:val="es-ES_tradnl"/>
              </w:rPr>
              <w:t>, preparación</w:t>
            </w:r>
            <w:r w:rsidR="000E0F3A">
              <w:rPr>
                <w:rFonts w:ascii="Arial" w:hAnsi="Arial" w:cs="Arial"/>
                <w:color w:val="000000" w:themeColor="text1"/>
                <w:sz w:val="22"/>
                <w:szCs w:val="22"/>
                <w:lang w:val="es-ES_tradnl"/>
              </w:rPr>
              <w:t xml:space="preserve">, capacitación </w:t>
            </w:r>
            <w:r w:rsidR="00922542" w:rsidRPr="001050B1">
              <w:rPr>
                <w:rFonts w:ascii="Arial" w:hAnsi="Arial" w:cs="Arial"/>
                <w:color w:val="000000" w:themeColor="text1"/>
                <w:sz w:val="22"/>
                <w:szCs w:val="22"/>
                <w:lang w:val="es-ES_tradnl"/>
              </w:rPr>
              <w:t xml:space="preserve">y </w:t>
            </w:r>
            <w:r w:rsidRPr="001050B1">
              <w:rPr>
                <w:rFonts w:ascii="Arial" w:hAnsi="Arial" w:cs="Arial"/>
                <w:color w:val="000000" w:themeColor="text1"/>
                <w:sz w:val="22"/>
                <w:szCs w:val="22"/>
                <w:lang w:val="es-ES_tradnl"/>
              </w:rPr>
              <w:t>educación continua</w:t>
            </w:r>
          </w:p>
          <w:p w14:paraId="0C28FB00" w14:textId="0F9834DC" w:rsidR="00A6352B" w:rsidRPr="001050B1"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Apoyo de la</w:t>
            </w:r>
            <w:r w:rsidR="00922542" w:rsidRPr="001050B1">
              <w:rPr>
                <w:rFonts w:ascii="Arial" w:hAnsi="Arial" w:cs="Arial"/>
                <w:color w:val="000000" w:themeColor="text1"/>
                <w:sz w:val="22"/>
                <w:szCs w:val="22"/>
                <w:lang w:val="es-ES_tradnl"/>
              </w:rPr>
              <w:t xml:space="preserve"> comunidad -</w:t>
            </w:r>
            <w:r w:rsidRPr="001050B1">
              <w:rPr>
                <w:rFonts w:ascii="Arial" w:hAnsi="Arial" w:cs="Arial"/>
                <w:color w:val="000000" w:themeColor="text1"/>
                <w:sz w:val="22"/>
                <w:szCs w:val="22"/>
                <w:lang w:val="es-ES_tradnl"/>
              </w:rPr>
              <w:t xml:space="preserve"> comunidades locales</w:t>
            </w:r>
          </w:p>
          <w:p w14:paraId="1B31D90A" w14:textId="419AF2A0" w:rsidR="00A6352B" w:rsidRPr="001050B1"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Recursos económicos: acceso a recursos financieros para poder mantener su labor.</w:t>
            </w:r>
          </w:p>
          <w:p w14:paraId="62600449" w14:textId="2E5E26AC" w:rsidR="00A6352B" w:rsidRPr="001050B1"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Acceso a servicios de salud: </w:t>
            </w:r>
            <w:r w:rsidR="00013DC9" w:rsidRPr="001050B1">
              <w:rPr>
                <w:rFonts w:ascii="Arial" w:hAnsi="Arial" w:cs="Arial"/>
                <w:color w:val="000000" w:themeColor="text1"/>
                <w:sz w:val="22"/>
                <w:szCs w:val="22"/>
                <w:lang w:val="es-ES_tradnl"/>
              </w:rPr>
              <w:t>l</w:t>
            </w:r>
            <w:r w:rsidRPr="001050B1">
              <w:rPr>
                <w:rFonts w:ascii="Arial" w:hAnsi="Arial" w:cs="Arial"/>
                <w:color w:val="000000" w:themeColor="text1"/>
                <w:sz w:val="22"/>
                <w:szCs w:val="22"/>
                <w:lang w:val="es-ES_tradnl"/>
              </w:rPr>
              <w:t xml:space="preserve">as PTC deben tener acceso a servicios de salud para poder brindar atención de calidad a las mujeres </w:t>
            </w:r>
            <w:r w:rsidR="00C44417" w:rsidRPr="001050B1">
              <w:rPr>
                <w:rFonts w:ascii="Arial" w:hAnsi="Arial" w:cs="Arial"/>
                <w:color w:val="000000" w:themeColor="text1"/>
                <w:sz w:val="22"/>
                <w:szCs w:val="22"/>
                <w:lang w:val="es-ES_tradnl"/>
              </w:rPr>
              <w:t xml:space="preserve">gestantes. </w:t>
            </w:r>
          </w:p>
          <w:p w14:paraId="18915271" w14:textId="2F53A402" w:rsidR="00A6352B" w:rsidRPr="001050B1"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Acceso a</w:t>
            </w:r>
            <w:r w:rsidR="00E266DB" w:rsidRPr="001050B1">
              <w:rPr>
                <w:rFonts w:ascii="Arial" w:hAnsi="Arial" w:cs="Arial"/>
                <w:color w:val="000000" w:themeColor="text1"/>
                <w:sz w:val="22"/>
                <w:szCs w:val="22"/>
                <w:lang w:val="es-ES_tradnl"/>
              </w:rPr>
              <w:t xml:space="preserve"> un lugar adecuado e instrumentos necesarios para practicar su labor</w:t>
            </w:r>
            <w:r w:rsidR="004D0330" w:rsidRPr="001050B1">
              <w:rPr>
                <w:rFonts w:ascii="Arial" w:hAnsi="Arial" w:cs="Arial"/>
                <w:color w:val="000000" w:themeColor="text1"/>
                <w:sz w:val="22"/>
                <w:szCs w:val="22"/>
                <w:lang w:val="es-ES_tradnl"/>
              </w:rPr>
              <w:t xml:space="preserve">. </w:t>
            </w:r>
          </w:p>
          <w:p w14:paraId="1BC2D9D0" w14:textId="77777777" w:rsidR="0050753C" w:rsidRPr="001050B1" w:rsidRDefault="0050753C" w:rsidP="00FD6A74">
            <w:pPr>
              <w:autoSpaceDE w:val="0"/>
              <w:autoSpaceDN w:val="0"/>
              <w:adjustRightInd w:val="0"/>
              <w:spacing w:line="276" w:lineRule="auto"/>
              <w:jc w:val="both"/>
              <w:rPr>
                <w:rFonts w:ascii="Arial" w:hAnsi="Arial" w:cs="Arial"/>
                <w:color w:val="000000" w:themeColor="text1"/>
                <w:sz w:val="22"/>
                <w:szCs w:val="22"/>
                <w:lang w:val="es-ES_tradnl"/>
              </w:rPr>
            </w:pPr>
          </w:p>
          <w:p w14:paraId="1F984F46" w14:textId="1E385F2E" w:rsidR="00C84921" w:rsidRPr="001050B1" w:rsidRDefault="00A6352B"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Reconocimiento legal</w:t>
            </w:r>
            <w:r w:rsidR="00DB6E39" w:rsidRPr="001050B1">
              <w:rPr>
                <w:rFonts w:ascii="Arial" w:hAnsi="Arial" w:cs="Arial"/>
                <w:b w:val="0"/>
                <w:bCs w:val="0"/>
                <w:color w:val="000000" w:themeColor="text1"/>
                <w:sz w:val="22"/>
                <w:szCs w:val="22"/>
                <w:lang w:val="es-ES_tradnl"/>
              </w:rPr>
              <w:t xml:space="preserve"> – certificació</w:t>
            </w:r>
            <w:r w:rsidR="00A1789F" w:rsidRPr="001050B1">
              <w:rPr>
                <w:rFonts w:ascii="Arial" w:hAnsi="Arial" w:cs="Arial"/>
                <w:b w:val="0"/>
                <w:bCs w:val="0"/>
                <w:color w:val="000000" w:themeColor="text1"/>
                <w:sz w:val="22"/>
                <w:szCs w:val="22"/>
                <w:lang w:val="es-ES_tradnl"/>
              </w:rPr>
              <w:t xml:space="preserve">n; </w:t>
            </w:r>
          </w:p>
          <w:p w14:paraId="1F4349CF" w14:textId="1992739D" w:rsidR="00A6352B" w:rsidRPr="001050B1"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Integración en los sistemas de salud</w:t>
            </w:r>
            <w:r w:rsidR="00C84921" w:rsidRPr="001050B1">
              <w:rPr>
                <w:rFonts w:ascii="Arial" w:hAnsi="Arial" w:cs="Arial"/>
                <w:color w:val="000000" w:themeColor="text1"/>
                <w:sz w:val="22"/>
                <w:szCs w:val="22"/>
                <w:lang w:val="es-ES_tradnl"/>
              </w:rPr>
              <w:t xml:space="preserve"> – complementariedad</w:t>
            </w:r>
            <w:r w:rsidRPr="001050B1">
              <w:rPr>
                <w:rFonts w:ascii="Arial" w:hAnsi="Arial" w:cs="Arial"/>
                <w:color w:val="000000" w:themeColor="text1"/>
                <w:sz w:val="22"/>
                <w:szCs w:val="22"/>
                <w:lang w:val="es-ES_tradnl"/>
              </w:rPr>
              <w:t>: Es importante que las PTC estén integradas</w:t>
            </w:r>
            <w:r w:rsidR="00A1789F"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en los sistemas de salud y trabajen en colaboración con los profesionales de la salud</w:t>
            </w:r>
            <w:r w:rsidR="00A1789F" w:rsidRPr="001050B1">
              <w:rPr>
                <w:rFonts w:ascii="Arial" w:hAnsi="Arial" w:cs="Arial"/>
                <w:color w:val="000000" w:themeColor="text1"/>
                <w:sz w:val="22"/>
                <w:szCs w:val="22"/>
                <w:lang w:val="es-ES_tradnl"/>
              </w:rPr>
              <w:t>;</w:t>
            </w:r>
          </w:p>
          <w:p w14:paraId="737349BC" w14:textId="0EBF1F52" w:rsidR="00A6352B" w:rsidRPr="001050B1" w:rsidRDefault="001B2861" w:rsidP="00FD6A74">
            <w:pPr>
              <w:autoSpaceDE w:val="0"/>
              <w:autoSpaceDN w:val="0"/>
              <w:adjustRightInd w:val="0"/>
              <w:spacing w:line="276" w:lineRule="auto"/>
              <w:jc w:val="both"/>
              <w:rPr>
                <w:rFonts w:ascii="Arial" w:hAnsi="Arial" w:cs="Arial"/>
                <w:color w:val="000000" w:themeColor="text1"/>
                <w:sz w:val="22"/>
                <w:szCs w:val="22"/>
                <w:lang w:val="es-ES_tradnl"/>
              </w:rPr>
            </w:pPr>
            <w:r>
              <w:rPr>
                <w:rFonts w:ascii="Arial" w:hAnsi="Arial" w:cs="Arial"/>
                <w:color w:val="000000" w:themeColor="text1"/>
                <w:sz w:val="22"/>
                <w:szCs w:val="22"/>
                <w:lang w:val="es-ES_tradnl"/>
              </w:rPr>
              <w:t>A</w:t>
            </w:r>
            <w:r w:rsidR="00D11C9A">
              <w:rPr>
                <w:rFonts w:ascii="Arial" w:hAnsi="Arial" w:cs="Arial"/>
                <w:color w:val="000000" w:themeColor="text1"/>
                <w:sz w:val="22"/>
                <w:szCs w:val="22"/>
                <w:lang w:val="es-ES_tradnl"/>
              </w:rPr>
              <w:t>compañamiento</w:t>
            </w:r>
            <w:r w:rsidR="00A6352B" w:rsidRPr="001050B1">
              <w:rPr>
                <w:rFonts w:ascii="Arial" w:hAnsi="Arial" w:cs="Arial"/>
                <w:color w:val="000000" w:themeColor="text1"/>
                <w:sz w:val="22"/>
                <w:szCs w:val="22"/>
                <w:lang w:val="es-ES_tradnl"/>
              </w:rPr>
              <w:t xml:space="preserve"> y </w:t>
            </w:r>
            <w:r w:rsidR="007115BF" w:rsidRPr="001050B1">
              <w:rPr>
                <w:rFonts w:ascii="Arial" w:hAnsi="Arial" w:cs="Arial"/>
                <w:color w:val="000000" w:themeColor="text1"/>
                <w:sz w:val="22"/>
                <w:szCs w:val="22"/>
                <w:lang w:val="es-ES_tradnl"/>
              </w:rPr>
              <w:t>capacitación</w:t>
            </w:r>
            <w:r w:rsidR="00A6352B" w:rsidRPr="001050B1">
              <w:rPr>
                <w:rFonts w:ascii="Arial" w:hAnsi="Arial" w:cs="Arial"/>
                <w:color w:val="000000" w:themeColor="text1"/>
                <w:sz w:val="22"/>
                <w:szCs w:val="22"/>
                <w:lang w:val="es-ES_tradnl"/>
              </w:rPr>
              <w:t xml:space="preserve"> continua: Es esencial que las PTC estén capacitadas para garantizar la calidad de su labor</w:t>
            </w:r>
            <w:r w:rsidR="00A1789F" w:rsidRPr="001050B1">
              <w:rPr>
                <w:rFonts w:ascii="Arial" w:hAnsi="Arial" w:cs="Arial"/>
                <w:color w:val="000000" w:themeColor="text1"/>
                <w:sz w:val="22"/>
                <w:szCs w:val="22"/>
                <w:lang w:val="es-ES_tradnl"/>
              </w:rPr>
              <w:t>;</w:t>
            </w:r>
          </w:p>
          <w:p w14:paraId="4F344B2D" w14:textId="086D99D9" w:rsidR="00A6352B" w:rsidRPr="001050B1" w:rsidRDefault="0050753C"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Estos tres últimos representan factores determinantes a la erradicación de la informalidad y discriminación de la labor de las PTC.</w:t>
            </w:r>
          </w:p>
          <w:p w14:paraId="4474174B" w14:textId="77777777" w:rsidR="00A6352B" w:rsidRPr="001050B1" w:rsidRDefault="00A6352B"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567ECC91" w14:textId="4C910129" w:rsidR="003B6EB6" w:rsidRPr="001050B1" w:rsidRDefault="003B6EB6" w:rsidP="00FD6A74">
            <w:pPr>
              <w:autoSpaceDE w:val="0"/>
              <w:autoSpaceDN w:val="0"/>
              <w:adjustRightInd w:val="0"/>
              <w:spacing w:line="276" w:lineRule="auto"/>
              <w:jc w:val="both"/>
              <w:rPr>
                <w:rFonts w:ascii="Arial" w:hAnsi="Arial" w:cs="Arial"/>
                <w:color w:val="000000" w:themeColor="text1"/>
                <w:sz w:val="22"/>
                <w:szCs w:val="22"/>
                <w:lang w:val="es-ES_tradnl"/>
              </w:rPr>
            </w:pPr>
          </w:p>
        </w:tc>
      </w:tr>
      <w:tr w:rsidR="00AB6E3D" w:rsidRPr="001050B1" w14:paraId="4DA123AD"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shd w:val="clear" w:color="auto" w:fill="auto"/>
          </w:tcPr>
          <w:p w14:paraId="3F0D564B" w14:textId="1939B185" w:rsidR="00AB6E3D" w:rsidRPr="001050B1" w:rsidRDefault="00AB6E3D"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Determinantes </w:t>
            </w:r>
          </w:p>
        </w:tc>
        <w:tc>
          <w:tcPr>
            <w:tcW w:w="5812" w:type="dxa"/>
            <w:shd w:val="clear" w:color="auto" w:fill="auto"/>
          </w:tcPr>
          <w:p w14:paraId="7DB45A40" w14:textId="4A1231BF" w:rsidR="00AB6E3D" w:rsidRPr="001050B1" w:rsidRDefault="00AB6E3D"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c>
          <w:tcPr>
            <w:tcW w:w="260" w:type="dxa"/>
            <w:shd w:val="clear" w:color="auto" w:fill="auto"/>
          </w:tcPr>
          <w:p w14:paraId="0AF755BE" w14:textId="77777777" w:rsidR="00AB6E3D" w:rsidRPr="001050B1"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73E65" w:rsidRPr="001050B1" w14:paraId="23769A65" w14:textId="77777777" w:rsidTr="003119B3">
        <w:tc>
          <w:tcPr>
            <w:cnfStyle w:val="001000000000" w:firstRow="0" w:lastRow="0" w:firstColumn="1" w:lastColumn="0" w:oddVBand="0" w:evenVBand="0" w:oddHBand="0" w:evenHBand="0" w:firstRowFirstColumn="0" w:firstRowLastColumn="0" w:lastRowFirstColumn="0" w:lastRowLastColumn="0"/>
            <w:tcW w:w="4253" w:type="dxa"/>
          </w:tcPr>
          <w:p w14:paraId="78178814" w14:textId="77777777" w:rsidR="00873E65" w:rsidRPr="001050B1" w:rsidRDefault="00374920"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Edad de las parteras </w:t>
            </w:r>
            <w:r w:rsidR="00B52E0E" w:rsidRPr="001050B1">
              <w:rPr>
                <w:rFonts w:ascii="Arial" w:hAnsi="Arial" w:cs="Arial"/>
                <w:color w:val="000000" w:themeColor="text1"/>
                <w:sz w:val="22"/>
                <w:szCs w:val="22"/>
                <w:lang w:val="es-ES_tradnl"/>
              </w:rPr>
              <w:t>en labor</w:t>
            </w:r>
          </w:p>
          <w:p w14:paraId="709C047F" w14:textId="77777777" w:rsidR="00FB7364" w:rsidRPr="001050B1"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829F7C6" w14:textId="77777777" w:rsidR="00FB7364" w:rsidRPr="001050B1"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8382543" w14:textId="77777777" w:rsidR="00FB7364" w:rsidRPr="001050B1"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0AF5F3A3" w14:textId="77777777" w:rsidR="00FB7364" w:rsidRPr="001050B1"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62BEB60" w14:textId="77777777" w:rsidR="00FB7364" w:rsidRPr="001050B1"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0E842CE1" w14:textId="77777777" w:rsidR="00FB7364" w:rsidRPr="001050B1"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40CB03D" w14:textId="77777777" w:rsidR="00FB7364" w:rsidRPr="001050B1"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Autodeterminación étnica </w:t>
            </w:r>
          </w:p>
          <w:p w14:paraId="5461A81E"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3F35314"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20F5102E"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178B84A5"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BCABAC4" w14:textId="60371EFE" w:rsidR="00AD17F6" w:rsidRPr="001050B1" w:rsidRDefault="000574A6"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Educación y formación</w:t>
            </w:r>
          </w:p>
          <w:p w14:paraId="22A3C7CC" w14:textId="71A7D11C" w:rsidR="00AD17F6" w:rsidRPr="001050B1" w:rsidRDefault="000574A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lastRenderedPageBreak/>
              <w:t>Experiencia</w:t>
            </w:r>
          </w:p>
          <w:p w14:paraId="7F44B200"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EF96F18"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59770045"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D16E6DB"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F1F3EDC"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42F56C0"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0002B376"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04A1CA65"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3C8BF8E"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17350DD3"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23898ED2"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FECC82F"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F59AD2A" w14:textId="4B26807E" w:rsidR="00AD17F6" w:rsidRPr="001050B1" w:rsidRDefault="000574A6"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Continuidad del ejercicio de la labor</w:t>
            </w:r>
          </w:p>
          <w:p w14:paraId="60DDD1A3"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07B71A2"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1DB7613"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9C122D1"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56F60B6"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BD0CA40"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DB3F590" w14:textId="7DB35FCB" w:rsidR="00AD17F6" w:rsidRPr="001050B1" w:rsidRDefault="00DD4B7E"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Situación económica </w:t>
            </w:r>
          </w:p>
          <w:p w14:paraId="3A5770E3"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5A564FEF"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B5AFD9D"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35B654D" w14:textId="77777777" w:rsidR="00AD17F6" w:rsidRPr="001050B1"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 </w:t>
            </w:r>
          </w:p>
          <w:p w14:paraId="49DC37EC" w14:textId="77777777" w:rsidR="00E54611" w:rsidRPr="001050B1" w:rsidRDefault="00E54611"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0C8B243" w14:textId="77777777" w:rsidR="00E54611" w:rsidRPr="001050B1" w:rsidRDefault="00E54611"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E6B8F13" w14:textId="77777777" w:rsidR="00E54611" w:rsidRPr="001050B1" w:rsidRDefault="00E54611"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Acceso a un lugar adecuado e instrumentos necesarios para practicar su labor. </w:t>
            </w:r>
          </w:p>
          <w:p w14:paraId="597B77BD" w14:textId="77777777" w:rsidR="00E54611" w:rsidRPr="001050B1" w:rsidRDefault="00E54611"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A25CB9E" w14:textId="77777777" w:rsidR="00944045" w:rsidRPr="001050B1" w:rsidRDefault="00944045"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5AE7250" w14:textId="77777777" w:rsidR="00944045" w:rsidRPr="001050B1" w:rsidRDefault="00944045"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6F72C28" w14:textId="77777777" w:rsidR="00944045" w:rsidRPr="001050B1" w:rsidRDefault="00944045"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8E520F0" w14:textId="1EF94A1F" w:rsidR="00944045" w:rsidRPr="001050B1" w:rsidRDefault="00944045"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Lugar donde los partos son asistidos</w:t>
            </w:r>
          </w:p>
        </w:tc>
        <w:tc>
          <w:tcPr>
            <w:tcW w:w="5812" w:type="dxa"/>
          </w:tcPr>
          <w:p w14:paraId="791D8EB1" w14:textId="5E39D79B" w:rsidR="00B767C0" w:rsidRPr="001050B1" w:rsidRDefault="00B767C0"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xml:space="preserve">El promedio de edad de las mujeres parteras de las diferentes comunidades es de 61 – </w:t>
            </w:r>
            <w:r w:rsidR="00FC0300" w:rsidRPr="001050B1">
              <w:rPr>
                <w:rFonts w:ascii="Arial" w:hAnsi="Arial" w:cs="Arial"/>
                <w:sz w:val="22"/>
                <w:szCs w:val="22"/>
                <w:lang w:val="es-ES_tradnl"/>
              </w:rPr>
              <w:t>63</w:t>
            </w:r>
            <w:r w:rsidRPr="001050B1">
              <w:rPr>
                <w:rFonts w:ascii="Arial" w:hAnsi="Arial" w:cs="Arial"/>
                <w:sz w:val="22"/>
                <w:szCs w:val="22"/>
                <w:lang w:val="es-ES_tradnl"/>
              </w:rPr>
              <w:t xml:space="preserve"> años. Es importante mencionar que la edad mínima que se presenta en la muestra es de 33 años y la máxima es igual a 85 años.</w:t>
            </w:r>
          </w:p>
          <w:p w14:paraId="7DF8148F" w14:textId="77777777" w:rsidR="00B767C0" w:rsidRPr="001050B1" w:rsidRDefault="00B767C0"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3BFEF1D" w14:textId="24A716B2" w:rsidR="00873E65" w:rsidRPr="001050B1" w:rsidRDefault="00873E65"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5116F764" w14:textId="77777777" w:rsidR="00B767C0" w:rsidRPr="001050B1" w:rsidRDefault="00B767C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16C8A71" w14:textId="26ABA7E7" w:rsidR="00B767C0" w:rsidRPr="001050B1" w:rsidRDefault="00FB736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L</w:t>
            </w:r>
            <w:r w:rsidR="00B767C0" w:rsidRPr="001050B1">
              <w:rPr>
                <w:rFonts w:ascii="Arial" w:hAnsi="Arial" w:cs="Arial"/>
                <w:sz w:val="22"/>
                <w:szCs w:val="22"/>
                <w:lang w:val="es-ES_tradnl"/>
              </w:rPr>
              <w:t xml:space="preserve">as 24 mujeres parteras encuestadas, el 91,7% se consideran indígenas; mientras que, el 8,3% restante se autodetermina como mestiza. </w:t>
            </w:r>
          </w:p>
          <w:p w14:paraId="22550A1C" w14:textId="77777777" w:rsidR="00A14AE3" w:rsidRPr="001050B1" w:rsidRDefault="00A14AE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7F3112D" w14:textId="77777777" w:rsidR="00B767C0" w:rsidRPr="001050B1" w:rsidRDefault="00B767C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2E6E8A1" w14:textId="29C27AB9" w:rsidR="00B767C0" w:rsidRPr="001050B1" w:rsidRDefault="009301DB"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B767C0" w:rsidRPr="001050B1">
              <w:rPr>
                <w:rFonts w:ascii="Arial" w:hAnsi="Arial" w:cs="Arial"/>
                <w:sz w:val="22"/>
                <w:szCs w:val="22"/>
                <w:lang w:val="es-ES_tradnl"/>
              </w:rPr>
              <w:t>l 58,3% de las mujeres parteras encuestadas aprendió la labor a través de las enseñanzas de sus familiares</w:t>
            </w:r>
            <w:r w:rsidR="000574A6" w:rsidRPr="001050B1">
              <w:rPr>
                <w:rFonts w:ascii="Arial" w:hAnsi="Arial" w:cs="Arial"/>
                <w:sz w:val="22"/>
                <w:szCs w:val="22"/>
                <w:lang w:val="es-ES_tradnl"/>
              </w:rPr>
              <w:t xml:space="preserve">: </w:t>
            </w:r>
            <w:r w:rsidR="000574A6" w:rsidRPr="001050B1">
              <w:rPr>
                <w:rFonts w:ascii="Arial" w:hAnsi="Arial" w:cs="Arial"/>
                <w:sz w:val="22"/>
                <w:szCs w:val="22"/>
                <w:lang w:val="es-ES_tradnl"/>
              </w:rPr>
              <w:lastRenderedPageBreak/>
              <w:t xml:space="preserve">mamas y abuelas. </w:t>
            </w:r>
            <w:r w:rsidR="00B767C0" w:rsidRPr="001050B1">
              <w:rPr>
                <w:rFonts w:ascii="Arial" w:hAnsi="Arial" w:cs="Arial"/>
                <w:sz w:val="22"/>
                <w:szCs w:val="22"/>
                <w:lang w:val="es-ES_tradnl"/>
              </w:rPr>
              <w:t xml:space="preserve">Mientras que, el 33,3% obtuvo su conocimiento mediante el autoaprendizaje. Por otra parte, el 8,3% de la muestra recibió inducción de otras parteras con mayor experiencia. </w:t>
            </w:r>
          </w:p>
          <w:p w14:paraId="4929E954" w14:textId="77777777" w:rsidR="009301DB" w:rsidRPr="001050B1" w:rsidRDefault="009301DB"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F7736F1" w14:textId="124D7C4E" w:rsidR="00B767C0" w:rsidRPr="001050B1" w:rsidRDefault="009301DB"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B767C0" w:rsidRPr="001050B1">
              <w:rPr>
                <w:rFonts w:ascii="Arial" w:hAnsi="Arial" w:cs="Arial"/>
                <w:sz w:val="22"/>
                <w:szCs w:val="22"/>
                <w:lang w:val="es-ES_tradnl"/>
              </w:rPr>
              <w:t>l 75% de las mujeres parteras tiene 20 o más años de experiencia en la atención de partos. Además, hay un 12,5% de la muestra que cuenta con una experiencia que oscila entre 10 y 20 años y una proporción idéntica con experiencia entre 1 y 5 años.</w:t>
            </w:r>
          </w:p>
          <w:p w14:paraId="7266C6EE" w14:textId="77777777" w:rsidR="009301DB" w:rsidRPr="001050B1" w:rsidRDefault="009301DB"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B8375D9" w14:textId="72C1D9C7" w:rsidR="00B767C0" w:rsidRPr="001050B1" w:rsidRDefault="009301DB"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B767C0" w:rsidRPr="001050B1">
              <w:rPr>
                <w:rFonts w:ascii="Arial" w:hAnsi="Arial" w:cs="Arial"/>
                <w:sz w:val="22"/>
                <w:szCs w:val="22"/>
                <w:lang w:val="es-ES_tradnl"/>
              </w:rPr>
              <w:t>l 87,5% de las mujeres parteras encuestadas continúa ejerciendo esta labor. Este grupo coincide en que su interés no es económico y se mantienen ejerciendo debido a su aprecio por la comunidad. No obstante, el 12,5% restante ha dejado de ejercer. Es importante destacar que las mujeres que dejaron esta labor lo hicieron acumulando una experiencia de entre 20 y 30 años. Además, estos casos aseguraron haber tomado la decisión por su edad avanzada o por enfermedad.</w:t>
            </w:r>
          </w:p>
          <w:p w14:paraId="153F886C" w14:textId="77777777" w:rsidR="00B767C0" w:rsidRPr="001050B1" w:rsidRDefault="00B767C0"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C77F3CA" w14:textId="77777777" w:rsidR="00DD4B7E" w:rsidRPr="001050B1" w:rsidRDefault="00DD4B7E"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3679C3C" w14:textId="3ADCF4D5" w:rsidR="00B767C0" w:rsidRPr="001050B1" w:rsidRDefault="002C545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De acuerdo con</w:t>
            </w:r>
            <w:r w:rsidR="00B767C0" w:rsidRPr="001050B1">
              <w:rPr>
                <w:rFonts w:ascii="Arial" w:hAnsi="Arial" w:cs="Arial"/>
                <w:sz w:val="22"/>
                <w:szCs w:val="22"/>
                <w:lang w:val="es-ES_tradnl"/>
              </w:rPr>
              <w:t xml:space="preserve"> las respuestas de las mujeres parteras consideradas en este estudio, el 62,5% de ellas percibe ingresos por actividades de agricultura, el 8,3% por crianza de animales, el 8,3% por venta de artesanías, el 4,2% debido al comercio y el 16,7% no escogió alguna de las opciones</w:t>
            </w:r>
          </w:p>
          <w:p w14:paraId="391E7B4A" w14:textId="2C1808B7" w:rsidR="00B767C0" w:rsidRPr="001050B1" w:rsidRDefault="00B767C0"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43EE1F1D" w14:textId="1630D648" w:rsidR="00E54611" w:rsidRPr="001050B1" w:rsidRDefault="00E54611"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b/>
                <w:bCs/>
                <w:sz w:val="22"/>
                <w:szCs w:val="22"/>
                <w:lang w:val="es-ES_tradnl"/>
              </w:rPr>
              <w:t>El 91,7% de las mujeres parteras no cuenta con un espacio adecuado para atender un parto</w:t>
            </w:r>
            <w:r w:rsidRPr="001050B1">
              <w:rPr>
                <w:rFonts w:ascii="Arial" w:hAnsi="Arial" w:cs="Arial"/>
                <w:sz w:val="22"/>
                <w:szCs w:val="22"/>
                <w:lang w:val="es-ES_tradnl"/>
              </w:rPr>
              <w:t>. Mientras que, un 4,2% sí cuenta con un espacio adecuado para esta actividad y el 4,2% restante de las participantes se abstuvo de responder.</w:t>
            </w:r>
          </w:p>
          <w:p w14:paraId="311313DF" w14:textId="77777777" w:rsidR="00E54611" w:rsidRPr="001050B1" w:rsidRDefault="00E54611"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37ADA627" w14:textId="77777777" w:rsidR="00B52E0E" w:rsidRPr="001050B1" w:rsidRDefault="00B52E0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2AA0AC47" w14:textId="77777777" w:rsidR="00752C2D" w:rsidRPr="001050B1" w:rsidRDefault="00BE6C4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752C2D" w:rsidRPr="001050B1">
              <w:rPr>
                <w:rFonts w:ascii="Arial" w:hAnsi="Arial" w:cs="Arial"/>
                <w:sz w:val="22"/>
                <w:szCs w:val="22"/>
                <w:lang w:val="es-ES_tradnl"/>
              </w:rPr>
              <w:t xml:space="preserve">l 91,7% de las mujeres parteras encuestadas atienden los partos en la casa de la paciente. También, hay una proporción del 4,2% de las parteras que brindan el servicio en su domicilio. </w:t>
            </w:r>
            <w:r w:rsidR="00944045" w:rsidRPr="001050B1">
              <w:rPr>
                <w:rFonts w:ascii="Arial" w:hAnsi="Arial" w:cs="Arial"/>
                <w:b/>
                <w:bCs/>
                <w:sz w:val="22"/>
                <w:szCs w:val="22"/>
                <w:lang w:val="es-ES_tradnl"/>
              </w:rPr>
              <w:t>E</w:t>
            </w:r>
            <w:r w:rsidR="00752C2D" w:rsidRPr="001050B1">
              <w:rPr>
                <w:rFonts w:ascii="Arial" w:hAnsi="Arial" w:cs="Arial"/>
                <w:b/>
                <w:bCs/>
                <w:sz w:val="22"/>
                <w:szCs w:val="22"/>
                <w:lang w:val="es-ES_tradnl"/>
              </w:rPr>
              <w:t>s necesario mencionar que ninguna partera ha prestado sus servicios en un centro especializado o casa de salud.</w:t>
            </w:r>
          </w:p>
          <w:p w14:paraId="092D8017" w14:textId="687D5131" w:rsidR="00944045" w:rsidRPr="001050B1" w:rsidRDefault="00944045"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3197B139" w14:textId="77777777" w:rsidR="00873E65" w:rsidRPr="001050B1" w:rsidRDefault="00873E65"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36381C" w:rsidRPr="001050B1" w14:paraId="29B89088"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BE24A01" w14:textId="77777777" w:rsidR="0036381C" w:rsidRPr="001050B1" w:rsidRDefault="0036381C"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373E332" w14:textId="5DAC1471" w:rsidR="0060312E" w:rsidRPr="001050B1" w:rsidRDefault="0060312E"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Asistencia de partos </w:t>
            </w:r>
            <w:r w:rsidR="00681157" w:rsidRPr="001050B1">
              <w:rPr>
                <w:rFonts w:ascii="Arial" w:hAnsi="Arial" w:cs="Arial"/>
                <w:color w:val="000000" w:themeColor="text1"/>
                <w:sz w:val="22"/>
                <w:szCs w:val="22"/>
                <w:lang w:val="es-ES_tradnl"/>
              </w:rPr>
              <w:t>durante el 2022</w:t>
            </w:r>
          </w:p>
        </w:tc>
        <w:tc>
          <w:tcPr>
            <w:tcW w:w="5812" w:type="dxa"/>
          </w:tcPr>
          <w:p w14:paraId="1889D69E" w14:textId="77777777" w:rsidR="00DD01AC" w:rsidRPr="001050B1" w:rsidRDefault="00DD01AC"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570C7BB" w14:textId="2B8C0715" w:rsidR="0036381C" w:rsidRPr="001050B1" w:rsidRDefault="00E26236"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36381C" w:rsidRPr="001050B1">
              <w:rPr>
                <w:rFonts w:ascii="Arial" w:hAnsi="Arial" w:cs="Arial"/>
                <w:sz w:val="22"/>
                <w:szCs w:val="22"/>
                <w:lang w:val="es-ES_tradnl"/>
              </w:rPr>
              <w:t xml:space="preserve">l 37,5% de las mujeres parteras encuestadas ha atendido entre 1 y 5 partos en lo que va del año 2022. Por otra parte, el 33,3% no ha atendido algún parto en el año en curso. En contraste, un 20,8% atendió entre 5 y 10 partos y el 8,3% restante brindó asistencia entre 10 y 20 partos. </w:t>
            </w:r>
          </w:p>
          <w:p w14:paraId="64BA86B9" w14:textId="77777777" w:rsidR="00EE7D18" w:rsidRPr="001050B1" w:rsidRDefault="00EE7D18"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3DB583FA" w14:textId="46EFC6F6" w:rsidR="0036381C" w:rsidRPr="001050B1" w:rsidRDefault="0036381C"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Asistencia a mujeres en posparto</w:t>
            </w:r>
            <w:r w:rsidR="00E34E4E" w:rsidRPr="001050B1">
              <w:rPr>
                <w:rFonts w:ascii="Arial" w:hAnsi="Arial" w:cs="Arial"/>
                <w:sz w:val="22"/>
                <w:szCs w:val="22"/>
                <w:lang w:val="es-ES_tradnl"/>
              </w:rPr>
              <w:t>,</w:t>
            </w:r>
            <w:r w:rsidRPr="001050B1">
              <w:rPr>
                <w:rFonts w:ascii="Arial" w:hAnsi="Arial" w:cs="Arial"/>
                <w:sz w:val="22"/>
                <w:szCs w:val="22"/>
                <w:lang w:val="es-ES_tradnl"/>
              </w:rPr>
              <w:t xml:space="preserve"> durante el año 2022, el 37,5% de las mujeres parteras atendió entre 10 y 20 mujeres en posparto. Además, el 29,2% de las parteras brindó sus servicios a entre 1 y 5 mujeres en posparto. Por su parte, un 16,7% de parteras asistió a entre 10 y 20 mujeres en posparto y el 16,7% restante de parteras no atendió a mujeres en posparto.</w:t>
            </w:r>
          </w:p>
          <w:p w14:paraId="7794DCB7" w14:textId="77777777" w:rsidR="0036381C" w:rsidRPr="001050B1" w:rsidRDefault="0036381C"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lastRenderedPageBreak/>
              <w:t> </w:t>
            </w:r>
          </w:p>
          <w:p w14:paraId="4FDFC4D0" w14:textId="09782F86" w:rsidR="0036381C" w:rsidRPr="001050B1" w:rsidRDefault="003E6D41"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36381C" w:rsidRPr="001050B1">
              <w:rPr>
                <w:rFonts w:ascii="Arial" w:hAnsi="Arial" w:cs="Arial"/>
                <w:sz w:val="22"/>
                <w:szCs w:val="22"/>
                <w:lang w:val="es-ES_tradnl"/>
              </w:rPr>
              <w:t>l 50% de los casos de enfermedades ancestrales atendidos por mujeres parteras corresponden a mal aire. Mientras que, el 37,5% se relaciona con casos de espanto. Un 4,2% de los casos se trata de infecciones, otro 4,2% de la muestra no atendió enfermedades de este tipo y el 4,2% restante no brindó una respuesta.</w:t>
            </w:r>
          </w:p>
        </w:tc>
        <w:tc>
          <w:tcPr>
            <w:tcW w:w="260" w:type="dxa"/>
          </w:tcPr>
          <w:p w14:paraId="568E3C9F" w14:textId="77777777" w:rsidR="0036381C" w:rsidRPr="001050B1" w:rsidRDefault="0036381C"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80B86" w:rsidRPr="001050B1" w14:paraId="02D29FF6" w14:textId="77777777" w:rsidTr="003119B3">
        <w:tc>
          <w:tcPr>
            <w:cnfStyle w:val="001000000000" w:firstRow="0" w:lastRow="0" w:firstColumn="1" w:lastColumn="0" w:oddVBand="0" w:evenVBand="0" w:oddHBand="0" w:evenHBand="0" w:firstRowFirstColumn="0" w:firstRowLastColumn="0" w:lastRowFirstColumn="0" w:lastRowLastColumn="0"/>
            <w:tcW w:w="4253" w:type="dxa"/>
          </w:tcPr>
          <w:p w14:paraId="3308A642" w14:textId="0BCF0BD9" w:rsidR="00880B86" w:rsidRPr="001050B1" w:rsidRDefault="00235BB9"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Interacción con los sistemas de salud – certificación </w:t>
            </w:r>
          </w:p>
        </w:tc>
        <w:tc>
          <w:tcPr>
            <w:tcW w:w="5812" w:type="dxa"/>
          </w:tcPr>
          <w:p w14:paraId="654F5185" w14:textId="178C13E1" w:rsidR="00880B86" w:rsidRPr="001050B1" w:rsidRDefault="00146B9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w:t>
            </w:r>
            <w:r w:rsidR="00880B86" w:rsidRPr="001050B1">
              <w:rPr>
                <w:rFonts w:ascii="Arial" w:hAnsi="Arial" w:cs="Arial"/>
                <w:sz w:val="22"/>
                <w:szCs w:val="22"/>
                <w:lang w:val="es-ES_tradnl"/>
              </w:rPr>
              <w:t>l 62,5% de las mujeres parteras cuenta con el certificado (carné) de partera ancestral articulada. Mientras que, un 33,3% no cuenta con esta acreditación y el 4,2% de las participantes se abstuvo de responder</w:t>
            </w:r>
          </w:p>
          <w:p w14:paraId="6DDEF542" w14:textId="77777777" w:rsidR="00880B86" w:rsidRPr="001050B1" w:rsidRDefault="00880B86" w:rsidP="0060312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60" w:type="dxa"/>
          </w:tcPr>
          <w:p w14:paraId="1D73E987" w14:textId="77777777" w:rsidR="00880B86" w:rsidRPr="001050B1" w:rsidRDefault="00880B8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AB6E3D" w:rsidRPr="001050B1" w14:paraId="65C83D4A"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41CB9658" w14:textId="77777777" w:rsidR="00AB6E3D" w:rsidRPr="001050B1" w:rsidRDefault="00AB6E3D"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2349A5F" w14:textId="77777777" w:rsidR="0010424F" w:rsidRPr="001050B1" w:rsidRDefault="0010424F"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113CF1E6" w14:textId="77777777" w:rsidR="0010424F" w:rsidRPr="001050B1" w:rsidRDefault="00357839"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Gestión de información </w:t>
            </w:r>
          </w:p>
          <w:p w14:paraId="17A4D52D" w14:textId="26CDDC29" w:rsidR="00357839" w:rsidRPr="001050B1" w:rsidRDefault="00357839"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Registro de usuarias, partos atendidos, </w:t>
            </w:r>
            <w:r w:rsidR="00BA3969" w:rsidRPr="001050B1">
              <w:rPr>
                <w:rFonts w:ascii="Arial" w:hAnsi="Arial" w:cs="Arial"/>
                <w:color w:val="000000" w:themeColor="text1"/>
                <w:sz w:val="22"/>
                <w:szCs w:val="22"/>
                <w:lang w:val="es-ES_tradnl"/>
              </w:rPr>
              <w:t xml:space="preserve">seguimiento de gestantes, </w:t>
            </w:r>
            <w:r w:rsidR="00863F21" w:rsidRPr="001050B1">
              <w:rPr>
                <w:rFonts w:ascii="Arial" w:hAnsi="Arial" w:cs="Arial"/>
                <w:color w:val="000000" w:themeColor="text1"/>
                <w:sz w:val="22"/>
                <w:szCs w:val="22"/>
                <w:lang w:val="es-ES_tradnl"/>
              </w:rPr>
              <w:t>puérperas</w:t>
            </w:r>
            <w:r w:rsidR="00BA3969" w:rsidRPr="001050B1">
              <w:rPr>
                <w:rFonts w:ascii="Arial" w:hAnsi="Arial" w:cs="Arial"/>
                <w:color w:val="000000" w:themeColor="text1"/>
                <w:sz w:val="22"/>
                <w:szCs w:val="22"/>
                <w:lang w:val="es-ES_tradnl"/>
              </w:rPr>
              <w:t xml:space="preserve"> y </w:t>
            </w:r>
            <w:r w:rsidR="00863F21" w:rsidRPr="001050B1">
              <w:rPr>
                <w:rFonts w:ascii="Arial" w:hAnsi="Arial" w:cs="Arial"/>
                <w:color w:val="000000" w:themeColor="text1"/>
                <w:sz w:val="22"/>
                <w:szCs w:val="22"/>
                <w:lang w:val="es-ES_tradnl"/>
              </w:rPr>
              <w:t>recién</w:t>
            </w:r>
            <w:r w:rsidR="00BA3969" w:rsidRPr="001050B1">
              <w:rPr>
                <w:rFonts w:ascii="Arial" w:hAnsi="Arial" w:cs="Arial"/>
                <w:color w:val="000000" w:themeColor="text1"/>
                <w:sz w:val="22"/>
                <w:szCs w:val="22"/>
                <w:lang w:val="es-ES_tradnl"/>
              </w:rPr>
              <w:t xml:space="preserve"> nacidos. </w:t>
            </w:r>
          </w:p>
        </w:tc>
        <w:tc>
          <w:tcPr>
            <w:tcW w:w="5812" w:type="dxa"/>
          </w:tcPr>
          <w:p w14:paraId="73936414" w14:textId="77777777" w:rsidR="00AB6E3D" w:rsidRPr="001050B1"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3B62FFAD" w14:textId="77777777" w:rsidR="0038204F" w:rsidRPr="001050B1" w:rsidRDefault="0038204F"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318FF742" w14:textId="77777777" w:rsidR="0038204F" w:rsidRPr="001050B1" w:rsidRDefault="0038204F"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4C263B06" w14:textId="77777777" w:rsidR="0038204F" w:rsidRPr="001050B1" w:rsidRDefault="0038204F"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7873502B" w14:textId="7B0D669B" w:rsidR="00AB6E3D" w:rsidRPr="001050B1"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Según los resultados, el 41,7% de las mujeres parteras sí realiza un registro de los niños nacidos vivos. De acuerdo con sus explicaciones, lo hacen en un cuaderno, anotando los detalles más importantes de cada parto para entregar la información en el hospital. En contraste, un 58,3% de las mujeres parteras no realiza un registro de los niños nacidos vivos. Los principales motivos han sido el desconocimiento de la importancia de esta información y el analfabetismo.</w:t>
            </w:r>
          </w:p>
          <w:p w14:paraId="7AD77A07" w14:textId="77777777" w:rsidR="00AB6E3D" w:rsidRPr="001050B1"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37715ADA" w14:textId="77777777" w:rsidR="00AB6E3D" w:rsidRPr="001050B1"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16015166" w14:textId="32737A90" w:rsidR="00AB6E3D" w:rsidRPr="001050B1" w:rsidRDefault="00AB6E3D" w:rsidP="00FD6A74">
            <w:pPr>
              <w:shd w:val="clear" w:color="auto" w:fill="F2EEF4" w:themeFill="background2" w:themeFillTint="33"/>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Los formularios de referencia y contrarreferencia dejaron de emitirse y recibirse</w:t>
            </w:r>
            <w:r w:rsidR="006133FE" w:rsidRPr="001050B1">
              <w:rPr>
                <w:rFonts w:ascii="Arial" w:hAnsi="Arial" w:cs="Arial"/>
                <w:color w:val="000000" w:themeColor="text1"/>
                <w:sz w:val="22"/>
                <w:szCs w:val="22"/>
                <w:lang w:val="es-ES_tradnl"/>
              </w:rPr>
              <w:t xml:space="preserve">. </w:t>
            </w:r>
            <w:r w:rsidR="00A15626" w:rsidRPr="001050B1">
              <w:rPr>
                <w:rFonts w:ascii="Arial" w:hAnsi="Arial" w:cs="Arial"/>
                <w:color w:val="000000" w:themeColor="text1"/>
                <w:sz w:val="22"/>
                <w:szCs w:val="22"/>
                <w:lang w:val="es-ES_tradnl"/>
              </w:rPr>
              <w:t xml:space="preserve">Sobre </w:t>
            </w:r>
            <w:r w:rsidR="004C1EA0" w:rsidRPr="001050B1">
              <w:rPr>
                <w:rFonts w:ascii="Arial" w:hAnsi="Arial" w:cs="Arial"/>
                <w:color w:val="000000" w:themeColor="text1"/>
                <w:sz w:val="22"/>
                <w:szCs w:val="22"/>
                <w:lang w:val="es-ES_tradnl"/>
              </w:rPr>
              <w:t>todo,</w:t>
            </w:r>
            <w:r w:rsidR="00A15626" w:rsidRPr="001050B1">
              <w:rPr>
                <w:rFonts w:ascii="Arial" w:hAnsi="Arial" w:cs="Arial"/>
                <w:color w:val="000000" w:themeColor="text1"/>
                <w:sz w:val="22"/>
                <w:szCs w:val="22"/>
                <w:lang w:val="es-ES_tradnl"/>
              </w:rPr>
              <w:t xml:space="preserve"> en el caso de l</w:t>
            </w:r>
            <w:r w:rsidRPr="001050B1">
              <w:rPr>
                <w:rFonts w:ascii="Arial" w:hAnsi="Arial" w:cs="Arial"/>
                <w:color w:val="000000" w:themeColor="text1"/>
                <w:sz w:val="22"/>
                <w:szCs w:val="22"/>
                <w:lang w:val="es-ES_tradnl"/>
              </w:rPr>
              <w:t>as parteras</w:t>
            </w:r>
            <w:r w:rsidR="00A15626" w:rsidRPr="001050B1">
              <w:rPr>
                <w:rFonts w:ascii="Arial" w:hAnsi="Arial" w:cs="Arial"/>
                <w:color w:val="000000" w:themeColor="text1"/>
                <w:sz w:val="22"/>
                <w:szCs w:val="22"/>
                <w:lang w:val="es-ES_tradnl"/>
              </w:rPr>
              <w:t xml:space="preserve">, quienes </w:t>
            </w:r>
            <w:r w:rsidRPr="001050B1">
              <w:rPr>
                <w:rFonts w:ascii="Arial" w:hAnsi="Arial" w:cs="Arial"/>
                <w:color w:val="000000" w:themeColor="text1"/>
                <w:sz w:val="22"/>
                <w:szCs w:val="22"/>
                <w:lang w:val="es-ES_tradnl"/>
              </w:rPr>
              <w:t xml:space="preserve">al no recibir una </w:t>
            </w:r>
            <w:r w:rsidR="0010424F" w:rsidRPr="001050B1">
              <w:rPr>
                <w:rFonts w:ascii="Arial" w:hAnsi="Arial" w:cs="Arial"/>
                <w:color w:val="000000" w:themeColor="text1"/>
                <w:sz w:val="22"/>
                <w:szCs w:val="22"/>
                <w:lang w:val="es-ES_tradnl"/>
              </w:rPr>
              <w:t>respuesta y</w:t>
            </w:r>
            <w:r w:rsidR="00A15626" w:rsidRPr="001050B1">
              <w:rPr>
                <w:rFonts w:ascii="Arial" w:hAnsi="Arial" w:cs="Arial"/>
                <w:color w:val="000000" w:themeColor="text1"/>
                <w:sz w:val="22"/>
                <w:szCs w:val="22"/>
                <w:lang w:val="es-ES_tradnl"/>
              </w:rPr>
              <w:t xml:space="preserve"> observaciones</w:t>
            </w:r>
            <w:r w:rsidRPr="001050B1">
              <w:rPr>
                <w:rFonts w:ascii="Arial" w:hAnsi="Arial" w:cs="Arial"/>
                <w:color w:val="000000" w:themeColor="text1"/>
                <w:sz w:val="22"/>
                <w:szCs w:val="22"/>
                <w:lang w:val="es-ES_tradnl"/>
              </w:rPr>
              <w:t xml:space="preserve"> MSP</w:t>
            </w:r>
            <w:r w:rsidR="006133FE" w:rsidRPr="001050B1">
              <w:rPr>
                <w:rFonts w:ascii="Arial" w:hAnsi="Arial" w:cs="Arial"/>
                <w:color w:val="000000" w:themeColor="text1"/>
                <w:sz w:val="22"/>
                <w:szCs w:val="22"/>
                <w:lang w:val="es-ES_tradnl"/>
              </w:rPr>
              <w:t>,</w:t>
            </w:r>
            <w:r w:rsidR="00A15626" w:rsidRPr="001050B1">
              <w:rPr>
                <w:rFonts w:ascii="Arial" w:hAnsi="Arial" w:cs="Arial"/>
                <w:color w:val="000000" w:themeColor="text1"/>
                <w:sz w:val="22"/>
                <w:szCs w:val="22"/>
                <w:lang w:val="es-ES_tradnl"/>
              </w:rPr>
              <w:t xml:space="preserve"> </w:t>
            </w:r>
            <w:r w:rsidR="00EE638A" w:rsidRPr="001050B1">
              <w:rPr>
                <w:rFonts w:ascii="Arial" w:hAnsi="Arial" w:cs="Arial"/>
                <w:color w:val="000000" w:themeColor="text1"/>
                <w:sz w:val="22"/>
                <w:szCs w:val="22"/>
                <w:lang w:val="es-ES_tradnl"/>
              </w:rPr>
              <w:t xml:space="preserve">dejaron de prestar atención e importancia. </w:t>
            </w:r>
          </w:p>
          <w:p w14:paraId="1331AC26" w14:textId="781F958F" w:rsidR="00030C53" w:rsidRPr="001050B1" w:rsidRDefault="00030C53" w:rsidP="00FD6A74">
            <w:pPr>
              <w:shd w:val="clear" w:color="auto" w:fill="F2EEF4" w:themeFill="background2" w:themeFillTint="33"/>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Según el 10D03 hace dos años dejaron de prestar atención a los formularios (emitir-recibir) </w:t>
            </w:r>
          </w:p>
          <w:p w14:paraId="2992D1A0" w14:textId="77777777" w:rsidR="00AB6E3D" w:rsidRPr="001050B1"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0080BC66" w14:textId="77777777" w:rsidR="00AB6E3D" w:rsidRPr="001050B1"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AB6E3D" w:rsidRPr="001050B1" w14:paraId="348ED40D" w14:textId="77777777" w:rsidTr="003119B3">
        <w:tc>
          <w:tcPr>
            <w:cnfStyle w:val="001000000000" w:firstRow="0" w:lastRow="0" w:firstColumn="1" w:lastColumn="0" w:oddVBand="0" w:evenVBand="0" w:oddHBand="0" w:evenHBand="0" w:firstRowFirstColumn="0" w:firstRowLastColumn="0" w:lastRowFirstColumn="0" w:lastRowLastColumn="0"/>
            <w:tcW w:w="4253" w:type="dxa"/>
          </w:tcPr>
          <w:p w14:paraId="552E2E77" w14:textId="77777777" w:rsidR="00AB6E3D" w:rsidRPr="001050B1" w:rsidRDefault="00AB6E3D" w:rsidP="00FD6A74">
            <w:pPr>
              <w:autoSpaceDE w:val="0"/>
              <w:autoSpaceDN w:val="0"/>
              <w:adjustRightInd w:val="0"/>
              <w:spacing w:line="276" w:lineRule="auto"/>
              <w:jc w:val="both"/>
              <w:rPr>
                <w:rFonts w:ascii="Arial" w:hAnsi="Arial" w:cs="Arial"/>
                <w:color w:val="000000" w:themeColor="text1"/>
                <w:sz w:val="22"/>
                <w:szCs w:val="22"/>
                <w:lang w:val="es-ES_tradnl"/>
              </w:rPr>
            </w:pPr>
          </w:p>
          <w:p w14:paraId="79647E60" w14:textId="0D1340D3" w:rsidR="00AB6E3D" w:rsidRPr="001050B1" w:rsidRDefault="00AB6E3D"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Identificar factor:</w:t>
            </w:r>
          </w:p>
          <w:p w14:paraId="36AA8624" w14:textId="53AC9E02" w:rsidR="00AB6E3D" w:rsidRPr="001050B1" w:rsidRDefault="00AB6E3D"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 xml:space="preserve">Discriminación </w:t>
            </w:r>
          </w:p>
          <w:p w14:paraId="50DF98C2" w14:textId="77777777" w:rsidR="00AB6E3D" w:rsidRPr="001050B1" w:rsidRDefault="00AB6E3D" w:rsidP="00FD6A74">
            <w:pPr>
              <w:autoSpaceDE w:val="0"/>
              <w:autoSpaceDN w:val="0"/>
              <w:adjustRightInd w:val="0"/>
              <w:spacing w:line="276" w:lineRule="auto"/>
              <w:jc w:val="both"/>
              <w:rPr>
                <w:rFonts w:ascii="Arial" w:hAnsi="Arial" w:cs="Arial"/>
                <w:color w:val="000000" w:themeColor="text1"/>
                <w:sz w:val="22"/>
                <w:szCs w:val="22"/>
                <w:lang w:val="es-ES_tradnl"/>
              </w:rPr>
            </w:pPr>
          </w:p>
          <w:p w14:paraId="2CF431F4" w14:textId="77777777" w:rsidR="00AB6E3D" w:rsidRPr="001050B1" w:rsidRDefault="00AB6E3D" w:rsidP="00FD6A74">
            <w:pPr>
              <w:autoSpaceDE w:val="0"/>
              <w:autoSpaceDN w:val="0"/>
              <w:adjustRightInd w:val="0"/>
              <w:spacing w:line="276" w:lineRule="auto"/>
              <w:jc w:val="both"/>
              <w:rPr>
                <w:rFonts w:ascii="Arial" w:hAnsi="Arial" w:cs="Arial"/>
                <w:color w:val="000000" w:themeColor="text1"/>
                <w:sz w:val="22"/>
                <w:szCs w:val="22"/>
                <w:lang w:val="es-ES_tradnl"/>
              </w:rPr>
            </w:pPr>
          </w:p>
          <w:p w14:paraId="19B07BE5" w14:textId="77777777" w:rsidR="00AB6E3D" w:rsidRPr="001050B1" w:rsidRDefault="00AB6E3D"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04C8324" w14:textId="77777777" w:rsidR="002C36B8" w:rsidRPr="001050B1" w:rsidRDefault="002C36B8"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72226C5" w14:textId="128EB476" w:rsidR="002C36B8" w:rsidRPr="001050B1" w:rsidRDefault="002C36B8" w:rsidP="00FD6A74">
            <w:pPr>
              <w:autoSpaceDE w:val="0"/>
              <w:autoSpaceDN w:val="0"/>
              <w:adjustRightInd w:val="0"/>
              <w:spacing w:line="276" w:lineRule="auto"/>
              <w:jc w:val="both"/>
              <w:rPr>
                <w:rFonts w:ascii="Arial" w:hAnsi="Arial" w:cs="Arial"/>
                <w:color w:val="000000" w:themeColor="text1"/>
                <w:sz w:val="22"/>
                <w:szCs w:val="22"/>
                <w:lang w:val="es-ES_tradnl"/>
              </w:rPr>
            </w:pPr>
          </w:p>
          <w:p w14:paraId="07ADD28F" w14:textId="77777777" w:rsidR="00030C53" w:rsidRPr="001050B1" w:rsidRDefault="00030C53"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2C6D6C7B" w14:textId="77777777" w:rsidR="002C36B8" w:rsidRPr="001050B1" w:rsidRDefault="002C36B8"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2F2D3190" w14:textId="32572E2C" w:rsidR="002C36B8" w:rsidRPr="001050B1" w:rsidRDefault="002C36B8"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En relación con su interacción con los(as) prestadores de servicios de la salud: </w:t>
            </w:r>
          </w:p>
        </w:tc>
        <w:tc>
          <w:tcPr>
            <w:tcW w:w="5812" w:type="dxa"/>
          </w:tcPr>
          <w:p w14:paraId="22E297E1" w14:textId="79C78BC2" w:rsidR="009458AE" w:rsidRPr="001050B1" w:rsidRDefault="009458A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Los resultados reflejan que, de las 24 mujeres parteras encuestadas, el </w:t>
            </w:r>
            <w:r w:rsidRPr="001050B1">
              <w:rPr>
                <w:rFonts w:ascii="Arial" w:hAnsi="Arial" w:cs="Arial"/>
                <w:b/>
                <w:bCs/>
                <w:color w:val="000000" w:themeColor="text1"/>
                <w:sz w:val="22"/>
                <w:szCs w:val="22"/>
                <w:lang w:val="es-ES_tradnl"/>
              </w:rPr>
              <w:t>91,7% se autodetermina indígena</w:t>
            </w:r>
            <w:r w:rsidRPr="001050B1">
              <w:rPr>
                <w:rFonts w:ascii="Arial" w:hAnsi="Arial" w:cs="Arial"/>
                <w:color w:val="000000" w:themeColor="text1"/>
                <w:sz w:val="22"/>
                <w:szCs w:val="22"/>
                <w:lang w:val="es-ES_tradnl"/>
              </w:rPr>
              <w:t>; mientras que, el 8,3% restante se autodetermina como mestiza.</w:t>
            </w:r>
          </w:p>
          <w:p w14:paraId="6D395978" w14:textId="77777777" w:rsidR="009458AE" w:rsidRPr="001050B1" w:rsidRDefault="009458A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0EBDD009" w14:textId="77777777" w:rsidR="009458AE" w:rsidRPr="001050B1" w:rsidRDefault="009458A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06553E17" w14:textId="2AB18174" w:rsidR="00AB6E3D" w:rsidRPr="001050B1" w:rsidRDefault="00AB6E3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Los hallazgos indican que el 83,33% de las mujeres parteras considera haber sido víctima de </w:t>
            </w:r>
            <w:r w:rsidR="00E0216B" w:rsidRPr="001050B1">
              <w:rPr>
                <w:rFonts w:ascii="Arial" w:hAnsi="Arial" w:cs="Arial"/>
                <w:color w:val="000000" w:themeColor="text1"/>
                <w:sz w:val="22"/>
                <w:szCs w:val="22"/>
                <w:lang w:val="es-ES_tradnl"/>
              </w:rPr>
              <w:t xml:space="preserve">algún tipo de </w:t>
            </w:r>
            <w:r w:rsidRPr="001050B1">
              <w:rPr>
                <w:rFonts w:ascii="Arial" w:hAnsi="Arial" w:cs="Arial"/>
                <w:color w:val="000000" w:themeColor="text1"/>
                <w:sz w:val="22"/>
                <w:szCs w:val="22"/>
                <w:lang w:val="es-ES_tradnl"/>
              </w:rPr>
              <w:t>discriminación por la labor que realiza. Según sus explicaciones, esto se debe a su origen indígena y al rechazo que tienen los profesionales de la salud por el trabajo de las parteras. Finalmente, el 16,67% de las participantes no considera haber sido víctima de discriminación.</w:t>
            </w:r>
          </w:p>
          <w:p w14:paraId="4974924D" w14:textId="5D4ADFAE" w:rsidR="009458AE" w:rsidRPr="001050B1" w:rsidRDefault="009458A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1DA381CE" w14:textId="77777777" w:rsidR="00AD17F6" w:rsidRPr="001050B1" w:rsidRDefault="00AD17F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7C26AB32" w14:textId="77777777" w:rsidR="002C36B8" w:rsidRPr="001050B1" w:rsidRDefault="002C36B8"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1050B1">
              <w:rPr>
                <w:rFonts w:ascii="Arial" w:hAnsi="Arial" w:cs="Arial"/>
                <w:sz w:val="22"/>
                <w:szCs w:val="22"/>
                <w:lang w:val="es-ES_tradnl"/>
              </w:rPr>
              <w:t xml:space="preserve">De acuerdo con los resultados, el 8,33% de las mujeres parteras afirma tener una buena relación con el personal </w:t>
            </w:r>
            <w:r w:rsidRPr="001050B1">
              <w:rPr>
                <w:rFonts w:ascii="Arial" w:hAnsi="Arial" w:cs="Arial"/>
                <w:sz w:val="22"/>
                <w:szCs w:val="22"/>
                <w:lang w:val="es-ES_tradnl"/>
              </w:rPr>
              <w:lastRenderedPageBreak/>
              <w:t xml:space="preserve">de salud de instituciones públicas. Mientras que, el </w:t>
            </w:r>
            <w:r w:rsidRPr="001050B1">
              <w:rPr>
                <w:rFonts w:ascii="Arial" w:hAnsi="Arial" w:cs="Arial"/>
                <w:b/>
                <w:bCs/>
                <w:sz w:val="22"/>
                <w:szCs w:val="22"/>
                <w:lang w:val="es-ES_tradnl"/>
              </w:rPr>
              <w:t xml:space="preserve">41,67% mantiene una relación regular y el 50% restante mantiene una relaciona mala. </w:t>
            </w:r>
          </w:p>
          <w:p w14:paraId="69DDC6F6" w14:textId="77777777" w:rsidR="002C36B8" w:rsidRPr="001050B1" w:rsidRDefault="002C36B8"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0F3BA923" w14:textId="77777777" w:rsidR="00AB6E3D" w:rsidRPr="001050B1" w:rsidRDefault="00AB6E3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7ED460B4" w14:textId="77777777" w:rsidR="00AB6E3D" w:rsidRPr="001050B1" w:rsidRDefault="00AB6E3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BE6042" w:rsidRPr="001050B1" w14:paraId="5C634924"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570AE3BF" w14:textId="56B37D6A" w:rsidR="00BE6042" w:rsidRPr="001050B1" w:rsidRDefault="00DD4B7E"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Transferencia de conocimientos </w:t>
            </w:r>
          </w:p>
        </w:tc>
        <w:tc>
          <w:tcPr>
            <w:tcW w:w="5812" w:type="dxa"/>
          </w:tcPr>
          <w:p w14:paraId="0534FEAE" w14:textId="77777777" w:rsidR="00BE6042" w:rsidRPr="001050B1" w:rsidRDefault="006B60AB"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w:t>
            </w:r>
            <w:r w:rsidR="00534648" w:rsidRPr="001050B1">
              <w:rPr>
                <w:rFonts w:ascii="Arial" w:hAnsi="Arial" w:cs="Arial"/>
                <w:color w:val="000000" w:themeColor="text1"/>
                <w:sz w:val="22"/>
                <w:szCs w:val="22"/>
                <w:lang w:val="es-ES_tradnl"/>
              </w:rPr>
              <w:t>l 50% de las encuestadas; es decir, 13 mujeres parteras, enseñan su labor a otra mujer. Mientras que, el 50% restante no lo hace. Aquellas parteras que enseñan su labor lo hacen, generalmente, con una integrante de su familia. En ninguno de los casos enseñan fuera de su comunidad.</w:t>
            </w:r>
          </w:p>
          <w:p w14:paraId="704FBE4A" w14:textId="77777777" w:rsidR="00DD4B7E" w:rsidRPr="001050B1" w:rsidRDefault="00DD4B7E"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57D005A7" w14:textId="5D1B0305" w:rsidR="00DD4B7E" w:rsidRPr="001050B1" w:rsidRDefault="00DD4B7E"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6275CDC1" w14:textId="77777777" w:rsidR="00BE6042" w:rsidRPr="001050B1" w:rsidRDefault="00BE6042"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DD4B7E" w:rsidRPr="001050B1" w14:paraId="18F4FC43" w14:textId="77777777" w:rsidTr="003119B3">
        <w:tc>
          <w:tcPr>
            <w:cnfStyle w:val="001000000000" w:firstRow="0" w:lastRow="0" w:firstColumn="1" w:lastColumn="0" w:oddVBand="0" w:evenVBand="0" w:oddHBand="0" w:evenHBand="0" w:firstRowFirstColumn="0" w:firstRowLastColumn="0" w:lastRowFirstColumn="0" w:lastRowLastColumn="0"/>
            <w:tcW w:w="4253" w:type="dxa"/>
          </w:tcPr>
          <w:p w14:paraId="44C6878F" w14:textId="7EF63E24" w:rsidR="00DD4B7E" w:rsidRPr="001050B1" w:rsidRDefault="004D0330"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Acceso a un lugar adecuado e instrumentos necesarios para practicar su labor</w:t>
            </w:r>
          </w:p>
        </w:tc>
        <w:tc>
          <w:tcPr>
            <w:tcW w:w="5812" w:type="dxa"/>
          </w:tcPr>
          <w:p w14:paraId="097E56EF" w14:textId="77777777" w:rsidR="00DD4B7E" w:rsidRPr="001050B1" w:rsidRDefault="00DD4B7E"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el 91,7% de las mujeres parteras no cuenta con un espacio adecuado para atender un parto. Mientras que, un 4,2% sí cuenta con un espacio adecuado para esta actividad y el 4,2% restante de las participantes se abstuvo de responder.</w:t>
            </w:r>
          </w:p>
          <w:p w14:paraId="4ED9B1F7" w14:textId="77777777" w:rsidR="00DD4B7E" w:rsidRPr="001050B1" w:rsidRDefault="00DD4B7E"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08D31D7" w14:textId="77777777" w:rsidR="00DD4B7E" w:rsidRPr="001050B1" w:rsidRDefault="00DD4B7E"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que el 91,7% de las mujeres parteras encuestadas atienden los partos en la casa de la paciente. También, hay una proporción del 4,2% de las parteras que brindan el servicio en su domicilio. Sumado a esto, un 4,2% de la muestra decidió no responder a la pregunta. Finalmente, es necesario mencionar que ninguna partera ha prestado sus servicios en un centro especializado o casa de salud.</w:t>
            </w:r>
          </w:p>
          <w:p w14:paraId="0F4B57BD" w14:textId="77777777" w:rsidR="00DD4B7E" w:rsidRPr="001050B1" w:rsidRDefault="00DD4B7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58719885" w14:textId="77777777" w:rsidR="00DD4B7E" w:rsidRPr="001050B1" w:rsidRDefault="00DD4B7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AB6E3D" w:rsidRPr="001050B1" w14:paraId="136FFBFE"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4902CE51" w14:textId="77777777" w:rsidR="00880B86" w:rsidRPr="001050B1" w:rsidRDefault="00880B8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2361007" w14:textId="77777777" w:rsidR="00880B86" w:rsidRPr="001050B1" w:rsidRDefault="00880B8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552CE3AB" w14:textId="77777777" w:rsidR="00880B86" w:rsidRPr="001050B1" w:rsidRDefault="00880B8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0E36BB3" w14:textId="761EF59D" w:rsidR="00AB6E3D" w:rsidRPr="001050B1" w:rsidRDefault="003119B3"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1050B1">
              <w:rPr>
                <w:rFonts w:ascii="Arial" w:hAnsi="Arial" w:cs="Arial"/>
                <w:color w:val="000000" w:themeColor="text1"/>
                <w:sz w:val="22"/>
                <w:szCs w:val="22"/>
                <w:lang w:val="es-ES_tradnl"/>
              </w:rPr>
              <w:t>Apoyo familiar</w:t>
            </w:r>
            <w:r w:rsidR="00880B86" w:rsidRPr="001050B1">
              <w:rPr>
                <w:rFonts w:ascii="Arial" w:hAnsi="Arial" w:cs="Arial"/>
                <w:color w:val="000000" w:themeColor="text1"/>
                <w:sz w:val="22"/>
                <w:szCs w:val="22"/>
                <w:lang w:val="es-ES_tradnl"/>
              </w:rPr>
              <w:t>-comunitario</w:t>
            </w:r>
            <w:r w:rsidR="00AB6E3D" w:rsidRPr="001050B1">
              <w:rPr>
                <w:rFonts w:ascii="Arial" w:hAnsi="Arial" w:cs="Arial"/>
                <w:color w:val="000000" w:themeColor="text1"/>
                <w:sz w:val="22"/>
                <w:szCs w:val="22"/>
                <w:lang w:val="es-ES_tradnl"/>
              </w:rPr>
              <w:t xml:space="preserve"> </w:t>
            </w:r>
          </w:p>
          <w:p w14:paraId="69757674" w14:textId="17D7092B" w:rsidR="00AB6E3D" w:rsidRPr="001050B1" w:rsidRDefault="00AB6E3D"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Huerta – vivienda </w:t>
            </w:r>
          </w:p>
        </w:tc>
        <w:tc>
          <w:tcPr>
            <w:tcW w:w="5812" w:type="dxa"/>
          </w:tcPr>
          <w:p w14:paraId="12A5B4A0" w14:textId="77777777" w:rsidR="00880B86" w:rsidRPr="001050B1"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 </w:t>
            </w:r>
          </w:p>
          <w:p w14:paraId="00C5E5A8" w14:textId="557BEEFE" w:rsidR="00880B86" w:rsidRPr="001050B1" w:rsidRDefault="00880B86"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62,5% de las mujeres parteras recibió apoyo familiar para dedicarse a esta labor. Sin embargo, </w:t>
            </w:r>
            <w:r w:rsidRPr="001050B1">
              <w:rPr>
                <w:rFonts w:ascii="Arial" w:hAnsi="Arial" w:cs="Arial"/>
                <w:b/>
                <w:bCs/>
                <w:sz w:val="22"/>
                <w:szCs w:val="22"/>
                <w:lang w:val="es-ES_tradnl"/>
              </w:rPr>
              <w:t>el 37,5% restante no contó</w:t>
            </w:r>
            <w:r w:rsidR="00600B1E" w:rsidRPr="001050B1">
              <w:rPr>
                <w:rFonts w:ascii="Arial" w:hAnsi="Arial" w:cs="Arial"/>
                <w:b/>
                <w:bCs/>
                <w:sz w:val="22"/>
                <w:szCs w:val="22"/>
                <w:lang w:val="es-ES_tradnl"/>
              </w:rPr>
              <w:t>(</w:t>
            </w:r>
            <w:r w:rsidR="00EA7F68" w:rsidRPr="001050B1">
              <w:rPr>
                <w:rFonts w:ascii="Arial" w:hAnsi="Arial" w:cs="Arial"/>
                <w:b/>
                <w:bCs/>
                <w:sz w:val="22"/>
                <w:szCs w:val="22"/>
                <w:lang w:val="es-ES_tradnl"/>
              </w:rPr>
              <w:t>cuenta) con</w:t>
            </w:r>
            <w:r w:rsidRPr="001050B1">
              <w:rPr>
                <w:rFonts w:ascii="Arial" w:hAnsi="Arial" w:cs="Arial"/>
                <w:b/>
                <w:bCs/>
                <w:sz w:val="22"/>
                <w:szCs w:val="22"/>
                <w:lang w:val="es-ES_tradnl"/>
              </w:rPr>
              <w:t xml:space="preserve"> el apoyo de su familia. </w:t>
            </w:r>
            <w:r w:rsidRPr="001050B1">
              <w:rPr>
                <w:rFonts w:ascii="Arial" w:hAnsi="Arial" w:cs="Arial"/>
                <w:sz w:val="22"/>
                <w:szCs w:val="22"/>
                <w:lang w:val="es-ES_tradnl"/>
              </w:rPr>
              <w:t>Al indagar en los motivos, la mayor parte de las encuestadas explicaron que deben cuidar a sus hijos, son madres solteras o sus esposos no les permitían ser parteras.</w:t>
            </w:r>
          </w:p>
          <w:p w14:paraId="43080E36" w14:textId="77777777" w:rsidR="00880B86" w:rsidRPr="001050B1" w:rsidRDefault="00880B86"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2715FF97" w14:textId="77777777" w:rsidR="00880B86" w:rsidRPr="001050B1" w:rsidRDefault="00880B86"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¿Recibe de la comunidad para arreglar/reparar su vivienda o huerta de plantas medicinales?</w:t>
            </w:r>
          </w:p>
          <w:p w14:paraId="11FB1E39" w14:textId="77777777" w:rsidR="00880B86" w:rsidRPr="001050B1" w:rsidRDefault="00880B86"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Conforme a las respuestas de las mujeres parteras encuestadas, el 100% de estas no recibe ayuda de la comunidad para arreglar su vivienda o huerta de plantas medicinales.</w:t>
            </w:r>
          </w:p>
          <w:p w14:paraId="64CA5379" w14:textId="77777777" w:rsidR="00594CFF" w:rsidRPr="001050B1" w:rsidRDefault="00594CFF"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00F5A50A" w14:textId="77777777" w:rsidR="005C2C44" w:rsidRPr="001050B1" w:rsidRDefault="005C2C44"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03CB4285" w14:textId="72F91BE7" w:rsidR="005C2C44" w:rsidRPr="001050B1" w:rsidRDefault="005C2C44"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¿Quién aporta los insumos (plantas, bebidas, especias) que necesita para la atención de las mujeres gestantes?</w:t>
            </w:r>
          </w:p>
          <w:p w14:paraId="59B06C12" w14:textId="77777777" w:rsidR="005C2C44" w:rsidRPr="001050B1" w:rsidRDefault="005C2C44"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03C8927C" w14:textId="1725671F" w:rsidR="005C2C44" w:rsidRPr="001050B1" w:rsidRDefault="005C2C44"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El 100% de las mujeres parteras encuestadas afirma, aportar desde sus recursos los insumos (plantas, bebidas, especias) necesarios para la atención de las mujeres gestantes.</w:t>
            </w:r>
          </w:p>
        </w:tc>
        <w:tc>
          <w:tcPr>
            <w:tcW w:w="260" w:type="dxa"/>
          </w:tcPr>
          <w:p w14:paraId="40A84BC8" w14:textId="77777777" w:rsidR="00AB6E3D" w:rsidRPr="001050B1"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AB6E3D" w:rsidRPr="001050B1" w14:paraId="7EEB3D7A" w14:textId="77777777" w:rsidTr="003119B3">
        <w:tc>
          <w:tcPr>
            <w:cnfStyle w:val="001000000000" w:firstRow="0" w:lastRow="0" w:firstColumn="1" w:lastColumn="0" w:oddVBand="0" w:evenVBand="0" w:oddHBand="0" w:evenHBand="0" w:firstRowFirstColumn="0" w:firstRowLastColumn="0" w:lastRowFirstColumn="0" w:lastRowLastColumn="0"/>
            <w:tcW w:w="4253" w:type="dxa"/>
          </w:tcPr>
          <w:p w14:paraId="4A230BED" w14:textId="4BB597DD" w:rsidR="00AB6E3D" w:rsidRPr="001050B1" w:rsidRDefault="00AE4213" w:rsidP="00FD6A74">
            <w:pPr>
              <w:autoSpaceDE w:val="0"/>
              <w:autoSpaceDN w:val="0"/>
              <w:adjustRightInd w:val="0"/>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Transferencia de conocimientos </w:t>
            </w:r>
          </w:p>
        </w:tc>
        <w:tc>
          <w:tcPr>
            <w:tcW w:w="5812" w:type="dxa"/>
          </w:tcPr>
          <w:p w14:paraId="3D31F4CF" w14:textId="77777777" w:rsidR="00AB6E3D" w:rsidRPr="001050B1" w:rsidRDefault="002F2F8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29,2% de la muestra indicó no conocer a otra partera en su comunidad.</w:t>
            </w:r>
          </w:p>
          <w:p w14:paraId="767AA80B" w14:textId="77777777" w:rsidR="00D72AE6" w:rsidRPr="001050B1" w:rsidRDefault="00D72AE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3FD42275" w14:textId="4438343B" w:rsidR="00D72AE6" w:rsidRPr="001050B1" w:rsidRDefault="009E783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Los hallazgos sugieren que el 50% de las encuestadas; es decir, 13 mujeres parteras, enseñan su labor a otra </w:t>
            </w:r>
            <w:r w:rsidRPr="001050B1">
              <w:rPr>
                <w:rFonts w:ascii="Arial" w:hAnsi="Arial" w:cs="Arial"/>
                <w:sz w:val="22"/>
                <w:szCs w:val="22"/>
                <w:lang w:val="es-ES_tradnl"/>
              </w:rPr>
              <w:lastRenderedPageBreak/>
              <w:t>mujer</w:t>
            </w:r>
            <w:r w:rsidR="000952C4" w:rsidRPr="001050B1">
              <w:rPr>
                <w:rFonts w:ascii="Arial" w:hAnsi="Arial" w:cs="Arial"/>
                <w:sz w:val="22"/>
                <w:szCs w:val="22"/>
                <w:lang w:val="es-ES_tradnl"/>
              </w:rPr>
              <w:t xml:space="preserve">. </w:t>
            </w:r>
            <w:r w:rsidRPr="001050B1">
              <w:rPr>
                <w:rFonts w:ascii="Arial" w:hAnsi="Arial" w:cs="Arial"/>
                <w:sz w:val="22"/>
                <w:szCs w:val="22"/>
                <w:lang w:val="es-ES_tradnl"/>
              </w:rPr>
              <w:t>Mientras que, el 50% restante no lo hace. Aquellas parteras que enseñan su labor lo hacen, generalmente, con una integrante de su familia</w:t>
            </w:r>
            <w:r w:rsidR="000952C4" w:rsidRPr="001050B1">
              <w:rPr>
                <w:rFonts w:ascii="Arial" w:hAnsi="Arial" w:cs="Arial"/>
                <w:sz w:val="22"/>
                <w:szCs w:val="22"/>
                <w:lang w:val="es-ES_tradnl"/>
              </w:rPr>
              <w:t xml:space="preserve">, algunas de ellas son tutoras voluntarias, en la escuela </w:t>
            </w:r>
            <w:r w:rsidR="000952C4" w:rsidRPr="001050B1">
              <w:rPr>
                <w:rFonts w:ascii="Arial" w:hAnsi="Arial" w:cs="Arial"/>
                <w:i/>
                <w:iCs/>
                <w:sz w:val="22"/>
                <w:szCs w:val="22"/>
                <w:lang w:val="es-ES_tradnl"/>
              </w:rPr>
              <w:t>“</w:t>
            </w:r>
            <w:proofErr w:type="spellStart"/>
            <w:r w:rsidR="000952C4" w:rsidRPr="001050B1">
              <w:rPr>
                <w:rFonts w:ascii="Arial" w:hAnsi="Arial" w:cs="Arial"/>
                <w:i/>
                <w:iCs/>
                <w:sz w:val="22"/>
                <w:szCs w:val="22"/>
                <w:lang w:val="es-ES_tradnl"/>
              </w:rPr>
              <w:t>Unanchu</w:t>
            </w:r>
            <w:proofErr w:type="spellEnd"/>
            <w:r w:rsidR="000952C4" w:rsidRPr="001050B1">
              <w:rPr>
                <w:rFonts w:ascii="Arial" w:hAnsi="Arial" w:cs="Arial"/>
                <w:i/>
                <w:iCs/>
                <w:sz w:val="22"/>
                <w:szCs w:val="22"/>
                <w:lang w:val="es-ES_tradnl"/>
              </w:rPr>
              <w:t xml:space="preserve"> </w:t>
            </w:r>
            <w:proofErr w:type="spellStart"/>
            <w:r w:rsidR="000952C4" w:rsidRPr="001050B1">
              <w:rPr>
                <w:rFonts w:ascii="Arial" w:hAnsi="Arial" w:cs="Arial"/>
                <w:i/>
                <w:iCs/>
                <w:sz w:val="22"/>
                <w:szCs w:val="22"/>
                <w:lang w:val="es-ES_tradnl"/>
              </w:rPr>
              <w:t>mamakuna</w:t>
            </w:r>
            <w:proofErr w:type="spellEnd"/>
            <w:r w:rsidR="000952C4" w:rsidRPr="001050B1">
              <w:rPr>
                <w:rFonts w:ascii="Arial" w:hAnsi="Arial" w:cs="Arial"/>
                <w:i/>
                <w:iCs/>
                <w:sz w:val="22"/>
                <w:szCs w:val="22"/>
                <w:lang w:val="es-ES_tradnl"/>
              </w:rPr>
              <w:t>”.</w:t>
            </w:r>
            <w:r w:rsidR="000952C4" w:rsidRPr="001050B1">
              <w:rPr>
                <w:rFonts w:ascii="Arial" w:hAnsi="Arial" w:cs="Arial"/>
                <w:sz w:val="22"/>
                <w:szCs w:val="22"/>
                <w:lang w:val="es-ES_tradnl"/>
              </w:rPr>
              <w:t xml:space="preserve"> </w:t>
            </w:r>
          </w:p>
          <w:p w14:paraId="3D8D55F8" w14:textId="7ACD0B85" w:rsidR="009E7836" w:rsidRPr="001050B1" w:rsidRDefault="009E783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7227E0E2" w14:textId="77777777" w:rsidR="00AB6E3D" w:rsidRPr="001050B1" w:rsidRDefault="00AB6E3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AB6E3D" w:rsidRPr="001050B1" w14:paraId="043FBA17"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5" w:type="dxa"/>
            <w:gridSpan w:val="3"/>
          </w:tcPr>
          <w:p w14:paraId="56C340C7" w14:textId="77777777" w:rsidR="00AB6E3D" w:rsidRPr="001050B1" w:rsidRDefault="00AB6E3D" w:rsidP="00FD6A74">
            <w:pPr>
              <w:shd w:val="clear" w:color="auto" w:fill="F2EEF4" w:themeFill="background2" w:themeFillTint="33"/>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Determinantes del problema</w:t>
            </w:r>
            <w:r w:rsidRPr="001050B1">
              <w:rPr>
                <w:rFonts w:ascii="Arial" w:hAnsi="Arial" w:cs="Arial"/>
                <w:color w:val="000000" w:themeColor="text1"/>
                <w:sz w:val="22"/>
                <w:szCs w:val="22"/>
                <w:lang w:val="es-ES_tradnl"/>
              </w:rPr>
              <w:tab/>
            </w:r>
          </w:p>
          <w:p w14:paraId="5A7857BA" w14:textId="03315D8E" w:rsidR="001C672A" w:rsidRPr="001050B1" w:rsidRDefault="001C672A" w:rsidP="00FD6A74">
            <w:pPr>
              <w:tabs>
                <w:tab w:val="left" w:pos="4555"/>
              </w:tabs>
              <w:spacing w:line="276" w:lineRule="auto"/>
              <w:jc w:val="both"/>
              <w:rPr>
                <w:rFonts w:ascii="Arial" w:hAnsi="Arial" w:cs="Arial"/>
                <w:b w:val="0"/>
                <w:bCs w:val="0"/>
                <w:color w:val="74367A" w:themeColor="text2" w:themeTint="BF"/>
                <w:sz w:val="22"/>
                <w:szCs w:val="22"/>
                <w:lang w:val="es-ES_tradnl"/>
              </w:rPr>
            </w:pPr>
            <w:r w:rsidRPr="001050B1">
              <w:rPr>
                <w:rFonts w:ascii="Arial" w:hAnsi="Arial" w:cs="Arial"/>
                <w:b w:val="0"/>
                <w:bCs w:val="0"/>
                <w:color w:val="74367A" w:themeColor="text2" w:themeTint="BF"/>
                <w:sz w:val="22"/>
                <w:szCs w:val="22"/>
                <w:lang w:val="es-ES_tradnl"/>
              </w:rPr>
              <w:t xml:space="preserve">Según los testimonios y diálogos reflexivos con las parteras, y lectura de los resultados de las encuestas es importante revisar: </w:t>
            </w:r>
          </w:p>
          <w:p w14:paraId="3779DBED" w14:textId="16446F8E" w:rsidR="001C672A" w:rsidRPr="001050B1"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1050B1">
              <w:rPr>
                <w:rFonts w:ascii="Arial" w:hAnsi="Arial" w:cs="Arial"/>
                <w:color w:val="74367A" w:themeColor="text2" w:themeTint="BF"/>
                <w:sz w:val="22"/>
                <w:szCs w:val="22"/>
                <w:lang w:val="es-ES_tradnl"/>
              </w:rPr>
              <w:t xml:space="preserve">La violencia espiritual </w:t>
            </w:r>
            <w:r w:rsidRPr="001050B1">
              <w:rPr>
                <w:rFonts w:ascii="Arial" w:hAnsi="Arial" w:cs="Arial"/>
                <w:b w:val="0"/>
                <w:bCs w:val="0"/>
                <w:color w:val="000000" w:themeColor="text1"/>
                <w:sz w:val="22"/>
                <w:szCs w:val="22"/>
                <w:lang w:val="es-ES_tradnl"/>
              </w:rPr>
              <w:t>hacia las parteras tradicionales comunitarias puede manifestarse de varias maneras, algunas de las cuales incluyen:</w:t>
            </w:r>
          </w:p>
          <w:p w14:paraId="12ECB05F" w14:textId="73062EAB" w:rsidR="001C672A" w:rsidRPr="001050B1"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Desacreditar y deslegitimar el conocimiento y las habilidades de las parteras tradicionales comunitarias, argumentando que no están capacitadas para brindar atención médica adecuada</w:t>
            </w:r>
            <w:r w:rsidR="000A0950" w:rsidRPr="001050B1">
              <w:rPr>
                <w:rFonts w:ascii="Arial" w:hAnsi="Arial" w:cs="Arial"/>
                <w:b w:val="0"/>
                <w:bCs w:val="0"/>
                <w:color w:val="000000" w:themeColor="text1"/>
                <w:sz w:val="22"/>
                <w:szCs w:val="22"/>
                <w:lang w:val="es-ES_tradnl"/>
              </w:rPr>
              <w:t xml:space="preserve">; </w:t>
            </w:r>
          </w:p>
          <w:p w14:paraId="1D36F50B" w14:textId="656EC2AF" w:rsidR="001C672A" w:rsidRPr="001050B1"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Discriminación</w:t>
            </w:r>
            <w:r w:rsidR="00315D02">
              <w:rPr>
                <w:rFonts w:ascii="Arial" w:hAnsi="Arial" w:cs="Arial"/>
                <w:b w:val="0"/>
                <w:bCs w:val="0"/>
                <w:color w:val="000000" w:themeColor="text1"/>
                <w:sz w:val="22"/>
                <w:szCs w:val="22"/>
                <w:lang w:val="es-ES_tradnl"/>
              </w:rPr>
              <w:t>, racismo</w:t>
            </w:r>
            <w:r w:rsidRPr="001050B1">
              <w:rPr>
                <w:rFonts w:ascii="Arial" w:hAnsi="Arial" w:cs="Arial"/>
                <w:b w:val="0"/>
                <w:bCs w:val="0"/>
                <w:color w:val="000000" w:themeColor="text1"/>
                <w:sz w:val="22"/>
                <w:szCs w:val="22"/>
                <w:lang w:val="es-ES_tradnl"/>
              </w:rPr>
              <w:t xml:space="preserve"> y marginación de las parteras tradicionales comunitarias en el acceso a recursos y servicios de salud</w:t>
            </w:r>
            <w:r w:rsidR="000A0950" w:rsidRPr="001050B1">
              <w:rPr>
                <w:rFonts w:ascii="Arial" w:hAnsi="Arial" w:cs="Arial"/>
                <w:b w:val="0"/>
                <w:bCs w:val="0"/>
                <w:color w:val="000000" w:themeColor="text1"/>
                <w:sz w:val="22"/>
                <w:szCs w:val="22"/>
                <w:lang w:val="es-ES_tradnl"/>
              </w:rPr>
              <w:t xml:space="preserve">; </w:t>
            </w:r>
          </w:p>
          <w:p w14:paraId="60637A3D" w14:textId="2C5777B4" w:rsidR="001C672A" w:rsidRPr="001050B1"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Criminalización de las parteras tradicionales comunitarias, ya sea a través de leyes </w:t>
            </w:r>
            <w:r w:rsidR="00F05825" w:rsidRPr="001050B1">
              <w:rPr>
                <w:rFonts w:ascii="Arial" w:hAnsi="Arial" w:cs="Arial"/>
                <w:b w:val="0"/>
                <w:bCs w:val="0"/>
                <w:color w:val="000000" w:themeColor="text1"/>
                <w:sz w:val="22"/>
                <w:szCs w:val="22"/>
                <w:lang w:val="es-ES_tradnl"/>
              </w:rPr>
              <w:t>restrictivas, o</w:t>
            </w:r>
            <w:r w:rsidRPr="001050B1">
              <w:rPr>
                <w:rFonts w:ascii="Arial" w:hAnsi="Arial" w:cs="Arial"/>
                <w:b w:val="0"/>
                <w:bCs w:val="0"/>
                <w:color w:val="000000" w:themeColor="text1"/>
                <w:sz w:val="22"/>
                <w:szCs w:val="22"/>
                <w:lang w:val="es-ES_tradnl"/>
              </w:rPr>
              <w:t xml:space="preserve"> a través de la persecución </w:t>
            </w:r>
            <w:r w:rsidR="00113A8B" w:rsidRPr="001050B1">
              <w:rPr>
                <w:rFonts w:ascii="Arial" w:hAnsi="Arial" w:cs="Arial"/>
                <w:b w:val="0"/>
                <w:bCs w:val="0"/>
                <w:color w:val="000000" w:themeColor="text1"/>
                <w:sz w:val="22"/>
                <w:szCs w:val="22"/>
                <w:lang w:val="es-ES_tradnl"/>
              </w:rPr>
              <w:t>y menoscabo</w:t>
            </w:r>
            <w:r w:rsidRPr="001050B1">
              <w:rPr>
                <w:rFonts w:ascii="Arial" w:hAnsi="Arial" w:cs="Arial"/>
                <w:b w:val="0"/>
                <w:bCs w:val="0"/>
                <w:color w:val="000000" w:themeColor="text1"/>
                <w:sz w:val="22"/>
                <w:szCs w:val="22"/>
                <w:lang w:val="es-ES_tradnl"/>
              </w:rPr>
              <w:t xml:space="preserve"> por parte de las </w:t>
            </w:r>
            <w:r w:rsidR="00835B68" w:rsidRPr="001050B1">
              <w:rPr>
                <w:rFonts w:ascii="Arial" w:hAnsi="Arial" w:cs="Arial"/>
                <w:b w:val="0"/>
                <w:bCs w:val="0"/>
                <w:color w:val="000000" w:themeColor="text1"/>
                <w:sz w:val="22"/>
                <w:szCs w:val="22"/>
                <w:lang w:val="es-ES_tradnl"/>
              </w:rPr>
              <w:t xml:space="preserve">instituciones de la salud autorizadas; </w:t>
            </w:r>
          </w:p>
          <w:p w14:paraId="63556ECB" w14:textId="77777777" w:rsidR="001C672A" w:rsidRPr="001050B1"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Negar el derecho a las mujeres de elegir a su partera tradicional comunitaria como proveedora de atención de parto.</w:t>
            </w:r>
          </w:p>
          <w:p w14:paraId="5F884C84" w14:textId="77777777" w:rsidR="001C672A" w:rsidRPr="001050B1" w:rsidRDefault="001C672A"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Desalentar a las mujeres a utilizar los servicios de las parteras tradicionales comunitarias, promoviendo en cambio la atención obstétrica en hospitales.</w:t>
            </w:r>
          </w:p>
          <w:p w14:paraId="35DD50FD" w14:textId="77777777" w:rsidR="00BA36B6" w:rsidRPr="001050B1" w:rsidRDefault="00BA36B6" w:rsidP="00FD6A74">
            <w:pPr>
              <w:tabs>
                <w:tab w:val="left" w:pos="4555"/>
              </w:tabs>
              <w:spacing w:line="276" w:lineRule="auto"/>
              <w:jc w:val="both"/>
              <w:rPr>
                <w:rFonts w:ascii="Arial" w:hAnsi="Arial" w:cs="Arial"/>
                <w:b w:val="0"/>
                <w:bCs w:val="0"/>
                <w:color w:val="000000" w:themeColor="text1"/>
                <w:sz w:val="22"/>
                <w:szCs w:val="22"/>
                <w:lang w:val="es-ES_tradnl"/>
              </w:rPr>
            </w:pPr>
          </w:p>
          <w:p w14:paraId="596E3328" w14:textId="717D34AC" w:rsidR="001C672A" w:rsidRPr="001050B1"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Es importante mencionar que estas formas de violencia espiritual tienen consecuencias </w:t>
            </w:r>
            <w:r w:rsidR="00CA6361">
              <w:rPr>
                <w:rFonts w:ascii="Arial" w:hAnsi="Arial" w:cs="Arial"/>
                <w:b w:val="0"/>
                <w:bCs w:val="0"/>
                <w:color w:val="000000" w:themeColor="text1"/>
                <w:sz w:val="22"/>
                <w:szCs w:val="22"/>
                <w:lang w:val="es-ES_tradnl"/>
              </w:rPr>
              <w:t>drásticas</w:t>
            </w:r>
            <w:r w:rsidRPr="001050B1">
              <w:rPr>
                <w:rFonts w:ascii="Arial" w:hAnsi="Arial" w:cs="Arial"/>
                <w:b w:val="0"/>
                <w:bCs w:val="0"/>
                <w:color w:val="000000" w:themeColor="text1"/>
                <w:sz w:val="22"/>
                <w:szCs w:val="22"/>
                <w:lang w:val="es-ES_tradnl"/>
              </w:rPr>
              <w:t xml:space="preserve"> en la salud y los derechos de las mujeres y sus familias, y también contribuyen a la desaparición de la práctica de partería tradicional comunitaria.</w:t>
            </w:r>
          </w:p>
          <w:p w14:paraId="262AA888" w14:textId="77777777" w:rsidR="001C672A" w:rsidRPr="001050B1" w:rsidRDefault="001C672A" w:rsidP="00FD6A74">
            <w:pPr>
              <w:tabs>
                <w:tab w:val="left" w:pos="4555"/>
              </w:tabs>
              <w:spacing w:line="276" w:lineRule="auto"/>
              <w:jc w:val="both"/>
              <w:rPr>
                <w:rFonts w:ascii="Arial" w:hAnsi="Arial" w:cs="Arial"/>
                <w:color w:val="000000" w:themeColor="text1"/>
                <w:sz w:val="22"/>
                <w:szCs w:val="22"/>
                <w:lang w:val="es-ES_tradnl"/>
              </w:rPr>
            </w:pPr>
          </w:p>
          <w:p w14:paraId="2F010122" w14:textId="44FBC86E" w:rsidR="001C672A" w:rsidRPr="001050B1" w:rsidRDefault="00F05825"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Por lo que es esencial</w:t>
            </w:r>
          </w:p>
          <w:p w14:paraId="1B98F008" w14:textId="6BB8CD28" w:rsidR="00AB6E3D" w:rsidRPr="001050B1" w:rsidRDefault="00984D42" w:rsidP="00FD6A74">
            <w:pPr>
              <w:tabs>
                <w:tab w:val="left" w:pos="4555"/>
              </w:tabs>
              <w:spacing w:line="276" w:lineRule="auto"/>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Erradicar – reducir la p</w:t>
            </w:r>
            <w:r w:rsidR="00AB6E3D" w:rsidRPr="001050B1">
              <w:rPr>
                <w:rFonts w:ascii="Arial" w:hAnsi="Arial" w:cs="Arial"/>
                <w:b w:val="0"/>
                <w:bCs w:val="0"/>
                <w:color w:val="000000" w:themeColor="text1"/>
                <w:sz w:val="22"/>
                <w:szCs w:val="22"/>
                <w:lang w:val="es-ES_tradnl"/>
              </w:rPr>
              <w:t xml:space="preserve">ersistencia de inequidades y deficiencias en el acceso a los servicios de la salud. </w:t>
            </w:r>
          </w:p>
          <w:p w14:paraId="569AADC2" w14:textId="77777777" w:rsidR="004F5320" w:rsidRPr="001050B1" w:rsidRDefault="00AB6E3D" w:rsidP="00FD6A74">
            <w:pPr>
              <w:shd w:val="clear" w:color="auto" w:fill="EFDFF1" w:themeFill="text2" w:themeFillTint="1A"/>
              <w:tabs>
                <w:tab w:val="left" w:pos="4555"/>
              </w:tabs>
              <w:spacing w:line="276" w:lineRule="auto"/>
              <w:ind w:right="-1364"/>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Correlación con la Satisfacción Materna, durante el embarazo y parto.</w:t>
            </w:r>
            <w:r w:rsidR="004F5320" w:rsidRPr="001050B1">
              <w:rPr>
                <w:rFonts w:ascii="Arial" w:hAnsi="Arial" w:cs="Arial"/>
                <w:b w:val="0"/>
                <w:bCs w:val="0"/>
                <w:color w:val="000000" w:themeColor="text1"/>
                <w:sz w:val="22"/>
                <w:szCs w:val="22"/>
                <w:lang w:val="es-ES_tradnl"/>
              </w:rPr>
              <w:t xml:space="preserve"> Las mujeres indígenas y </w:t>
            </w:r>
          </w:p>
          <w:p w14:paraId="6CE980E5" w14:textId="4558DB5A" w:rsidR="004F5320" w:rsidRPr="001050B1" w:rsidRDefault="004F5320" w:rsidP="00FD6A74">
            <w:pPr>
              <w:shd w:val="clear" w:color="auto" w:fill="EFDFF1" w:themeFill="text2" w:themeFillTint="1A"/>
              <w:tabs>
                <w:tab w:val="left" w:pos="4555"/>
              </w:tabs>
              <w:spacing w:line="276" w:lineRule="auto"/>
              <w:ind w:right="-1364"/>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mestizas </w:t>
            </w:r>
            <w:r w:rsidR="00A417ED" w:rsidRPr="001050B1">
              <w:rPr>
                <w:rFonts w:ascii="Arial" w:hAnsi="Arial" w:cs="Arial"/>
                <w:b w:val="0"/>
                <w:bCs w:val="0"/>
                <w:color w:val="000000" w:themeColor="text1"/>
                <w:sz w:val="22"/>
                <w:szCs w:val="22"/>
                <w:lang w:val="es-ES_tradnl"/>
              </w:rPr>
              <w:t xml:space="preserve">rurales </w:t>
            </w:r>
            <w:r w:rsidR="00A417ED" w:rsidRPr="001050B1">
              <w:rPr>
                <w:rFonts w:ascii="Arial" w:hAnsi="Arial" w:cs="Arial"/>
                <w:color w:val="000000" w:themeColor="text1"/>
                <w:sz w:val="22"/>
                <w:szCs w:val="22"/>
                <w:lang w:val="es-ES_tradnl"/>
              </w:rPr>
              <w:t>prefieren</w:t>
            </w:r>
            <w:r w:rsidRPr="001050B1">
              <w:rPr>
                <w:rFonts w:ascii="Arial" w:hAnsi="Arial" w:cs="Arial"/>
                <w:b w:val="0"/>
                <w:bCs w:val="0"/>
                <w:color w:val="000000" w:themeColor="text1"/>
                <w:sz w:val="22"/>
                <w:szCs w:val="22"/>
                <w:lang w:val="es-ES_tradnl"/>
              </w:rPr>
              <w:t xml:space="preserve"> ser atendidas durante su embarazo y parto por las sabedoras de la salud </w:t>
            </w:r>
          </w:p>
          <w:p w14:paraId="131E1607" w14:textId="665BF621" w:rsidR="0085576B" w:rsidRPr="001050B1" w:rsidRDefault="004F5320" w:rsidP="00FD6A74">
            <w:pPr>
              <w:shd w:val="clear" w:color="auto" w:fill="EFDFF1" w:themeFill="text2" w:themeFillTint="1A"/>
              <w:tabs>
                <w:tab w:val="left" w:pos="4555"/>
                <w:tab w:val="left" w:pos="9962"/>
              </w:tabs>
              <w:spacing w:line="276" w:lineRule="auto"/>
              <w:ind w:right="-1364"/>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tradicional </w:t>
            </w:r>
          </w:p>
        </w:tc>
      </w:tr>
      <w:tr w:rsidR="00AB6E3D" w:rsidRPr="001050B1" w14:paraId="2FD481A8" w14:textId="77777777" w:rsidTr="003119B3">
        <w:tc>
          <w:tcPr>
            <w:cnfStyle w:val="001000000000" w:firstRow="0" w:lastRow="0" w:firstColumn="1" w:lastColumn="0" w:oddVBand="0" w:evenVBand="0" w:oddHBand="0" w:evenHBand="0" w:firstRowFirstColumn="0" w:firstRowLastColumn="0" w:lastRowFirstColumn="0" w:lastRowLastColumn="0"/>
            <w:tcW w:w="10325" w:type="dxa"/>
            <w:gridSpan w:val="3"/>
          </w:tcPr>
          <w:p w14:paraId="204E4BE3" w14:textId="2B6C7B36" w:rsidR="00AB6E3D" w:rsidRPr="001050B1" w:rsidRDefault="004A6517" w:rsidP="00000934">
            <w:pPr>
              <w:shd w:val="clear" w:color="auto" w:fill="F2EEF4" w:themeFill="background2" w:themeFillTint="33"/>
              <w:jc w:val="both"/>
              <w:rPr>
                <w:rFonts w:ascii="Arial" w:hAnsi="Arial" w:cs="Arial"/>
                <w:b w:val="0"/>
                <w:bCs w:val="0"/>
                <w:color w:val="000000" w:themeColor="text1"/>
                <w:sz w:val="22"/>
                <w:szCs w:val="22"/>
                <w:lang w:val="es-ES_tradnl"/>
              </w:rPr>
            </w:pPr>
            <w:r>
              <w:rPr>
                <w:rFonts w:ascii="Arial" w:hAnsi="Arial" w:cs="Arial"/>
                <w:color w:val="000000" w:themeColor="text1"/>
                <w:sz w:val="22"/>
                <w:szCs w:val="22"/>
                <w:lang w:val="es-ES_tradnl"/>
              </w:rPr>
              <w:t>Desarrollo de habilidades y capacidades</w:t>
            </w:r>
            <w:r w:rsidR="002B0FBD" w:rsidRPr="001050B1">
              <w:rPr>
                <w:rFonts w:ascii="Arial" w:hAnsi="Arial" w:cs="Arial"/>
                <w:color w:val="000000" w:themeColor="text1"/>
                <w:sz w:val="22"/>
                <w:szCs w:val="22"/>
                <w:lang w:val="es-ES_tradnl"/>
              </w:rPr>
              <w:t xml:space="preserve"> de las </w:t>
            </w:r>
            <w:r w:rsidR="00000934" w:rsidRPr="001050B1">
              <w:rPr>
                <w:rFonts w:ascii="Arial" w:hAnsi="Arial" w:cs="Arial"/>
                <w:color w:val="000000" w:themeColor="text1"/>
                <w:sz w:val="22"/>
                <w:szCs w:val="22"/>
                <w:lang w:val="es-ES_tradnl"/>
              </w:rPr>
              <w:t>parteras:</w:t>
            </w:r>
            <w:r w:rsidR="00470AB3">
              <w:rPr>
                <w:rFonts w:ascii="Arial" w:hAnsi="Arial" w:cs="Arial"/>
                <w:color w:val="000000" w:themeColor="text1"/>
                <w:sz w:val="22"/>
                <w:szCs w:val="22"/>
                <w:lang w:val="es-ES_tradnl"/>
              </w:rPr>
              <w:t xml:space="preserve"> espacios de formación</w:t>
            </w:r>
            <w:r w:rsidR="000D7ADE">
              <w:rPr>
                <w:rFonts w:ascii="Arial" w:hAnsi="Arial" w:cs="Arial"/>
                <w:color w:val="000000" w:themeColor="text1"/>
                <w:sz w:val="22"/>
                <w:szCs w:val="22"/>
                <w:lang w:val="es-ES_tradnl"/>
              </w:rPr>
              <w:t xml:space="preserve"> y capacita citación continua: </w:t>
            </w:r>
            <w:r w:rsidR="00000934" w:rsidRPr="001050B1">
              <w:rPr>
                <w:rFonts w:ascii="Arial" w:hAnsi="Arial" w:cs="Arial"/>
                <w:b w:val="0"/>
                <w:bCs w:val="0"/>
                <w:color w:val="000000" w:themeColor="text1"/>
                <w:sz w:val="22"/>
                <w:szCs w:val="22"/>
                <w:lang w:val="es-ES_tradnl"/>
              </w:rPr>
              <w:t xml:space="preserve"> Escuelas</w:t>
            </w:r>
            <w:r w:rsidR="00AB6E3D" w:rsidRPr="001050B1">
              <w:rPr>
                <w:rFonts w:ascii="Arial" w:hAnsi="Arial" w:cs="Arial"/>
                <w:b w:val="0"/>
                <w:bCs w:val="0"/>
                <w:color w:val="000000" w:themeColor="text1"/>
                <w:sz w:val="22"/>
                <w:szCs w:val="22"/>
                <w:lang w:val="es-ES_tradnl"/>
              </w:rPr>
              <w:t xml:space="preserve"> de partería</w:t>
            </w:r>
            <w:r w:rsidR="00000934" w:rsidRPr="001050B1">
              <w:rPr>
                <w:rFonts w:ascii="Arial" w:hAnsi="Arial" w:cs="Arial"/>
                <w:b w:val="0"/>
                <w:bCs w:val="0"/>
                <w:color w:val="000000" w:themeColor="text1"/>
                <w:sz w:val="22"/>
                <w:szCs w:val="22"/>
                <w:lang w:val="es-ES_tradnl"/>
              </w:rPr>
              <w:t xml:space="preserve">, casas de partería. </w:t>
            </w:r>
          </w:p>
          <w:p w14:paraId="59F36FC5" w14:textId="1C2CAA59" w:rsidR="00DE52BA" w:rsidRPr="001050B1" w:rsidRDefault="00641973" w:rsidP="00FD6A74">
            <w:pPr>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Maternidad segura</w:t>
            </w:r>
            <w:r w:rsidR="000A047E" w:rsidRPr="001050B1">
              <w:rPr>
                <w:rFonts w:ascii="Arial" w:hAnsi="Arial" w:cs="Arial"/>
                <w:b w:val="0"/>
                <w:bCs w:val="0"/>
                <w:color w:val="000000" w:themeColor="text1"/>
                <w:sz w:val="22"/>
                <w:szCs w:val="22"/>
                <w:lang w:val="es-ES_tradnl"/>
              </w:rPr>
              <w:t xml:space="preserve"> y feliz,</w:t>
            </w:r>
            <w:r w:rsidRPr="001050B1">
              <w:rPr>
                <w:rFonts w:ascii="Arial" w:hAnsi="Arial" w:cs="Arial"/>
                <w:b w:val="0"/>
                <w:bCs w:val="0"/>
                <w:color w:val="000000" w:themeColor="text1"/>
                <w:sz w:val="22"/>
                <w:szCs w:val="22"/>
                <w:lang w:val="es-ES_tradnl"/>
              </w:rPr>
              <w:t xml:space="preserve"> con enfoque intercultural, respuesta a las necesidades de las mujeres indígenas rurales</w:t>
            </w:r>
            <w:r w:rsidR="00C84453" w:rsidRPr="001050B1">
              <w:rPr>
                <w:rFonts w:ascii="Arial" w:hAnsi="Arial" w:cs="Arial"/>
                <w:color w:val="000000" w:themeColor="text1"/>
                <w:sz w:val="22"/>
                <w:szCs w:val="22"/>
                <w:lang w:val="es-ES_tradnl"/>
              </w:rPr>
              <w:t xml:space="preserve">. </w:t>
            </w:r>
            <w:r w:rsidR="00C84453" w:rsidRPr="001050B1">
              <w:rPr>
                <w:rFonts w:ascii="Arial" w:hAnsi="Arial" w:cs="Arial"/>
                <w:b w:val="0"/>
                <w:bCs w:val="0"/>
                <w:color w:val="000000" w:themeColor="text1"/>
                <w:sz w:val="22"/>
                <w:szCs w:val="22"/>
                <w:lang w:val="es-ES_tradnl"/>
              </w:rPr>
              <w:t>E</w:t>
            </w:r>
            <w:r w:rsidR="00DE52BA" w:rsidRPr="001050B1">
              <w:rPr>
                <w:rFonts w:ascii="Arial" w:hAnsi="Arial" w:cs="Arial"/>
                <w:b w:val="0"/>
                <w:bCs w:val="0"/>
                <w:color w:val="000000" w:themeColor="text1"/>
                <w:sz w:val="22"/>
                <w:szCs w:val="22"/>
                <w:lang w:val="es-ES_tradnl"/>
              </w:rPr>
              <w:t xml:space="preserve">nfoque centrado en el bienestar </w:t>
            </w:r>
            <w:r w:rsidR="00C84453" w:rsidRPr="001050B1">
              <w:rPr>
                <w:rFonts w:ascii="Arial" w:hAnsi="Arial" w:cs="Arial"/>
                <w:b w:val="0"/>
                <w:bCs w:val="0"/>
                <w:color w:val="000000" w:themeColor="text1"/>
                <w:sz w:val="22"/>
                <w:szCs w:val="22"/>
                <w:lang w:val="es-ES_tradnl"/>
              </w:rPr>
              <w:t>(desde</w:t>
            </w:r>
            <w:r w:rsidR="006C2A0D" w:rsidRPr="001050B1">
              <w:rPr>
                <w:rFonts w:ascii="Arial" w:hAnsi="Arial" w:cs="Arial"/>
                <w:b w:val="0"/>
                <w:bCs w:val="0"/>
                <w:color w:val="000000" w:themeColor="text1"/>
                <w:sz w:val="22"/>
                <w:szCs w:val="22"/>
                <w:lang w:val="es-ES_tradnl"/>
              </w:rPr>
              <w:t xml:space="preserve"> todas las implicaciones</w:t>
            </w:r>
            <w:r w:rsidR="00C84453" w:rsidRPr="001050B1">
              <w:rPr>
                <w:rFonts w:ascii="Arial" w:hAnsi="Arial" w:cs="Arial"/>
                <w:b w:val="0"/>
                <w:bCs w:val="0"/>
                <w:color w:val="000000" w:themeColor="text1"/>
                <w:sz w:val="22"/>
                <w:szCs w:val="22"/>
                <w:lang w:val="es-ES_tradnl"/>
              </w:rPr>
              <w:t xml:space="preserve">) </w:t>
            </w:r>
            <w:r w:rsidR="00DE52BA" w:rsidRPr="001050B1">
              <w:rPr>
                <w:rFonts w:ascii="Arial" w:hAnsi="Arial" w:cs="Arial"/>
                <w:b w:val="0"/>
                <w:bCs w:val="0"/>
                <w:color w:val="000000" w:themeColor="text1"/>
                <w:sz w:val="22"/>
                <w:szCs w:val="22"/>
                <w:lang w:val="es-ES_tradnl"/>
              </w:rPr>
              <w:t>y cuidado de la madre y el recién nacido</w:t>
            </w:r>
            <w:r w:rsidR="006C2A0D" w:rsidRPr="001050B1">
              <w:rPr>
                <w:rFonts w:ascii="Arial" w:hAnsi="Arial" w:cs="Arial"/>
                <w:b w:val="0"/>
                <w:bCs w:val="0"/>
                <w:color w:val="000000" w:themeColor="text1"/>
                <w:sz w:val="22"/>
                <w:szCs w:val="22"/>
                <w:lang w:val="es-ES_tradnl"/>
              </w:rPr>
              <w:t xml:space="preserve">. </w:t>
            </w:r>
          </w:p>
          <w:p w14:paraId="304CABB9" w14:textId="77777777" w:rsidR="00E13919" w:rsidRPr="001050B1" w:rsidRDefault="00AB6E3D" w:rsidP="00FD6A74">
            <w:pPr>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Fomentar y difundir circulo de </w:t>
            </w:r>
            <w:r w:rsidR="00E13919" w:rsidRPr="001050B1">
              <w:rPr>
                <w:rFonts w:ascii="Arial" w:hAnsi="Arial" w:cs="Arial"/>
                <w:b w:val="0"/>
                <w:bCs w:val="0"/>
                <w:color w:val="000000" w:themeColor="text1"/>
                <w:sz w:val="22"/>
                <w:szCs w:val="22"/>
                <w:lang w:val="es-ES_tradnl"/>
              </w:rPr>
              <w:t xml:space="preserve">aprendizaje multicultural en la región, para intercambio y fortalecimiento de saberes entre parteras, y obstetras. </w:t>
            </w:r>
            <w:r w:rsidR="00E13919" w:rsidRPr="001050B1">
              <w:rPr>
                <w:rFonts w:ascii="Arial" w:hAnsi="Arial" w:cs="Arial"/>
                <w:color w:val="000000" w:themeColor="text1"/>
                <w:sz w:val="22"/>
                <w:szCs w:val="22"/>
                <w:lang w:val="es-ES_tradnl"/>
              </w:rPr>
              <w:t xml:space="preserve"> </w:t>
            </w:r>
          </w:p>
          <w:p w14:paraId="5077962F" w14:textId="3C0074B3" w:rsidR="00E13919" w:rsidRPr="001050B1" w:rsidRDefault="00E13919" w:rsidP="00FD6A74">
            <w:pPr>
              <w:jc w:val="both"/>
              <w:rPr>
                <w:rFonts w:ascii="Arial" w:hAnsi="Arial" w:cs="Arial"/>
                <w:b w:val="0"/>
                <w:bCs w:val="0"/>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Transversalizar la dinámica de las prácticas de saberes ancestrales en relación con la partería, </w:t>
            </w:r>
          </w:p>
          <w:p w14:paraId="20C0A818" w14:textId="08A97EFE" w:rsidR="00E13919" w:rsidRDefault="00E13919" w:rsidP="00FD6A74">
            <w:pPr>
              <w:jc w:val="both"/>
              <w:rPr>
                <w:rFonts w:ascii="Arial" w:hAnsi="Arial" w:cs="Arial"/>
                <w:color w:val="000000" w:themeColor="text1"/>
                <w:sz w:val="22"/>
                <w:szCs w:val="22"/>
                <w:lang w:val="es-ES_tradnl"/>
              </w:rPr>
            </w:pPr>
            <w:r w:rsidRPr="001050B1">
              <w:rPr>
                <w:rFonts w:ascii="Arial" w:hAnsi="Arial" w:cs="Arial"/>
                <w:b w:val="0"/>
                <w:bCs w:val="0"/>
                <w:color w:val="000000" w:themeColor="text1"/>
                <w:sz w:val="22"/>
                <w:szCs w:val="22"/>
                <w:lang w:val="es-ES_tradnl"/>
              </w:rPr>
              <w:t xml:space="preserve">Primero desde una valoración </w:t>
            </w:r>
            <w:proofErr w:type="spellStart"/>
            <w:r w:rsidRPr="001050B1">
              <w:rPr>
                <w:rFonts w:ascii="Arial" w:hAnsi="Arial" w:cs="Arial"/>
                <w:b w:val="0"/>
                <w:bCs w:val="0"/>
                <w:color w:val="000000" w:themeColor="text1"/>
                <w:sz w:val="22"/>
                <w:szCs w:val="22"/>
                <w:lang w:val="es-ES_tradnl"/>
              </w:rPr>
              <w:t>intracultural</w:t>
            </w:r>
            <w:proofErr w:type="spellEnd"/>
            <w:r w:rsidRPr="001050B1">
              <w:rPr>
                <w:rFonts w:ascii="Arial" w:hAnsi="Arial" w:cs="Arial"/>
                <w:b w:val="0"/>
                <w:bCs w:val="0"/>
                <w:color w:val="000000" w:themeColor="text1"/>
                <w:sz w:val="22"/>
                <w:szCs w:val="22"/>
                <w:lang w:val="es-ES_tradnl"/>
              </w:rPr>
              <w:t xml:space="preserve"> </w:t>
            </w:r>
            <w:r w:rsidR="00863F21">
              <w:rPr>
                <w:rFonts w:ascii="Arial" w:hAnsi="Arial" w:cs="Arial"/>
                <w:b w:val="0"/>
                <w:bCs w:val="0"/>
                <w:color w:val="000000" w:themeColor="text1"/>
                <w:sz w:val="22"/>
                <w:szCs w:val="22"/>
                <w:lang w:val="es-ES_tradnl"/>
              </w:rPr>
              <w:t>(</w:t>
            </w:r>
            <w:r w:rsidRPr="001050B1">
              <w:rPr>
                <w:rFonts w:ascii="Arial" w:hAnsi="Arial" w:cs="Arial"/>
                <w:b w:val="0"/>
                <w:bCs w:val="0"/>
                <w:color w:val="000000" w:themeColor="text1"/>
                <w:sz w:val="22"/>
                <w:szCs w:val="22"/>
                <w:lang w:val="es-ES_tradnl"/>
              </w:rPr>
              <w:t>al sistema interno</w:t>
            </w:r>
            <w:r w:rsidR="00863F21">
              <w:rPr>
                <w:rFonts w:ascii="Arial" w:hAnsi="Arial" w:cs="Arial"/>
                <w:b w:val="0"/>
                <w:bCs w:val="0"/>
                <w:color w:val="000000" w:themeColor="text1"/>
                <w:sz w:val="22"/>
                <w:szCs w:val="22"/>
                <w:lang w:val="es-ES_tradnl"/>
              </w:rPr>
              <w:t>)</w:t>
            </w:r>
            <w:r w:rsidRPr="001050B1">
              <w:rPr>
                <w:rFonts w:ascii="Arial" w:hAnsi="Arial" w:cs="Arial"/>
                <w:b w:val="0"/>
                <w:bCs w:val="0"/>
                <w:color w:val="000000" w:themeColor="text1"/>
                <w:sz w:val="22"/>
                <w:szCs w:val="22"/>
                <w:lang w:val="es-ES_tradnl"/>
              </w:rPr>
              <w:t xml:space="preserve">, a todos los problemas inherentes a los mecanismos de intercambio de información- saberes. </w:t>
            </w:r>
          </w:p>
          <w:p w14:paraId="697993F0" w14:textId="31E42E36" w:rsidR="00042D51" w:rsidRDefault="00042D51" w:rsidP="00FD6A74">
            <w:pPr>
              <w:jc w:val="both"/>
              <w:rPr>
                <w:rFonts w:ascii="Arial" w:hAnsi="Arial" w:cs="Arial"/>
                <w:color w:val="000000" w:themeColor="text1"/>
                <w:sz w:val="22"/>
                <w:szCs w:val="22"/>
                <w:lang w:val="es-ES_tradnl"/>
              </w:rPr>
            </w:pPr>
            <w:r w:rsidRPr="005F7AED">
              <w:rPr>
                <w:rFonts w:ascii="Arial" w:hAnsi="Arial" w:cs="Arial"/>
                <w:b w:val="0"/>
                <w:bCs w:val="0"/>
                <w:color w:val="000000" w:themeColor="text1"/>
                <w:sz w:val="22"/>
                <w:szCs w:val="22"/>
                <w:lang w:val="es-ES_tradnl"/>
              </w:rPr>
              <w:t xml:space="preserve">Armonizar los canales de </w:t>
            </w:r>
            <w:r w:rsidR="007351BE" w:rsidRPr="005F7AED">
              <w:rPr>
                <w:rFonts w:ascii="Arial" w:hAnsi="Arial" w:cs="Arial"/>
                <w:b w:val="0"/>
                <w:bCs w:val="0"/>
                <w:color w:val="000000" w:themeColor="text1"/>
                <w:sz w:val="22"/>
                <w:szCs w:val="22"/>
                <w:lang w:val="es-ES_tradnl"/>
              </w:rPr>
              <w:t>comunicación fortalecer</w:t>
            </w:r>
            <w:r w:rsidR="005F7AED" w:rsidRPr="005F7AED">
              <w:rPr>
                <w:rFonts w:ascii="Arial" w:hAnsi="Arial" w:cs="Arial"/>
                <w:b w:val="0"/>
                <w:bCs w:val="0"/>
                <w:color w:val="000000" w:themeColor="text1"/>
                <w:sz w:val="22"/>
                <w:szCs w:val="22"/>
                <w:lang w:val="es-ES_tradnl"/>
              </w:rPr>
              <w:t xml:space="preserve"> las redes de apoyo</w:t>
            </w:r>
            <w:r w:rsidR="00E47317">
              <w:rPr>
                <w:rFonts w:ascii="Arial" w:hAnsi="Arial" w:cs="Arial"/>
                <w:b w:val="0"/>
                <w:bCs w:val="0"/>
                <w:color w:val="000000" w:themeColor="text1"/>
                <w:sz w:val="22"/>
                <w:szCs w:val="22"/>
                <w:lang w:val="es-ES_tradnl"/>
              </w:rPr>
              <w:t xml:space="preserve"> (intergeneracional entre parteras), </w:t>
            </w:r>
            <w:r w:rsidR="005F7AED" w:rsidRPr="005F7AED">
              <w:rPr>
                <w:rFonts w:ascii="Arial" w:hAnsi="Arial" w:cs="Arial"/>
                <w:b w:val="0"/>
                <w:bCs w:val="0"/>
                <w:color w:val="000000" w:themeColor="text1"/>
                <w:sz w:val="22"/>
                <w:szCs w:val="22"/>
                <w:lang w:val="es-ES_tradnl"/>
              </w:rPr>
              <w:t>Fomentar la colaboración</w:t>
            </w:r>
            <w:r w:rsidR="00E47317">
              <w:rPr>
                <w:rFonts w:ascii="Arial" w:hAnsi="Arial" w:cs="Arial"/>
                <w:b w:val="0"/>
                <w:bCs w:val="0"/>
                <w:color w:val="000000" w:themeColor="text1"/>
                <w:sz w:val="22"/>
                <w:szCs w:val="22"/>
                <w:lang w:val="es-ES_tradnl"/>
              </w:rPr>
              <w:t xml:space="preserve">, </w:t>
            </w:r>
            <w:r w:rsidR="005F7AED" w:rsidRPr="005F7AED">
              <w:rPr>
                <w:rFonts w:ascii="Arial" w:hAnsi="Arial" w:cs="Arial"/>
                <w:b w:val="0"/>
                <w:bCs w:val="0"/>
                <w:color w:val="000000" w:themeColor="text1"/>
                <w:sz w:val="22"/>
                <w:szCs w:val="22"/>
                <w:lang w:val="es-ES_tradnl"/>
              </w:rPr>
              <w:t>especialmente entre las</w:t>
            </w:r>
            <w:r w:rsidR="00E47317">
              <w:rPr>
                <w:rFonts w:ascii="Arial" w:hAnsi="Arial" w:cs="Arial"/>
                <w:b w:val="0"/>
                <w:bCs w:val="0"/>
                <w:color w:val="000000" w:themeColor="text1"/>
                <w:sz w:val="22"/>
                <w:szCs w:val="22"/>
                <w:lang w:val="es-ES_tradnl"/>
              </w:rPr>
              <w:t xml:space="preserve"> parteras</w:t>
            </w:r>
            <w:r w:rsidR="005F7AED" w:rsidRPr="005F7AED">
              <w:rPr>
                <w:rFonts w:ascii="Arial" w:hAnsi="Arial" w:cs="Arial"/>
                <w:b w:val="0"/>
                <w:bCs w:val="0"/>
                <w:color w:val="000000" w:themeColor="text1"/>
                <w:sz w:val="22"/>
                <w:szCs w:val="22"/>
                <w:lang w:val="es-ES_tradnl"/>
              </w:rPr>
              <w:t xml:space="preserve"> más experimentadas y las más jóvenes</w:t>
            </w:r>
            <w:r w:rsidR="00E723C5">
              <w:rPr>
                <w:rFonts w:ascii="Arial" w:hAnsi="Arial" w:cs="Arial"/>
                <w:b w:val="0"/>
                <w:bCs w:val="0"/>
                <w:color w:val="000000" w:themeColor="text1"/>
                <w:sz w:val="22"/>
                <w:szCs w:val="22"/>
                <w:lang w:val="es-ES_tradnl"/>
              </w:rPr>
              <w:t>, desde la protección y preservación de los saberes y cultura.</w:t>
            </w:r>
          </w:p>
          <w:p w14:paraId="6161B6ED" w14:textId="662E85F1" w:rsidR="007351BE" w:rsidRPr="005F7AED" w:rsidRDefault="007351BE" w:rsidP="00104201">
            <w:pPr>
              <w:shd w:val="clear" w:color="auto" w:fill="F2EEF4" w:themeFill="background2" w:themeFillTint="33"/>
              <w:jc w:val="both"/>
              <w:rPr>
                <w:rFonts w:ascii="Arial" w:hAnsi="Arial" w:cs="Arial"/>
                <w:b w:val="0"/>
                <w:bCs w:val="0"/>
                <w:color w:val="000000" w:themeColor="text1"/>
                <w:sz w:val="22"/>
                <w:szCs w:val="22"/>
                <w:lang w:val="es-ES_tradnl"/>
              </w:rPr>
            </w:pPr>
            <w:r>
              <w:rPr>
                <w:rFonts w:ascii="Arial" w:hAnsi="Arial" w:cs="Arial"/>
                <w:b w:val="0"/>
                <w:bCs w:val="0"/>
                <w:color w:val="000000" w:themeColor="text1"/>
                <w:sz w:val="22"/>
                <w:szCs w:val="22"/>
                <w:lang w:val="es-ES_tradnl"/>
              </w:rPr>
              <w:t>Algunas parteras experimentada</w:t>
            </w:r>
            <w:r w:rsidR="00104201">
              <w:rPr>
                <w:rFonts w:ascii="Arial" w:hAnsi="Arial" w:cs="Arial"/>
                <w:b w:val="0"/>
                <w:bCs w:val="0"/>
                <w:color w:val="000000" w:themeColor="text1"/>
                <w:sz w:val="22"/>
                <w:szCs w:val="22"/>
                <w:lang w:val="es-ES_tradnl"/>
              </w:rPr>
              <w:t>s,</w:t>
            </w:r>
            <w:r w:rsidR="00843B2B">
              <w:rPr>
                <w:rFonts w:ascii="Arial" w:hAnsi="Arial" w:cs="Arial"/>
                <w:b w:val="0"/>
                <w:bCs w:val="0"/>
                <w:color w:val="000000" w:themeColor="text1"/>
                <w:sz w:val="22"/>
                <w:szCs w:val="22"/>
                <w:lang w:val="es-ES_tradnl"/>
              </w:rPr>
              <w:t xml:space="preserve"> </w:t>
            </w:r>
            <w:r w:rsidR="00104201">
              <w:rPr>
                <w:rFonts w:ascii="Arial" w:hAnsi="Arial" w:cs="Arial"/>
                <w:b w:val="0"/>
                <w:bCs w:val="0"/>
                <w:color w:val="000000" w:themeColor="text1"/>
                <w:sz w:val="22"/>
                <w:szCs w:val="22"/>
                <w:lang w:val="es-ES_tradnl"/>
              </w:rPr>
              <w:t xml:space="preserve">quienes ahora son </w:t>
            </w:r>
            <w:r>
              <w:rPr>
                <w:rFonts w:ascii="Arial" w:hAnsi="Arial" w:cs="Arial"/>
                <w:b w:val="0"/>
                <w:bCs w:val="0"/>
                <w:color w:val="000000" w:themeColor="text1"/>
                <w:sz w:val="22"/>
                <w:szCs w:val="22"/>
                <w:lang w:val="es-ES_tradnl"/>
              </w:rPr>
              <w:t>adultas mayores desconfían,</w:t>
            </w:r>
            <w:r w:rsidR="003914E0">
              <w:rPr>
                <w:rFonts w:ascii="Arial" w:hAnsi="Arial" w:cs="Arial"/>
                <w:b w:val="0"/>
                <w:bCs w:val="0"/>
                <w:color w:val="000000" w:themeColor="text1"/>
                <w:sz w:val="22"/>
                <w:szCs w:val="22"/>
                <w:lang w:val="es-ES_tradnl"/>
              </w:rPr>
              <w:t xml:space="preserve"> </w:t>
            </w:r>
            <w:r w:rsidR="00843B2B">
              <w:rPr>
                <w:rFonts w:ascii="Arial" w:hAnsi="Arial" w:cs="Arial"/>
                <w:b w:val="0"/>
                <w:bCs w:val="0"/>
                <w:color w:val="000000" w:themeColor="text1"/>
                <w:sz w:val="22"/>
                <w:szCs w:val="22"/>
                <w:lang w:val="es-ES_tradnl"/>
              </w:rPr>
              <w:t>temen y</w:t>
            </w:r>
            <w:r w:rsidR="00104201">
              <w:rPr>
                <w:rFonts w:ascii="Arial" w:hAnsi="Arial" w:cs="Arial"/>
                <w:b w:val="0"/>
                <w:bCs w:val="0"/>
                <w:color w:val="000000" w:themeColor="text1"/>
                <w:sz w:val="22"/>
                <w:szCs w:val="22"/>
                <w:lang w:val="es-ES_tradnl"/>
              </w:rPr>
              <w:t xml:space="preserve"> siente recelo de </w:t>
            </w:r>
            <w:r>
              <w:rPr>
                <w:rFonts w:ascii="Arial" w:hAnsi="Arial" w:cs="Arial"/>
                <w:b w:val="0"/>
                <w:bCs w:val="0"/>
                <w:color w:val="000000" w:themeColor="text1"/>
                <w:sz w:val="22"/>
                <w:szCs w:val="22"/>
                <w:lang w:val="es-ES_tradnl"/>
              </w:rPr>
              <w:t xml:space="preserve">compartir sus </w:t>
            </w:r>
            <w:r w:rsidR="00104201">
              <w:rPr>
                <w:rFonts w:ascii="Arial" w:hAnsi="Arial" w:cs="Arial"/>
                <w:b w:val="0"/>
                <w:bCs w:val="0"/>
                <w:color w:val="000000" w:themeColor="text1"/>
                <w:sz w:val="22"/>
                <w:szCs w:val="22"/>
                <w:lang w:val="es-ES_tradnl"/>
              </w:rPr>
              <w:t xml:space="preserve">saberes, </w:t>
            </w:r>
            <w:r w:rsidR="00843B2B">
              <w:rPr>
                <w:rFonts w:ascii="Arial" w:hAnsi="Arial" w:cs="Arial"/>
                <w:b w:val="0"/>
                <w:bCs w:val="0"/>
                <w:color w:val="000000" w:themeColor="text1"/>
                <w:sz w:val="22"/>
                <w:szCs w:val="22"/>
                <w:lang w:val="es-ES_tradnl"/>
              </w:rPr>
              <w:t>y conocimientos</w:t>
            </w:r>
            <w:r w:rsidR="003914E0">
              <w:rPr>
                <w:rFonts w:ascii="Arial" w:hAnsi="Arial" w:cs="Arial"/>
                <w:b w:val="0"/>
                <w:bCs w:val="0"/>
                <w:color w:val="000000" w:themeColor="text1"/>
                <w:sz w:val="22"/>
                <w:szCs w:val="22"/>
                <w:lang w:val="es-ES_tradnl"/>
              </w:rPr>
              <w:t xml:space="preserve"> </w:t>
            </w:r>
            <w:proofErr w:type="gramStart"/>
            <w:r>
              <w:rPr>
                <w:rFonts w:ascii="Arial" w:hAnsi="Arial" w:cs="Arial"/>
                <w:b w:val="0"/>
                <w:bCs w:val="0"/>
                <w:color w:val="000000" w:themeColor="text1"/>
                <w:sz w:val="22"/>
                <w:szCs w:val="22"/>
                <w:lang w:val="es-ES_tradnl"/>
              </w:rPr>
              <w:t xml:space="preserve">que </w:t>
            </w:r>
            <w:r w:rsidR="003914E0">
              <w:rPr>
                <w:rFonts w:ascii="Arial" w:hAnsi="Arial" w:cs="Arial"/>
                <w:b w:val="0"/>
                <w:bCs w:val="0"/>
                <w:color w:val="000000" w:themeColor="text1"/>
                <w:sz w:val="22"/>
                <w:szCs w:val="22"/>
                <w:lang w:val="es-ES_tradnl"/>
              </w:rPr>
              <w:t xml:space="preserve"> han</w:t>
            </w:r>
            <w:proofErr w:type="gramEnd"/>
            <w:r w:rsidR="003914E0">
              <w:rPr>
                <w:rFonts w:ascii="Arial" w:hAnsi="Arial" w:cs="Arial"/>
                <w:b w:val="0"/>
                <w:bCs w:val="0"/>
                <w:color w:val="000000" w:themeColor="text1"/>
                <w:sz w:val="22"/>
                <w:szCs w:val="22"/>
                <w:lang w:val="es-ES_tradnl"/>
              </w:rPr>
              <w:t xml:space="preserve"> sido guardados y cuidados</w:t>
            </w:r>
            <w:r>
              <w:rPr>
                <w:rFonts w:ascii="Arial" w:hAnsi="Arial" w:cs="Arial"/>
                <w:b w:val="0"/>
                <w:bCs w:val="0"/>
                <w:color w:val="000000" w:themeColor="text1"/>
                <w:sz w:val="22"/>
                <w:szCs w:val="22"/>
                <w:lang w:val="es-ES_tradnl"/>
              </w:rPr>
              <w:t xml:space="preserve"> ancestralmente,</w:t>
            </w:r>
            <w:r w:rsidR="003914E0">
              <w:rPr>
                <w:rFonts w:ascii="Arial" w:hAnsi="Arial" w:cs="Arial"/>
                <w:b w:val="0"/>
                <w:bCs w:val="0"/>
                <w:color w:val="000000" w:themeColor="text1"/>
                <w:sz w:val="22"/>
                <w:szCs w:val="22"/>
                <w:lang w:val="es-ES_tradnl"/>
              </w:rPr>
              <w:t xml:space="preserve">  que al contexto contemporáneo  en muchos casos, sienten ellas, están siendo </w:t>
            </w:r>
            <w:r>
              <w:rPr>
                <w:rFonts w:ascii="Arial" w:hAnsi="Arial" w:cs="Arial"/>
                <w:b w:val="0"/>
                <w:bCs w:val="0"/>
                <w:color w:val="000000" w:themeColor="text1"/>
                <w:sz w:val="22"/>
                <w:szCs w:val="22"/>
                <w:lang w:val="es-ES_tradnl"/>
              </w:rPr>
              <w:t>apropiados</w:t>
            </w:r>
            <w:r w:rsidR="00E723C5">
              <w:rPr>
                <w:rFonts w:ascii="Arial" w:hAnsi="Arial" w:cs="Arial"/>
                <w:b w:val="0"/>
                <w:bCs w:val="0"/>
                <w:color w:val="000000" w:themeColor="text1"/>
                <w:sz w:val="22"/>
                <w:szCs w:val="22"/>
                <w:lang w:val="es-ES_tradnl"/>
              </w:rPr>
              <w:t>, con fines lucrativos o comercializados</w:t>
            </w:r>
            <w:r w:rsidR="00843B2B">
              <w:rPr>
                <w:rFonts w:ascii="Arial" w:hAnsi="Arial" w:cs="Arial"/>
                <w:b w:val="0"/>
                <w:bCs w:val="0"/>
                <w:color w:val="000000" w:themeColor="text1"/>
                <w:sz w:val="22"/>
                <w:szCs w:val="22"/>
                <w:lang w:val="es-ES_tradnl"/>
              </w:rPr>
              <w:t>,</w:t>
            </w:r>
            <w:r w:rsidR="00E723C5">
              <w:rPr>
                <w:rFonts w:ascii="Arial" w:hAnsi="Arial" w:cs="Arial"/>
                <w:b w:val="0"/>
                <w:bCs w:val="0"/>
                <w:color w:val="000000" w:themeColor="text1"/>
                <w:sz w:val="22"/>
                <w:szCs w:val="22"/>
                <w:lang w:val="es-ES_tradnl"/>
              </w:rPr>
              <w:t xml:space="preserve"> </w:t>
            </w:r>
            <w:r w:rsidR="00843B2B" w:rsidRPr="00843B2B">
              <w:rPr>
                <w:rFonts w:ascii="Arial" w:hAnsi="Arial" w:cs="Arial"/>
                <w:b w:val="0"/>
                <w:bCs w:val="0"/>
                <w:color w:val="000000" w:themeColor="text1"/>
                <w:sz w:val="20"/>
                <w:szCs w:val="20"/>
                <w:lang w:val="es-ES_tradnl"/>
              </w:rPr>
              <w:t xml:space="preserve">(Según testimonios de las parteras). </w:t>
            </w:r>
          </w:p>
          <w:p w14:paraId="293A13E8" w14:textId="77777777" w:rsidR="00E13919" w:rsidRPr="005F7AED" w:rsidRDefault="00E13919" w:rsidP="00FD6A74">
            <w:pPr>
              <w:jc w:val="both"/>
              <w:rPr>
                <w:rFonts w:ascii="Arial" w:hAnsi="Arial" w:cs="Arial"/>
                <w:b w:val="0"/>
                <w:bCs w:val="0"/>
                <w:color w:val="000000" w:themeColor="text1"/>
                <w:sz w:val="22"/>
                <w:szCs w:val="22"/>
                <w:lang w:val="es-ES_tradnl"/>
              </w:rPr>
            </w:pPr>
          </w:p>
          <w:p w14:paraId="5D917223" w14:textId="341A67AD" w:rsidR="00CB48A9" w:rsidRPr="001050B1" w:rsidRDefault="00CB48A9" w:rsidP="00FD6A74">
            <w:pPr>
              <w:jc w:val="both"/>
              <w:rPr>
                <w:rFonts w:ascii="Arial" w:hAnsi="Arial" w:cs="Arial"/>
                <w:color w:val="000000" w:themeColor="text1"/>
                <w:sz w:val="22"/>
                <w:szCs w:val="22"/>
                <w:lang w:val="es-ES_tradnl"/>
              </w:rPr>
            </w:pPr>
            <w:r w:rsidRPr="001050B1">
              <w:rPr>
                <w:rFonts w:ascii="Arial" w:hAnsi="Arial" w:cs="Arial"/>
                <w:color w:val="4C264C" w:themeColor="accent1" w:themeShade="BF"/>
                <w:sz w:val="18"/>
                <w:szCs w:val="18"/>
                <w:lang w:val="es-ES_tradnl"/>
              </w:rPr>
              <w:t>Observación: Otros factores y componentes pueden ser correlacionados, en mención a los que las y los Técnicos del proyecto para mejorar la salud materno infantil en las comunidades de Cotacachi, dispongan</w:t>
            </w:r>
            <w:r w:rsidRPr="001050B1">
              <w:rPr>
                <w:rFonts w:ascii="Arial" w:hAnsi="Arial" w:cs="Arial"/>
                <w:color w:val="000000" w:themeColor="text1"/>
                <w:sz w:val="22"/>
                <w:szCs w:val="22"/>
                <w:lang w:val="es-ES_tradnl"/>
              </w:rPr>
              <w:t>.</w:t>
            </w:r>
          </w:p>
        </w:tc>
      </w:tr>
    </w:tbl>
    <w:p w14:paraId="1BD2AE48" w14:textId="1D3EBA82" w:rsidR="00CF77D9" w:rsidRPr="001050B1" w:rsidRDefault="003119B3"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br w:type="textWrapping" w:clear="all"/>
      </w:r>
    </w:p>
    <w:p w14:paraId="7C74B889" w14:textId="77777777" w:rsidR="00CF77D9" w:rsidRPr="001050B1" w:rsidRDefault="00CF77D9" w:rsidP="00FD6A74">
      <w:pPr>
        <w:autoSpaceDE w:val="0"/>
        <w:autoSpaceDN w:val="0"/>
        <w:adjustRightInd w:val="0"/>
        <w:spacing w:line="276" w:lineRule="auto"/>
        <w:jc w:val="both"/>
        <w:rPr>
          <w:rFonts w:ascii="Arial" w:hAnsi="Arial" w:cs="Arial"/>
          <w:sz w:val="22"/>
          <w:szCs w:val="22"/>
          <w:lang w:val="es-ES_tradnl"/>
        </w:rPr>
      </w:pPr>
    </w:p>
    <w:p w14:paraId="63EC545C" w14:textId="77777777" w:rsidR="00681157" w:rsidRPr="001050B1" w:rsidRDefault="00681157" w:rsidP="00FD6A74">
      <w:pPr>
        <w:autoSpaceDE w:val="0"/>
        <w:autoSpaceDN w:val="0"/>
        <w:adjustRightInd w:val="0"/>
        <w:spacing w:line="276" w:lineRule="auto"/>
        <w:jc w:val="both"/>
        <w:rPr>
          <w:rFonts w:ascii="Arial" w:hAnsi="Arial" w:cs="Arial"/>
          <w:sz w:val="22"/>
          <w:szCs w:val="22"/>
          <w:lang w:val="es-ES_tradnl"/>
        </w:rPr>
      </w:pPr>
    </w:p>
    <w:p w14:paraId="6D14E8F4" w14:textId="77777777" w:rsidR="00CB48A9" w:rsidRPr="001050B1" w:rsidRDefault="00CB48A9" w:rsidP="00FD6A74">
      <w:pPr>
        <w:autoSpaceDE w:val="0"/>
        <w:autoSpaceDN w:val="0"/>
        <w:adjustRightInd w:val="0"/>
        <w:spacing w:line="276" w:lineRule="auto"/>
        <w:jc w:val="both"/>
        <w:rPr>
          <w:rFonts w:ascii="Arial" w:hAnsi="Arial" w:cs="Arial"/>
          <w:sz w:val="22"/>
          <w:szCs w:val="22"/>
          <w:lang w:val="es-ES_tradnl"/>
        </w:rPr>
      </w:pPr>
    </w:p>
    <w:p w14:paraId="4BFA8675" w14:textId="77777777" w:rsidR="00681157" w:rsidRPr="001050B1" w:rsidRDefault="00681157" w:rsidP="00FD6A74">
      <w:pPr>
        <w:autoSpaceDE w:val="0"/>
        <w:autoSpaceDN w:val="0"/>
        <w:adjustRightInd w:val="0"/>
        <w:spacing w:line="276" w:lineRule="auto"/>
        <w:jc w:val="both"/>
        <w:rPr>
          <w:rFonts w:ascii="Arial" w:hAnsi="Arial" w:cs="Arial"/>
          <w:sz w:val="22"/>
          <w:szCs w:val="22"/>
          <w:lang w:val="es-ES_tradnl"/>
        </w:rPr>
      </w:pPr>
    </w:p>
    <w:p w14:paraId="7BAEE2B5" w14:textId="7F3C37B4" w:rsidR="0039480F" w:rsidRPr="001050B1" w:rsidRDefault="0039480F" w:rsidP="00FD6A74">
      <w:pPr>
        <w:tabs>
          <w:tab w:val="left" w:pos="4555"/>
        </w:tabs>
        <w:spacing w:line="276" w:lineRule="auto"/>
        <w:jc w:val="both"/>
        <w:rPr>
          <w:rFonts w:ascii="Arial" w:hAnsi="Arial" w:cs="Arial"/>
          <w:color w:val="000000" w:themeColor="text1"/>
          <w:sz w:val="22"/>
          <w:szCs w:val="22"/>
          <w:lang w:val="es-ES_tradnl"/>
        </w:rPr>
      </w:pPr>
    </w:p>
    <w:p w14:paraId="33F13F71" w14:textId="491BA9CB" w:rsidR="00247274" w:rsidRPr="001050B1" w:rsidRDefault="00247274" w:rsidP="00FD6A74">
      <w:pPr>
        <w:tabs>
          <w:tab w:val="left" w:pos="4555"/>
        </w:tabs>
        <w:spacing w:line="276" w:lineRule="auto"/>
        <w:jc w:val="both"/>
        <w:rPr>
          <w:rFonts w:ascii="Arial" w:hAnsi="Arial" w:cs="Arial"/>
          <w:color w:val="000000" w:themeColor="text1"/>
          <w:sz w:val="22"/>
          <w:szCs w:val="22"/>
          <w:lang w:val="es-ES_tradnl"/>
        </w:rPr>
      </w:pPr>
    </w:p>
    <w:p w14:paraId="36A11DFF" w14:textId="33C272B9" w:rsidR="00DE0BB7" w:rsidRPr="001050B1" w:rsidRDefault="00951B5F" w:rsidP="00FD6A74">
      <w:pPr>
        <w:pStyle w:val="Ttulo1"/>
        <w:spacing w:line="276" w:lineRule="auto"/>
        <w:jc w:val="both"/>
        <w:rPr>
          <w:rFonts w:ascii="Arial" w:hAnsi="Arial" w:cs="Arial"/>
          <w:sz w:val="22"/>
          <w:szCs w:val="22"/>
          <w:lang w:val="es-ES_tradnl"/>
        </w:rPr>
      </w:pPr>
      <w:bookmarkStart w:id="63" w:name="_Componentes_a_la"/>
      <w:bookmarkStart w:id="64" w:name="_Toc125330945"/>
      <w:bookmarkEnd w:id="63"/>
      <w:r w:rsidRPr="001050B1">
        <w:rPr>
          <w:rFonts w:ascii="Arial" w:hAnsi="Arial" w:cs="Arial"/>
          <w:sz w:val="22"/>
          <w:szCs w:val="22"/>
          <w:lang w:val="es-ES_tradnl"/>
        </w:rPr>
        <w:t>Componentes a</w:t>
      </w:r>
      <w:r w:rsidR="00A72256" w:rsidRPr="001050B1">
        <w:rPr>
          <w:rFonts w:ascii="Arial" w:hAnsi="Arial" w:cs="Arial"/>
          <w:sz w:val="22"/>
          <w:szCs w:val="22"/>
          <w:lang w:val="es-ES_tradnl"/>
        </w:rPr>
        <w:t xml:space="preserve"> la comprensión del </w:t>
      </w:r>
      <w:r w:rsidRPr="001050B1">
        <w:rPr>
          <w:rFonts w:ascii="Arial" w:hAnsi="Arial" w:cs="Arial"/>
          <w:sz w:val="22"/>
          <w:szCs w:val="22"/>
          <w:lang w:val="es-ES_tradnl"/>
        </w:rPr>
        <w:t xml:space="preserve">bienestar de las Mujeres </w:t>
      </w:r>
      <w:r w:rsidR="00A72256" w:rsidRPr="001050B1">
        <w:rPr>
          <w:rFonts w:ascii="Arial" w:hAnsi="Arial" w:cs="Arial"/>
          <w:sz w:val="22"/>
          <w:szCs w:val="22"/>
          <w:lang w:val="es-ES_tradnl"/>
        </w:rPr>
        <w:t>gestantes y niños menores de cinco años, desde relatos comunitarios</w:t>
      </w:r>
      <w:bookmarkEnd w:id="64"/>
    </w:p>
    <w:p w14:paraId="46F24561" w14:textId="77777777" w:rsidR="005C1483" w:rsidRPr="001050B1" w:rsidRDefault="0039480F" w:rsidP="00FD6A74">
      <w:pPr>
        <w:shd w:val="clear" w:color="auto" w:fill="E7CFE7" w:themeFill="accent1" w:themeFillTint="33"/>
        <w:spacing w:line="276" w:lineRule="auto"/>
        <w:jc w:val="both"/>
        <w:rPr>
          <w:rStyle w:val="nfasisintenso"/>
          <w:rFonts w:ascii="Arial" w:hAnsi="Arial" w:cs="Arial"/>
          <w:b/>
          <w:bCs/>
          <w:i w:val="0"/>
          <w:iCs w:val="0"/>
          <w:color w:val="000000" w:themeColor="text1"/>
          <w:sz w:val="22"/>
          <w:szCs w:val="22"/>
          <w:lang w:val="es-ES_tradnl"/>
        </w:rPr>
      </w:pPr>
      <w:r w:rsidRPr="001050B1">
        <w:rPr>
          <w:rStyle w:val="nfasisintenso"/>
          <w:rFonts w:ascii="Arial" w:hAnsi="Arial" w:cs="Arial"/>
          <w:b/>
          <w:bCs/>
          <w:i w:val="0"/>
          <w:iCs w:val="0"/>
          <w:color w:val="000000" w:themeColor="text1"/>
          <w:sz w:val="22"/>
          <w:szCs w:val="22"/>
          <w:lang w:val="es-ES_tradnl"/>
        </w:rPr>
        <w:t>Visitas a las comunidades</w:t>
      </w:r>
    </w:p>
    <w:p w14:paraId="1177F844" w14:textId="32935A71" w:rsidR="000C5490" w:rsidRPr="001050B1" w:rsidRDefault="000C5490" w:rsidP="00FD6A74">
      <w:pPr>
        <w:shd w:val="clear" w:color="auto" w:fill="E7CFE7" w:themeFill="accent1" w:themeFillTint="33"/>
        <w:spacing w:line="276" w:lineRule="auto"/>
        <w:jc w:val="both"/>
        <w:rPr>
          <w:rStyle w:val="nfasisintenso"/>
          <w:rFonts w:ascii="Arial" w:hAnsi="Arial" w:cs="Arial"/>
          <w:b/>
          <w:bCs/>
          <w:i w:val="0"/>
          <w:iCs w:val="0"/>
          <w:color w:val="000000" w:themeColor="text1"/>
          <w:sz w:val="22"/>
          <w:szCs w:val="22"/>
          <w:lang w:val="es-ES_tradnl"/>
        </w:rPr>
      </w:pPr>
      <w:r w:rsidRPr="001050B1">
        <w:rPr>
          <w:rStyle w:val="nfasisintenso"/>
          <w:rFonts w:ascii="Arial" w:hAnsi="Arial" w:cs="Arial"/>
          <w:b/>
          <w:bCs/>
          <w:i w:val="0"/>
          <w:iCs w:val="0"/>
          <w:color w:val="000000" w:themeColor="text1"/>
          <w:sz w:val="22"/>
          <w:szCs w:val="22"/>
          <w:lang w:val="es-ES_tradnl"/>
        </w:rPr>
        <w:t>298 mujeres de 16 comunidades del Cantón Cotacachi.</w:t>
      </w:r>
    </w:p>
    <w:p w14:paraId="55710E9A" w14:textId="77777777" w:rsidR="008958D6" w:rsidRPr="001050B1" w:rsidRDefault="008958D6" w:rsidP="00FD6A74">
      <w:pPr>
        <w:shd w:val="clear" w:color="auto" w:fill="E7CFE7" w:themeFill="accent1" w:themeFillTint="33"/>
        <w:spacing w:line="276" w:lineRule="auto"/>
        <w:jc w:val="both"/>
        <w:rPr>
          <w:rStyle w:val="nfasisintenso"/>
          <w:rFonts w:ascii="Arial" w:hAnsi="Arial" w:cs="Arial"/>
          <w:b/>
          <w:bCs/>
          <w:i w:val="0"/>
          <w:iCs w:val="0"/>
          <w:color w:val="000000" w:themeColor="text1"/>
          <w:sz w:val="22"/>
          <w:szCs w:val="22"/>
          <w:lang w:val="es-ES_tradnl"/>
        </w:rPr>
      </w:pPr>
      <w:r w:rsidRPr="001050B1">
        <w:rPr>
          <w:rStyle w:val="nfasisintenso"/>
          <w:rFonts w:ascii="Arial" w:hAnsi="Arial" w:cs="Arial"/>
          <w:b/>
          <w:bCs/>
          <w:i w:val="0"/>
          <w:iCs w:val="0"/>
          <w:color w:val="000000" w:themeColor="text1"/>
          <w:sz w:val="22"/>
          <w:szCs w:val="22"/>
          <w:lang w:val="es-ES_tradnl"/>
        </w:rPr>
        <w:t xml:space="preserve">Participantes: </w:t>
      </w:r>
    </w:p>
    <w:p w14:paraId="5A017FE9" w14:textId="3D8C965C" w:rsidR="00BE42ED" w:rsidRPr="001050B1" w:rsidRDefault="00BE42ED" w:rsidP="00FD6A74">
      <w:pPr>
        <w:shd w:val="clear" w:color="auto" w:fill="E7CFE7" w:themeFill="accent1" w:themeFillTint="33"/>
        <w:spacing w:line="276" w:lineRule="auto"/>
        <w:jc w:val="both"/>
        <w:rPr>
          <w:rStyle w:val="nfasisintenso"/>
          <w:rFonts w:ascii="Arial" w:hAnsi="Arial" w:cs="Arial"/>
          <w:b/>
          <w:bCs/>
          <w:i w:val="0"/>
          <w:iCs w:val="0"/>
          <w:color w:val="000000" w:themeColor="text1"/>
          <w:sz w:val="22"/>
          <w:szCs w:val="22"/>
          <w:lang w:val="es-ES_tradnl"/>
        </w:rPr>
      </w:pPr>
      <w:r w:rsidRPr="001050B1">
        <w:rPr>
          <w:rStyle w:val="nfasisintenso"/>
          <w:rFonts w:ascii="Arial" w:hAnsi="Arial" w:cs="Arial"/>
          <w:b/>
          <w:bCs/>
          <w:i w:val="0"/>
          <w:iCs w:val="0"/>
          <w:color w:val="000000" w:themeColor="text1"/>
          <w:sz w:val="22"/>
          <w:szCs w:val="22"/>
          <w:lang w:val="es-ES_tradnl"/>
        </w:rPr>
        <w:t xml:space="preserve">Mujeres gestantes y Madres de </w:t>
      </w:r>
      <w:proofErr w:type="gramStart"/>
      <w:r w:rsidRPr="001050B1">
        <w:rPr>
          <w:rStyle w:val="nfasisintenso"/>
          <w:rFonts w:ascii="Arial" w:hAnsi="Arial" w:cs="Arial"/>
          <w:b/>
          <w:bCs/>
          <w:i w:val="0"/>
          <w:iCs w:val="0"/>
          <w:color w:val="000000" w:themeColor="text1"/>
          <w:sz w:val="22"/>
          <w:szCs w:val="22"/>
          <w:lang w:val="es-ES_tradnl"/>
        </w:rPr>
        <w:t>niños y niñas</w:t>
      </w:r>
      <w:proofErr w:type="gramEnd"/>
      <w:r w:rsidRPr="001050B1">
        <w:rPr>
          <w:rStyle w:val="nfasisintenso"/>
          <w:rFonts w:ascii="Arial" w:hAnsi="Arial" w:cs="Arial"/>
          <w:b/>
          <w:bCs/>
          <w:i w:val="0"/>
          <w:iCs w:val="0"/>
          <w:color w:val="000000" w:themeColor="text1"/>
          <w:sz w:val="22"/>
          <w:szCs w:val="22"/>
          <w:lang w:val="es-ES_tradnl"/>
        </w:rPr>
        <w:t xml:space="preserve"> menores de cinco años. </w:t>
      </w:r>
    </w:p>
    <w:p w14:paraId="6B4F3F1C" w14:textId="77777777" w:rsidR="0039480F" w:rsidRPr="001050B1" w:rsidRDefault="0039480F" w:rsidP="00FD6A74">
      <w:pPr>
        <w:shd w:val="clear" w:color="auto" w:fill="F2EEF4" w:themeFill="background2" w:themeFillTint="33"/>
        <w:spacing w:line="276" w:lineRule="auto"/>
        <w:jc w:val="both"/>
        <w:rPr>
          <w:rStyle w:val="nfasisintenso"/>
          <w:rFonts w:ascii="Arial" w:hAnsi="Arial" w:cs="Arial"/>
          <w:i w:val="0"/>
          <w:iCs w:val="0"/>
          <w:sz w:val="22"/>
          <w:szCs w:val="22"/>
          <w:lang w:val="es-ES_tradnl"/>
        </w:rPr>
      </w:pPr>
    </w:p>
    <w:p w14:paraId="6EEB141F" w14:textId="77777777" w:rsidR="0039480F" w:rsidRPr="001050B1" w:rsidRDefault="0039480F" w:rsidP="00FD6A74">
      <w:pPr>
        <w:shd w:val="clear" w:color="auto" w:fill="F2EEF4" w:themeFill="background2" w:themeFillTint="33"/>
        <w:spacing w:line="276" w:lineRule="auto"/>
        <w:jc w:val="both"/>
        <w:rPr>
          <w:rStyle w:val="nfasisintenso"/>
          <w:rFonts w:ascii="Arial" w:hAnsi="Arial" w:cs="Arial"/>
          <w:i w:val="0"/>
          <w:iCs w:val="0"/>
          <w:sz w:val="22"/>
          <w:szCs w:val="22"/>
          <w:lang w:val="es-ES_tradnl"/>
        </w:rPr>
      </w:pPr>
    </w:p>
    <w:p w14:paraId="3D8283AA" w14:textId="4B6FDBC0" w:rsidR="0039480F" w:rsidRPr="001050B1" w:rsidRDefault="0039480F" w:rsidP="00FD6A74">
      <w:pPr>
        <w:shd w:val="clear" w:color="auto" w:fill="F2EEF4" w:themeFill="background2" w:themeFillTint="33"/>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 xml:space="preserve">Objetivos </w:t>
      </w:r>
    </w:p>
    <w:p w14:paraId="5301D40B" w14:textId="46A585BB" w:rsidR="0039480F" w:rsidRPr="001050B1" w:rsidRDefault="0039480F" w:rsidP="00FD6A74">
      <w:pPr>
        <w:shd w:val="clear" w:color="auto" w:fill="F2EEF4" w:themeFill="background2" w:themeFillTint="33"/>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 xml:space="preserve">1. Entender las condiciones sistémicas que implican y perpetúan las vulnerabilidades en las mujeres gestantes y las madres de niños menores de cinco años.  </w:t>
      </w:r>
    </w:p>
    <w:p w14:paraId="0830882F" w14:textId="77777777" w:rsidR="0039480F" w:rsidRPr="001050B1" w:rsidRDefault="0039480F" w:rsidP="00FD6A74">
      <w:pPr>
        <w:shd w:val="clear" w:color="auto" w:fill="F2EEF4" w:themeFill="background2" w:themeFillTint="33"/>
        <w:spacing w:line="276" w:lineRule="auto"/>
        <w:jc w:val="both"/>
        <w:rPr>
          <w:rStyle w:val="nfasisintenso"/>
          <w:rFonts w:ascii="Arial" w:hAnsi="Arial" w:cs="Arial"/>
          <w:i w:val="0"/>
          <w:iCs w:val="0"/>
          <w:sz w:val="22"/>
          <w:szCs w:val="22"/>
          <w:lang w:val="es-ES_tradnl"/>
        </w:rPr>
      </w:pPr>
      <w:r w:rsidRPr="001050B1">
        <w:rPr>
          <w:rStyle w:val="nfasisintenso"/>
          <w:rFonts w:ascii="Arial" w:hAnsi="Arial" w:cs="Arial"/>
          <w:sz w:val="22"/>
          <w:szCs w:val="22"/>
          <w:lang w:val="es-ES_tradnl"/>
        </w:rPr>
        <w:t xml:space="preserve"> </w:t>
      </w:r>
    </w:p>
    <w:p w14:paraId="48E532EA" w14:textId="77777777" w:rsidR="0039480F" w:rsidRPr="001050B1" w:rsidRDefault="0039480F" w:rsidP="00FD6A74">
      <w:pPr>
        <w:shd w:val="clear" w:color="auto" w:fill="F2EEF4" w:themeFill="background2" w:themeFillTint="33"/>
        <w:spacing w:line="276" w:lineRule="auto"/>
        <w:ind w:firstLine="708"/>
        <w:jc w:val="both"/>
        <w:rPr>
          <w:rFonts w:ascii="Arial" w:hAnsi="Arial" w:cs="Arial"/>
          <w:sz w:val="22"/>
          <w:szCs w:val="22"/>
          <w:lang w:val="es-ES_tradnl"/>
        </w:rPr>
      </w:pPr>
      <w:r w:rsidRPr="001050B1">
        <w:rPr>
          <w:rFonts w:ascii="Arial" w:hAnsi="Arial" w:cs="Arial"/>
          <w:sz w:val="22"/>
          <w:szCs w:val="22"/>
          <w:lang w:val="es-ES_tradnl"/>
        </w:rPr>
        <w:t xml:space="preserve">2.  Reconocer la percepción individual y colectiva en materia de salud física, emocional-cognitiva, al igual que la percepción sobre el bienestar en relación con la carencias, limitaciones y vulnerabilidades. </w:t>
      </w:r>
    </w:p>
    <w:p w14:paraId="1BDF0B8F" w14:textId="77777777" w:rsidR="0039480F" w:rsidRPr="001050B1" w:rsidRDefault="0039480F" w:rsidP="00FD6A74">
      <w:pPr>
        <w:shd w:val="clear" w:color="auto" w:fill="F2EEF4" w:themeFill="background2" w:themeFillTint="33"/>
        <w:spacing w:line="276" w:lineRule="auto"/>
        <w:ind w:firstLine="708"/>
        <w:jc w:val="both"/>
        <w:rPr>
          <w:rFonts w:ascii="Arial" w:hAnsi="Arial" w:cs="Arial"/>
          <w:sz w:val="22"/>
          <w:szCs w:val="22"/>
          <w:lang w:val="es-ES_tradnl"/>
        </w:rPr>
      </w:pPr>
    </w:p>
    <w:p w14:paraId="4C8F511A" w14:textId="74192918" w:rsidR="0039480F" w:rsidRPr="001050B1" w:rsidRDefault="0039480F" w:rsidP="00FD6A74">
      <w:pPr>
        <w:shd w:val="clear" w:color="auto" w:fill="F2EEF4" w:themeFill="background2" w:themeFillTint="33"/>
        <w:spacing w:line="276" w:lineRule="auto"/>
        <w:jc w:val="both"/>
        <w:rPr>
          <w:rFonts w:ascii="Arial" w:hAnsi="Arial" w:cs="Arial"/>
          <w:b/>
          <w:bCs/>
          <w:sz w:val="22"/>
          <w:szCs w:val="22"/>
          <w:lang w:val="es-ES_tradnl"/>
        </w:rPr>
      </w:pPr>
      <w:r w:rsidRPr="001050B1">
        <w:rPr>
          <w:rFonts w:ascii="Arial" w:hAnsi="Arial" w:cs="Arial"/>
          <w:b/>
          <w:bCs/>
          <w:sz w:val="22"/>
          <w:szCs w:val="22"/>
          <w:lang w:val="es-ES_tradnl"/>
        </w:rPr>
        <w:t xml:space="preserve">Descripción del ejercicio: </w:t>
      </w:r>
    </w:p>
    <w:p w14:paraId="31273594" w14:textId="77777777" w:rsidR="0039480F" w:rsidRPr="001050B1" w:rsidRDefault="0039480F" w:rsidP="00FD6A74">
      <w:pPr>
        <w:shd w:val="clear" w:color="auto" w:fill="C1C1D6" w:themeFill="accent3" w:themeFillTint="66"/>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Representación de una gráfica simbólica, asimilación e imaginario del embarazo. </w:t>
      </w:r>
    </w:p>
    <w:p w14:paraId="483F2E28" w14:textId="2EB1FBFB" w:rsidR="0039480F" w:rsidRPr="001050B1" w:rsidRDefault="0039480F" w:rsidP="00FD6A74">
      <w:pPr>
        <w:shd w:val="clear" w:color="auto" w:fill="EFDFF1" w:themeFill="text2" w:themeFillTint="1A"/>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Tarjetería con los componentes del bienestar subjetivo, a partir de dos preguntas: </w:t>
      </w:r>
    </w:p>
    <w:p w14:paraId="7D1C8F2B" w14:textId="77777777" w:rsidR="0039480F" w:rsidRPr="001050B1" w:rsidRDefault="0039480F" w:rsidP="00FD6A74">
      <w:pPr>
        <w:shd w:val="clear" w:color="auto" w:fill="EFDFF1" w:themeFill="text2" w:themeFillTint="1A"/>
        <w:spacing w:line="276" w:lineRule="auto"/>
        <w:jc w:val="both"/>
        <w:rPr>
          <w:rFonts w:ascii="Arial" w:hAnsi="Arial" w:cs="Arial"/>
          <w:color w:val="000000" w:themeColor="text1"/>
          <w:sz w:val="22"/>
          <w:szCs w:val="22"/>
          <w:lang w:val="es-ES_tradnl"/>
        </w:rPr>
      </w:pPr>
    </w:p>
    <w:p w14:paraId="4ACE31C2" w14:textId="77777777" w:rsidR="0039480F" w:rsidRPr="001050B1" w:rsidRDefault="0039480F" w:rsidP="00FD6A74">
      <w:pPr>
        <w:pStyle w:val="Prrafodelista"/>
        <w:numPr>
          <w:ilvl w:val="0"/>
          <w:numId w:val="14"/>
        </w:numPr>
        <w:shd w:val="clear" w:color="auto" w:fill="EFDFF1" w:themeFill="text2" w:themeFillTint="1A"/>
        <w:spacing w:after="0" w:line="276" w:lineRule="auto"/>
        <w:ind w:left="0" w:firstLine="360"/>
        <w:jc w:val="both"/>
        <w:rPr>
          <w:rFonts w:ascii="Arial" w:hAnsi="Arial" w:cs="Arial"/>
          <w:color w:val="000000" w:themeColor="text1"/>
          <w:lang w:val="es-ES_tradnl"/>
        </w:rPr>
      </w:pPr>
      <w:r w:rsidRPr="001050B1">
        <w:rPr>
          <w:rFonts w:ascii="Arial" w:hAnsi="Arial" w:cs="Arial"/>
          <w:color w:val="000000" w:themeColor="text1"/>
          <w:lang w:val="es-ES_tradnl"/>
        </w:rPr>
        <w:t xml:space="preserve">¿Cómo sintieron, soñaron su embarazo y parto? </w:t>
      </w:r>
    </w:p>
    <w:p w14:paraId="066B79E6" w14:textId="2D70E014" w:rsidR="0039480F" w:rsidRPr="001050B1" w:rsidRDefault="0039480F" w:rsidP="00FD6A74">
      <w:pPr>
        <w:pStyle w:val="Prrafodelista"/>
        <w:shd w:val="clear" w:color="auto" w:fill="EFDFF1" w:themeFill="text2" w:themeFillTint="1A"/>
        <w:spacing w:after="0" w:line="276" w:lineRule="auto"/>
        <w:ind w:left="0" w:firstLine="360"/>
        <w:jc w:val="both"/>
        <w:rPr>
          <w:rFonts w:ascii="Arial" w:hAnsi="Arial" w:cs="Arial"/>
          <w:color w:val="000000" w:themeColor="text1"/>
          <w:lang w:val="es-ES_tradnl"/>
        </w:rPr>
      </w:pPr>
    </w:p>
    <w:p w14:paraId="73B2D7FC" w14:textId="2D90246F" w:rsidR="0039480F" w:rsidRPr="001050B1" w:rsidRDefault="0039480F" w:rsidP="00FD6A74">
      <w:pPr>
        <w:pStyle w:val="Prrafodelista"/>
        <w:numPr>
          <w:ilvl w:val="0"/>
          <w:numId w:val="14"/>
        </w:numPr>
        <w:shd w:val="clear" w:color="auto" w:fill="EFDFF1" w:themeFill="text2" w:themeFillTint="1A"/>
        <w:spacing w:after="0" w:line="276" w:lineRule="auto"/>
        <w:ind w:left="0" w:firstLine="360"/>
        <w:jc w:val="both"/>
        <w:rPr>
          <w:rFonts w:ascii="Arial" w:hAnsi="Arial" w:cs="Arial"/>
          <w:color w:val="000000" w:themeColor="text1"/>
          <w:lang w:val="es-ES_tradnl"/>
        </w:rPr>
      </w:pPr>
      <w:r w:rsidRPr="001050B1">
        <w:rPr>
          <w:rFonts w:ascii="Arial" w:hAnsi="Arial" w:cs="Arial"/>
          <w:color w:val="000000" w:themeColor="text1"/>
          <w:lang w:val="es-ES_tradnl"/>
        </w:rPr>
        <w:t xml:space="preserve">¿Qué les </w:t>
      </w:r>
      <w:r w:rsidR="00EE20CB" w:rsidRPr="001050B1">
        <w:rPr>
          <w:rFonts w:ascii="Arial" w:hAnsi="Arial" w:cs="Arial"/>
          <w:color w:val="000000" w:themeColor="text1"/>
          <w:lang w:val="es-ES_tradnl"/>
        </w:rPr>
        <w:t xml:space="preserve">impide o limita </w:t>
      </w:r>
      <w:r w:rsidR="006914C5" w:rsidRPr="001050B1">
        <w:rPr>
          <w:rFonts w:ascii="Arial" w:hAnsi="Arial" w:cs="Arial"/>
          <w:color w:val="000000" w:themeColor="text1"/>
          <w:lang w:val="es-ES_tradnl"/>
        </w:rPr>
        <w:t>conciliar una vida en bienestar (respecto al embarazo, parto y crianza de sus hijos(as))?</w:t>
      </w:r>
    </w:p>
    <w:p w14:paraId="6CB15E09" w14:textId="3E35918A" w:rsidR="0039480F" w:rsidRPr="001050B1" w:rsidRDefault="006914C5" w:rsidP="00FD6A74">
      <w:pPr>
        <w:shd w:val="clear" w:color="auto" w:fill="EFDFF1" w:themeFill="text2" w:themeFillTint="1A"/>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      (las preguntas se adaptaron al lenguaje de la muestra en estudio y sus necesidades)</w:t>
      </w:r>
    </w:p>
    <w:p w14:paraId="5EE974D3" w14:textId="77777777" w:rsidR="006914C5" w:rsidRPr="001050B1" w:rsidRDefault="006914C5" w:rsidP="00FD6A74">
      <w:pPr>
        <w:shd w:val="clear" w:color="auto" w:fill="EFDFF1" w:themeFill="text2" w:themeFillTint="1A"/>
        <w:spacing w:line="276" w:lineRule="auto"/>
        <w:jc w:val="both"/>
        <w:rPr>
          <w:rFonts w:ascii="Arial" w:hAnsi="Arial" w:cs="Arial"/>
          <w:color w:val="000000" w:themeColor="text1"/>
          <w:sz w:val="22"/>
          <w:szCs w:val="22"/>
          <w:lang w:val="es-ES_tradnl"/>
        </w:rPr>
      </w:pPr>
    </w:p>
    <w:p w14:paraId="0706B281" w14:textId="3C99B17C" w:rsidR="00BF10FD" w:rsidRPr="001050B1" w:rsidRDefault="00BF10FD" w:rsidP="00FD6A74">
      <w:pPr>
        <w:shd w:val="clear" w:color="auto" w:fill="EFDFF1" w:themeFill="text2" w:themeFillTint="1A"/>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Preguntas, a través de las cuales se </w:t>
      </w:r>
      <w:r w:rsidR="003906BD" w:rsidRPr="001050B1">
        <w:rPr>
          <w:rFonts w:ascii="Arial" w:hAnsi="Arial" w:cs="Arial"/>
          <w:b/>
          <w:bCs/>
          <w:color w:val="000000" w:themeColor="text1"/>
          <w:sz w:val="22"/>
          <w:szCs w:val="22"/>
          <w:lang w:val="es-ES_tradnl"/>
        </w:rPr>
        <w:t>ubican los siguientes indicadores</w:t>
      </w:r>
      <w:r w:rsidRPr="001050B1">
        <w:rPr>
          <w:rFonts w:ascii="Arial" w:hAnsi="Arial" w:cs="Arial"/>
          <w:b/>
          <w:bCs/>
          <w:color w:val="000000" w:themeColor="text1"/>
          <w:sz w:val="22"/>
          <w:szCs w:val="22"/>
          <w:lang w:val="es-ES_tradnl"/>
        </w:rPr>
        <w:t>:</w:t>
      </w:r>
    </w:p>
    <w:p w14:paraId="6BABFA2B" w14:textId="011E6B4A" w:rsidR="0039480F" w:rsidRPr="001050B1" w:rsidRDefault="0039480F" w:rsidP="00FD6A74">
      <w:pPr>
        <w:shd w:val="clear" w:color="auto" w:fill="E7CFE7" w:themeFill="accent1" w:themeFillTint="33"/>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Resultados emocionales-cognitivos frente al embarazo. </w:t>
      </w:r>
    </w:p>
    <w:p w14:paraId="189E9E67" w14:textId="49EC4B13" w:rsidR="0039480F" w:rsidRPr="001050B1" w:rsidRDefault="0039480F" w:rsidP="00FD6A74">
      <w:pPr>
        <w:shd w:val="clear" w:color="auto" w:fill="E7CFE7" w:themeFill="accent1" w:themeFillTint="33"/>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Afectos positivos</w:t>
      </w:r>
      <w:r w:rsidR="006914C5" w:rsidRPr="001050B1">
        <w:rPr>
          <w:rFonts w:ascii="Arial" w:hAnsi="Arial" w:cs="Arial"/>
          <w:b/>
          <w:bCs/>
          <w:color w:val="000000" w:themeColor="text1"/>
          <w:sz w:val="22"/>
          <w:szCs w:val="22"/>
          <w:lang w:val="es-ES_tradnl"/>
        </w:rPr>
        <w:t xml:space="preserve"> – Afectos negativos</w:t>
      </w:r>
      <w:r w:rsidR="006914C5" w:rsidRPr="001050B1">
        <w:rPr>
          <w:rFonts w:ascii="Arial" w:hAnsi="Arial" w:cs="Arial"/>
          <w:color w:val="000000" w:themeColor="text1"/>
          <w:sz w:val="22"/>
          <w:szCs w:val="22"/>
          <w:lang w:val="es-ES_tradnl"/>
        </w:rPr>
        <w:t>, en observación a Satisfacción</w:t>
      </w:r>
      <w:r w:rsidRPr="001050B1">
        <w:rPr>
          <w:rFonts w:ascii="Arial" w:hAnsi="Arial" w:cs="Arial"/>
          <w:color w:val="000000" w:themeColor="text1"/>
          <w:sz w:val="22"/>
          <w:szCs w:val="22"/>
          <w:lang w:val="es-ES_tradnl"/>
        </w:rPr>
        <w:t xml:space="preserve"> subjetiva, </w:t>
      </w:r>
      <w:r w:rsidR="003906BD" w:rsidRPr="001050B1">
        <w:rPr>
          <w:rFonts w:ascii="Arial" w:hAnsi="Arial" w:cs="Arial"/>
          <w:color w:val="000000" w:themeColor="text1"/>
          <w:sz w:val="22"/>
          <w:szCs w:val="22"/>
          <w:lang w:val="es-ES_tradnl"/>
        </w:rPr>
        <w:t xml:space="preserve">en torno a la maternidad: embarazo y parto, </w:t>
      </w:r>
      <w:r w:rsidRPr="001050B1">
        <w:rPr>
          <w:rFonts w:ascii="Arial" w:hAnsi="Arial" w:cs="Arial"/>
          <w:color w:val="000000" w:themeColor="text1"/>
          <w:sz w:val="22"/>
          <w:szCs w:val="22"/>
          <w:lang w:val="es-ES_tradnl"/>
        </w:rPr>
        <w:t xml:space="preserve">desde los indicadores se ubican en el estudio de varios dominios; </w:t>
      </w:r>
      <w:r w:rsidR="003906BD" w:rsidRPr="001050B1">
        <w:rPr>
          <w:rFonts w:ascii="Arial" w:hAnsi="Arial" w:cs="Arial"/>
          <w:color w:val="000000" w:themeColor="text1"/>
          <w:sz w:val="22"/>
          <w:szCs w:val="22"/>
          <w:lang w:val="es-ES_tradnl"/>
        </w:rPr>
        <w:t>Satisfacción materna: ideal, a</w:t>
      </w:r>
      <w:r w:rsidRPr="001050B1">
        <w:rPr>
          <w:rFonts w:ascii="Arial" w:hAnsi="Arial" w:cs="Arial"/>
          <w:color w:val="000000" w:themeColor="text1"/>
          <w:sz w:val="22"/>
          <w:szCs w:val="22"/>
          <w:lang w:val="es-ES_tradnl"/>
        </w:rPr>
        <w:t>spiraciones, expectativas del parto</w:t>
      </w:r>
      <w:r w:rsidR="003906BD" w:rsidRPr="001050B1">
        <w:rPr>
          <w:rFonts w:ascii="Arial" w:hAnsi="Arial" w:cs="Arial"/>
          <w:color w:val="000000" w:themeColor="text1"/>
          <w:sz w:val="22"/>
          <w:szCs w:val="22"/>
          <w:lang w:val="es-ES_tradnl"/>
        </w:rPr>
        <w:t xml:space="preserve">; que </w:t>
      </w:r>
      <w:r w:rsidR="00E1101C" w:rsidRPr="001050B1">
        <w:rPr>
          <w:rFonts w:ascii="Arial" w:hAnsi="Arial" w:cs="Arial"/>
          <w:color w:val="000000" w:themeColor="text1"/>
          <w:sz w:val="22"/>
          <w:szCs w:val="22"/>
          <w:lang w:val="es-ES_tradnl"/>
        </w:rPr>
        <w:t xml:space="preserve">a su vez se condicionan por </w:t>
      </w:r>
    </w:p>
    <w:p w14:paraId="182F82C1" w14:textId="0908FCC2" w:rsidR="0039480F" w:rsidRPr="001050B1" w:rsidRDefault="0039480F" w:rsidP="00FD6A74">
      <w:pPr>
        <w:shd w:val="clear" w:color="auto" w:fill="E7CFE7" w:themeFill="accent1" w:themeFillTint="33"/>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Delimitaciones y carencias.</w:t>
      </w:r>
      <w:r w:rsidRPr="001050B1">
        <w:rPr>
          <w:rFonts w:ascii="Arial" w:hAnsi="Arial" w:cs="Arial"/>
          <w:color w:val="000000" w:themeColor="text1"/>
          <w:sz w:val="22"/>
          <w:szCs w:val="22"/>
          <w:lang w:val="es-ES_tradnl"/>
        </w:rPr>
        <w:t xml:space="preserve">  </w:t>
      </w:r>
    </w:p>
    <w:p w14:paraId="71B7D577" w14:textId="77777777" w:rsidR="0039480F" w:rsidRPr="001050B1" w:rsidRDefault="0039480F" w:rsidP="00FD6A74">
      <w:pPr>
        <w:spacing w:line="276" w:lineRule="auto"/>
        <w:jc w:val="both"/>
        <w:rPr>
          <w:rFonts w:ascii="Arial" w:hAnsi="Arial" w:cs="Arial"/>
          <w:sz w:val="22"/>
          <w:szCs w:val="22"/>
          <w:lang w:val="es-ES_tradnl"/>
        </w:rPr>
      </w:pPr>
    </w:p>
    <w:p w14:paraId="612E1518" w14:textId="4FBE49F1" w:rsidR="00760676" w:rsidRPr="001050B1" w:rsidRDefault="0039480F"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El diagnóstico sobre la salud </w:t>
      </w:r>
      <w:r w:rsidR="00910023" w:rsidRPr="001050B1">
        <w:rPr>
          <w:rFonts w:ascii="Arial" w:hAnsi="Arial" w:cs="Arial"/>
          <w:sz w:val="22"/>
          <w:szCs w:val="22"/>
          <w:lang w:val="es-ES_tradnl"/>
        </w:rPr>
        <w:t xml:space="preserve">materna </w:t>
      </w:r>
      <w:r w:rsidRPr="001050B1">
        <w:rPr>
          <w:rFonts w:ascii="Arial" w:hAnsi="Arial" w:cs="Arial"/>
          <w:sz w:val="22"/>
          <w:szCs w:val="22"/>
          <w:lang w:val="es-ES_tradnl"/>
        </w:rPr>
        <w:t xml:space="preserve">- infantil en 16 comunidades rurales del cantón Cotacachi, y los efectos de la pobreza multidimensional, enfatiza en la comprensión del bienestar, desde la comprensión  de la idea del </w:t>
      </w:r>
      <w:r w:rsidRPr="001050B1">
        <w:rPr>
          <w:rFonts w:ascii="Arial" w:hAnsi="Arial" w:cs="Arial"/>
          <w:b/>
          <w:bCs/>
          <w:sz w:val="22"/>
          <w:szCs w:val="22"/>
          <w:lang w:val="es-ES_tradnl"/>
        </w:rPr>
        <w:t>bienestar subjetiv</w:t>
      </w:r>
      <w:r w:rsidR="003F003D" w:rsidRPr="001050B1">
        <w:rPr>
          <w:rFonts w:ascii="Arial" w:hAnsi="Arial" w:cs="Arial"/>
          <w:b/>
          <w:bCs/>
          <w:sz w:val="22"/>
          <w:szCs w:val="22"/>
          <w:lang w:val="es-ES_tradnl"/>
        </w:rPr>
        <w:t>o</w:t>
      </w:r>
      <w:r w:rsidRPr="001050B1">
        <w:rPr>
          <w:rFonts w:ascii="Arial" w:hAnsi="Arial" w:cs="Arial"/>
          <w:sz w:val="22"/>
          <w:szCs w:val="22"/>
          <w:lang w:val="es-ES_tradnl"/>
        </w:rPr>
        <w:t xml:space="preserve">, </w:t>
      </w:r>
      <w:r w:rsidR="00806B64" w:rsidRPr="001050B1">
        <w:rPr>
          <w:rFonts w:ascii="Arial" w:hAnsi="Arial" w:cs="Arial"/>
          <w:sz w:val="22"/>
          <w:szCs w:val="22"/>
          <w:lang w:val="es-ES_tradnl"/>
        </w:rPr>
        <w:t xml:space="preserve"> como la postura evaluativa que las personas tienen con relación a su bienestar tal y como lo viven, es decir, cómo lo perciben, desde dos componentes: el emocional</w:t>
      </w:r>
      <w:r w:rsidR="00127B61" w:rsidRPr="001050B1">
        <w:rPr>
          <w:rFonts w:ascii="Arial" w:hAnsi="Arial" w:cs="Arial"/>
          <w:sz w:val="22"/>
          <w:szCs w:val="22"/>
          <w:lang w:val="es-ES_tradnl"/>
        </w:rPr>
        <w:t xml:space="preserve"> –</w:t>
      </w:r>
      <w:r w:rsidR="007F36B4" w:rsidRPr="001050B1">
        <w:rPr>
          <w:rFonts w:ascii="Arial" w:hAnsi="Arial" w:cs="Arial"/>
          <w:sz w:val="22"/>
          <w:szCs w:val="22"/>
          <w:lang w:val="es-ES_tradnl"/>
        </w:rPr>
        <w:t>Psicológica/Psicosomática</w:t>
      </w:r>
      <w:r w:rsidR="00127B61" w:rsidRPr="001050B1">
        <w:rPr>
          <w:rFonts w:ascii="Arial" w:hAnsi="Arial" w:cs="Arial"/>
          <w:sz w:val="22"/>
          <w:szCs w:val="22"/>
          <w:lang w:val="es-ES_tradnl"/>
        </w:rPr>
        <w:t xml:space="preserve"> </w:t>
      </w:r>
      <w:r w:rsidR="00806B64" w:rsidRPr="001050B1">
        <w:rPr>
          <w:rFonts w:ascii="Arial" w:hAnsi="Arial" w:cs="Arial"/>
          <w:sz w:val="22"/>
          <w:szCs w:val="22"/>
          <w:lang w:val="es-ES_tradnl"/>
        </w:rPr>
        <w:t xml:space="preserve"> relacionad</w:t>
      </w:r>
      <w:r w:rsidR="000410E2" w:rsidRPr="001050B1">
        <w:rPr>
          <w:rFonts w:ascii="Arial" w:hAnsi="Arial" w:cs="Arial"/>
          <w:sz w:val="22"/>
          <w:szCs w:val="22"/>
          <w:lang w:val="es-ES_tradnl"/>
        </w:rPr>
        <w:t>a</w:t>
      </w:r>
      <w:r w:rsidR="00806B64" w:rsidRPr="001050B1">
        <w:rPr>
          <w:rFonts w:ascii="Arial" w:hAnsi="Arial" w:cs="Arial"/>
          <w:sz w:val="22"/>
          <w:szCs w:val="22"/>
          <w:lang w:val="es-ES_tradnl"/>
        </w:rPr>
        <w:t xml:space="preserve"> con el nivel de felicidad, el cual trae consigo cargas afectivas, y el cognitivo, que refiere a las evaluaciones sobre la satisfacción de vida</w:t>
      </w:r>
      <w:r w:rsidR="00C833FA" w:rsidRPr="001050B1">
        <w:rPr>
          <w:rFonts w:ascii="Arial" w:hAnsi="Arial" w:cs="Arial"/>
          <w:sz w:val="22"/>
          <w:szCs w:val="22"/>
          <w:lang w:val="es-ES_tradnl"/>
        </w:rPr>
        <w:t xml:space="preserve">; </w:t>
      </w:r>
      <w:r w:rsidR="006F5C8C" w:rsidRPr="001050B1">
        <w:rPr>
          <w:rFonts w:ascii="Arial" w:hAnsi="Arial" w:cs="Arial"/>
          <w:sz w:val="22"/>
          <w:szCs w:val="22"/>
          <w:lang w:val="es-ES_tradnl"/>
        </w:rPr>
        <w:t>adaptado a la comprensión de la</w:t>
      </w:r>
      <w:r w:rsidR="00C833FA" w:rsidRPr="001050B1">
        <w:rPr>
          <w:rFonts w:ascii="Arial" w:hAnsi="Arial" w:cs="Arial"/>
          <w:sz w:val="22"/>
          <w:szCs w:val="22"/>
          <w:lang w:val="es-ES_tradnl"/>
        </w:rPr>
        <w:t xml:space="preserve"> satisfacción materna. </w:t>
      </w:r>
    </w:p>
    <w:p w14:paraId="184A8200" w14:textId="77777777" w:rsidR="00C833FA" w:rsidRPr="001050B1" w:rsidRDefault="00C833FA" w:rsidP="00FD6A74">
      <w:pPr>
        <w:spacing w:line="276" w:lineRule="auto"/>
        <w:jc w:val="both"/>
        <w:rPr>
          <w:rFonts w:ascii="Arial" w:hAnsi="Arial" w:cs="Arial"/>
          <w:sz w:val="22"/>
          <w:szCs w:val="22"/>
          <w:lang w:val="es-ES_tradnl"/>
        </w:rPr>
      </w:pPr>
    </w:p>
    <w:p w14:paraId="09CFADD2" w14:textId="0A26C4D8" w:rsidR="00490279" w:rsidRPr="001050B1" w:rsidRDefault="00806B64"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D</w:t>
      </w:r>
      <w:r w:rsidR="0039480F" w:rsidRPr="001050B1">
        <w:rPr>
          <w:rFonts w:ascii="Arial" w:hAnsi="Arial" w:cs="Arial"/>
          <w:sz w:val="22"/>
          <w:szCs w:val="22"/>
          <w:lang w:val="es-ES_tradnl"/>
        </w:rPr>
        <w:t xml:space="preserve">entro de </w:t>
      </w:r>
      <w:r w:rsidR="00760676" w:rsidRPr="001050B1">
        <w:rPr>
          <w:rFonts w:ascii="Arial" w:hAnsi="Arial" w:cs="Arial"/>
          <w:sz w:val="22"/>
          <w:szCs w:val="22"/>
          <w:lang w:val="es-ES_tradnl"/>
        </w:rPr>
        <w:t xml:space="preserve"> este análisis, </w:t>
      </w:r>
      <w:r w:rsidR="0039480F" w:rsidRPr="001050B1">
        <w:rPr>
          <w:rFonts w:ascii="Arial" w:hAnsi="Arial" w:cs="Arial"/>
          <w:sz w:val="22"/>
          <w:szCs w:val="22"/>
          <w:lang w:val="es-ES_tradnl"/>
        </w:rPr>
        <w:t xml:space="preserve">se enfatiza en la interacción y correlación de la diversidad de factores </w:t>
      </w:r>
      <w:r w:rsidR="00760676" w:rsidRPr="001050B1">
        <w:rPr>
          <w:rFonts w:ascii="Arial" w:hAnsi="Arial" w:cs="Arial"/>
          <w:sz w:val="22"/>
          <w:szCs w:val="22"/>
          <w:lang w:val="es-ES_tradnl"/>
        </w:rPr>
        <w:t xml:space="preserve"> y categorías </w:t>
      </w:r>
      <w:r w:rsidR="0039480F" w:rsidRPr="001050B1">
        <w:rPr>
          <w:rFonts w:ascii="Arial" w:hAnsi="Arial" w:cs="Arial"/>
          <w:sz w:val="22"/>
          <w:szCs w:val="22"/>
          <w:lang w:val="es-ES_tradnl"/>
        </w:rPr>
        <w:t xml:space="preserve">que tienen </w:t>
      </w:r>
      <w:r w:rsidR="00127B61" w:rsidRPr="001050B1">
        <w:rPr>
          <w:rFonts w:ascii="Arial" w:hAnsi="Arial" w:cs="Arial"/>
          <w:sz w:val="22"/>
          <w:szCs w:val="22"/>
          <w:lang w:val="es-ES_tradnl"/>
        </w:rPr>
        <w:t xml:space="preserve">relación directa, en este caso de </w:t>
      </w:r>
      <w:r w:rsidR="0091728D" w:rsidRPr="001050B1">
        <w:rPr>
          <w:rFonts w:ascii="Arial" w:hAnsi="Arial" w:cs="Arial"/>
          <w:sz w:val="22"/>
          <w:szCs w:val="22"/>
          <w:lang w:val="es-ES_tradnl"/>
        </w:rPr>
        <w:t>estudio, con</w:t>
      </w:r>
      <w:r w:rsidR="0039480F" w:rsidRPr="001050B1">
        <w:rPr>
          <w:rFonts w:ascii="Arial" w:hAnsi="Arial" w:cs="Arial"/>
          <w:sz w:val="22"/>
          <w:szCs w:val="22"/>
          <w:lang w:val="es-ES_tradnl"/>
        </w:rPr>
        <w:t xml:space="preserve"> el bienestar, y que pueden ser considerados como </w:t>
      </w:r>
      <w:r w:rsidR="0039480F" w:rsidRPr="001050B1">
        <w:rPr>
          <w:rFonts w:ascii="Arial" w:hAnsi="Arial" w:cs="Arial"/>
          <w:sz w:val="22"/>
          <w:szCs w:val="22"/>
          <w:lang w:val="es-ES_tradnl"/>
        </w:rPr>
        <w:lastRenderedPageBreak/>
        <w:t xml:space="preserve">influencias causales, tales como </w:t>
      </w:r>
      <w:r w:rsidR="0039480F" w:rsidRPr="001050B1">
        <w:rPr>
          <w:rFonts w:ascii="Arial" w:hAnsi="Arial" w:cs="Arial"/>
          <w:b/>
          <w:bCs/>
          <w:sz w:val="22"/>
          <w:szCs w:val="22"/>
          <w:lang w:val="es-ES_tradnl"/>
        </w:rPr>
        <w:t>características demográfica</w:t>
      </w:r>
      <w:r w:rsidR="00D003EE" w:rsidRPr="001050B1">
        <w:rPr>
          <w:rFonts w:ascii="Arial" w:hAnsi="Arial" w:cs="Arial"/>
          <w:b/>
          <w:bCs/>
          <w:sz w:val="22"/>
          <w:szCs w:val="22"/>
          <w:lang w:val="es-ES_tradnl"/>
        </w:rPr>
        <w:t>s/socio-demográficas</w:t>
      </w:r>
      <w:r w:rsidR="0039480F" w:rsidRPr="001050B1">
        <w:rPr>
          <w:rFonts w:ascii="Arial" w:hAnsi="Arial" w:cs="Arial"/>
          <w:b/>
          <w:bCs/>
          <w:sz w:val="22"/>
          <w:szCs w:val="22"/>
          <w:lang w:val="es-ES_tradnl"/>
        </w:rPr>
        <w:t>,</w:t>
      </w:r>
      <w:r w:rsidR="00D003EE" w:rsidRPr="001050B1">
        <w:rPr>
          <w:rFonts w:ascii="Arial" w:hAnsi="Arial" w:cs="Arial"/>
          <w:b/>
          <w:bCs/>
          <w:sz w:val="22"/>
          <w:szCs w:val="22"/>
          <w:lang w:val="es-ES_tradnl"/>
        </w:rPr>
        <w:t xml:space="preserve"> de</w:t>
      </w:r>
      <w:r w:rsidR="0039480F" w:rsidRPr="001050B1">
        <w:rPr>
          <w:rFonts w:ascii="Arial" w:hAnsi="Arial" w:cs="Arial"/>
          <w:b/>
          <w:bCs/>
          <w:sz w:val="22"/>
          <w:szCs w:val="22"/>
          <w:lang w:val="es-ES_tradnl"/>
        </w:rPr>
        <w:t xml:space="preserve"> </w:t>
      </w:r>
      <w:r w:rsidR="00D003EE" w:rsidRPr="001050B1">
        <w:rPr>
          <w:rFonts w:ascii="Arial" w:hAnsi="Arial" w:cs="Arial"/>
          <w:b/>
          <w:bCs/>
          <w:sz w:val="22"/>
          <w:szCs w:val="22"/>
          <w:lang w:val="es-ES_tradnl"/>
        </w:rPr>
        <w:t>la</w:t>
      </w:r>
      <w:r w:rsidR="0039480F" w:rsidRPr="001050B1">
        <w:rPr>
          <w:rFonts w:ascii="Arial" w:hAnsi="Arial" w:cs="Arial"/>
          <w:b/>
          <w:bCs/>
          <w:sz w:val="22"/>
          <w:szCs w:val="22"/>
          <w:lang w:val="es-ES_tradnl"/>
        </w:rPr>
        <w:t xml:space="preserve"> salud, la interacción social, las actividades socioeconómicas, socioculturales</w:t>
      </w:r>
      <w:r w:rsidR="00760676" w:rsidRPr="001050B1">
        <w:rPr>
          <w:rFonts w:ascii="Arial" w:hAnsi="Arial" w:cs="Arial"/>
          <w:b/>
          <w:bCs/>
          <w:sz w:val="22"/>
          <w:szCs w:val="22"/>
          <w:lang w:val="es-ES_tradnl"/>
        </w:rPr>
        <w:t>, s</w:t>
      </w:r>
      <w:r w:rsidR="0039480F" w:rsidRPr="001050B1">
        <w:rPr>
          <w:rFonts w:ascii="Arial" w:hAnsi="Arial" w:cs="Arial"/>
          <w:b/>
          <w:bCs/>
          <w:sz w:val="22"/>
          <w:szCs w:val="22"/>
          <w:lang w:val="es-ES_tradnl"/>
        </w:rPr>
        <w:t>obre este último, se encuentran presentes dos componentes (afectivo y cognitivo),</w:t>
      </w:r>
      <w:r w:rsidR="0039480F" w:rsidRPr="001050B1">
        <w:rPr>
          <w:rFonts w:ascii="Arial" w:hAnsi="Arial" w:cs="Arial"/>
          <w:sz w:val="22"/>
          <w:szCs w:val="22"/>
          <w:lang w:val="es-ES_tradnl"/>
        </w:rPr>
        <w:t xml:space="preserve"> en los </w:t>
      </w:r>
      <w:r w:rsidR="00C43DFC" w:rsidRPr="001050B1">
        <w:rPr>
          <w:rFonts w:ascii="Arial" w:hAnsi="Arial" w:cs="Arial"/>
          <w:sz w:val="22"/>
          <w:szCs w:val="22"/>
          <w:lang w:val="es-ES_tradnl"/>
        </w:rPr>
        <w:t>que predominan</w:t>
      </w:r>
      <w:r w:rsidR="0039480F" w:rsidRPr="001050B1">
        <w:rPr>
          <w:rFonts w:ascii="Arial" w:hAnsi="Arial" w:cs="Arial"/>
          <w:sz w:val="22"/>
          <w:szCs w:val="22"/>
          <w:lang w:val="es-ES_tradnl"/>
        </w:rPr>
        <w:t xml:space="preserve">, </w:t>
      </w:r>
      <w:r w:rsidR="003F003D" w:rsidRPr="001050B1">
        <w:rPr>
          <w:rFonts w:ascii="Arial" w:hAnsi="Arial" w:cs="Arial"/>
          <w:sz w:val="22"/>
          <w:szCs w:val="22"/>
          <w:lang w:val="es-ES_tradnl"/>
        </w:rPr>
        <w:t>en la</w:t>
      </w:r>
      <w:r w:rsidR="0039480F" w:rsidRPr="001050B1">
        <w:rPr>
          <w:rFonts w:ascii="Arial" w:hAnsi="Arial" w:cs="Arial"/>
          <w:sz w:val="22"/>
          <w:szCs w:val="22"/>
          <w:lang w:val="es-ES_tradnl"/>
        </w:rPr>
        <w:t xml:space="preserve"> felicidad; como elemento afectivo, y en la satisfacción de vida, como elemento el cognitivo.</w:t>
      </w:r>
      <w:r w:rsidR="006F5C8C" w:rsidRPr="001050B1">
        <w:rPr>
          <w:rFonts w:ascii="Arial" w:hAnsi="Arial" w:cs="Arial"/>
          <w:sz w:val="22"/>
          <w:szCs w:val="22"/>
          <w:lang w:val="es-ES_tradnl"/>
        </w:rPr>
        <w:t xml:space="preserve"> </w:t>
      </w:r>
      <w:r w:rsidR="007304CA" w:rsidRPr="001050B1">
        <w:rPr>
          <w:rFonts w:ascii="Arial" w:hAnsi="Arial" w:cs="Arial"/>
          <w:sz w:val="22"/>
          <w:szCs w:val="22"/>
          <w:lang w:val="es-ES_tradnl"/>
        </w:rPr>
        <w:t>Así</w:t>
      </w:r>
      <w:r w:rsidR="006F5C8C" w:rsidRPr="001050B1">
        <w:rPr>
          <w:rFonts w:ascii="Arial" w:hAnsi="Arial" w:cs="Arial"/>
          <w:sz w:val="22"/>
          <w:szCs w:val="22"/>
          <w:lang w:val="es-ES_tradnl"/>
        </w:rPr>
        <w:t xml:space="preserve"> como, </w:t>
      </w:r>
      <w:r w:rsidR="0039480F" w:rsidRPr="001050B1">
        <w:rPr>
          <w:rFonts w:ascii="Arial" w:hAnsi="Arial" w:cs="Arial"/>
          <w:sz w:val="22"/>
          <w:szCs w:val="22"/>
          <w:lang w:val="es-ES_tradnl"/>
        </w:rPr>
        <w:t xml:space="preserve">los </w:t>
      </w:r>
      <w:r w:rsidR="0039480F" w:rsidRPr="001050B1">
        <w:rPr>
          <w:rFonts w:ascii="Arial" w:hAnsi="Arial" w:cs="Arial"/>
          <w:b/>
          <w:bCs/>
          <w:sz w:val="22"/>
          <w:szCs w:val="22"/>
          <w:lang w:val="es-ES_tradnl"/>
        </w:rPr>
        <w:t>componentes del bienestar subjetivo</w:t>
      </w:r>
      <w:r w:rsidR="00F06A02" w:rsidRPr="001050B1">
        <w:rPr>
          <w:rStyle w:val="Refdenotaalpie"/>
          <w:rFonts w:ascii="Arial" w:hAnsi="Arial" w:cs="Arial"/>
          <w:b/>
          <w:bCs/>
          <w:sz w:val="22"/>
          <w:szCs w:val="22"/>
          <w:lang w:val="es-ES_tradnl"/>
        </w:rPr>
        <w:footnoteReference w:id="5"/>
      </w:r>
      <w:r w:rsidR="00127B61" w:rsidRPr="001050B1">
        <w:rPr>
          <w:rFonts w:ascii="Arial" w:hAnsi="Arial" w:cs="Arial"/>
          <w:sz w:val="22"/>
          <w:szCs w:val="22"/>
          <w:lang w:val="es-ES_tradnl"/>
        </w:rPr>
        <w:t>, en</w:t>
      </w:r>
      <w:r w:rsidR="001D3C93" w:rsidRPr="001050B1">
        <w:rPr>
          <w:rFonts w:ascii="Arial" w:hAnsi="Arial" w:cs="Arial"/>
          <w:sz w:val="22"/>
          <w:szCs w:val="22"/>
          <w:lang w:val="es-ES_tradnl"/>
        </w:rPr>
        <w:t xml:space="preserve"> referencia a la</w:t>
      </w:r>
      <w:r w:rsidR="00127B61" w:rsidRPr="001050B1">
        <w:rPr>
          <w:rFonts w:ascii="Arial" w:hAnsi="Arial" w:cs="Arial"/>
          <w:sz w:val="22"/>
          <w:szCs w:val="22"/>
          <w:lang w:val="es-ES_tradnl"/>
        </w:rPr>
        <w:t xml:space="preserve"> Salud </w:t>
      </w:r>
      <w:r w:rsidR="0071439A" w:rsidRPr="001050B1">
        <w:rPr>
          <w:rFonts w:ascii="Arial" w:hAnsi="Arial" w:cs="Arial"/>
          <w:sz w:val="22"/>
          <w:szCs w:val="22"/>
          <w:lang w:val="es-ES_tradnl"/>
        </w:rPr>
        <w:t>Materna –</w:t>
      </w:r>
      <w:r w:rsidR="00127B61" w:rsidRPr="001050B1">
        <w:rPr>
          <w:rFonts w:ascii="Arial" w:hAnsi="Arial" w:cs="Arial"/>
          <w:sz w:val="22"/>
          <w:szCs w:val="22"/>
          <w:lang w:val="es-ES_tradnl"/>
        </w:rPr>
        <w:t xml:space="preserve"> infantil</w:t>
      </w:r>
      <w:r w:rsidR="001D3C93" w:rsidRPr="001050B1">
        <w:rPr>
          <w:rFonts w:ascii="Arial" w:hAnsi="Arial" w:cs="Arial"/>
          <w:sz w:val="22"/>
          <w:szCs w:val="22"/>
          <w:lang w:val="es-ES_tradnl"/>
        </w:rPr>
        <w:t>. Factores orientados</w:t>
      </w:r>
      <w:r w:rsidR="0039480F" w:rsidRPr="001050B1">
        <w:rPr>
          <w:rFonts w:ascii="Arial" w:hAnsi="Arial" w:cs="Arial"/>
          <w:sz w:val="22"/>
          <w:szCs w:val="22"/>
          <w:lang w:val="es-ES_tradnl"/>
        </w:rPr>
        <w:t xml:space="preserve"> desde una cartografía social-</w:t>
      </w:r>
      <w:r w:rsidR="003202E3" w:rsidRPr="001050B1">
        <w:rPr>
          <w:rFonts w:ascii="Arial" w:hAnsi="Arial" w:cs="Arial"/>
          <w:sz w:val="22"/>
          <w:szCs w:val="22"/>
          <w:lang w:val="es-ES_tradnl"/>
        </w:rPr>
        <w:t>cognitiva</w:t>
      </w:r>
      <w:r w:rsidR="00367504" w:rsidRPr="001050B1">
        <w:rPr>
          <w:rFonts w:ascii="Arial" w:hAnsi="Arial" w:cs="Arial"/>
          <w:sz w:val="22"/>
          <w:szCs w:val="22"/>
          <w:lang w:val="es-ES_tradnl"/>
        </w:rPr>
        <w:t>, donde</w:t>
      </w:r>
      <w:r w:rsidR="0039480F" w:rsidRPr="001050B1">
        <w:rPr>
          <w:rFonts w:ascii="Arial" w:hAnsi="Arial" w:cs="Arial"/>
          <w:sz w:val="22"/>
          <w:szCs w:val="22"/>
          <w:lang w:val="es-ES_tradnl"/>
        </w:rPr>
        <w:t xml:space="preserve"> se</w:t>
      </w:r>
      <w:r w:rsidR="00745B72" w:rsidRPr="001050B1">
        <w:rPr>
          <w:rFonts w:ascii="Arial" w:hAnsi="Arial" w:cs="Arial"/>
          <w:sz w:val="22"/>
          <w:szCs w:val="22"/>
          <w:lang w:val="es-ES_tradnl"/>
        </w:rPr>
        <w:t xml:space="preserve"> observan </w:t>
      </w:r>
      <w:r w:rsidR="00490279" w:rsidRPr="001050B1">
        <w:rPr>
          <w:rFonts w:ascii="Arial" w:hAnsi="Arial" w:cs="Arial"/>
          <w:sz w:val="22"/>
          <w:szCs w:val="22"/>
          <w:lang w:val="es-ES_tradnl"/>
        </w:rPr>
        <w:t>y analizan</w:t>
      </w:r>
      <w:r w:rsidR="0039480F" w:rsidRPr="001050B1">
        <w:rPr>
          <w:rFonts w:ascii="Arial" w:hAnsi="Arial" w:cs="Arial"/>
          <w:sz w:val="22"/>
          <w:szCs w:val="22"/>
          <w:lang w:val="es-ES_tradnl"/>
        </w:rPr>
        <w:t xml:space="preserve"> las condiciones presentes</w:t>
      </w:r>
      <w:r w:rsidR="00EA30F3" w:rsidRPr="001050B1">
        <w:rPr>
          <w:rFonts w:ascii="Arial" w:hAnsi="Arial" w:cs="Arial"/>
          <w:sz w:val="22"/>
          <w:szCs w:val="22"/>
          <w:lang w:val="es-ES_tradnl"/>
        </w:rPr>
        <w:t xml:space="preserve">, </w:t>
      </w:r>
      <w:r w:rsidR="0039480F" w:rsidRPr="001050B1">
        <w:rPr>
          <w:rFonts w:ascii="Arial" w:hAnsi="Arial" w:cs="Arial"/>
          <w:sz w:val="22"/>
          <w:szCs w:val="22"/>
          <w:lang w:val="es-ES_tradnl"/>
        </w:rPr>
        <w:t xml:space="preserve"> de</w:t>
      </w:r>
      <w:r w:rsidR="00EA30F3" w:rsidRPr="001050B1">
        <w:rPr>
          <w:rFonts w:ascii="Arial" w:hAnsi="Arial" w:cs="Arial"/>
          <w:sz w:val="22"/>
          <w:szCs w:val="22"/>
          <w:lang w:val="es-ES_tradnl"/>
        </w:rPr>
        <w:t xml:space="preserve"> la </w:t>
      </w:r>
      <w:r w:rsidR="0039480F" w:rsidRPr="001050B1">
        <w:rPr>
          <w:rFonts w:ascii="Arial" w:hAnsi="Arial" w:cs="Arial"/>
          <w:sz w:val="22"/>
          <w:szCs w:val="22"/>
          <w:lang w:val="es-ES_tradnl"/>
        </w:rPr>
        <w:t xml:space="preserve"> vida</w:t>
      </w:r>
      <w:r w:rsidR="00745B72" w:rsidRPr="001050B1">
        <w:rPr>
          <w:rFonts w:ascii="Arial" w:hAnsi="Arial" w:cs="Arial"/>
          <w:sz w:val="22"/>
          <w:szCs w:val="22"/>
          <w:lang w:val="es-ES_tradnl"/>
        </w:rPr>
        <w:t xml:space="preserve"> de las mujeres embarazadas y madres de niños menores de cinco años</w:t>
      </w:r>
      <w:r w:rsidR="0039480F" w:rsidRPr="001050B1">
        <w:rPr>
          <w:rFonts w:ascii="Arial" w:hAnsi="Arial" w:cs="Arial"/>
          <w:sz w:val="22"/>
          <w:szCs w:val="22"/>
          <w:lang w:val="es-ES_tradnl"/>
        </w:rPr>
        <w:t xml:space="preserve">, </w:t>
      </w:r>
      <w:r w:rsidR="00490279" w:rsidRPr="001050B1">
        <w:rPr>
          <w:rFonts w:ascii="Arial" w:hAnsi="Arial" w:cs="Arial"/>
          <w:sz w:val="22"/>
          <w:szCs w:val="22"/>
          <w:lang w:val="es-ES_tradnl"/>
        </w:rPr>
        <w:t xml:space="preserve">respecto a </w:t>
      </w:r>
      <w:r w:rsidR="00F06A02" w:rsidRPr="001050B1">
        <w:rPr>
          <w:rFonts w:ascii="Arial" w:hAnsi="Arial" w:cs="Arial"/>
          <w:sz w:val="22"/>
          <w:szCs w:val="22"/>
          <w:lang w:val="es-ES_tradnl"/>
        </w:rPr>
        <w:t xml:space="preserve">la </w:t>
      </w:r>
      <w:r w:rsidR="00F06A02" w:rsidRPr="001050B1">
        <w:rPr>
          <w:rFonts w:ascii="Arial" w:hAnsi="Arial" w:cs="Arial"/>
          <w:b/>
          <w:bCs/>
          <w:sz w:val="22"/>
          <w:szCs w:val="22"/>
          <w:lang w:val="es-ES_tradnl"/>
        </w:rPr>
        <w:t>satisfacción</w:t>
      </w:r>
      <w:r w:rsidR="00490279" w:rsidRPr="001050B1">
        <w:rPr>
          <w:rFonts w:ascii="Arial" w:hAnsi="Arial" w:cs="Arial"/>
          <w:b/>
          <w:bCs/>
          <w:sz w:val="22"/>
          <w:szCs w:val="22"/>
          <w:lang w:val="es-ES_tradnl"/>
        </w:rPr>
        <w:t xml:space="preserve"> subjetiva </w:t>
      </w:r>
      <w:r w:rsidR="00490279" w:rsidRPr="001050B1">
        <w:rPr>
          <w:rFonts w:ascii="Arial" w:hAnsi="Arial" w:cs="Arial"/>
          <w:sz w:val="22"/>
          <w:szCs w:val="22"/>
          <w:lang w:val="es-ES_tradnl"/>
        </w:rPr>
        <w:t>interrelacionada</w:t>
      </w:r>
      <w:r w:rsidR="00EA30F3" w:rsidRPr="001050B1">
        <w:rPr>
          <w:rFonts w:ascii="Arial" w:hAnsi="Arial" w:cs="Arial"/>
          <w:sz w:val="22"/>
          <w:szCs w:val="22"/>
          <w:lang w:val="es-ES_tradnl"/>
        </w:rPr>
        <w:t xml:space="preserve">s al ideal de bienestar,  y </w:t>
      </w:r>
      <w:r w:rsidR="00345FEB" w:rsidRPr="001050B1">
        <w:rPr>
          <w:rFonts w:ascii="Arial" w:hAnsi="Arial" w:cs="Arial"/>
          <w:sz w:val="22"/>
          <w:szCs w:val="22"/>
          <w:lang w:val="es-ES_tradnl"/>
        </w:rPr>
        <w:t>a</w:t>
      </w:r>
      <w:r w:rsidR="007C4592" w:rsidRPr="001050B1">
        <w:rPr>
          <w:rFonts w:ascii="Arial" w:hAnsi="Arial" w:cs="Arial"/>
          <w:sz w:val="22"/>
          <w:szCs w:val="22"/>
          <w:lang w:val="es-ES_tradnl"/>
        </w:rPr>
        <w:t xml:space="preserve"> categorías</w:t>
      </w:r>
      <w:r w:rsidR="00EA30F3" w:rsidRPr="001050B1">
        <w:rPr>
          <w:rFonts w:ascii="Arial" w:hAnsi="Arial" w:cs="Arial"/>
          <w:sz w:val="22"/>
          <w:szCs w:val="22"/>
          <w:lang w:val="es-ES_tradnl"/>
        </w:rPr>
        <w:t xml:space="preserve"> esenciales; </w:t>
      </w:r>
      <w:r w:rsidR="006F5C8C" w:rsidRPr="001050B1">
        <w:rPr>
          <w:rFonts w:ascii="Arial" w:hAnsi="Arial" w:cs="Arial"/>
          <w:sz w:val="22"/>
          <w:szCs w:val="22"/>
          <w:lang w:val="es-ES_tradnl"/>
        </w:rPr>
        <w:t>como la</w:t>
      </w:r>
      <w:r w:rsidR="00490279" w:rsidRPr="001050B1">
        <w:rPr>
          <w:rFonts w:ascii="Arial" w:hAnsi="Arial" w:cs="Arial"/>
          <w:sz w:val="22"/>
          <w:szCs w:val="22"/>
          <w:lang w:val="es-ES_tradnl"/>
        </w:rPr>
        <w:t xml:space="preserve"> Salud emocional-mental</w:t>
      </w:r>
      <w:r w:rsidR="00C05C7E" w:rsidRPr="001050B1">
        <w:rPr>
          <w:rFonts w:ascii="Arial" w:hAnsi="Arial" w:cs="Arial"/>
          <w:sz w:val="22"/>
          <w:szCs w:val="22"/>
          <w:lang w:val="es-ES_tradnl"/>
        </w:rPr>
        <w:t xml:space="preserve">  de la mujer gestante,</w:t>
      </w:r>
      <w:r w:rsidR="00C97B31" w:rsidRPr="001050B1">
        <w:rPr>
          <w:rFonts w:ascii="Arial" w:hAnsi="Arial" w:cs="Arial"/>
          <w:sz w:val="22"/>
          <w:szCs w:val="22"/>
          <w:lang w:val="es-ES_tradnl"/>
        </w:rPr>
        <w:t xml:space="preserve"> y la madre, </w:t>
      </w:r>
      <w:r w:rsidR="00C05C7E" w:rsidRPr="001050B1">
        <w:rPr>
          <w:rFonts w:ascii="Arial" w:hAnsi="Arial" w:cs="Arial"/>
          <w:sz w:val="22"/>
          <w:szCs w:val="22"/>
          <w:lang w:val="es-ES_tradnl"/>
        </w:rPr>
        <w:t xml:space="preserve"> y su</w:t>
      </w:r>
      <w:r w:rsidR="00490279" w:rsidRPr="001050B1">
        <w:rPr>
          <w:rFonts w:ascii="Arial" w:hAnsi="Arial" w:cs="Arial"/>
          <w:sz w:val="22"/>
          <w:szCs w:val="22"/>
          <w:lang w:val="es-ES_tradnl"/>
        </w:rPr>
        <w:t xml:space="preserve">  </w:t>
      </w:r>
      <w:r w:rsidR="00C05C7E" w:rsidRPr="001050B1">
        <w:rPr>
          <w:rFonts w:ascii="Arial" w:hAnsi="Arial" w:cs="Arial"/>
          <w:sz w:val="22"/>
          <w:szCs w:val="22"/>
          <w:lang w:val="es-ES_tradnl"/>
        </w:rPr>
        <w:t>s</w:t>
      </w:r>
      <w:r w:rsidR="00490279" w:rsidRPr="001050B1">
        <w:rPr>
          <w:rFonts w:ascii="Arial" w:hAnsi="Arial" w:cs="Arial"/>
          <w:sz w:val="22"/>
          <w:szCs w:val="22"/>
          <w:lang w:val="es-ES_tradnl"/>
        </w:rPr>
        <w:t xml:space="preserve">atisfacción personal (familia-sociedad: seguridad – </w:t>
      </w:r>
      <w:r w:rsidR="00C05C7E" w:rsidRPr="001050B1">
        <w:rPr>
          <w:rFonts w:ascii="Arial" w:hAnsi="Arial" w:cs="Arial"/>
          <w:sz w:val="22"/>
          <w:szCs w:val="22"/>
          <w:lang w:val="es-ES_tradnl"/>
        </w:rPr>
        <w:t>estabilidad emocional</w:t>
      </w:r>
      <w:r w:rsidR="00490279" w:rsidRPr="001050B1">
        <w:rPr>
          <w:rFonts w:ascii="Arial" w:hAnsi="Arial" w:cs="Arial"/>
          <w:sz w:val="22"/>
          <w:szCs w:val="22"/>
          <w:lang w:val="es-ES_tradnl"/>
        </w:rPr>
        <w:t xml:space="preserve">, </w:t>
      </w:r>
      <w:r w:rsidR="00C97B31" w:rsidRPr="001050B1">
        <w:rPr>
          <w:rFonts w:ascii="Arial" w:hAnsi="Arial" w:cs="Arial"/>
          <w:sz w:val="22"/>
          <w:szCs w:val="22"/>
          <w:lang w:val="es-ES_tradnl"/>
        </w:rPr>
        <w:t xml:space="preserve">así como las </w:t>
      </w:r>
      <w:r w:rsidR="00490279" w:rsidRPr="001050B1">
        <w:rPr>
          <w:rFonts w:ascii="Arial" w:hAnsi="Arial" w:cs="Arial"/>
          <w:sz w:val="22"/>
          <w:szCs w:val="22"/>
          <w:lang w:val="es-ES_tradnl"/>
        </w:rPr>
        <w:t>seguridad financiera, salud)</w:t>
      </w:r>
      <w:r w:rsidR="00857126" w:rsidRPr="001050B1">
        <w:rPr>
          <w:rFonts w:ascii="Arial" w:hAnsi="Arial" w:cs="Arial"/>
          <w:sz w:val="22"/>
          <w:szCs w:val="22"/>
          <w:lang w:val="es-ES_tradnl"/>
        </w:rPr>
        <w:t xml:space="preserve">, desde los siguientes indicadores: </w:t>
      </w:r>
    </w:p>
    <w:p w14:paraId="25572759" w14:textId="49A4193B" w:rsidR="00490279" w:rsidRPr="001050B1" w:rsidRDefault="00490279" w:rsidP="00FD6A74">
      <w:pPr>
        <w:spacing w:line="276" w:lineRule="auto"/>
        <w:jc w:val="both"/>
        <w:rPr>
          <w:rFonts w:ascii="Arial" w:hAnsi="Arial" w:cs="Arial"/>
          <w:sz w:val="22"/>
          <w:szCs w:val="22"/>
          <w:lang w:val="es-ES_tradnl"/>
        </w:rPr>
      </w:pPr>
    </w:p>
    <w:p w14:paraId="46FED59E" w14:textId="730DF1E5" w:rsidR="00F056E9" w:rsidRPr="001050B1" w:rsidRDefault="00AB23AD" w:rsidP="00FD6A74">
      <w:pPr>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7905DEB1" wp14:editId="38357026">
            <wp:extent cx="3919993" cy="3037174"/>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147"/>
                    <a:stretch>
                      <a:fillRect/>
                    </a:stretch>
                  </pic:blipFill>
                  <pic:spPr>
                    <a:xfrm>
                      <a:off x="0" y="0"/>
                      <a:ext cx="3960487" cy="3068548"/>
                    </a:xfrm>
                    <a:prstGeom prst="rect">
                      <a:avLst/>
                    </a:prstGeom>
                  </pic:spPr>
                </pic:pic>
              </a:graphicData>
            </a:graphic>
          </wp:inline>
        </w:drawing>
      </w:r>
    </w:p>
    <w:p w14:paraId="5E4F51FB" w14:textId="6C9E1E20" w:rsidR="0093628C" w:rsidRPr="001050B1" w:rsidRDefault="0042157B" w:rsidP="0093628C">
      <w:pPr>
        <w:contextualSpacing/>
        <w:rPr>
          <w:rFonts w:ascii="Arial" w:hAnsi="Arial" w:cs="Arial"/>
          <w:color w:val="4C264C" w:themeColor="accent1" w:themeShade="BF"/>
          <w:sz w:val="15"/>
          <w:szCs w:val="15"/>
          <w:lang w:val="es-ES_tradnl"/>
        </w:rPr>
      </w:pPr>
      <w:r w:rsidRPr="001050B1">
        <w:rPr>
          <w:rFonts w:ascii="Arial" w:hAnsi="Arial" w:cs="Arial"/>
          <w:color w:val="4C264C" w:themeColor="accent1" w:themeShade="BF"/>
          <w:sz w:val="15"/>
          <w:szCs w:val="15"/>
          <w:lang w:val="es-ES_tradnl"/>
        </w:rPr>
        <w:t>Tabla</w:t>
      </w:r>
      <w:r w:rsidR="00AF6BCE" w:rsidRPr="001050B1">
        <w:rPr>
          <w:rFonts w:ascii="Arial" w:hAnsi="Arial" w:cs="Arial"/>
          <w:color w:val="4C264C" w:themeColor="accent1" w:themeShade="BF"/>
          <w:sz w:val="15"/>
          <w:szCs w:val="15"/>
          <w:lang w:val="es-ES_tradnl"/>
        </w:rPr>
        <w:t xml:space="preserve"> </w:t>
      </w:r>
      <w:r w:rsidR="007169CB" w:rsidRPr="001050B1">
        <w:rPr>
          <w:rFonts w:ascii="Arial" w:hAnsi="Arial" w:cs="Arial"/>
          <w:color w:val="4C264C" w:themeColor="accent1" w:themeShade="BF"/>
          <w:sz w:val="15"/>
          <w:szCs w:val="15"/>
          <w:lang w:val="es-ES_tradnl"/>
        </w:rPr>
        <w:t>11</w:t>
      </w:r>
      <w:r w:rsidR="001C48D7" w:rsidRPr="001050B1">
        <w:rPr>
          <w:rFonts w:ascii="Arial" w:hAnsi="Arial" w:cs="Arial"/>
          <w:color w:val="4C264C" w:themeColor="accent1" w:themeShade="BF"/>
          <w:sz w:val="15"/>
          <w:szCs w:val="15"/>
          <w:lang w:val="es-ES_tradnl"/>
        </w:rPr>
        <w:t>1</w:t>
      </w:r>
      <w:r w:rsidR="008D63B5" w:rsidRPr="001050B1">
        <w:rPr>
          <w:rFonts w:ascii="Arial" w:hAnsi="Arial" w:cs="Arial"/>
          <w:color w:val="4C264C" w:themeColor="accent1" w:themeShade="BF"/>
          <w:sz w:val="15"/>
          <w:szCs w:val="15"/>
          <w:lang w:val="es-ES_tradnl"/>
        </w:rPr>
        <w:t xml:space="preserve">. </w:t>
      </w:r>
      <w:r w:rsidRPr="001050B1">
        <w:rPr>
          <w:rFonts w:ascii="Arial" w:hAnsi="Arial" w:cs="Arial"/>
          <w:color w:val="4C264C" w:themeColor="accent1" w:themeShade="BF"/>
          <w:sz w:val="15"/>
          <w:szCs w:val="15"/>
          <w:lang w:val="es-ES_tradnl"/>
        </w:rPr>
        <w:t xml:space="preserve"> </w:t>
      </w:r>
      <w:r w:rsidR="00C37534" w:rsidRPr="001050B1">
        <w:rPr>
          <w:rFonts w:ascii="Arial" w:hAnsi="Arial" w:cs="Arial"/>
          <w:color w:val="4C264C" w:themeColor="accent1" w:themeShade="BF"/>
          <w:sz w:val="15"/>
          <w:szCs w:val="15"/>
          <w:lang w:val="es-ES_tradnl"/>
        </w:rPr>
        <w:t xml:space="preserve">Factores determinantes para la comprensión de la </w:t>
      </w:r>
      <w:r w:rsidRPr="001050B1">
        <w:rPr>
          <w:rFonts w:ascii="Arial" w:hAnsi="Arial" w:cs="Arial"/>
          <w:color w:val="4C264C" w:themeColor="accent1" w:themeShade="BF"/>
          <w:sz w:val="15"/>
          <w:szCs w:val="15"/>
          <w:lang w:val="es-ES_tradnl"/>
        </w:rPr>
        <w:t>Satisfacción</w:t>
      </w:r>
      <w:r w:rsidR="00DA023C" w:rsidRPr="001050B1">
        <w:rPr>
          <w:rFonts w:ascii="Arial" w:hAnsi="Arial" w:cs="Arial"/>
          <w:color w:val="4C264C" w:themeColor="accent1" w:themeShade="BF"/>
          <w:sz w:val="15"/>
          <w:szCs w:val="15"/>
          <w:lang w:val="es-ES_tradnl"/>
        </w:rPr>
        <w:t xml:space="preserve"> materna</w:t>
      </w:r>
      <w:r w:rsidR="0093628C" w:rsidRPr="001050B1">
        <w:rPr>
          <w:rFonts w:ascii="Arial" w:hAnsi="Arial" w:cs="Arial"/>
          <w:color w:val="4C264C" w:themeColor="accent1" w:themeShade="BF"/>
          <w:sz w:val="15"/>
          <w:szCs w:val="15"/>
          <w:lang w:val="es-ES_tradnl"/>
        </w:rPr>
        <w:t xml:space="preserve"> </w:t>
      </w:r>
    </w:p>
    <w:p w14:paraId="1CFB77D7" w14:textId="67A6C2B0" w:rsidR="00C359BA" w:rsidRPr="001050B1" w:rsidRDefault="0093628C" w:rsidP="0093628C">
      <w:pPr>
        <w:contextualSpacing/>
        <w:rPr>
          <w:rFonts w:ascii="Arial" w:hAnsi="Arial" w:cs="Arial"/>
          <w:color w:val="4C264C" w:themeColor="accent1" w:themeShade="BF"/>
          <w:sz w:val="15"/>
          <w:szCs w:val="15"/>
          <w:lang w:val="es-ES_tradnl"/>
        </w:rPr>
      </w:pPr>
      <w:r w:rsidRPr="001050B1">
        <w:rPr>
          <w:rFonts w:ascii="Arial" w:hAnsi="Arial" w:cs="Arial"/>
          <w:color w:val="4C264C" w:themeColor="accent1" w:themeShade="BF"/>
          <w:sz w:val="15"/>
          <w:szCs w:val="15"/>
          <w:lang w:val="es-ES_tradnl"/>
        </w:rPr>
        <w:t>(componentes ubicados</w:t>
      </w:r>
      <w:r w:rsidR="00C37534" w:rsidRPr="001050B1">
        <w:rPr>
          <w:rFonts w:ascii="Arial" w:hAnsi="Arial" w:cs="Arial"/>
          <w:color w:val="4C264C" w:themeColor="accent1" w:themeShade="BF"/>
          <w:sz w:val="15"/>
          <w:szCs w:val="15"/>
          <w:lang w:val="es-ES_tradnl"/>
        </w:rPr>
        <w:t>-adaptados</w:t>
      </w:r>
      <w:r w:rsidRPr="001050B1">
        <w:rPr>
          <w:rFonts w:ascii="Arial" w:hAnsi="Arial" w:cs="Arial"/>
          <w:color w:val="4C264C" w:themeColor="accent1" w:themeShade="BF"/>
          <w:sz w:val="15"/>
          <w:szCs w:val="15"/>
          <w:lang w:val="es-ES_tradnl"/>
        </w:rPr>
        <w:t xml:space="preserve"> </w:t>
      </w:r>
      <w:r w:rsidR="00C37534" w:rsidRPr="001050B1">
        <w:rPr>
          <w:rFonts w:ascii="Arial" w:hAnsi="Arial" w:cs="Arial"/>
          <w:color w:val="4C264C" w:themeColor="accent1" w:themeShade="BF"/>
          <w:sz w:val="15"/>
          <w:szCs w:val="15"/>
          <w:lang w:val="es-ES_tradnl"/>
        </w:rPr>
        <w:t>de acuerdo con</w:t>
      </w:r>
      <w:r w:rsidRPr="001050B1">
        <w:rPr>
          <w:rFonts w:ascii="Arial" w:hAnsi="Arial" w:cs="Arial"/>
          <w:color w:val="4C264C" w:themeColor="accent1" w:themeShade="BF"/>
          <w:sz w:val="15"/>
          <w:szCs w:val="15"/>
          <w:lang w:val="es-ES_tradnl"/>
        </w:rPr>
        <w:t xml:space="preserve"> los testimonios de las madres-mujeres gestantes) </w:t>
      </w:r>
    </w:p>
    <w:p w14:paraId="5F6F43E3" w14:textId="4A8C5380" w:rsidR="00C359BA" w:rsidRPr="001050B1" w:rsidRDefault="00C359BA" w:rsidP="00FD6A74">
      <w:pPr>
        <w:spacing w:line="276" w:lineRule="auto"/>
        <w:jc w:val="both"/>
        <w:rPr>
          <w:rFonts w:ascii="Arial" w:hAnsi="Arial" w:cs="Arial"/>
          <w:sz w:val="22"/>
          <w:szCs w:val="22"/>
          <w:lang w:val="es-ES_tradnl"/>
        </w:rPr>
      </w:pPr>
    </w:p>
    <w:p w14:paraId="046C2EE5" w14:textId="77777777" w:rsidR="00C359BA" w:rsidRPr="001050B1" w:rsidRDefault="00C359BA" w:rsidP="00FD6A74">
      <w:pPr>
        <w:spacing w:line="276" w:lineRule="auto"/>
        <w:jc w:val="both"/>
        <w:rPr>
          <w:rFonts w:ascii="Arial" w:hAnsi="Arial" w:cs="Arial"/>
          <w:sz w:val="22"/>
          <w:szCs w:val="22"/>
          <w:lang w:val="es-ES_tradnl"/>
        </w:rPr>
      </w:pPr>
    </w:p>
    <w:p w14:paraId="5DD99F55" w14:textId="14E9CFD8" w:rsidR="00D44E0B" w:rsidRPr="001050B1" w:rsidRDefault="00F056E9"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D</w:t>
      </w:r>
      <w:r w:rsidR="00745B72" w:rsidRPr="001050B1">
        <w:rPr>
          <w:rFonts w:ascii="Arial" w:hAnsi="Arial" w:cs="Arial"/>
          <w:sz w:val="22"/>
          <w:szCs w:val="22"/>
          <w:lang w:val="es-ES_tradnl"/>
        </w:rPr>
        <w:t xml:space="preserve">esde una revisión a las </w:t>
      </w:r>
      <w:r w:rsidR="0039480F" w:rsidRPr="001050B1">
        <w:rPr>
          <w:rFonts w:ascii="Arial" w:hAnsi="Arial" w:cs="Arial"/>
          <w:sz w:val="22"/>
          <w:szCs w:val="22"/>
          <w:lang w:val="es-ES_tradnl"/>
        </w:rPr>
        <w:t xml:space="preserve"> </w:t>
      </w:r>
      <w:hyperlink w:anchor="_Metodología" w:history="1">
        <w:r w:rsidR="0039480F" w:rsidRPr="001050B1">
          <w:rPr>
            <w:rStyle w:val="Hipervnculo"/>
            <w:rFonts w:ascii="Arial" w:hAnsi="Arial" w:cs="Arial"/>
            <w:sz w:val="22"/>
            <w:szCs w:val="22"/>
            <w:lang w:val="es-ES_tradnl"/>
          </w:rPr>
          <w:t xml:space="preserve">dimensiones </w:t>
        </w:r>
        <w:r w:rsidR="00127B61" w:rsidRPr="001050B1">
          <w:rPr>
            <w:rStyle w:val="Hipervnculo"/>
            <w:rFonts w:ascii="Arial" w:hAnsi="Arial" w:cs="Arial"/>
            <w:sz w:val="22"/>
            <w:szCs w:val="22"/>
            <w:lang w:val="es-ES_tradnl"/>
          </w:rPr>
          <w:t>correlacionadas a los enfoques</w:t>
        </w:r>
      </w:hyperlink>
      <w:r w:rsidR="00127B61" w:rsidRPr="001050B1">
        <w:rPr>
          <w:rFonts w:ascii="Arial" w:hAnsi="Arial" w:cs="Arial"/>
          <w:sz w:val="22"/>
          <w:szCs w:val="22"/>
          <w:lang w:val="es-ES_tradnl"/>
        </w:rPr>
        <w:t xml:space="preserve"> que el presente estudio ha </w:t>
      </w:r>
      <w:r w:rsidR="00D44E0B" w:rsidRPr="001050B1">
        <w:rPr>
          <w:rFonts w:ascii="Arial" w:hAnsi="Arial" w:cs="Arial"/>
          <w:sz w:val="22"/>
          <w:szCs w:val="22"/>
          <w:lang w:val="es-ES_tradnl"/>
        </w:rPr>
        <w:t>precisado</w:t>
      </w:r>
      <w:r w:rsidR="00B13BB3" w:rsidRPr="001050B1">
        <w:rPr>
          <w:rFonts w:ascii="Arial" w:hAnsi="Arial" w:cs="Arial"/>
          <w:sz w:val="22"/>
          <w:szCs w:val="22"/>
          <w:lang w:val="es-ES_tradnl"/>
        </w:rPr>
        <w:t>, así com</w:t>
      </w:r>
      <w:r w:rsidR="00745B72" w:rsidRPr="001050B1">
        <w:rPr>
          <w:rFonts w:ascii="Arial" w:hAnsi="Arial" w:cs="Arial"/>
          <w:sz w:val="22"/>
          <w:szCs w:val="22"/>
          <w:lang w:val="es-ES_tradnl"/>
        </w:rPr>
        <w:t xml:space="preserve">o, </w:t>
      </w:r>
      <w:r w:rsidR="00B13BB3" w:rsidRPr="001050B1">
        <w:rPr>
          <w:rFonts w:ascii="Arial" w:hAnsi="Arial" w:cs="Arial"/>
          <w:sz w:val="22"/>
          <w:szCs w:val="22"/>
          <w:lang w:val="es-ES_tradnl"/>
        </w:rPr>
        <w:t>reitera</w:t>
      </w:r>
      <w:r w:rsidR="00745B72" w:rsidRPr="001050B1">
        <w:rPr>
          <w:rFonts w:ascii="Arial" w:hAnsi="Arial" w:cs="Arial"/>
          <w:sz w:val="22"/>
          <w:szCs w:val="22"/>
          <w:lang w:val="es-ES_tradnl"/>
        </w:rPr>
        <w:t xml:space="preserve">ndo </w:t>
      </w:r>
      <w:r w:rsidR="00F334A8" w:rsidRPr="001050B1">
        <w:rPr>
          <w:rFonts w:ascii="Arial" w:hAnsi="Arial" w:cs="Arial"/>
          <w:sz w:val="22"/>
          <w:szCs w:val="22"/>
          <w:lang w:val="es-ES_tradnl"/>
        </w:rPr>
        <w:t>los componentes que se reflejan en la dinámica de</w:t>
      </w:r>
      <w:r w:rsidR="00745B72" w:rsidRPr="001050B1">
        <w:rPr>
          <w:rFonts w:ascii="Arial" w:hAnsi="Arial" w:cs="Arial"/>
          <w:sz w:val="22"/>
          <w:szCs w:val="22"/>
          <w:lang w:val="es-ES_tradnl"/>
        </w:rPr>
        <w:t xml:space="preserve"> estudio biopsicosocial</w:t>
      </w:r>
      <w:r w:rsidR="00EE20CB" w:rsidRPr="001050B1">
        <w:rPr>
          <w:rFonts w:ascii="Arial" w:hAnsi="Arial" w:cs="Arial"/>
          <w:sz w:val="22"/>
          <w:szCs w:val="22"/>
          <w:lang w:val="es-ES_tradnl"/>
        </w:rPr>
        <w:t xml:space="preserve">, </w:t>
      </w:r>
      <w:r w:rsidR="00E57331" w:rsidRPr="001050B1">
        <w:rPr>
          <w:rFonts w:ascii="Arial" w:hAnsi="Arial" w:cs="Arial"/>
          <w:sz w:val="22"/>
          <w:szCs w:val="22"/>
          <w:lang w:val="es-ES_tradnl"/>
        </w:rPr>
        <w:t>de acuerdo con</w:t>
      </w:r>
      <w:r w:rsidR="00EE20CB" w:rsidRPr="001050B1">
        <w:rPr>
          <w:rFonts w:ascii="Arial" w:hAnsi="Arial" w:cs="Arial"/>
          <w:sz w:val="22"/>
          <w:szCs w:val="22"/>
          <w:lang w:val="es-ES_tradnl"/>
        </w:rPr>
        <w:t xml:space="preserve"> las aspiraciones y limitaciones de las mujeres respecto a su parto</w:t>
      </w:r>
      <w:r w:rsidR="004E3C33" w:rsidRPr="001050B1">
        <w:rPr>
          <w:rFonts w:ascii="Arial" w:hAnsi="Arial" w:cs="Arial"/>
          <w:sz w:val="22"/>
          <w:szCs w:val="22"/>
          <w:lang w:val="es-ES_tradnl"/>
        </w:rPr>
        <w:t xml:space="preserve">, embarazo y las limitaciones para garantizar bienestar a sus hijos(as) en sus primeras infancias: </w:t>
      </w:r>
    </w:p>
    <w:p w14:paraId="515F4D4C" w14:textId="502530C1" w:rsidR="001630FB" w:rsidRPr="001050B1" w:rsidRDefault="001630FB" w:rsidP="00FD6A74">
      <w:pPr>
        <w:spacing w:line="276" w:lineRule="auto"/>
        <w:jc w:val="both"/>
        <w:rPr>
          <w:rFonts w:ascii="Arial" w:hAnsi="Arial" w:cs="Arial"/>
          <w:sz w:val="22"/>
          <w:szCs w:val="22"/>
          <w:lang w:val="es-ES_tradnl"/>
        </w:rPr>
      </w:pPr>
    </w:p>
    <w:p w14:paraId="3DCC3547" w14:textId="5E24C47A" w:rsidR="001630FB" w:rsidRPr="001050B1" w:rsidRDefault="001630FB" w:rsidP="00FD6A74">
      <w:pPr>
        <w:spacing w:line="276" w:lineRule="auto"/>
        <w:jc w:val="both"/>
        <w:rPr>
          <w:rFonts w:ascii="Arial" w:hAnsi="Arial" w:cs="Arial"/>
          <w:sz w:val="22"/>
          <w:szCs w:val="22"/>
          <w:lang w:val="es-ES_tradnl"/>
        </w:rPr>
      </w:pPr>
    </w:p>
    <w:p w14:paraId="43925470" w14:textId="0F0DDB66" w:rsidR="001630FB" w:rsidRPr="001050B1" w:rsidRDefault="00052672" w:rsidP="00FD6A74">
      <w:pPr>
        <w:contextualSpacing/>
        <w:jc w:val="both"/>
        <w:rPr>
          <w:rFonts w:ascii="Arial" w:hAnsi="Arial" w:cs="Arial"/>
          <w:sz w:val="22"/>
          <w:szCs w:val="22"/>
          <w:lang w:val="es-ES_tradnl"/>
        </w:rPr>
      </w:pPr>
      <w:r w:rsidRPr="001050B1">
        <w:rPr>
          <w:rFonts w:ascii="Arial" w:hAnsi="Arial" w:cs="Arial"/>
          <w:noProof/>
          <w:sz w:val="22"/>
          <w:szCs w:val="22"/>
          <w:lang w:val="es-ES_tradnl"/>
        </w:rPr>
        <w:lastRenderedPageBreak/>
        <w:drawing>
          <wp:inline distT="0" distB="0" distL="0" distR="0" wp14:anchorId="21A69845" wp14:editId="6353FC68">
            <wp:extent cx="4706224" cy="5267426"/>
            <wp:effectExtent l="0" t="0" r="5715"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148"/>
                    <a:stretch>
                      <a:fillRect/>
                    </a:stretch>
                  </pic:blipFill>
                  <pic:spPr>
                    <a:xfrm>
                      <a:off x="0" y="0"/>
                      <a:ext cx="4717394" cy="5279928"/>
                    </a:xfrm>
                    <a:prstGeom prst="rect">
                      <a:avLst/>
                    </a:prstGeom>
                  </pic:spPr>
                </pic:pic>
              </a:graphicData>
            </a:graphic>
          </wp:inline>
        </w:drawing>
      </w:r>
    </w:p>
    <w:p w14:paraId="4352BD4D" w14:textId="08F69BE1" w:rsidR="004E3C33" w:rsidRPr="001050B1" w:rsidRDefault="004A5F70" w:rsidP="00FD6A74">
      <w:pPr>
        <w:contextualSpacing/>
        <w:jc w:val="both"/>
        <w:rPr>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Tabla</w:t>
      </w:r>
      <w:r w:rsidR="00193072" w:rsidRPr="001050B1">
        <w:rPr>
          <w:rFonts w:ascii="Arial" w:hAnsi="Arial" w:cs="Arial"/>
          <w:color w:val="4C264C" w:themeColor="accent1" w:themeShade="BF"/>
          <w:sz w:val="20"/>
          <w:szCs w:val="20"/>
          <w:lang w:val="es-ES_tradnl"/>
        </w:rPr>
        <w:t xml:space="preserve"> 1</w:t>
      </w:r>
      <w:r w:rsidR="001C48D7" w:rsidRPr="001050B1">
        <w:rPr>
          <w:rFonts w:ascii="Arial" w:hAnsi="Arial" w:cs="Arial"/>
          <w:color w:val="4C264C" w:themeColor="accent1" w:themeShade="BF"/>
          <w:sz w:val="20"/>
          <w:szCs w:val="20"/>
          <w:lang w:val="es-ES_tradnl"/>
        </w:rPr>
        <w:t>1</w:t>
      </w:r>
      <w:r w:rsidR="00193072" w:rsidRPr="001050B1">
        <w:rPr>
          <w:rFonts w:ascii="Arial" w:hAnsi="Arial" w:cs="Arial"/>
          <w:color w:val="4C264C" w:themeColor="accent1" w:themeShade="BF"/>
          <w:sz w:val="20"/>
          <w:szCs w:val="20"/>
          <w:lang w:val="es-ES_tradnl"/>
        </w:rPr>
        <w:t>2.</w:t>
      </w:r>
      <w:r w:rsidR="005C7E2D" w:rsidRPr="001050B1">
        <w:rPr>
          <w:rFonts w:ascii="Arial" w:hAnsi="Arial" w:cs="Arial"/>
          <w:color w:val="4C264C" w:themeColor="accent1" w:themeShade="BF"/>
          <w:sz w:val="20"/>
          <w:szCs w:val="20"/>
          <w:lang w:val="es-ES_tradnl"/>
        </w:rPr>
        <w:t xml:space="preserve"> Correlación de enfoques</w:t>
      </w:r>
      <w:r w:rsidR="00193072" w:rsidRPr="001050B1">
        <w:rPr>
          <w:rFonts w:ascii="Arial" w:hAnsi="Arial" w:cs="Arial"/>
          <w:color w:val="4C264C" w:themeColor="accent1" w:themeShade="BF"/>
          <w:sz w:val="20"/>
          <w:szCs w:val="20"/>
          <w:lang w:val="es-ES_tradnl"/>
        </w:rPr>
        <w:t xml:space="preserve"> </w:t>
      </w:r>
    </w:p>
    <w:p w14:paraId="2D6EF0A4" w14:textId="77777777" w:rsidR="00193072" w:rsidRPr="001050B1" w:rsidRDefault="004E3C33" w:rsidP="00FD6A74">
      <w:pPr>
        <w:contextualSpacing/>
        <w:jc w:val="both"/>
        <w:rPr>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*Limitaciones de las mujeres gestantes, y madres de niños(as) menores de cinco años, respecto a las condiciones de bienestar</w:t>
      </w:r>
    </w:p>
    <w:p w14:paraId="4770453F" w14:textId="77777777" w:rsidR="001C48D7" w:rsidRPr="001050B1" w:rsidRDefault="004E3C33" w:rsidP="001C48D7">
      <w:pPr>
        <w:contextualSpacing/>
        <w:rPr>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 xml:space="preserve"> </w:t>
      </w:r>
      <w:r w:rsidR="001C48D7" w:rsidRPr="001050B1">
        <w:rPr>
          <w:rFonts w:ascii="Arial" w:hAnsi="Arial" w:cs="Arial"/>
          <w:color w:val="4C264C" w:themeColor="accent1" w:themeShade="BF"/>
          <w:sz w:val="20"/>
          <w:szCs w:val="20"/>
          <w:lang w:val="es-ES_tradnl"/>
        </w:rPr>
        <w:t xml:space="preserve">(componentes ubicados-adaptados de acuerdo con los testimonios de las madres-mujeres gestantes) </w:t>
      </w:r>
    </w:p>
    <w:p w14:paraId="1A99F495" w14:textId="391D51FC" w:rsidR="001630FB" w:rsidRPr="001050B1" w:rsidRDefault="001630FB" w:rsidP="00FD6A74">
      <w:pPr>
        <w:contextualSpacing/>
        <w:jc w:val="both"/>
        <w:rPr>
          <w:rFonts w:ascii="Arial" w:hAnsi="Arial" w:cs="Arial"/>
          <w:color w:val="4C264C" w:themeColor="accent1" w:themeShade="BF"/>
          <w:sz w:val="20"/>
          <w:szCs w:val="20"/>
          <w:lang w:val="es-ES_tradnl"/>
        </w:rPr>
      </w:pPr>
    </w:p>
    <w:p w14:paraId="09889ECF" w14:textId="5543E6C3" w:rsidR="005C7E2D" w:rsidRPr="001050B1" w:rsidRDefault="005C7E2D" w:rsidP="00FD6A74">
      <w:pPr>
        <w:contextualSpacing/>
        <w:jc w:val="both"/>
        <w:rPr>
          <w:rFonts w:ascii="Arial" w:hAnsi="Arial" w:cs="Arial"/>
          <w:sz w:val="22"/>
          <w:szCs w:val="22"/>
          <w:lang w:val="es-ES_tradnl"/>
        </w:rPr>
      </w:pPr>
    </w:p>
    <w:p w14:paraId="16CFF1D8" w14:textId="77777777" w:rsidR="00B13BB3" w:rsidRPr="001050B1" w:rsidRDefault="00B13BB3" w:rsidP="00FD6A74">
      <w:pPr>
        <w:contextualSpacing/>
        <w:jc w:val="both"/>
        <w:rPr>
          <w:rFonts w:ascii="Arial" w:hAnsi="Arial" w:cs="Arial"/>
          <w:sz w:val="22"/>
          <w:szCs w:val="22"/>
          <w:lang w:val="es-ES_tradnl"/>
        </w:rPr>
      </w:pPr>
    </w:p>
    <w:p w14:paraId="2F757FFF" w14:textId="77777777" w:rsidR="0039480F" w:rsidRPr="001050B1" w:rsidRDefault="0039480F" w:rsidP="00FD6A74">
      <w:pPr>
        <w:shd w:val="clear" w:color="auto" w:fill="FFFFFF" w:themeFill="background1"/>
        <w:spacing w:line="276" w:lineRule="auto"/>
        <w:jc w:val="both"/>
        <w:rPr>
          <w:rFonts w:ascii="Arial" w:hAnsi="Arial" w:cs="Arial"/>
          <w:sz w:val="22"/>
          <w:szCs w:val="22"/>
          <w:lang w:val="es-ES_tradnl"/>
        </w:rPr>
      </w:pPr>
    </w:p>
    <w:p w14:paraId="49BC258A" w14:textId="1A78F115" w:rsidR="0039480F" w:rsidRPr="001050B1" w:rsidRDefault="001C097C" w:rsidP="00FD6A74">
      <w:pPr>
        <w:shd w:val="clear" w:color="auto" w:fill="663366" w:themeFill="accent1"/>
        <w:spacing w:line="276" w:lineRule="auto"/>
        <w:jc w:val="both"/>
        <w:rPr>
          <w:rStyle w:val="nfasisintenso"/>
          <w:rFonts w:ascii="Arial" w:hAnsi="Arial" w:cs="Arial"/>
          <w:b/>
          <w:bCs/>
          <w:i w:val="0"/>
          <w:iCs w:val="0"/>
          <w:color w:val="FFFFFF" w:themeColor="background1"/>
          <w:sz w:val="22"/>
          <w:szCs w:val="22"/>
          <w:lang w:val="es-ES_tradnl"/>
        </w:rPr>
      </w:pPr>
      <w:r w:rsidRPr="001050B1">
        <w:rPr>
          <w:rStyle w:val="nfasisintenso"/>
          <w:rFonts w:ascii="Arial" w:hAnsi="Arial" w:cs="Arial"/>
          <w:b/>
          <w:bCs/>
          <w:i w:val="0"/>
          <w:iCs w:val="0"/>
          <w:color w:val="FFFFFF" w:themeColor="background1"/>
          <w:sz w:val="22"/>
          <w:szCs w:val="22"/>
          <w:lang w:val="es-ES_tradnl"/>
        </w:rPr>
        <w:t xml:space="preserve">Sistematización </w:t>
      </w:r>
      <w:r w:rsidR="00D420B8" w:rsidRPr="001050B1">
        <w:rPr>
          <w:rStyle w:val="nfasisintenso"/>
          <w:rFonts w:ascii="Arial" w:hAnsi="Arial" w:cs="Arial"/>
          <w:b/>
          <w:bCs/>
          <w:i w:val="0"/>
          <w:iCs w:val="0"/>
          <w:color w:val="FFFFFF" w:themeColor="background1"/>
          <w:sz w:val="22"/>
          <w:szCs w:val="22"/>
          <w:lang w:val="es-ES_tradnl"/>
        </w:rPr>
        <w:t>de la</w:t>
      </w:r>
      <w:r w:rsidRPr="001050B1">
        <w:rPr>
          <w:rStyle w:val="nfasisintenso"/>
          <w:rFonts w:ascii="Arial" w:hAnsi="Arial" w:cs="Arial"/>
          <w:b/>
          <w:bCs/>
          <w:i w:val="0"/>
          <w:iCs w:val="0"/>
          <w:color w:val="FFFFFF" w:themeColor="background1"/>
          <w:sz w:val="22"/>
          <w:szCs w:val="22"/>
          <w:lang w:val="es-ES_tradnl"/>
        </w:rPr>
        <w:t xml:space="preserve"> dinámica colectiva</w:t>
      </w:r>
    </w:p>
    <w:p w14:paraId="3670DFA6" w14:textId="77777777" w:rsidR="001C097C" w:rsidRPr="001050B1" w:rsidRDefault="001C097C" w:rsidP="00FD6A74">
      <w:pPr>
        <w:shd w:val="clear" w:color="auto" w:fill="E7CFE7" w:themeFill="accent1" w:themeFillTint="33"/>
        <w:spacing w:line="276" w:lineRule="auto"/>
        <w:jc w:val="both"/>
        <w:rPr>
          <w:rFonts w:ascii="Arial" w:hAnsi="Arial" w:cs="Arial"/>
          <w:b/>
          <w:bCs/>
          <w:color w:val="663366" w:themeColor="accent1"/>
          <w:sz w:val="22"/>
          <w:szCs w:val="22"/>
          <w:lang w:val="es-ES_tradnl"/>
        </w:rPr>
      </w:pPr>
    </w:p>
    <w:p w14:paraId="3251B47D" w14:textId="3727DE81" w:rsidR="00DD4BB6" w:rsidRPr="001050B1" w:rsidRDefault="00532DFA" w:rsidP="00FD6A74">
      <w:pPr>
        <w:pStyle w:val="Prrafodelista"/>
        <w:numPr>
          <w:ilvl w:val="0"/>
          <w:numId w:val="22"/>
        </w:numPr>
        <w:shd w:val="clear" w:color="auto" w:fill="E7CFE7" w:themeFill="accent1" w:themeFillTint="33"/>
        <w:spacing w:after="0" w:line="276" w:lineRule="auto"/>
        <w:ind w:left="0" w:firstLine="360"/>
        <w:jc w:val="both"/>
        <w:rPr>
          <w:rFonts w:ascii="Arial" w:hAnsi="Arial" w:cs="Arial"/>
          <w:b/>
          <w:bCs/>
          <w:lang w:val="es-ES_tradnl"/>
        </w:rPr>
      </w:pPr>
      <w:r w:rsidRPr="001050B1">
        <w:rPr>
          <w:rFonts w:ascii="Arial" w:hAnsi="Arial" w:cs="Arial"/>
          <w:b/>
          <w:bCs/>
          <w:lang w:val="es-ES_tradnl"/>
        </w:rPr>
        <w:t xml:space="preserve">Apreciación del estado: </w:t>
      </w:r>
      <w:r w:rsidRPr="001050B1">
        <w:rPr>
          <w:rFonts w:ascii="Arial" w:hAnsi="Arial" w:cs="Arial"/>
          <w:b/>
          <w:bCs/>
          <w:color w:val="000000" w:themeColor="text1"/>
          <w:lang w:val="es-ES_tradnl"/>
        </w:rPr>
        <w:t>emocional-cognitivo de la mujer frente el embarazo:</w:t>
      </w:r>
    </w:p>
    <w:p w14:paraId="4250E51C" w14:textId="0F9FB13C" w:rsidR="00DD4BB6" w:rsidRPr="001050B1" w:rsidRDefault="002978D1" w:rsidP="00FD6A74">
      <w:pPr>
        <w:shd w:val="clear" w:color="auto" w:fill="FFFFFF" w:themeFill="background1"/>
        <w:spacing w:line="276" w:lineRule="auto"/>
        <w:jc w:val="both"/>
        <w:rPr>
          <w:rFonts w:ascii="Arial" w:hAnsi="Arial" w:cs="Arial"/>
          <w:color w:val="663366" w:themeColor="accent1"/>
          <w:sz w:val="22"/>
          <w:szCs w:val="22"/>
          <w:lang w:val="es-ES_tradnl"/>
        </w:rPr>
      </w:pPr>
      <w:r w:rsidRPr="001050B1">
        <w:rPr>
          <w:rFonts w:ascii="Arial" w:hAnsi="Arial" w:cs="Arial"/>
          <w:sz w:val="22"/>
          <w:szCs w:val="22"/>
          <w:lang w:val="es-ES_tradnl"/>
        </w:rPr>
        <w:t>Condicionamiento de la satisfacción</w:t>
      </w:r>
      <w:r w:rsidR="00A61DDE" w:rsidRPr="001050B1">
        <w:rPr>
          <w:rFonts w:ascii="Arial" w:hAnsi="Arial" w:cs="Arial"/>
          <w:sz w:val="22"/>
          <w:szCs w:val="22"/>
          <w:lang w:val="es-ES_tradnl"/>
        </w:rPr>
        <w:t xml:space="preserve"> (subjetiva)</w:t>
      </w:r>
      <w:r w:rsidRPr="001050B1">
        <w:rPr>
          <w:rFonts w:ascii="Arial" w:hAnsi="Arial" w:cs="Arial"/>
          <w:sz w:val="22"/>
          <w:szCs w:val="22"/>
          <w:lang w:val="es-ES_tradnl"/>
        </w:rPr>
        <w:t xml:space="preserve"> materna, en correlación a los factores</w:t>
      </w:r>
      <w:r w:rsidR="00F52D94" w:rsidRPr="001050B1">
        <w:rPr>
          <w:rFonts w:ascii="Arial" w:hAnsi="Arial" w:cs="Arial"/>
          <w:sz w:val="22"/>
          <w:szCs w:val="22"/>
          <w:lang w:val="es-ES_tradnl"/>
        </w:rPr>
        <w:t xml:space="preserve"> que intervienen en el bienestar</w:t>
      </w:r>
      <w:r w:rsidR="00A61DDE" w:rsidRPr="001050B1">
        <w:rPr>
          <w:rFonts w:ascii="Arial" w:hAnsi="Arial" w:cs="Arial"/>
          <w:sz w:val="22"/>
          <w:szCs w:val="22"/>
          <w:lang w:val="es-ES_tradnl"/>
        </w:rPr>
        <w:t xml:space="preserve"> y bienestar</w:t>
      </w:r>
      <w:r w:rsidR="00F52D94" w:rsidRPr="001050B1">
        <w:rPr>
          <w:rFonts w:ascii="Arial" w:hAnsi="Arial" w:cs="Arial"/>
          <w:sz w:val="22"/>
          <w:szCs w:val="22"/>
          <w:lang w:val="es-ES_tradnl"/>
        </w:rPr>
        <w:t xml:space="preserve"> subjetivo</w:t>
      </w:r>
      <w:r w:rsidR="00910023" w:rsidRPr="001050B1">
        <w:rPr>
          <w:rFonts w:ascii="Arial" w:hAnsi="Arial" w:cs="Arial"/>
          <w:sz w:val="22"/>
          <w:szCs w:val="22"/>
          <w:lang w:val="es-ES_tradnl"/>
        </w:rPr>
        <w:t xml:space="preserve"> </w:t>
      </w:r>
      <w:r w:rsidR="00F40BD2" w:rsidRPr="001050B1">
        <w:rPr>
          <w:rFonts w:ascii="Arial" w:hAnsi="Arial" w:cs="Arial"/>
          <w:sz w:val="22"/>
          <w:szCs w:val="22"/>
          <w:lang w:val="es-ES_tradnl"/>
        </w:rPr>
        <w:t>en relación con</w:t>
      </w:r>
      <w:r w:rsidR="00910023" w:rsidRPr="001050B1">
        <w:rPr>
          <w:rFonts w:ascii="Arial" w:hAnsi="Arial" w:cs="Arial"/>
          <w:sz w:val="22"/>
          <w:szCs w:val="22"/>
          <w:lang w:val="es-ES_tradnl"/>
        </w:rPr>
        <w:t xml:space="preserve"> la salud materna-infantil</w:t>
      </w:r>
      <w:r w:rsidR="00F52D94" w:rsidRPr="001050B1">
        <w:rPr>
          <w:rFonts w:ascii="Arial" w:hAnsi="Arial" w:cs="Arial"/>
          <w:sz w:val="22"/>
          <w:szCs w:val="22"/>
          <w:lang w:val="es-ES_tradnl"/>
        </w:rPr>
        <w:t xml:space="preserve">, respecto a </w:t>
      </w:r>
      <w:r w:rsidR="00532DFA" w:rsidRPr="001050B1">
        <w:rPr>
          <w:rFonts w:ascii="Arial" w:hAnsi="Arial" w:cs="Arial"/>
          <w:color w:val="663366" w:themeColor="accent1"/>
          <w:sz w:val="22"/>
          <w:szCs w:val="22"/>
          <w:lang w:val="es-ES_tradnl"/>
        </w:rPr>
        <w:t>c</w:t>
      </w:r>
      <w:r w:rsidR="00F52D94" w:rsidRPr="001050B1">
        <w:rPr>
          <w:rFonts w:ascii="Arial" w:hAnsi="Arial" w:cs="Arial"/>
          <w:color w:val="663366" w:themeColor="accent1"/>
          <w:sz w:val="22"/>
          <w:szCs w:val="22"/>
          <w:lang w:val="es-ES_tradnl"/>
        </w:rPr>
        <w:t>ómo se sienten</w:t>
      </w:r>
      <w:r w:rsidR="00F40BD2" w:rsidRPr="001050B1">
        <w:rPr>
          <w:rFonts w:ascii="Arial" w:hAnsi="Arial" w:cs="Arial"/>
          <w:color w:val="663366" w:themeColor="accent1"/>
          <w:sz w:val="22"/>
          <w:szCs w:val="22"/>
          <w:lang w:val="es-ES_tradnl"/>
        </w:rPr>
        <w:t xml:space="preserve">, y sienten su </w:t>
      </w:r>
      <w:r w:rsidR="007A6F1F" w:rsidRPr="001050B1">
        <w:rPr>
          <w:rFonts w:ascii="Arial" w:hAnsi="Arial" w:cs="Arial"/>
          <w:color w:val="663366" w:themeColor="accent1"/>
          <w:sz w:val="22"/>
          <w:szCs w:val="22"/>
          <w:lang w:val="es-ES_tradnl"/>
        </w:rPr>
        <w:t>maternidad, las</w:t>
      </w:r>
      <w:r w:rsidR="00F52D94" w:rsidRPr="001050B1">
        <w:rPr>
          <w:rFonts w:ascii="Arial" w:hAnsi="Arial" w:cs="Arial"/>
          <w:color w:val="663366" w:themeColor="accent1"/>
          <w:sz w:val="22"/>
          <w:szCs w:val="22"/>
          <w:lang w:val="es-ES_tradnl"/>
        </w:rPr>
        <w:t xml:space="preserve"> 298 mujeres que participaron de los encuentros en cada una de las 16 comunidades</w:t>
      </w:r>
      <w:r w:rsidR="00AD4CEE" w:rsidRPr="001050B1">
        <w:rPr>
          <w:rFonts w:ascii="Arial" w:hAnsi="Arial" w:cs="Arial"/>
          <w:color w:val="663366" w:themeColor="accent1"/>
          <w:sz w:val="22"/>
          <w:szCs w:val="22"/>
          <w:lang w:val="es-ES_tradnl"/>
        </w:rPr>
        <w:t xml:space="preserve">: </w:t>
      </w:r>
    </w:p>
    <w:p w14:paraId="6CA14CA2" w14:textId="77777777" w:rsidR="00532DFA" w:rsidRPr="001050B1" w:rsidRDefault="00532DFA" w:rsidP="00FD6A74">
      <w:pPr>
        <w:shd w:val="clear" w:color="auto" w:fill="FFFFFF" w:themeFill="background1"/>
        <w:spacing w:line="276" w:lineRule="auto"/>
        <w:jc w:val="both"/>
        <w:rPr>
          <w:rFonts w:ascii="Arial" w:hAnsi="Arial" w:cs="Arial"/>
          <w:sz w:val="22"/>
          <w:szCs w:val="22"/>
          <w:lang w:val="es-ES_tradnl"/>
        </w:rPr>
      </w:pPr>
    </w:p>
    <w:tbl>
      <w:tblPr>
        <w:tblStyle w:val="Tablanormal2"/>
        <w:tblW w:w="0" w:type="auto"/>
        <w:tblInd w:w="2152" w:type="dxa"/>
        <w:tblLook w:val="04A0" w:firstRow="1" w:lastRow="0" w:firstColumn="1" w:lastColumn="0" w:noHBand="0" w:noVBand="1"/>
      </w:tblPr>
      <w:tblGrid>
        <w:gridCol w:w="461"/>
        <w:gridCol w:w="2229"/>
        <w:gridCol w:w="1942"/>
        <w:gridCol w:w="1885"/>
      </w:tblGrid>
      <w:tr w:rsidR="00006D72" w:rsidRPr="001050B1" w14:paraId="4433481F" w14:textId="3A0D0E5A" w:rsidTr="00006D72">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7046C9E0" w14:textId="77777777" w:rsidR="00006D72" w:rsidRPr="001050B1" w:rsidRDefault="00006D72" w:rsidP="00FD6A74">
            <w:pPr>
              <w:jc w:val="both"/>
              <w:rPr>
                <w:rFonts w:ascii="Arial" w:hAnsi="Arial" w:cs="Arial"/>
                <w:sz w:val="22"/>
                <w:szCs w:val="22"/>
                <w:lang w:val="es-ES_tradnl"/>
              </w:rPr>
            </w:pPr>
          </w:p>
        </w:tc>
        <w:tc>
          <w:tcPr>
            <w:tcW w:w="2229" w:type="dxa"/>
          </w:tcPr>
          <w:p w14:paraId="66BB7D1A" w14:textId="77777777" w:rsidR="00006D72" w:rsidRPr="001050B1" w:rsidRDefault="00006D72"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Comunidad </w:t>
            </w:r>
          </w:p>
        </w:tc>
        <w:tc>
          <w:tcPr>
            <w:tcW w:w="1942" w:type="dxa"/>
          </w:tcPr>
          <w:p w14:paraId="41BB297C" w14:textId="0BEE3A83" w:rsidR="00006D72" w:rsidRPr="001050B1" w:rsidRDefault="00006D72"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Cuántas mujeres participaron del ejercicio</w:t>
            </w:r>
          </w:p>
        </w:tc>
        <w:tc>
          <w:tcPr>
            <w:tcW w:w="1885" w:type="dxa"/>
          </w:tcPr>
          <w:p w14:paraId="21EC5B4E" w14:textId="674D3929" w:rsidR="00006D72" w:rsidRPr="001050B1" w:rsidRDefault="00006D72"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Participo de la       encuesta </w:t>
            </w:r>
          </w:p>
        </w:tc>
      </w:tr>
      <w:tr w:rsidR="00006D72" w:rsidRPr="001050B1" w14:paraId="1A380B18" w14:textId="03777331" w:rsidTr="00006D72">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9" w:type="dxa"/>
          </w:tcPr>
          <w:p w14:paraId="7E62B170"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1</w:t>
            </w:r>
          </w:p>
        </w:tc>
        <w:tc>
          <w:tcPr>
            <w:tcW w:w="2229" w:type="dxa"/>
          </w:tcPr>
          <w:p w14:paraId="2B3E1046" w14:textId="77777777" w:rsidR="00006D72" w:rsidRPr="001050B1"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Peribuela</w:t>
            </w:r>
            <w:proofErr w:type="spellEnd"/>
            <w:r w:rsidRPr="001050B1">
              <w:rPr>
                <w:rFonts w:ascii="Arial" w:hAnsi="Arial" w:cs="Arial"/>
                <w:sz w:val="22"/>
                <w:szCs w:val="22"/>
                <w:lang w:val="es-ES_tradnl"/>
              </w:rPr>
              <w:t xml:space="preserve"> </w:t>
            </w:r>
          </w:p>
        </w:tc>
        <w:tc>
          <w:tcPr>
            <w:tcW w:w="1942" w:type="dxa"/>
          </w:tcPr>
          <w:p w14:paraId="07030734" w14:textId="1336BFCB" w:rsidR="00006D72" w:rsidRPr="001050B1" w:rsidRDefault="007B2B0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17</w:t>
            </w:r>
          </w:p>
        </w:tc>
        <w:tc>
          <w:tcPr>
            <w:tcW w:w="1885" w:type="dxa"/>
          </w:tcPr>
          <w:p w14:paraId="188AC697" w14:textId="246AD4C0" w:rsidR="00006D72" w:rsidRPr="001050B1" w:rsidRDefault="00176F10"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 </w:t>
            </w:r>
            <w:r w:rsidR="00B5535F" w:rsidRPr="001050B1">
              <w:rPr>
                <w:rStyle w:val="apple-converted-space"/>
                <w:rFonts w:ascii="Arial" w:hAnsi="Arial" w:cs="Arial"/>
                <w:b/>
                <w:bCs/>
                <w:color w:val="202124"/>
                <w:sz w:val="22"/>
                <w:szCs w:val="22"/>
                <w:lang w:val="es-ES_tradnl"/>
              </w:rPr>
              <w:t> </w:t>
            </w:r>
            <w:r w:rsidR="00B5535F" w:rsidRPr="001050B1">
              <w:rPr>
                <w:rFonts w:ascii="Apple Color Emoji" w:hAnsi="Apple Color Emoji" w:cs="Apple Color Emoji"/>
                <w:b/>
                <w:bCs/>
                <w:color w:val="202124"/>
                <w:sz w:val="22"/>
                <w:szCs w:val="22"/>
                <w:lang w:val="es-ES_tradnl"/>
              </w:rPr>
              <w:t>✔</w:t>
            </w:r>
          </w:p>
        </w:tc>
      </w:tr>
      <w:tr w:rsidR="00006D72" w:rsidRPr="001050B1" w14:paraId="570C1FED" w14:textId="1EF153A4" w:rsidTr="00006D72">
        <w:trPr>
          <w:trHeight w:val="268"/>
        </w:trPr>
        <w:tc>
          <w:tcPr>
            <w:cnfStyle w:val="001000000000" w:firstRow="0" w:lastRow="0" w:firstColumn="1" w:lastColumn="0" w:oddVBand="0" w:evenVBand="0" w:oddHBand="0" w:evenHBand="0" w:firstRowFirstColumn="0" w:firstRowLastColumn="0" w:lastRowFirstColumn="0" w:lastRowLastColumn="0"/>
            <w:tcW w:w="439" w:type="dxa"/>
          </w:tcPr>
          <w:p w14:paraId="730E49D8"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2</w:t>
            </w:r>
          </w:p>
        </w:tc>
        <w:tc>
          <w:tcPr>
            <w:tcW w:w="2229" w:type="dxa"/>
          </w:tcPr>
          <w:p w14:paraId="0633D12B" w14:textId="77777777" w:rsidR="00006D72" w:rsidRPr="001050B1"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w:t>
            </w:r>
            <w:proofErr w:type="spellStart"/>
            <w:r w:rsidRPr="001050B1">
              <w:rPr>
                <w:rFonts w:ascii="Arial" w:hAnsi="Arial" w:cs="Arial"/>
                <w:sz w:val="22"/>
                <w:szCs w:val="22"/>
                <w:lang w:val="es-ES_tradnl"/>
              </w:rPr>
              <w:t>Morlán</w:t>
            </w:r>
            <w:proofErr w:type="spellEnd"/>
            <w:r w:rsidRPr="001050B1">
              <w:rPr>
                <w:rFonts w:ascii="Arial" w:hAnsi="Arial" w:cs="Arial"/>
                <w:sz w:val="22"/>
                <w:szCs w:val="22"/>
                <w:lang w:val="es-ES_tradnl"/>
              </w:rPr>
              <w:t xml:space="preserve"> </w:t>
            </w:r>
          </w:p>
        </w:tc>
        <w:tc>
          <w:tcPr>
            <w:tcW w:w="1942" w:type="dxa"/>
          </w:tcPr>
          <w:p w14:paraId="0CEC0F1A" w14:textId="64807D8C" w:rsidR="00006D72" w:rsidRPr="001050B1" w:rsidRDefault="007B2B0E"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18</w:t>
            </w:r>
          </w:p>
        </w:tc>
        <w:tc>
          <w:tcPr>
            <w:tcW w:w="1885" w:type="dxa"/>
          </w:tcPr>
          <w:p w14:paraId="2B228AAE" w14:textId="1C66C812" w:rsidR="00006D72" w:rsidRPr="001050B1"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07369DE5" w14:textId="672EEF5A" w:rsidTr="00006D7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0731ABE1"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3</w:t>
            </w:r>
          </w:p>
        </w:tc>
        <w:tc>
          <w:tcPr>
            <w:tcW w:w="2229" w:type="dxa"/>
          </w:tcPr>
          <w:p w14:paraId="179B95FB" w14:textId="77777777" w:rsidR="00006D72" w:rsidRPr="001050B1"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Ambi</w:t>
            </w:r>
            <w:proofErr w:type="spellEnd"/>
            <w:r w:rsidRPr="001050B1">
              <w:rPr>
                <w:rFonts w:ascii="Arial" w:hAnsi="Arial" w:cs="Arial"/>
                <w:sz w:val="22"/>
                <w:szCs w:val="22"/>
                <w:lang w:val="es-ES_tradnl"/>
              </w:rPr>
              <w:t xml:space="preserve"> Grande </w:t>
            </w:r>
          </w:p>
        </w:tc>
        <w:tc>
          <w:tcPr>
            <w:tcW w:w="1942" w:type="dxa"/>
          </w:tcPr>
          <w:p w14:paraId="46D57D59" w14:textId="6631C344" w:rsidR="00006D72" w:rsidRPr="001050B1" w:rsidRDefault="00B81C53"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23</w:t>
            </w:r>
          </w:p>
        </w:tc>
        <w:tc>
          <w:tcPr>
            <w:tcW w:w="1885" w:type="dxa"/>
          </w:tcPr>
          <w:p w14:paraId="0EA14E1A" w14:textId="07AB75EF" w:rsidR="00006D72" w:rsidRPr="001050B1"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789D0FDD" w14:textId="5D3DFF54" w:rsidTr="00006D72">
        <w:trPr>
          <w:trHeight w:val="286"/>
        </w:trPr>
        <w:tc>
          <w:tcPr>
            <w:cnfStyle w:val="001000000000" w:firstRow="0" w:lastRow="0" w:firstColumn="1" w:lastColumn="0" w:oddVBand="0" w:evenVBand="0" w:oddHBand="0" w:evenHBand="0" w:firstRowFirstColumn="0" w:firstRowLastColumn="0" w:lastRowFirstColumn="0" w:lastRowLastColumn="0"/>
            <w:tcW w:w="439" w:type="dxa"/>
          </w:tcPr>
          <w:p w14:paraId="55541682"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4</w:t>
            </w:r>
          </w:p>
        </w:tc>
        <w:tc>
          <w:tcPr>
            <w:tcW w:w="2229" w:type="dxa"/>
          </w:tcPr>
          <w:p w14:paraId="15F05B89" w14:textId="77777777" w:rsidR="00006D72" w:rsidRPr="001050B1"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Perafán</w:t>
            </w:r>
            <w:proofErr w:type="spellEnd"/>
            <w:r w:rsidRPr="001050B1">
              <w:rPr>
                <w:rFonts w:ascii="Arial" w:hAnsi="Arial" w:cs="Arial"/>
                <w:sz w:val="22"/>
                <w:szCs w:val="22"/>
                <w:lang w:val="es-ES_tradnl"/>
              </w:rPr>
              <w:t xml:space="preserve"> </w:t>
            </w:r>
          </w:p>
        </w:tc>
        <w:tc>
          <w:tcPr>
            <w:tcW w:w="1942" w:type="dxa"/>
          </w:tcPr>
          <w:p w14:paraId="40F4563C" w14:textId="59C54C76" w:rsidR="00006D72" w:rsidRPr="001050B1" w:rsidRDefault="00B81C5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30</w:t>
            </w:r>
          </w:p>
        </w:tc>
        <w:tc>
          <w:tcPr>
            <w:tcW w:w="1885" w:type="dxa"/>
          </w:tcPr>
          <w:p w14:paraId="2E792916" w14:textId="16C1EA83" w:rsidR="00006D72" w:rsidRPr="001050B1"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0A0D3041" w14:textId="7929F639" w:rsidTr="00006D7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3C7689D8"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5</w:t>
            </w:r>
          </w:p>
        </w:tc>
        <w:tc>
          <w:tcPr>
            <w:tcW w:w="2229" w:type="dxa"/>
          </w:tcPr>
          <w:p w14:paraId="2A93075A" w14:textId="77777777" w:rsidR="00006D72" w:rsidRPr="001050B1"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El Cercado </w:t>
            </w:r>
          </w:p>
        </w:tc>
        <w:tc>
          <w:tcPr>
            <w:tcW w:w="1942" w:type="dxa"/>
          </w:tcPr>
          <w:p w14:paraId="658DC00A" w14:textId="599BC115" w:rsidR="00006D72" w:rsidRPr="001050B1" w:rsidRDefault="00B81C53"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48</w:t>
            </w:r>
          </w:p>
        </w:tc>
        <w:tc>
          <w:tcPr>
            <w:tcW w:w="1885" w:type="dxa"/>
          </w:tcPr>
          <w:p w14:paraId="59D7E29D" w14:textId="6F486F60" w:rsidR="00006D72" w:rsidRPr="001050B1"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3CE589A8" w14:textId="4A1D8F41" w:rsidTr="00006D72">
        <w:trPr>
          <w:trHeight w:val="268"/>
        </w:trPr>
        <w:tc>
          <w:tcPr>
            <w:cnfStyle w:val="001000000000" w:firstRow="0" w:lastRow="0" w:firstColumn="1" w:lastColumn="0" w:oddVBand="0" w:evenVBand="0" w:oddHBand="0" w:evenHBand="0" w:firstRowFirstColumn="0" w:firstRowLastColumn="0" w:lastRowFirstColumn="0" w:lastRowLastColumn="0"/>
            <w:tcW w:w="439" w:type="dxa"/>
          </w:tcPr>
          <w:p w14:paraId="3700E151"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lastRenderedPageBreak/>
              <w:t>6</w:t>
            </w:r>
          </w:p>
        </w:tc>
        <w:tc>
          <w:tcPr>
            <w:tcW w:w="2229" w:type="dxa"/>
          </w:tcPr>
          <w:p w14:paraId="37D0A0A4" w14:textId="77777777" w:rsidR="00006D72" w:rsidRPr="001050B1"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Topo Grande </w:t>
            </w:r>
          </w:p>
        </w:tc>
        <w:tc>
          <w:tcPr>
            <w:tcW w:w="1942" w:type="dxa"/>
          </w:tcPr>
          <w:p w14:paraId="59AF809A" w14:textId="474B3B44" w:rsidR="00006D72" w:rsidRPr="001050B1" w:rsidRDefault="00B81C5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9</w:t>
            </w:r>
          </w:p>
        </w:tc>
        <w:tc>
          <w:tcPr>
            <w:tcW w:w="1885" w:type="dxa"/>
          </w:tcPr>
          <w:p w14:paraId="6B0D91DE" w14:textId="099D8390" w:rsidR="00006D72" w:rsidRPr="001050B1"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3E27C410" w14:textId="02A1E903" w:rsidTr="00006D72">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9" w:type="dxa"/>
          </w:tcPr>
          <w:p w14:paraId="4CDED995"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7</w:t>
            </w:r>
          </w:p>
        </w:tc>
        <w:tc>
          <w:tcPr>
            <w:tcW w:w="2229" w:type="dxa"/>
          </w:tcPr>
          <w:p w14:paraId="1C4E0405" w14:textId="77777777" w:rsidR="00006D72" w:rsidRPr="001050B1"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Iltaqui</w:t>
            </w:r>
            <w:proofErr w:type="spellEnd"/>
            <w:r w:rsidRPr="001050B1">
              <w:rPr>
                <w:rFonts w:ascii="Arial" w:hAnsi="Arial" w:cs="Arial"/>
                <w:sz w:val="22"/>
                <w:szCs w:val="22"/>
                <w:lang w:val="es-ES_tradnl"/>
              </w:rPr>
              <w:t xml:space="preserve"> </w:t>
            </w:r>
          </w:p>
        </w:tc>
        <w:tc>
          <w:tcPr>
            <w:tcW w:w="1942" w:type="dxa"/>
          </w:tcPr>
          <w:p w14:paraId="77FCF3F4" w14:textId="65B673E1" w:rsidR="00006D72" w:rsidRPr="001050B1" w:rsidRDefault="00D744C5"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14</w:t>
            </w:r>
          </w:p>
        </w:tc>
        <w:tc>
          <w:tcPr>
            <w:tcW w:w="1885" w:type="dxa"/>
          </w:tcPr>
          <w:p w14:paraId="1874D935" w14:textId="592405E2" w:rsidR="00006D72" w:rsidRPr="001050B1"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3B21A4D5" w14:textId="55BD73D0" w:rsidTr="00006D72">
        <w:trPr>
          <w:trHeight w:val="268"/>
        </w:trPr>
        <w:tc>
          <w:tcPr>
            <w:cnfStyle w:val="001000000000" w:firstRow="0" w:lastRow="0" w:firstColumn="1" w:lastColumn="0" w:oddVBand="0" w:evenVBand="0" w:oddHBand="0" w:evenHBand="0" w:firstRowFirstColumn="0" w:firstRowLastColumn="0" w:lastRowFirstColumn="0" w:lastRowLastColumn="0"/>
            <w:tcW w:w="439" w:type="dxa"/>
          </w:tcPr>
          <w:p w14:paraId="16996D5C"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8</w:t>
            </w:r>
          </w:p>
        </w:tc>
        <w:tc>
          <w:tcPr>
            <w:tcW w:w="2229" w:type="dxa"/>
          </w:tcPr>
          <w:p w14:paraId="17052A35" w14:textId="77777777" w:rsidR="00006D72" w:rsidRPr="001050B1"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San Pedro </w:t>
            </w:r>
          </w:p>
        </w:tc>
        <w:tc>
          <w:tcPr>
            <w:tcW w:w="1942" w:type="dxa"/>
          </w:tcPr>
          <w:p w14:paraId="3C30E72E" w14:textId="41AC8394" w:rsidR="00006D72" w:rsidRPr="001050B1" w:rsidRDefault="00D744C5"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35</w:t>
            </w:r>
          </w:p>
        </w:tc>
        <w:tc>
          <w:tcPr>
            <w:tcW w:w="1885" w:type="dxa"/>
          </w:tcPr>
          <w:p w14:paraId="6010CDD3" w14:textId="47143F5C" w:rsidR="00006D72" w:rsidRPr="001050B1"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00927592" w14:textId="7FB4FAA1" w:rsidTr="00006D7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14BD400C"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9</w:t>
            </w:r>
          </w:p>
        </w:tc>
        <w:tc>
          <w:tcPr>
            <w:tcW w:w="2229" w:type="dxa"/>
          </w:tcPr>
          <w:p w14:paraId="3B4EB678" w14:textId="77777777" w:rsidR="00006D72" w:rsidRPr="001050B1"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La Calera </w:t>
            </w:r>
          </w:p>
        </w:tc>
        <w:tc>
          <w:tcPr>
            <w:tcW w:w="1942" w:type="dxa"/>
          </w:tcPr>
          <w:p w14:paraId="55BAF694" w14:textId="5E8F68A5" w:rsidR="00006D72" w:rsidRPr="001050B1" w:rsidRDefault="00DA6D9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27</w:t>
            </w:r>
          </w:p>
        </w:tc>
        <w:tc>
          <w:tcPr>
            <w:tcW w:w="1885" w:type="dxa"/>
          </w:tcPr>
          <w:p w14:paraId="5CFFF0AB" w14:textId="1DA0667F" w:rsidR="00006D72" w:rsidRPr="001050B1"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0D270D1A" w14:textId="61C0A576" w:rsidTr="00006D72">
        <w:trPr>
          <w:trHeight w:val="286"/>
        </w:trPr>
        <w:tc>
          <w:tcPr>
            <w:cnfStyle w:val="001000000000" w:firstRow="0" w:lastRow="0" w:firstColumn="1" w:lastColumn="0" w:oddVBand="0" w:evenVBand="0" w:oddHBand="0" w:evenHBand="0" w:firstRowFirstColumn="0" w:firstRowLastColumn="0" w:lastRowFirstColumn="0" w:lastRowLastColumn="0"/>
            <w:tcW w:w="439" w:type="dxa"/>
          </w:tcPr>
          <w:p w14:paraId="0DB50170"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10</w:t>
            </w:r>
          </w:p>
        </w:tc>
        <w:tc>
          <w:tcPr>
            <w:tcW w:w="2229" w:type="dxa"/>
          </w:tcPr>
          <w:p w14:paraId="7404DD48" w14:textId="77777777" w:rsidR="00006D72" w:rsidRPr="001050B1"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Anrabi</w:t>
            </w:r>
            <w:proofErr w:type="spellEnd"/>
            <w:r w:rsidRPr="001050B1">
              <w:rPr>
                <w:rFonts w:ascii="Arial" w:hAnsi="Arial" w:cs="Arial"/>
                <w:sz w:val="22"/>
                <w:szCs w:val="22"/>
                <w:lang w:val="es-ES_tradnl"/>
              </w:rPr>
              <w:t xml:space="preserve"> </w:t>
            </w:r>
          </w:p>
        </w:tc>
        <w:tc>
          <w:tcPr>
            <w:tcW w:w="1942" w:type="dxa"/>
          </w:tcPr>
          <w:p w14:paraId="79AA1651" w14:textId="025D2112" w:rsidR="00006D72" w:rsidRPr="001050B1" w:rsidRDefault="00DA6D9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7</w:t>
            </w:r>
          </w:p>
        </w:tc>
        <w:tc>
          <w:tcPr>
            <w:tcW w:w="1885" w:type="dxa"/>
          </w:tcPr>
          <w:p w14:paraId="36989BCD" w14:textId="486457AA" w:rsidR="00006D72" w:rsidRPr="001050B1"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006D72" w:rsidRPr="001050B1" w14:paraId="2394573D" w14:textId="179DCB96" w:rsidTr="00006D7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2E2E52AC"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11</w:t>
            </w:r>
          </w:p>
        </w:tc>
        <w:tc>
          <w:tcPr>
            <w:tcW w:w="2229" w:type="dxa"/>
          </w:tcPr>
          <w:p w14:paraId="42265B1D" w14:textId="77777777" w:rsidR="00006D72" w:rsidRPr="001050B1"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1050B1">
              <w:rPr>
                <w:rFonts w:ascii="Arial" w:hAnsi="Arial" w:cs="Arial"/>
                <w:sz w:val="22"/>
                <w:szCs w:val="22"/>
                <w:lang w:val="es-ES_tradnl"/>
              </w:rPr>
              <w:t>Chilcapamba</w:t>
            </w:r>
            <w:proofErr w:type="spellEnd"/>
            <w:r w:rsidRPr="001050B1">
              <w:rPr>
                <w:rFonts w:ascii="Arial" w:hAnsi="Arial" w:cs="Arial"/>
                <w:sz w:val="22"/>
                <w:szCs w:val="22"/>
                <w:lang w:val="es-ES_tradnl"/>
              </w:rPr>
              <w:t xml:space="preserve"> </w:t>
            </w:r>
          </w:p>
        </w:tc>
        <w:tc>
          <w:tcPr>
            <w:tcW w:w="1942" w:type="dxa"/>
          </w:tcPr>
          <w:p w14:paraId="54823E14" w14:textId="2616B60A" w:rsidR="00006D72" w:rsidRPr="001050B1" w:rsidRDefault="00DA6D9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11</w:t>
            </w:r>
          </w:p>
        </w:tc>
        <w:tc>
          <w:tcPr>
            <w:tcW w:w="1885" w:type="dxa"/>
          </w:tcPr>
          <w:p w14:paraId="1B97F13E" w14:textId="5744F14A" w:rsidR="00006D72" w:rsidRPr="001050B1"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1FA17B00" w14:textId="2F0E9065" w:rsidTr="00006D72">
        <w:trPr>
          <w:trHeight w:val="268"/>
        </w:trPr>
        <w:tc>
          <w:tcPr>
            <w:cnfStyle w:val="001000000000" w:firstRow="0" w:lastRow="0" w:firstColumn="1" w:lastColumn="0" w:oddVBand="0" w:evenVBand="0" w:oddHBand="0" w:evenHBand="0" w:firstRowFirstColumn="0" w:firstRowLastColumn="0" w:lastRowFirstColumn="0" w:lastRowLastColumn="0"/>
            <w:tcW w:w="439" w:type="dxa"/>
          </w:tcPr>
          <w:p w14:paraId="0CE38E10"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12</w:t>
            </w:r>
          </w:p>
        </w:tc>
        <w:tc>
          <w:tcPr>
            <w:tcW w:w="2229" w:type="dxa"/>
          </w:tcPr>
          <w:p w14:paraId="10CDB98E" w14:textId="77777777" w:rsidR="00006D72" w:rsidRPr="001050B1"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Morales Chupa</w:t>
            </w:r>
          </w:p>
        </w:tc>
        <w:tc>
          <w:tcPr>
            <w:tcW w:w="1942" w:type="dxa"/>
          </w:tcPr>
          <w:p w14:paraId="3F5449D6" w14:textId="14A1809B" w:rsidR="00006D72" w:rsidRPr="001050B1" w:rsidRDefault="0071202E"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11</w:t>
            </w:r>
          </w:p>
        </w:tc>
        <w:tc>
          <w:tcPr>
            <w:tcW w:w="1885" w:type="dxa"/>
          </w:tcPr>
          <w:p w14:paraId="5CC6475C" w14:textId="479395E0" w:rsidR="00006D72" w:rsidRPr="001050B1"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55E21BA2" w14:textId="3DAC7801" w:rsidTr="00006D7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10F863D4"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13</w:t>
            </w:r>
          </w:p>
        </w:tc>
        <w:tc>
          <w:tcPr>
            <w:tcW w:w="2229" w:type="dxa"/>
          </w:tcPr>
          <w:p w14:paraId="241A71AB" w14:textId="77777777" w:rsidR="00006D72" w:rsidRPr="001050B1"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Guitarra </w:t>
            </w:r>
            <w:proofErr w:type="spellStart"/>
            <w:r w:rsidRPr="001050B1">
              <w:rPr>
                <w:rFonts w:ascii="Arial" w:hAnsi="Arial" w:cs="Arial"/>
                <w:sz w:val="22"/>
                <w:szCs w:val="22"/>
                <w:lang w:val="es-ES_tradnl"/>
              </w:rPr>
              <w:t>Uku</w:t>
            </w:r>
            <w:proofErr w:type="spellEnd"/>
          </w:p>
        </w:tc>
        <w:tc>
          <w:tcPr>
            <w:tcW w:w="1942" w:type="dxa"/>
          </w:tcPr>
          <w:p w14:paraId="258762B2" w14:textId="395C0926" w:rsidR="00006D72" w:rsidRPr="001050B1" w:rsidRDefault="0071202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15</w:t>
            </w:r>
          </w:p>
        </w:tc>
        <w:tc>
          <w:tcPr>
            <w:tcW w:w="1885" w:type="dxa"/>
          </w:tcPr>
          <w:p w14:paraId="1C848134" w14:textId="4EBFB492" w:rsidR="00006D72" w:rsidRPr="001050B1"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72CE101A" w14:textId="225D5C45" w:rsidTr="00006D72">
        <w:trPr>
          <w:trHeight w:val="286"/>
        </w:trPr>
        <w:tc>
          <w:tcPr>
            <w:cnfStyle w:val="001000000000" w:firstRow="0" w:lastRow="0" w:firstColumn="1" w:lastColumn="0" w:oddVBand="0" w:evenVBand="0" w:oddHBand="0" w:evenHBand="0" w:firstRowFirstColumn="0" w:firstRowLastColumn="0" w:lastRowFirstColumn="0" w:lastRowLastColumn="0"/>
            <w:tcW w:w="439" w:type="dxa"/>
          </w:tcPr>
          <w:p w14:paraId="5E4AEEF1"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14</w:t>
            </w:r>
          </w:p>
        </w:tc>
        <w:tc>
          <w:tcPr>
            <w:tcW w:w="2229" w:type="dxa"/>
          </w:tcPr>
          <w:p w14:paraId="7BBD6C43" w14:textId="77777777" w:rsidR="00006D72" w:rsidRPr="001050B1"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San Antonio del Punge </w:t>
            </w:r>
          </w:p>
        </w:tc>
        <w:tc>
          <w:tcPr>
            <w:tcW w:w="1942" w:type="dxa"/>
          </w:tcPr>
          <w:p w14:paraId="2CEF48F1" w14:textId="608AF842" w:rsidR="00006D72" w:rsidRPr="001050B1" w:rsidRDefault="0071202E"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16</w:t>
            </w:r>
          </w:p>
        </w:tc>
        <w:tc>
          <w:tcPr>
            <w:tcW w:w="1885" w:type="dxa"/>
          </w:tcPr>
          <w:p w14:paraId="72A97544" w14:textId="613972ED" w:rsidR="00006D72" w:rsidRPr="001050B1"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5C1E5FD8" w14:textId="6A04A65D" w:rsidTr="00006D7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439" w:type="dxa"/>
          </w:tcPr>
          <w:p w14:paraId="664CAB61"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15</w:t>
            </w:r>
          </w:p>
        </w:tc>
        <w:tc>
          <w:tcPr>
            <w:tcW w:w="2229" w:type="dxa"/>
          </w:tcPr>
          <w:p w14:paraId="2657A4D9" w14:textId="77777777" w:rsidR="00006D72" w:rsidRPr="001050B1"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Cumbas Conde                            </w:t>
            </w:r>
          </w:p>
        </w:tc>
        <w:tc>
          <w:tcPr>
            <w:tcW w:w="1942" w:type="dxa"/>
          </w:tcPr>
          <w:p w14:paraId="0B5BCEEF" w14:textId="40C2C3D2" w:rsidR="00006D72" w:rsidRPr="001050B1" w:rsidRDefault="0071202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10</w:t>
            </w:r>
          </w:p>
        </w:tc>
        <w:tc>
          <w:tcPr>
            <w:tcW w:w="1885" w:type="dxa"/>
          </w:tcPr>
          <w:p w14:paraId="4F6F36F2" w14:textId="7C7E7A3A" w:rsidR="00006D72" w:rsidRPr="001050B1"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006D72" w:rsidRPr="001050B1" w14:paraId="1E0F43DF" w14:textId="789BB0BC" w:rsidTr="00006D72">
        <w:trPr>
          <w:trHeight w:val="69"/>
        </w:trPr>
        <w:tc>
          <w:tcPr>
            <w:cnfStyle w:val="001000000000" w:firstRow="0" w:lastRow="0" w:firstColumn="1" w:lastColumn="0" w:oddVBand="0" w:evenVBand="0" w:oddHBand="0" w:evenHBand="0" w:firstRowFirstColumn="0" w:firstRowLastColumn="0" w:lastRowFirstColumn="0" w:lastRowLastColumn="0"/>
            <w:tcW w:w="439" w:type="dxa"/>
          </w:tcPr>
          <w:p w14:paraId="144FC414" w14:textId="77777777" w:rsidR="00006D72" w:rsidRPr="001050B1" w:rsidRDefault="00006D72" w:rsidP="00FD6A74">
            <w:pPr>
              <w:jc w:val="both"/>
              <w:rPr>
                <w:rFonts w:ascii="Arial" w:hAnsi="Arial" w:cs="Arial"/>
                <w:sz w:val="22"/>
                <w:szCs w:val="22"/>
                <w:lang w:val="es-ES_tradnl"/>
              </w:rPr>
            </w:pPr>
            <w:r w:rsidRPr="001050B1">
              <w:rPr>
                <w:rFonts w:ascii="Arial" w:hAnsi="Arial" w:cs="Arial"/>
                <w:sz w:val="22"/>
                <w:szCs w:val="22"/>
                <w:lang w:val="es-ES_tradnl"/>
              </w:rPr>
              <w:t>16</w:t>
            </w:r>
          </w:p>
        </w:tc>
        <w:tc>
          <w:tcPr>
            <w:tcW w:w="2229" w:type="dxa"/>
          </w:tcPr>
          <w:p w14:paraId="5321E83D" w14:textId="77777777" w:rsidR="00006D72" w:rsidRPr="001050B1"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San Nicolás </w:t>
            </w:r>
          </w:p>
        </w:tc>
        <w:tc>
          <w:tcPr>
            <w:tcW w:w="1942" w:type="dxa"/>
          </w:tcPr>
          <w:p w14:paraId="56D7561C" w14:textId="303391E6" w:rsidR="00006D72" w:rsidRPr="001050B1" w:rsidRDefault="0071202E"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 xml:space="preserve">7 </w:t>
            </w:r>
          </w:p>
        </w:tc>
        <w:tc>
          <w:tcPr>
            <w:tcW w:w="1885" w:type="dxa"/>
          </w:tcPr>
          <w:p w14:paraId="07D81FCD" w14:textId="7BA6F252" w:rsidR="00006D72" w:rsidRPr="001050B1"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Style w:val="apple-converted-space"/>
                <w:rFonts w:ascii="Arial" w:hAnsi="Arial" w:cs="Arial"/>
                <w:b/>
                <w:bCs/>
                <w:color w:val="202124"/>
                <w:sz w:val="22"/>
                <w:szCs w:val="22"/>
                <w:lang w:val="es-ES_tradnl"/>
              </w:rPr>
              <w:t> </w:t>
            </w:r>
            <w:r w:rsidRPr="001050B1">
              <w:rPr>
                <w:rFonts w:ascii="Apple Color Emoji" w:hAnsi="Apple Color Emoji" w:cs="Apple Color Emoji"/>
                <w:b/>
                <w:bCs/>
                <w:color w:val="202124"/>
                <w:sz w:val="22"/>
                <w:szCs w:val="22"/>
                <w:lang w:val="es-ES_tradnl"/>
              </w:rPr>
              <w:t>✔</w:t>
            </w:r>
          </w:p>
        </w:tc>
      </w:tr>
      <w:tr w:rsidR="0071202E" w:rsidRPr="001050B1" w14:paraId="1F66FDA8" w14:textId="77777777" w:rsidTr="00006D72">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439" w:type="dxa"/>
          </w:tcPr>
          <w:p w14:paraId="5571F7A7" w14:textId="77777777" w:rsidR="0071202E" w:rsidRPr="001050B1" w:rsidRDefault="0071202E" w:rsidP="00FD6A74">
            <w:pPr>
              <w:jc w:val="both"/>
              <w:rPr>
                <w:rFonts w:ascii="Arial" w:hAnsi="Arial" w:cs="Arial"/>
                <w:sz w:val="22"/>
                <w:szCs w:val="22"/>
                <w:lang w:val="es-ES_tradnl"/>
              </w:rPr>
            </w:pPr>
          </w:p>
        </w:tc>
        <w:tc>
          <w:tcPr>
            <w:tcW w:w="2229" w:type="dxa"/>
          </w:tcPr>
          <w:p w14:paraId="10369EA8" w14:textId="189B7C1B" w:rsidR="0071202E" w:rsidRPr="001050B1" w:rsidRDefault="0071202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gramStart"/>
            <w:r w:rsidRPr="001050B1">
              <w:rPr>
                <w:rFonts w:ascii="Arial" w:hAnsi="Arial" w:cs="Arial"/>
                <w:sz w:val="22"/>
                <w:szCs w:val="22"/>
                <w:lang w:val="es-ES_tradnl"/>
              </w:rPr>
              <w:t>Total</w:t>
            </w:r>
            <w:proofErr w:type="gramEnd"/>
            <w:r w:rsidRPr="001050B1">
              <w:rPr>
                <w:rFonts w:ascii="Arial" w:hAnsi="Arial" w:cs="Arial"/>
                <w:sz w:val="22"/>
                <w:szCs w:val="22"/>
                <w:lang w:val="es-ES_tradnl"/>
              </w:rPr>
              <w:t xml:space="preserve"> de participantes</w:t>
            </w:r>
          </w:p>
        </w:tc>
        <w:tc>
          <w:tcPr>
            <w:tcW w:w="1942" w:type="dxa"/>
          </w:tcPr>
          <w:p w14:paraId="1A715678" w14:textId="4BCE11AB" w:rsidR="0071202E" w:rsidRPr="001050B1" w:rsidRDefault="0071202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1050B1">
              <w:rPr>
                <w:rFonts w:ascii="Arial" w:hAnsi="Arial" w:cs="Arial"/>
                <w:b/>
                <w:bCs/>
                <w:sz w:val="22"/>
                <w:szCs w:val="22"/>
                <w:lang w:val="es-ES_tradnl"/>
              </w:rPr>
              <w:t>298 mujeres</w:t>
            </w:r>
          </w:p>
        </w:tc>
        <w:tc>
          <w:tcPr>
            <w:tcW w:w="1885" w:type="dxa"/>
          </w:tcPr>
          <w:p w14:paraId="090EFF5B" w14:textId="77777777" w:rsidR="0071202E" w:rsidRPr="001050B1" w:rsidRDefault="0071202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bl>
    <w:p w14:paraId="05464936" w14:textId="5905E9D1" w:rsidR="00DD4BB6" w:rsidRPr="001050B1" w:rsidRDefault="006A4862" w:rsidP="004815AD">
      <w:pPr>
        <w:shd w:val="clear" w:color="auto" w:fill="FFFFFF" w:themeFill="background1"/>
        <w:spacing w:line="276" w:lineRule="auto"/>
        <w:jc w:val="center"/>
        <w:rPr>
          <w:rFonts w:ascii="Arial" w:hAnsi="Arial" w:cs="Arial"/>
          <w:color w:val="4C264C" w:themeColor="accent1" w:themeShade="BF"/>
          <w:sz w:val="21"/>
          <w:szCs w:val="21"/>
          <w:lang w:val="es-ES_tradnl"/>
        </w:rPr>
      </w:pPr>
      <w:r w:rsidRPr="001050B1">
        <w:rPr>
          <w:rFonts w:ascii="Arial" w:hAnsi="Arial" w:cs="Arial"/>
          <w:color w:val="4C264C" w:themeColor="accent1" w:themeShade="BF"/>
          <w:sz w:val="21"/>
          <w:szCs w:val="21"/>
          <w:lang w:val="es-ES_tradnl"/>
        </w:rPr>
        <w:t>Tabla</w:t>
      </w:r>
      <w:r w:rsidR="004815AD" w:rsidRPr="001050B1">
        <w:rPr>
          <w:rFonts w:ascii="Arial" w:hAnsi="Arial" w:cs="Arial"/>
          <w:color w:val="4C264C" w:themeColor="accent1" w:themeShade="BF"/>
          <w:sz w:val="21"/>
          <w:szCs w:val="21"/>
          <w:lang w:val="es-ES_tradnl"/>
        </w:rPr>
        <w:t xml:space="preserve"> 113. </w:t>
      </w:r>
      <w:r w:rsidRPr="001050B1">
        <w:rPr>
          <w:rFonts w:ascii="Arial" w:hAnsi="Arial" w:cs="Arial"/>
          <w:color w:val="4C264C" w:themeColor="accent1" w:themeShade="BF"/>
          <w:sz w:val="21"/>
          <w:szCs w:val="21"/>
          <w:lang w:val="es-ES_tradnl"/>
        </w:rPr>
        <w:t xml:space="preserve"> </w:t>
      </w:r>
      <w:r w:rsidR="004815AD" w:rsidRPr="001050B1">
        <w:rPr>
          <w:rFonts w:ascii="Arial" w:hAnsi="Arial" w:cs="Arial"/>
          <w:color w:val="4C264C" w:themeColor="accent1" w:themeShade="BF"/>
          <w:sz w:val="21"/>
          <w:szCs w:val="21"/>
          <w:lang w:val="es-ES_tradnl"/>
        </w:rPr>
        <w:t>R</w:t>
      </w:r>
      <w:r w:rsidR="00F40BD2" w:rsidRPr="001050B1">
        <w:rPr>
          <w:rFonts w:ascii="Arial" w:hAnsi="Arial" w:cs="Arial"/>
          <w:color w:val="4C264C" w:themeColor="accent1" w:themeShade="BF"/>
          <w:sz w:val="21"/>
          <w:szCs w:val="21"/>
          <w:lang w:val="es-ES_tradnl"/>
        </w:rPr>
        <w:t xml:space="preserve">eferencial de la cantidad de mujeres </w:t>
      </w:r>
      <w:r w:rsidRPr="001050B1">
        <w:rPr>
          <w:rFonts w:ascii="Arial" w:hAnsi="Arial" w:cs="Arial"/>
          <w:color w:val="4C264C" w:themeColor="accent1" w:themeShade="BF"/>
          <w:sz w:val="21"/>
          <w:szCs w:val="21"/>
          <w:lang w:val="es-ES_tradnl"/>
        </w:rPr>
        <w:t>participantes de la dinámica.</w:t>
      </w:r>
    </w:p>
    <w:p w14:paraId="05D4A5E8" w14:textId="49ED5786" w:rsidR="00DD4BB6" w:rsidRPr="001050B1" w:rsidRDefault="00DD4BB6" w:rsidP="00FD6A74">
      <w:pPr>
        <w:shd w:val="clear" w:color="auto" w:fill="FFFFFF" w:themeFill="background1"/>
        <w:spacing w:line="276" w:lineRule="auto"/>
        <w:jc w:val="both"/>
        <w:rPr>
          <w:rFonts w:ascii="Arial" w:hAnsi="Arial" w:cs="Arial"/>
          <w:sz w:val="22"/>
          <w:szCs w:val="22"/>
          <w:lang w:val="es-ES_tradnl"/>
        </w:rPr>
      </w:pPr>
    </w:p>
    <w:p w14:paraId="58051C24" w14:textId="7E2AA8F0" w:rsidR="005F6D1A" w:rsidRPr="001050B1" w:rsidRDefault="009C1807" w:rsidP="00FD6A74">
      <w:pPr>
        <w:shd w:val="clear" w:color="auto" w:fill="FFFFFF" w:themeFill="background1"/>
        <w:spacing w:line="276" w:lineRule="auto"/>
        <w:jc w:val="both"/>
        <w:rPr>
          <w:rFonts w:ascii="Arial" w:hAnsi="Arial" w:cs="Arial"/>
          <w:sz w:val="22"/>
          <w:szCs w:val="22"/>
          <w:lang w:val="es-ES_tradnl"/>
        </w:rPr>
      </w:pPr>
      <w:r w:rsidRPr="001050B1">
        <w:rPr>
          <w:rFonts w:ascii="Arial" w:hAnsi="Arial" w:cs="Arial"/>
          <w:sz w:val="22"/>
          <w:szCs w:val="22"/>
          <w:lang w:val="es-ES_tradnl"/>
        </w:rPr>
        <w:t>El siguiente mapa de palabras, estable una correlación de las</w:t>
      </w:r>
      <w:r w:rsidRPr="001050B1">
        <w:rPr>
          <w:rFonts w:ascii="Arial" w:hAnsi="Arial" w:cs="Arial"/>
          <w:b/>
          <w:bCs/>
          <w:sz w:val="22"/>
          <w:szCs w:val="22"/>
          <w:lang w:val="es-ES_tradnl"/>
        </w:rPr>
        <w:t xml:space="preserve"> Afecciones negativas</w:t>
      </w:r>
      <w:r w:rsidRPr="001050B1">
        <w:rPr>
          <w:rFonts w:ascii="Arial" w:hAnsi="Arial" w:cs="Arial"/>
          <w:sz w:val="22"/>
          <w:szCs w:val="22"/>
          <w:lang w:val="es-ES_tradnl"/>
        </w:rPr>
        <w:t xml:space="preserve">, </w:t>
      </w:r>
      <w:r w:rsidR="005F6D1A" w:rsidRPr="001050B1">
        <w:rPr>
          <w:rFonts w:ascii="Arial" w:hAnsi="Arial" w:cs="Arial"/>
          <w:sz w:val="22"/>
          <w:szCs w:val="22"/>
          <w:lang w:val="es-ES_tradnl"/>
        </w:rPr>
        <w:t xml:space="preserve">relacionadas con la </w:t>
      </w:r>
      <w:r w:rsidRPr="001050B1">
        <w:rPr>
          <w:rFonts w:ascii="Arial" w:hAnsi="Arial" w:cs="Arial"/>
          <w:sz w:val="22"/>
          <w:szCs w:val="22"/>
          <w:lang w:val="es-ES_tradnl"/>
        </w:rPr>
        <w:t xml:space="preserve">etapa de embarazo y </w:t>
      </w:r>
      <w:r w:rsidR="005F6D1A" w:rsidRPr="001050B1">
        <w:rPr>
          <w:rFonts w:ascii="Arial" w:hAnsi="Arial" w:cs="Arial"/>
          <w:sz w:val="22"/>
          <w:szCs w:val="22"/>
          <w:lang w:val="es-ES_tradnl"/>
        </w:rPr>
        <w:t>maternidad</w:t>
      </w:r>
      <w:r w:rsidRPr="001050B1">
        <w:rPr>
          <w:rFonts w:ascii="Arial" w:hAnsi="Arial" w:cs="Arial"/>
          <w:sz w:val="22"/>
          <w:szCs w:val="22"/>
          <w:lang w:val="es-ES_tradnl"/>
        </w:rPr>
        <w:t xml:space="preserve"> per se, denotando que las palabras u afectos que más se repiten son aquellos que resaltan en una dimensión más grande, como se muestra a continuación: </w:t>
      </w:r>
    </w:p>
    <w:p w14:paraId="3AFDC8C1" w14:textId="350B6436" w:rsidR="00DD4BB6" w:rsidRPr="001050B1" w:rsidRDefault="00DD4BB6" w:rsidP="00FD6A74">
      <w:pPr>
        <w:shd w:val="clear" w:color="auto" w:fill="FFFFFF" w:themeFill="background1"/>
        <w:spacing w:line="276" w:lineRule="auto"/>
        <w:jc w:val="both"/>
        <w:rPr>
          <w:rFonts w:ascii="Arial" w:hAnsi="Arial" w:cs="Arial"/>
          <w:sz w:val="22"/>
          <w:szCs w:val="22"/>
          <w:lang w:val="es-ES_tradnl"/>
        </w:rPr>
      </w:pPr>
    </w:p>
    <w:p w14:paraId="11104C21" w14:textId="7E75B81E" w:rsidR="00DD4BB6" w:rsidRPr="001050B1" w:rsidRDefault="0030433F" w:rsidP="00FD6A74">
      <w:pPr>
        <w:shd w:val="clear" w:color="auto" w:fill="FFFFFF" w:themeFill="background1"/>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052548F1" wp14:editId="21BF2D17">
            <wp:extent cx="3740845" cy="4295163"/>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149"/>
                    <a:srcRect b="3665"/>
                    <a:stretch/>
                  </pic:blipFill>
                  <pic:spPr bwMode="auto">
                    <a:xfrm>
                      <a:off x="0" y="0"/>
                      <a:ext cx="3784692" cy="4345507"/>
                    </a:xfrm>
                    <a:prstGeom prst="rect">
                      <a:avLst/>
                    </a:prstGeom>
                    <a:ln>
                      <a:noFill/>
                    </a:ln>
                    <a:extLst>
                      <a:ext uri="{53640926-AAD7-44D8-BBD7-CCE9431645EC}">
                        <a14:shadowObscured xmlns:a14="http://schemas.microsoft.com/office/drawing/2010/main"/>
                      </a:ext>
                    </a:extLst>
                  </pic:spPr>
                </pic:pic>
              </a:graphicData>
            </a:graphic>
          </wp:inline>
        </w:drawing>
      </w:r>
    </w:p>
    <w:p w14:paraId="30A84702" w14:textId="42B8E0EF" w:rsidR="00DD4BB6" w:rsidRPr="001050B1" w:rsidRDefault="00DD4BB6" w:rsidP="00FD6A74">
      <w:pPr>
        <w:shd w:val="clear" w:color="auto" w:fill="FFFFFF" w:themeFill="background1"/>
        <w:jc w:val="both"/>
        <w:rPr>
          <w:rFonts w:ascii="Arial" w:hAnsi="Arial" w:cs="Arial"/>
          <w:color w:val="4C264C" w:themeColor="accent1" w:themeShade="BF"/>
          <w:sz w:val="21"/>
          <w:szCs w:val="21"/>
          <w:lang w:val="es-ES_tradnl"/>
        </w:rPr>
      </w:pPr>
    </w:p>
    <w:p w14:paraId="2AD8AE6B" w14:textId="4643E2B7" w:rsidR="00DD4BB6" w:rsidRPr="001050B1" w:rsidRDefault="004815AD" w:rsidP="004815AD">
      <w:pPr>
        <w:pStyle w:val="Prrafodelista"/>
        <w:shd w:val="clear" w:color="auto" w:fill="FFFFFF" w:themeFill="background1"/>
        <w:spacing w:after="0" w:line="240" w:lineRule="auto"/>
        <w:jc w:val="both"/>
        <w:rPr>
          <w:rFonts w:ascii="Arial" w:hAnsi="Arial" w:cs="Arial"/>
          <w:color w:val="4C264C" w:themeColor="accent1" w:themeShade="BF"/>
          <w:sz w:val="21"/>
          <w:szCs w:val="21"/>
          <w:lang w:val="es-ES_tradnl"/>
        </w:rPr>
      </w:pPr>
      <w:r w:rsidRPr="001050B1">
        <w:rPr>
          <w:rFonts w:ascii="Arial" w:hAnsi="Arial" w:cs="Arial"/>
          <w:color w:val="4C264C" w:themeColor="accent1" w:themeShade="BF"/>
          <w:sz w:val="21"/>
          <w:szCs w:val="21"/>
          <w:lang w:val="es-ES_tradnl"/>
        </w:rPr>
        <w:t xml:space="preserve">Grafica 96. </w:t>
      </w:r>
      <w:r w:rsidR="004932C1" w:rsidRPr="001050B1">
        <w:rPr>
          <w:rFonts w:ascii="Arial" w:hAnsi="Arial" w:cs="Arial"/>
          <w:color w:val="4C264C" w:themeColor="accent1" w:themeShade="BF"/>
          <w:sz w:val="21"/>
          <w:szCs w:val="21"/>
          <w:lang w:val="es-ES_tradnl"/>
        </w:rPr>
        <w:t>Mapa de palabras</w:t>
      </w:r>
      <w:r w:rsidR="00C5697E" w:rsidRPr="001050B1">
        <w:rPr>
          <w:rFonts w:ascii="Arial" w:hAnsi="Arial" w:cs="Arial"/>
          <w:color w:val="4C264C" w:themeColor="accent1" w:themeShade="BF"/>
          <w:sz w:val="21"/>
          <w:szCs w:val="21"/>
          <w:lang w:val="es-ES_tradnl"/>
        </w:rPr>
        <w:t xml:space="preserve">: Afectos negativos. </w:t>
      </w:r>
    </w:p>
    <w:p w14:paraId="2CDA0F04" w14:textId="447ECD1E" w:rsidR="00DD4BB6" w:rsidRPr="001050B1" w:rsidRDefault="00DD4BB6" w:rsidP="00FD6A74">
      <w:pPr>
        <w:shd w:val="clear" w:color="auto" w:fill="FFFFFF" w:themeFill="background1"/>
        <w:spacing w:line="276" w:lineRule="auto"/>
        <w:jc w:val="both"/>
        <w:rPr>
          <w:rFonts w:ascii="Arial" w:hAnsi="Arial" w:cs="Arial"/>
          <w:sz w:val="22"/>
          <w:szCs w:val="22"/>
          <w:lang w:val="es-ES_tradnl"/>
        </w:rPr>
      </w:pPr>
    </w:p>
    <w:p w14:paraId="4F8FC85F" w14:textId="5A06C17F" w:rsidR="00DD4BB6" w:rsidRPr="001050B1" w:rsidRDefault="00DD4BB6" w:rsidP="00FD6A74">
      <w:pPr>
        <w:shd w:val="clear" w:color="auto" w:fill="FFFFFF" w:themeFill="background1"/>
        <w:spacing w:line="276" w:lineRule="auto"/>
        <w:jc w:val="both"/>
        <w:rPr>
          <w:rFonts w:ascii="Arial" w:hAnsi="Arial" w:cs="Arial"/>
          <w:sz w:val="22"/>
          <w:szCs w:val="22"/>
          <w:lang w:val="es-ES_tradnl"/>
        </w:rPr>
      </w:pPr>
    </w:p>
    <w:p w14:paraId="5678124F" w14:textId="1E4C8666" w:rsidR="009C1807" w:rsidRPr="001050B1" w:rsidRDefault="009C1807" w:rsidP="00FD6A74">
      <w:pPr>
        <w:shd w:val="clear" w:color="auto" w:fill="FFFFFF" w:themeFill="background1"/>
        <w:spacing w:line="276" w:lineRule="auto"/>
        <w:jc w:val="both"/>
        <w:rPr>
          <w:rFonts w:ascii="Arial" w:hAnsi="Arial" w:cs="Arial"/>
          <w:sz w:val="22"/>
          <w:szCs w:val="22"/>
          <w:lang w:val="es-ES_tradnl"/>
        </w:rPr>
      </w:pPr>
      <w:r w:rsidRPr="001050B1">
        <w:rPr>
          <w:rFonts w:ascii="Arial" w:hAnsi="Arial" w:cs="Arial"/>
          <w:sz w:val="22"/>
          <w:szCs w:val="22"/>
          <w:lang w:val="es-ES_tradnl"/>
        </w:rPr>
        <w:t>El siguiente mapa de palabras, estable una correlación de las</w:t>
      </w:r>
      <w:r w:rsidRPr="001050B1">
        <w:rPr>
          <w:rFonts w:ascii="Arial" w:hAnsi="Arial" w:cs="Arial"/>
          <w:b/>
          <w:bCs/>
          <w:sz w:val="22"/>
          <w:szCs w:val="22"/>
          <w:lang w:val="es-ES_tradnl"/>
        </w:rPr>
        <w:t xml:space="preserve"> Afectos positivos</w:t>
      </w:r>
      <w:r w:rsidRPr="001050B1">
        <w:rPr>
          <w:rFonts w:ascii="Arial" w:hAnsi="Arial" w:cs="Arial"/>
          <w:sz w:val="22"/>
          <w:szCs w:val="22"/>
          <w:lang w:val="es-ES_tradnl"/>
        </w:rPr>
        <w:t xml:space="preserve">, relacionadas con la etapa de embarazo y maternidad per se, denotando que las palabras u afectos que más se repiten son aquellos que resaltan en una dimensión más grande, como se muestra a continuación: </w:t>
      </w:r>
    </w:p>
    <w:p w14:paraId="503A0EEF" w14:textId="77777777" w:rsidR="00DD4BB6" w:rsidRPr="001050B1" w:rsidRDefault="00DD4BB6" w:rsidP="00FD6A74">
      <w:pPr>
        <w:shd w:val="clear" w:color="auto" w:fill="FFFFFF" w:themeFill="background1"/>
        <w:spacing w:line="276" w:lineRule="auto"/>
        <w:jc w:val="both"/>
        <w:rPr>
          <w:rFonts w:ascii="Arial" w:hAnsi="Arial" w:cs="Arial"/>
          <w:sz w:val="22"/>
          <w:szCs w:val="22"/>
          <w:lang w:val="es-ES_tradnl"/>
        </w:rPr>
      </w:pPr>
    </w:p>
    <w:p w14:paraId="69379DD1" w14:textId="5FA10A6F" w:rsidR="006F02AB" w:rsidRPr="001050B1" w:rsidRDefault="00142B24" w:rsidP="00FD6A74">
      <w:pPr>
        <w:shd w:val="clear" w:color="auto" w:fill="FFFFFF" w:themeFill="background1"/>
        <w:spacing w:line="276" w:lineRule="auto"/>
        <w:jc w:val="both"/>
        <w:rPr>
          <w:rFonts w:ascii="Arial" w:hAnsi="Arial" w:cs="Arial"/>
          <w:sz w:val="22"/>
          <w:szCs w:val="22"/>
          <w:lang w:val="es-ES_tradnl"/>
        </w:rPr>
      </w:pPr>
      <w:r w:rsidRPr="001050B1">
        <w:rPr>
          <w:rFonts w:ascii="Arial" w:hAnsi="Arial" w:cs="Arial"/>
          <w:noProof/>
          <w:sz w:val="22"/>
          <w:szCs w:val="22"/>
          <w:lang w:val="es-ES_tradnl"/>
        </w:rPr>
        <w:lastRenderedPageBreak/>
        <w:drawing>
          <wp:inline distT="0" distB="0" distL="0" distR="0" wp14:anchorId="401A36D1" wp14:editId="102934ED">
            <wp:extent cx="3595456" cy="410013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150"/>
                    <a:srcRect b="3550"/>
                    <a:stretch/>
                  </pic:blipFill>
                  <pic:spPr bwMode="auto">
                    <a:xfrm>
                      <a:off x="0" y="0"/>
                      <a:ext cx="3622317" cy="4130761"/>
                    </a:xfrm>
                    <a:prstGeom prst="rect">
                      <a:avLst/>
                    </a:prstGeom>
                    <a:ln>
                      <a:noFill/>
                    </a:ln>
                    <a:extLst>
                      <a:ext uri="{53640926-AAD7-44D8-BBD7-CCE9431645EC}">
                        <a14:shadowObscured xmlns:a14="http://schemas.microsoft.com/office/drawing/2010/main"/>
                      </a:ext>
                    </a:extLst>
                  </pic:spPr>
                </pic:pic>
              </a:graphicData>
            </a:graphic>
          </wp:inline>
        </w:drawing>
      </w:r>
    </w:p>
    <w:p w14:paraId="3304985A" w14:textId="2282DB49" w:rsidR="0039480F" w:rsidRPr="001050B1" w:rsidRDefault="00BD492E" w:rsidP="00BD492E">
      <w:pPr>
        <w:pStyle w:val="NormalWeb"/>
        <w:shd w:val="clear" w:color="auto" w:fill="FFFFFF" w:themeFill="background1"/>
        <w:ind w:left="720"/>
        <w:jc w:val="both"/>
        <w:rPr>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 xml:space="preserve">Gráfica 97. </w:t>
      </w:r>
      <w:r w:rsidR="00C5697E" w:rsidRPr="001050B1">
        <w:rPr>
          <w:rFonts w:ascii="Arial" w:hAnsi="Arial" w:cs="Arial"/>
          <w:color w:val="4C264C" w:themeColor="accent1" w:themeShade="BF"/>
          <w:sz w:val="20"/>
          <w:szCs w:val="20"/>
          <w:lang w:val="es-ES_tradnl"/>
        </w:rPr>
        <w:t>Mapa de palabras: Afectos p</w:t>
      </w:r>
      <w:r w:rsidR="009C1807" w:rsidRPr="001050B1">
        <w:rPr>
          <w:rFonts w:ascii="Arial" w:hAnsi="Arial" w:cs="Arial"/>
          <w:color w:val="4C264C" w:themeColor="accent1" w:themeShade="BF"/>
          <w:sz w:val="20"/>
          <w:szCs w:val="20"/>
          <w:lang w:val="es-ES_tradnl"/>
        </w:rPr>
        <w:t xml:space="preserve">ositivos. </w:t>
      </w:r>
    </w:p>
    <w:p w14:paraId="33DC344F" w14:textId="21CF913E" w:rsidR="00C5697E" w:rsidRPr="001050B1" w:rsidRDefault="00C5697E" w:rsidP="00FD6A74">
      <w:pPr>
        <w:pStyle w:val="NormalWeb"/>
        <w:shd w:val="clear" w:color="auto" w:fill="FFFFFF" w:themeFill="background1"/>
        <w:jc w:val="both"/>
        <w:rPr>
          <w:rFonts w:ascii="Arial" w:hAnsi="Arial" w:cs="Arial"/>
          <w:sz w:val="22"/>
          <w:szCs w:val="22"/>
          <w:lang w:val="es-ES_tradnl"/>
        </w:rPr>
      </w:pPr>
    </w:p>
    <w:p w14:paraId="3303C97F" w14:textId="2D3A9737" w:rsidR="00C5697E" w:rsidRPr="001050B1" w:rsidRDefault="00C5697E" w:rsidP="00FD6A74">
      <w:pPr>
        <w:pStyle w:val="NormalWeb"/>
        <w:shd w:val="clear" w:color="auto" w:fill="FFFFFF" w:themeFill="background1"/>
        <w:jc w:val="both"/>
        <w:rPr>
          <w:rFonts w:ascii="Arial" w:hAnsi="Arial" w:cs="Arial"/>
          <w:sz w:val="22"/>
          <w:szCs w:val="22"/>
          <w:lang w:val="es-ES_tradnl"/>
        </w:rPr>
      </w:pPr>
      <w:r w:rsidRPr="001050B1">
        <w:rPr>
          <w:rFonts w:ascii="Arial" w:hAnsi="Arial" w:cs="Arial"/>
          <w:sz w:val="22"/>
          <w:szCs w:val="22"/>
          <w:lang w:val="es-ES_tradnl"/>
        </w:rPr>
        <w:t xml:space="preserve">La siguiente tabla, nos muestra una representación comparada de los afectos, tanto negativos, como positivos, </w:t>
      </w:r>
      <w:r w:rsidR="005F7187" w:rsidRPr="001050B1">
        <w:rPr>
          <w:rFonts w:ascii="Arial" w:hAnsi="Arial" w:cs="Arial"/>
          <w:sz w:val="22"/>
          <w:szCs w:val="22"/>
          <w:lang w:val="es-ES_tradnl"/>
        </w:rPr>
        <w:t>con relación al</w:t>
      </w:r>
      <w:r w:rsidRPr="001050B1">
        <w:rPr>
          <w:rFonts w:ascii="Arial" w:hAnsi="Arial" w:cs="Arial"/>
          <w:sz w:val="22"/>
          <w:szCs w:val="22"/>
          <w:lang w:val="es-ES_tradnl"/>
        </w:rPr>
        <w:t xml:space="preserve"> número de registros y a la diversidad de afectos registrados: </w:t>
      </w:r>
    </w:p>
    <w:p w14:paraId="0FBE42EC" w14:textId="03772191" w:rsidR="00BD492E" w:rsidRPr="001050B1" w:rsidRDefault="00BD492E" w:rsidP="00A8797A">
      <w:pPr>
        <w:pStyle w:val="NormalWeb"/>
        <w:shd w:val="clear" w:color="auto" w:fill="FFFFFF" w:themeFill="background1"/>
        <w:ind w:left="720"/>
        <w:jc w:val="both"/>
        <w:rPr>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 xml:space="preserve">Gráfica 98. Comparación </w:t>
      </w:r>
      <w:r w:rsidR="00A8797A" w:rsidRPr="001050B1">
        <w:rPr>
          <w:rFonts w:ascii="Arial" w:hAnsi="Arial" w:cs="Arial"/>
          <w:color w:val="4C264C" w:themeColor="accent1" w:themeShade="BF"/>
          <w:sz w:val="20"/>
          <w:szCs w:val="20"/>
          <w:lang w:val="es-ES_tradnl"/>
        </w:rPr>
        <w:t xml:space="preserve">Afectos positivos y negativos </w:t>
      </w:r>
    </w:p>
    <w:p w14:paraId="3EBD90C8" w14:textId="277ED5C4" w:rsidR="008948F6" w:rsidRPr="001050B1" w:rsidRDefault="00B47D97" w:rsidP="00FD6A74">
      <w:pPr>
        <w:pStyle w:val="NormalWeb"/>
        <w:shd w:val="clear" w:color="auto" w:fill="FFFFFF" w:themeFill="background1"/>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47DB8117" wp14:editId="28ECFFD6">
            <wp:extent cx="5288724" cy="3072239"/>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151"/>
                    <a:srcRect t="5190"/>
                    <a:stretch/>
                  </pic:blipFill>
                  <pic:spPr bwMode="auto">
                    <a:xfrm>
                      <a:off x="0" y="0"/>
                      <a:ext cx="5323978" cy="3092718"/>
                    </a:xfrm>
                    <a:prstGeom prst="rect">
                      <a:avLst/>
                    </a:prstGeom>
                    <a:ln>
                      <a:noFill/>
                    </a:ln>
                    <a:extLst>
                      <a:ext uri="{53640926-AAD7-44D8-BBD7-CCE9431645EC}">
                        <a14:shadowObscured xmlns:a14="http://schemas.microsoft.com/office/drawing/2010/main"/>
                      </a:ext>
                    </a:extLst>
                  </pic:spPr>
                </pic:pic>
              </a:graphicData>
            </a:graphic>
          </wp:inline>
        </w:drawing>
      </w:r>
    </w:p>
    <w:p w14:paraId="5DC3095B" w14:textId="77777777" w:rsidR="00A8797A" w:rsidRPr="001050B1" w:rsidRDefault="00A8797A" w:rsidP="00FD6A74">
      <w:pPr>
        <w:pStyle w:val="NormalWeb"/>
        <w:shd w:val="clear" w:color="auto" w:fill="FFFFFF" w:themeFill="background1"/>
        <w:jc w:val="both"/>
        <w:rPr>
          <w:rFonts w:ascii="Arial" w:hAnsi="Arial" w:cs="Arial"/>
          <w:sz w:val="22"/>
          <w:szCs w:val="22"/>
          <w:lang w:val="es-ES_tradnl"/>
        </w:rPr>
      </w:pPr>
    </w:p>
    <w:p w14:paraId="14D6C976" w14:textId="474B6373" w:rsidR="00A8797A" w:rsidRPr="001050B1" w:rsidRDefault="00A8797A" w:rsidP="00FD6A74">
      <w:pPr>
        <w:pStyle w:val="NormalWeb"/>
        <w:shd w:val="clear" w:color="auto" w:fill="FFFFFF" w:themeFill="background1"/>
        <w:spacing w:line="276" w:lineRule="auto"/>
        <w:jc w:val="both"/>
        <w:rPr>
          <w:rFonts w:ascii="Arial" w:hAnsi="Arial" w:cs="Arial"/>
          <w:color w:val="4C264C" w:themeColor="accent1" w:themeShade="BF"/>
          <w:lang w:val="es-ES_tradnl"/>
        </w:rPr>
      </w:pPr>
      <w:r w:rsidRPr="001050B1">
        <w:rPr>
          <w:rFonts w:ascii="Arial" w:hAnsi="Arial" w:cs="Arial"/>
          <w:color w:val="4C264C" w:themeColor="accent1" w:themeShade="BF"/>
          <w:lang w:val="es-ES_tradnl"/>
        </w:rPr>
        <w:t>Análisis e interpretación:</w:t>
      </w:r>
    </w:p>
    <w:p w14:paraId="6C131C8F" w14:textId="45606606" w:rsidR="008948F6" w:rsidRPr="001050B1" w:rsidRDefault="008948F6" w:rsidP="00FD6A74">
      <w:pPr>
        <w:pStyle w:val="NormalWeb"/>
        <w:shd w:val="clear" w:color="auto" w:fill="FFFFFF" w:themeFill="background1"/>
        <w:spacing w:line="276" w:lineRule="auto"/>
        <w:jc w:val="both"/>
        <w:rPr>
          <w:rFonts w:ascii="Arial" w:hAnsi="Arial" w:cs="Arial"/>
          <w:sz w:val="22"/>
          <w:szCs w:val="22"/>
          <w:lang w:val="es-ES_tradnl"/>
        </w:rPr>
      </w:pPr>
      <w:r w:rsidRPr="001050B1">
        <w:rPr>
          <w:rFonts w:ascii="Arial" w:hAnsi="Arial" w:cs="Arial"/>
          <w:sz w:val="22"/>
          <w:szCs w:val="22"/>
          <w:lang w:val="es-ES_tradnl"/>
        </w:rPr>
        <w:lastRenderedPageBreak/>
        <w:t xml:space="preserve">Los resultados obtenidos en la dinámica </w:t>
      </w:r>
      <w:r w:rsidR="001817FA" w:rsidRPr="001050B1">
        <w:rPr>
          <w:rFonts w:ascii="Arial" w:hAnsi="Arial" w:cs="Arial"/>
          <w:sz w:val="22"/>
          <w:szCs w:val="22"/>
          <w:lang w:val="es-ES_tradnl"/>
        </w:rPr>
        <w:t>colectiva conducen la</w:t>
      </w:r>
      <w:r w:rsidR="001C1A40" w:rsidRPr="001050B1">
        <w:rPr>
          <w:rFonts w:ascii="Arial" w:hAnsi="Arial" w:cs="Arial"/>
          <w:sz w:val="22"/>
          <w:szCs w:val="22"/>
          <w:lang w:val="es-ES_tradnl"/>
        </w:rPr>
        <w:t xml:space="preserve"> apreciación </w:t>
      </w:r>
      <w:r w:rsidR="001817FA" w:rsidRPr="001050B1">
        <w:rPr>
          <w:rFonts w:ascii="Arial" w:hAnsi="Arial" w:cs="Arial"/>
          <w:sz w:val="22"/>
          <w:szCs w:val="22"/>
          <w:lang w:val="es-ES_tradnl"/>
        </w:rPr>
        <w:t>del</w:t>
      </w:r>
      <w:r w:rsidR="001C1A40" w:rsidRPr="001050B1">
        <w:rPr>
          <w:rFonts w:ascii="Arial" w:hAnsi="Arial" w:cs="Arial"/>
          <w:sz w:val="22"/>
          <w:szCs w:val="22"/>
          <w:lang w:val="es-ES_tradnl"/>
        </w:rPr>
        <w:t xml:space="preserve"> estado emocional, o condición Psicológic</w:t>
      </w:r>
      <w:r w:rsidR="00402A5D" w:rsidRPr="001050B1">
        <w:rPr>
          <w:rFonts w:ascii="Arial" w:hAnsi="Arial" w:cs="Arial"/>
          <w:sz w:val="22"/>
          <w:szCs w:val="22"/>
          <w:lang w:val="es-ES_tradnl"/>
        </w:rPr>
        <w:t>a</w:t>
      </w:r>
      <w:r w:rsidR="001C1A40" w:rsidRPr="001050B1">
        <w:rPr>
          <w:rFonts w:ascii="Arial" w:hAnsi="Arial" w:cs="Arial"/>
          <w:sz w:val="22"/>
          <w:szCs w:val="22"/>
          <w:lang w:val="es-ES_tradnl"/>
        </w:rPr>
        <w:t>/Psicosomátic</w:t>
      </w:r>
      <w:r w:rsidR="00402A5D" w:rsidRPr="001050B1">
        <w:rPr>
          <w:rFonts w:ascii="Arial" w:hAnsi="Arial" w:cs="Arial"/>
          <w:sz w:val="22"/>
          <w:szCs w:val="22"/>
          <w:lang w:val="es-ES_tradnl"/>
        </w:rPr>
        <w:t>a</w:t>
      </w:r>
      <w:r w:rsidR="001817FA" w:rsidRPr="001050B1">
        <w:rPr>
          <w:rFonts w:ascii="Arial" w:hAnsi="Arial" w:cs="Arial"/>
          <w:sz w:val="22"/>
          <w:szCs w:val="22"/>
          <w:lang w:val="es-ES_tradnl"/>
        </w:rPr>
        <w:t xml:space="preserve"> de </w:t>
      </w:r>
      <w:r w:rsidRPr="001050B1">
        <w:rPr>
          <w:rFonts w:ascii="Arial" w:hAnsi="Arial" w:cs="Arial"/>
          <w:sz w:val="22"/>
          <w:szCs w:val="22"/>
          <w:lang w:val="es-ES_tradnl"/>
        </w:rPr>
        <w:t>las mujeres gestantes</w:t>
      </w:r>
      <w:r w:rsidR="001C1A40" w:rsidRPr="001050B1">
        <w:rPr>
          <w:rFonts w:ascii="Arial" w:hAnsi="Arial" w:cs="Arial"/>
          <w:sz w:val="22"/>
          <w:szCs w:val="22"/>
          <w:lang w:val="es-ES_tradnl"/>
        </w:rPr>
        <w:t xml:space="preserve"> y madres de niños menores de cinco </w:t>
      </w:r>
      <w:r w:rsidR="000410E2" w:rsidRPr="001050B1">
        <w:rPr>
          <w:rFonts w:ascii="Arial" w:hAnsi="Arial" w:cs="Arial"/>
          <w:sz w:val="22"/>
          <w:szCs w:val="22"/>
          <w:lang w:val="es-ES_tradnl"/>
        </w:rPr>
        <w:t>años</w:t>
      </w:r>
      <w:r w:rsidR="001817FA" w:rsidRPr="001050B1">
        <w:rPr>
          <w:rFonts w:ascii="Arial" w:hAnsi="Arial" w:cs="Arial"/>
          <w:sz w:val="22"/>
          <w:szCs w:val="22"/>
          <w:lang w:val="es-ES_tradnl"/>
        </w:rPr>
        <w:t xml:space="preserve">. Mismos, que reflejan que </w:t>
      </w:r>
      <w:r w:rsidR="000410E2" w:rsidRPr="001050B1">
        <w:rPr>
          <w:rFonts w:ascii="Arial" w:hAnsi="Arial" w:cs="Arial"/>
          <w:sz w:val="22"/>
          <w:szCs w:val="22"/>
          <w:lang w:val="es-ES_tradnl"/>
        </w:rPr>
        <w:t>en</w:t>
      </w:r>
      <w:r w:rsidRPr="001050B1">
        <w:rPr>
          <w:rFonts w:ascii="Arial" w:hAnsi="Arial" w:cs="Arial"/>
          <w:sz w:val="22"/>
          <w:szCs w:val="22"/>
          <w:lang w:val="es-ES_tradnl"/>
        </w:rPr>
        <w:t xml:space="preserve"> </w:t>
      </w:r>
      <w:r w:rsidR="001817FA" w:rsidRPr="001050B1">
        <w:rPr>
          <w:rFonts w:ascii="Arial" w:hAnsi="Arial" w:cs="Arial"/>
          <w:sz w:val="22"/>
          <w:szCs w:val="22"/>
          <w:lang w:val="es-ES_tradnl"/>
        </w:rPr>
        <w:t>general</w:t>
      </w:r>
      <w:r w:rsidR="004932C1" w:rsidRPr="001050B1">
        <w:rPr>
          <w:rFonts w:ascii="Arial" w:hAnsi="Arial" w:cs="Arial"/>
          <w:sz w:val="22"/>
          <w:szCs w:val="22"/>
          <w:lang w:val="es-ES_tradnl"/>
        </w:rPr>
        <w:t xml:space="preserve">, las </w:t>
      </w:r>
      <w:r w:rsidR="002D5119" w:rsidRPr="001050B1">
        <w:rPr>
          <w:rFonts w:ascii="Arial" w:hAnsi="Arial" w:cs="Arial"/>
          <w:sz w:val="22"/>
          <w:szCs w:val="22"/>
          <w:lang w:val="es-ES_tradnl"/>
        </w:rPr>
        <w:t>mujeres enfrentan</w:t>
      </w:r>
      <w:r w:rsidR="008F7ED6" w:rsidRPr="001050B1">
        <w:rPr>
          <w:rFonts w:ascii="Arial" w:hAnsi="Arial" w:cs="Arial"/>
          <w:sz w:val="22"/>
          <w:szCs w:val="22"/>
          <w:lang w:val="es-ES_tradnl"/>
        </w:rPr>
        <w:t xml:space="preserve"> en su </w:t>
      </w:r>
      <w:r w:rsidR="00A17589" w:rsidRPr="001050B1">
        <w:rPr>
          <w:rFonts w:ascii="Arial" w:hAnsi="Arial" w:cs="Arial"/>
          <w:sz w:val="22"/>
          <w:szCs w:val="22"/>
          <w:lang w:val="es-ES_tradnl"/>
        </w:rPr>
        <w:t>mayoría, afectos</w:t>
      </w:r>
      <w:r w:rsidR="001D1218" w:rsidRPr="001050B1">
        <w:rPr>
          <w:rFonts w:ascii="Arial" w:hAnsi="Arial" w:cs="Arial"/>
          <w:sz w:val="22"/>
          <w:szCs w:val="22"/>
          <w:lang w:val="es-ES_tradnl"/>
        </w:rPr>
        <w:t xml:space="preserve"> negativos durante el</w:t>
      </w:r>
      <w:r w:rsidRPr="001050B1">
        <w:rPr>
          <w:rFonts w:ascii="Arial" w:hAnsi="Arial" w:cs="Arial"/>
          <w:sz w:val="22"/>
          <w:szCs w:val="22"/>
          <w:lang w:val="es-ES_tradnl"/>
        </w:rPr>
        <w:t xml:space="preserve"> </w:t>
      </w:r>
      <w:r w:rsidR="0018168F" w:rsidRPr="001050B1">
        <w:rPr>
          <w:rFonts w:ascii="Arial" w:hAnsi="Arial" w:cs="Arial"/>
          <w:sz w:val="22"/>
          <w:szCs w:val="22"/>
          <w:lang w:val="es-ES_tradnl"/>
        </w:rPr>
        <w:t>embarazo, que</w:t>
      </w:r>
      <w:r w:rsidRPr="001050B1">
        <w:rPr>
          <w:rFonts w:ascii="Arial" w:hAnsi="Arial" w:cs="Arial"/>
          <w:sz w:val="22"/>
          <w:szCs w:val="22"/>
          <w:lang w:val="es-ES_tradnl"/>
        </w:rPr>
        <w:t xml:space="preserve"> positiv</w:t>
      </w:r>
      <w:r w:rsidR="004932C1" w:rsidRPr="001050B1">
        <w:rPr>
          <w:rFonts w:ascii="Arial" w:hAnsi="Arial" w:cs="Arial"/>
          <w:sz w:val="22"/>
          <w:szCs w:val="22"/>
          <w:lang w:val="es-ES_tradnl"/>
        </w:rPr>
        <w:t>os</w:t>
      </w:r>
      <w:r w:rsidRPr="001050B1">
        <w:rPr>
          <w:rFonts w:ascii="Arial" w:hAnsi="Arial" w:cs="Arial"/>
          <w:sz w:val="22"/>
          <w:szCs w:val="22"/>
          <w:lang w:val="es-ES_tradnl"/>
        </w:rPr>
        <w:t xml:space="preserve">. </w:t>
      </w:r>
      <w:r w:rsidR="004932C1" w:rsidRPr="001050B1">
        <w:rPr>
          <w:rFonts w:ascii="Arial" w:hAnsi="Arial" w:cs="Arial"/>
          <w:sz w:val="22"/>
          <w:szCs w:val="22"/>
          <w:lang w:val="es-ES_tradnl"/>
        </w:rPr>
        <w:t xml:space="preserve"> Es así, que </w:t>
      </w:r>
      <w:r w:rsidRPr="001050B1">
        <w:rPr>
          <w:rFonts w:ascii="Arial" w:hAnsi="Arial" w:cs="Arial"/>
          <w:sz w:val="22"/>
          <w:szCs w:val="22"/>
          <w:lang w:val="es-ES_tradnl"/>
        </w:rPr>
        <w:t xml:space="preserve">71 afectos </w:t>
      </w:r>
      <w:r w:rsidR="004932C1" w:rsidRPr="001050B1">
        <w:rPr>
          <w:rFonts w:ascii="Arial" w:hAnsi="Arial" w:cs="Arial"/>
          <w:sz w:val="22"/>
          <w:szCs w:val="22"/>
          <w:lang w:val="es-ES_tradnl"/>
        </w:rPr>
        <w:t xml:space="preserve">de carácter </w:t>
      </w:r>
      <w:r w:rsidRPr="001050B1">
        <w:rPr>
          <w:rFonts w:ascii="Arial" w:hAnsi="Arial" w:cs="Arial"/>
          <w:sz w:val="22"/>
          <w:szCs w:val="22"/>
          <w:lang w:val="es-ES_tradnl"/>
        </w:rPr>
        <w:t>negativo</w:t>
      </w:r>
      <w:r w:rsidR="004932C1" w:rsidRPr="001050B1">
        <w:rPr>
          <w:rFonts w:ascii="Arial" w:hAnsi="Arial" w:cs="Arial"/>
          <w:sz w:val="22"/>
          <w:szCs w:val="22"/>
          <w:lang w:val="es-ES_tradnl"/>
        </w:rPr>
        <w:t xml:space="preserve"> (</w:t>
      </w:r>
      <w:r w:rsidR="00C5697E" w:rsidRPr="001050B1">
        <w:rPr>
          <w:rFonts w:ascii="Arial" w:hAnsi="Arial" w:cs="Arial"/>
          <w:sz w:val="22"/>
          <w:szCs w:val="22"/>
          <w:lang w:val="es-ES_tradnl"/>
        </w:rPr>
        <w:t xml:space="preserve">indicados en el 1. mapa de palabras: </w:t>
      </w:r>
      <w:r w:rsidR="004932C1" w:rsidRPr="001050B1">
        <w:rPr>
          <w:rFonts w:ascii="Arial" w:hAnsi="Arial" w:cs="Arial"/>
          <w:sz w:val="22"/>
          <w:szCs w:val="22"/>
          <w:lang w:val="es-ES_tradnl"/>
        </w:rPr>
        <w:t>desesperación, estrés, ansiedad</w:t>
      </w:r>
      <w:r w:rsidR="001C1A40" w:rsidRPr="001050B1">
        <w:rPr>
          <w:rFonts w:ascii="Arial" w:hAnsi="Arial" w:cs="Arial"/>
          <w:sz w:val="22"/>
          <w:szCs w:val="22"/>
          <w:lang w:val="es-ES_tradnl"/>
        </w:rPr>
        <w:t>,</w:t>
      </w:r>
      <w:r w:rsidR="00C5697E" w:rsidRPr="001050B1">
        <w:rPr>
          <w:rFonts w:ascii="Arial" w:hAnsi="Arial" w:cs="Arial"/>
          <w:sz w:val="22"/>
          <w:szCs w:val="22"/>
          <w:lang w:val="es-ES_tradnl"/>
        </w:rPr>
        <w:t xml:space="preserve"> etc.</w:t>
      </w:r>
      <w:r w:rsidR="004713C1" w:rsidRPr="001050B1">
        <w:rPr>
          <w:rFonts w:ascii="Arial" w:hAnsi="Arial" w:cs="Arial"/>
          <w:sz w:val="22"/>
          <w:szCs w:val="22"/>
          <w:lang w:val="es-ES_tradnl"/>
        </w:rPr>
        <w:t>), se</w:t>
      </w:r>
      <w:r w:rsidR="004932C1" w:rsidRPr="001050B1">
        <w:rPr>
          <w:rFonts w:ascii="Arial" w:hAnsi="Arial" w:cs="Arial"/>
          <w:sz w:val="22"/>
          <w:szCs w:val="22"/>
          <w:lang w:val="es-ES_tradnl"/>
        </w:rPr>
        <w:t xml:space="preserve"> </w:t>
      </w:r>
      <w:r w:rsidR="004713C1" w:rsidRPr="001050B1">
        <w:rPr>
          <w:rFonts w:ascii="Arial" w:hAnsi="Arial" w:cs="Arial"/>
          <w:sz w:val="22"/>
          <w:szCs w:val="22"/>
          <w:lang w:val="es-ES_tradnl"/>
        </w:rPr>
        <w:t>comparan con</w:t>
      </w:r>
      <w:r w:rsidRPr="001050B1">
        <w:rPr>
          <w:rFonts w:ascii="Arial" w:hAnsi="Arial" w:cs="Arial"/>
          <w:sz w:val="22"/>
          <w:szCs w:val="22"/>
          <w:lang w:val="es-ES_tradnl"/>
        </w:rPr>
        <w:t xml:space="preserve"> 52 afectos positivos</w:t>
      </w:r>
      <w:r w:rsidR="004713C1" w:rsidRPr="001050B1">
        <w:rPr>
          <w:rFonts w:ascii="Arial" w:hAnsi="Arial" w:cs="Arial"/>
          <w:sz w:val="22"/>
          <w:szCs w:val="22"/>
          <w:lang w:val="es-ES_tradnl"/>
        </w:rPr>
        <w:t>.</w:t>
      </w:r>
      <w:r w:rsidRPr="001050B1">
        <w:rPr>
          <w:rFonts w:ascii="Arial" w:hAnsi="Arial" w:cs="Arial"/>
          <w:sz w:val="22"/>
          <w:szCs w:val="22"/>
          <w:lang w:val="es-ES_tradnl"/>
        </w:rPr>
        <w:t xml:space="preserve"> Además, </w:t>
      </w:r>
      <w:r w:rsidR="00A17589" w:rsidRPr="001050B1">
        <w:rPr>
          <w:rFonts w:ascii="Arial" w:hAnsi="Arial" w:cs="Arial"/>
          <w:sz w:val="22"/>
          <w:szCs w:val="22"/>
          <w:lang w:val="es-ES_tradnl"/>
        </w:rPr>
        <w:t xml:space="preserve">se </w:t>
      </w:r>
      <w:r w:rsidR="00E13919" w:rsidRPr="001050B1">
        <w:rPr>
          <w:rFonts w:ascii="Arial" w:hAnsi="Arial" w:cs="Arial"/>
          <w:sz w:val="22"/>
          <w:szCs w:val="22"/>
          <w:lang w:val="es-ES_tradnl"/>
        </w:rPr>
        <w:t>expone en</w:t>
      </w:r>
      <w:r w:rsidR="00E25091" w:rsidRPr="001050B1">
        <w:rPr>
          <w:rFonts w:ascii="Arial" w:hAnsi="Arial" w:cs="Arial"/>
          <w:sz w:val="22"/>
          <w:szCs w:val="22"/>
          <w:lang w:val="es-ES_tradnl"/>
        </w:rPr>
        <w:t xml:space="preserve"> la diversidad de afectos, </w:t>
      </w:r>
      <w:r w:rsidR="00A17589" w:rsidRPr="001050B1">
        <w:rPr>
          <w:rFonts w:ascii="Arial" w:hAnsi="Arial" w:cs="Arial"/>
          <w:sz w:val="22"/>
          <w:szCs w:val="22"/>
          <w:lang w:val="es-ES_tradnl"/>
        </w:rPr>
        <w:t xml:space="preserve">que </w:t>
      </w:r>
      <w:r w:rsidRPr="001050B1">
        <w:rPr>
          <w:rFonts w:ascii="Arial" w:hAnsi="Arial" w:cs="Arial"/>
          <w:sz w:val="22"/>
          <w:szCs w:val="22"/>
          <w:lang w:val="es-ES_tradnl"/>
        </w:rPr>
        <w:t>hay 21 diferentes afectos negativos y solo 13 diferentes afectos positivos</w:t>
      </w:r>
      <w:r w:rsidR="00E25091" w:rsidRPr="001050B1">
        <w:rPr>
          <w:rFonts w:ascii="Arial" w:hAnsi="Arial" w:cs="Arial"/>
          <w:sz w:val="22"/>
          <w:szCs w:val="22"/>
          <w:lang w:val="es-ES_tradnl"/>
        </w:rPr>
        <w:t>,</w:t>
      </w:r>
      <w:r w:rsidRPr="001050B1">
        <w:rPr>
          <w:rFonts w:ascii="Arial" w:hAnsi="Arial" w:cs="Arial"/>
          <w:sz w:val="22"/>
          <w:szCs w:val="22"/>
          <w:lang w:val="es-ES_tradnl"/>
        </w:rPr>
        <w:t xml:space="preserve"> </w:t>
      </w:r>
      <w:r w:rsidR="00E25091" w:rsidRPr="001050B1">
        <w:rPr>
          <w:rFonts w:ascii="Arial" w:hAnsi="Arial" w:cs="Arial"/>
          <w:sz w:val="22"/>
          <w:szCs w:val="22"/>
          <w:lang w:val="es-ES_tradnl"/>
        </w:rPr>
        <w:t xml:space="preserve">lo que demuestra </w:t>
      </w:r>
      <w:r w:rsidRPr="001050B1">
        <w:rPr>
          <w:rFonts w:ascii="Arial" w:hAnsi="Arial" w:cs="Arial"/>
          <w:sz w:val="22"/>
          <w:szCs w:val="22"/>
          <w:lang w:val="es-ES_tradnl"/>
        </w:rPr>
        <w:t xml:space="preserve">que las mujeres </w:t>
      </w:r>
      <w:r w:rsidR="00E25091" w:rsidRPr="001050B1">
        <w:rPr>
          <w:rFonts w:ascii="Arial" w:hAnsi="Arial" w:cs="Arial"/>
          <w:sz w:val="22"/>
          <w:szCs w:val="22"/>
          <w:lang w:val="es-ES_tradnl"/>
        </w:rPr>
        <w:t xml:space="preserve">experimentan más </w:t>
      </w:r>
      <w:r w:rsidRPr="001050B1">
        <w:rPr>
          <w:rFonts w:ascii="Arial" w:hAnsi="Arial" w:cs="Arial"/>
          <w:sz w:val="22"/>
          <w:szCs w:val="22"/>
          <w:lang w:val="es-ES_tradnl"/>
        </w:rPr>
        <w:t>sentimientos negativos</w:t>
      </w:r>
      <w:r w:rsidR="00E25091" w:rsidRPr="001050B1">
        <w:rPr>
          <w:rFonts w:ascii="Arial" w:hAnsi="Arial" w:cs="Arial"/>
          <w:sz w:val="22"/>
          <w:szCs w:val="22"/>
          <w:lang w:val="es-ES_tradnl"/>
        </w:rPr>
        <w:t xml:space="preserve"> durante su embarazo</w:t>
      </w:r>
      <w:r w:rsidRPr="001050B1">
        <w:rPr>
          <w:rFonts w:ascii="Arial" w:hAnsi="Arial" w:cs="Arial"/>
          <w:sz w:val="22"/>
          <w:szCs w:val="22"/>
          <w:lang w:val="es-ES_tradnl"/>
        </w:rPr>
        <w:t xml:space="preserve">, </w:t>
      </w:r>
      <w:r w:rsidR="00E25091" w:rsidRPr="001050B1">
        <w:rPr>
          <w:rFonts w:ascii="Arial" w:hAnsi="Arial" w:cs="Arial"/>
          <w:sz w:val="22"/>
          <w:szCs w:val="22"/>
          <w:lang w:val="es-ES_tradnl"/>
        </w:rPr>
        <w:t xml:space="preserve">que </w:t>
      </w:r>
      <w:r w:rsidRPr="001050B1">
        <w:rPr>
          <w:rFonts w:ascii="Arial" w:hAnsi="Arial" w:cs="Arial"/>
          <w:sz w:val="22"/>
          <w:szCs w:val="22"/>
          <w:lang w:val="es-ES_tradnl"/>
        </w:rPr>
        <w:t>sentimientos positivos</w:t>
      </w:r>
      <w:r w:rsidR="00CB6E11" w:rsidRPr="001050B1">
        <w:rPr>
          <w:rFonts w:ascii="Arial" w:hAnsi="Arial" w:cs="Arial"/>
          <w:sz w:val="22"/>
          <w:szCs w:val="22"/>
          <w:lang w:val="es-ES_tradnl"/>
        </w:rPr>
        <w:t xml:space="preserve">. </w:t>
      </w:r>
    </w:p>
    <w:p w14:paraId="1FDD34CF" w14:textId="542B90C8" w:rsidR="0063295B" w:rsidRPr="001050B1" w:rsidRDefault="0063295B" w:rsidP="00FD6A74">
      <w:pPr>
        <w:shd w:val="clear" w:color="auto" w:fill="F2EEF4" w:themeFill="background2" w:themeFillTint="33"/>
        <w:autoSpaceDE w:val="0"/>
        <w:autoSpaceDN w:val="0"/>
        <w:adjustRightInd w:val="0"/>
        <w:ind w:left="142" w:right="60" w:hanging="82"/>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En relación con los registros de la encuesta en las preguntas: “Califique el trato con el que le atendieron en el parto”:</w:t>
      </w:r>
      <w:r w:rsidRPr="001050B1">
        <w:rPr>
          <w:rFonts w:ascii="Arial" w:hAnsi="Arial" w:cs="Arial"/>
          <w:sz w:val="22"/>
          <w:szCs w:val="22"/>
          <w:lang w:val="es-ES_tradnl"/>
        </w:rPr>
        <w:t xml:space="preserve"> el 33,8% considera que la atención recibida fue tosca. Mientras, el 29,6% indica que la atención durante el parto fue indiferente.</w:t>
      </w:r>
    </w:p>
    <w:p w14:paraId="4ED2CC05" w14:textId="0B959645" w:rsidR="0063295B" w:rsidRPr="001050B1" w:rsidRDefault="0063295B" w:rsidP="00FD6A74">
      <w:pPr>
        <w:shd w:val="clear" w:color="auto" w:fill="F2EEF4" w:themeFill="background2" w:themeFillTint="33"/>
        <w:autoSpaceDE w:val="0"/>
        <w:autoSpaceDN w:val="0"/>
        <w:adjustRightInd w:val="0"/>
        <w:ind w:left="60" w:right="60"/>
        <w:jc w:val="both"/>
        <w:rPr>
          <w:rFonts w:ascii="Arial" w:hAnsi="Arial" w:cs="Arial"/>
          <w:b/>
          <w:bCs/>
          <w:color w:val="000000"/>
          <w:sz w:val="22"/>
          <w:szCs w:val="22"/>
          <w:lang w:val="es-ES_tradnl"/>
        </w:rPr>
      </w:pPr>
      <w:r w:rsidRPr="001050B1">
        <w:rPr>
          <w:rFonts w:ascii="Arial" w:hAnsi="Arial" w:cs="Arial"/>
          <w:b/>
          <w:bCs/>
          <w:color w:val="000000"/>
          <w:sz w:val="22"/>
          <w:szCs w:val="22"/>
          <w:lang w:val="es-ES_tradnl"/>
        </w:rPr>
        <w:t xml:space="preserve">“Cómo se sintió usted durante la atención del parto”: </w:t>
      </w:r>
      <w:r w:rsidRPr="001050B1">
        <w:rPr>
          <w:rFonts w:ascii="Arial" w:hAnsi="Arial" w:cs="Arial"/>
          <w:sz w:val="22"/>
          <w:szCs w:val="22"/>
          <w:lang w:val="es-ES_tradnl"/>
        </w:rPr>
        <w:t xml:space="preserve">el 79,2% de las mujeres encuestadas se sintió segura-confiada durante su parto. No obstante, el 13,9% se sintieron violentadas y el 6,9% restante se sintieron vulneradas, en vulnerada citan factores como; “vergüenza”, “con miedo”.  </w:t>
      </w:r>
    </w:p>
    <w:p w14:paraId="10C11DC2" w14:textId="239B2A28" w:rsidR="0039480F" w:rsidRPr="001050B1" w:rsidRDefault="0039480F" w:rsidP="00FD6A74">
      <w:pPr>
        <w:pStyle w:val="NormalWeb"/>
        <w:jc w:val="both"/>
        <w:rPr>
          <w:rFonts w:ascii="Arial" w:hAnsi="Arial" w:cs="Arial"/>
          <w:sz w:val="22"/>
          <w:szCs w:val="22"/>
          <w:lang w:val="es-ES_tradnl"/>
        </w:rPr>
      </w:pPr>
    </w:p>
    <w:p w14:paraId="704340A2" w14:textId="7BA5ABD1" w:rsidR="00445C26" w:rsidRPr="001050B1" w:rsidRDefault="00D23BCB" w:rsidP="00FD6A74">
      <w:pPr>
        <w:pStyle w:val="Prrafodelista"/>
        <w:numPr>
          <w:ilvl w:val="0"/>
          <w:numId w:val="22"/>
        </w:numPr>
        <w:shd w:val="clear" w:color="auto" w:fill="E7CFE7" w:themeFill="accent1" w:themeFillTint="33"/>
        <w:spacing w:after="0" w:line="276" w:lineRule="auto"/>
        <w:ind w:left="284"/>
        <w:jc w:val="both"/>
        <w:rPr>
          <w:rFonts w:ascii="Arial" w:hAnsi="Arial" w:cs="Arial"/>
          <w:b/>
          <w:bCs/>
          <w:lang w:val="es-ES_tradnl"/>
        </w:rPr>
      </w:pPr>
      <w:r w:rsidRPr="001050B1">
        <w:rPr>
          <w:rFonts w:ascii="Arial" w:hAnsi="Arial" w:cs="Arial"/>
          <w:b/>
          <w:bCs/>
          <w:lang w:val="es-ES_tradnl"/>
        </w:rPr>
        <w:t xml:space="preserve">Correlación </w:t>
      </w:r>
      <w:r w:rsidR="009B24DB" w:rsidRPr="001050B1">
        <w:rPr>
          <w:rFonts w:ascii="Arial" w:hAnsi="Arial" w:cs="Arial"/>
          <w:lang w:val="es-ES_tradnl"/>
        </w:rPr>
        <w:t>de los factores biopsicosocial</w:t>
      </w:r>
      <w:r w:rsidR="00445C26" w:rsidRPr="001050B1">
        <w:rPr>
          <w:rFonts w:ascii="Arial" w:hAnsi="Arial" w:cs="Arial"/>
          <w:lang w:val="es-ES_tradnl"/>
        </w:rPr>
        <w:t>es</w:t>
      </w:r>
      <w:r w:rsidR="009B24DB" w:rsidRPr="001050B1">
        <w:rPr>
          <w:rFonts w:ascii="Arial" w:hAnsi="Arial" w:cs="Arial"/>
          <w:lang w:val="es-ES_tradnl"/>
        </w:rPr>
        <w:t>, de acuerdo con las aspiraciones y limitaciones de las mujeres respecto a su parto, embarazo</w:t>
      </w:r>
      <w:r w:rsidR="00C20D04" w:rsidRPr="001050B1">
        <w:rPr>
          <w:rFonts w:ascii="Arial" w:hAnsi="Arial" w:cs="Arial"/>
          <w:lang w:val="es-ES_tradnl"/>
        </w:rPr>
        <w:t xml:space="preserve">, </w:t>
      </w:r>
      <w:r w:rsidR="00685293" w:rsidRPr="001050B1">
        <w:rPr>
          <w:rFonts w:ascii="Arial" w:hAnsi="Arial" w:cs="Arial"/>
          <w:lang w:val="es-ES_tradnl"/>
        </w:rPr>
        <w:t>condiciones y</w:t>
      </w:r>
      <w:r w:rsidR="00C20D04" w:rsidRPr="001050B1">
        <w:rPr>
          <w:rFonts w:ascii="Arial" w:hAnsi="Arial" w:cs="Arial"/>
          <w:lang w:val="es-ES_tradnl"/>
        </w:rPr>
        <w:t xml:space="preserve"> </w:t>
      </w:r>
      <w:r w:rsidR="00F40BD2" w:rsidRPr="001050B1">
        <w:rPr>
          <w:rFonts w:ascii="Arial" w:hAnsi="Arial" w:cs="Arial"/>
          <w:lang w:val="es-ES_tradnl"/>
        </w:rPr>
        <w:t>limitaciones para</w:t>
      </w:r>
      <w:r w:rsidR="00685293" w:rsidRPr="001050B1">
        <w:rPr>
          <w:rFonts w:ascii="Arial" w:hAnsi="Arial" w:cs="Arial"/>
          <w:lang w:val="es-ES_tradnl"/>
        </w:rPr>
        <w:t xml:space="preserve"> la seguridad y</w:t>
      </w:r>
      <w:r w:rsidR="009B24DB" w:rsidRPr="001050B1">
        <w:rPr>
          <w:rFonts w:ascii="Arial" w:hAnsi="Arial" w:cs="Arial"/>
          <w:lang w:val="es-ES_tradnl"/>
        </w:rPr>
        <w:t xml:space="preserve"> bienestar a sus hijos(as) en sus primeras infancias</w:t>
      </w:r>
      <w:r w:rsidR="00445C26" w:rsidRPr="001050B1">
        <w:rPr>
          <w:rFonts w:ascii="Arial" w:hAnsi="Arial" w:cs="Arial"/>
          <w:lang w:val="es-ES_tradnl"/>
        </w:rPr>
        <w:t xml:space="preserve">. </w:t>
      </w:r>
    </w:p>
    <w:p w14:paraId="2624F67A" w14:textId="4C502DDC" w:rsidR="000C3781" w:rsidRPr="001050B1" w:rsidRDefault="00445C26" w:rsidP="00FD6A74">
      <w:pPr>
        <w:pStyle w:val="NormalWeb"/>
        <w:shd w:val="clear" w:color="auto" w:fill="F2EEF4" w:themeFill="background2" w:themeFillTint="33"/>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Satisfacci</w:t>
      </w:r>
      <w:r w:rsidR="00767E77" w:rsidRPr="001050B1">
        <w:rPr>
          <w:rFonts w:ascii="Arial" w:hAnsi="Arial" w:cs="Arial"/>
          <w:color w:val="663366" w:themeColor="accent1"/>
          <w:sz w:val="22"/>
          <w:szCs w:val="22"/>
          <w:lang w:val="es-ES_tradnl"/>
        </w:rPr>
        <w:t>ón Subjetiva en relación con la ma</w:t>
      </w:r>
      <w:r w:rsidR="001B2C8C" w:rsidRPr="001050B1">
        <w:rPr>
          <w:rFonts w:ascii="Arial" w:hAnsi="Arial" w:cs="Arial"/>
          <w:color w:val="663366" w:themeColor="accent1"/>
          <w:sz w:val="22"/>
          <w:szCs w:val="22"/>
          <w:lang w:val="es-ES_tradnl"/>
        </w:rPr>
        <w:t>dres-</w:t>
      </w:r>
      <w:proofErr w:type="spellStart"/>
      <w:r w:rsidR="001B2C8C" w:rsidRPr="001050B1">
        <w:rPr>
          <w:rFonts w:ascii="Arial" w:hAnsi="Arial" w:cs="Arial"/>
          <w:color w:val="663366" w:themeColor="accent1"/>
          <w:sz w:val="22"/>
          <w:szCs w:val="22"/>
          <w:lang w:val="es-ES_tradnl"/>
        </w:rPr>
        <w:t>wawakuna</w:t>
      </w:r>
      <w:proofErr w:type="spellEnd"/>
      <w:r w:rsidR="00840568" w:rsidRPr="001050B1">
        <w:rPr>
          <w:rFonts w:ascii="Arial" w:hAnsi="Arial" w:cs="Arial"/>
          <w:color w:val="663366" w:themeColor="accent1"/>
          <w:sz w:val="22"/>
          <w:szCs w:val="22"/>
          <w:lang w:val="es-ES_tradnl"/>
        </w:rPr>
        <w:t xml:space="preserve">: </w:t>
      </w:r>
      <w:r w:rsidR="00767E77" w:rsidRPr="001050B1">
        <w:rPr>
          <w:rFonts w:ascii="Arial" w:hAnsi="Arial" w:cs="Arial"/>
          <w:color w:val="663366" w:themeColor="accent1"/>
          <w:sz w:val="22"/>
          <w:szCs w:val="22"/>
          <w:lang w:val="es-ES_tradnl"/>
        </w:rPr>
        <w:t xml:space="preserve"> </w:t>
      </w:r>
    </w:p>
    <w:p w14:paraId="4D78C93B" w14:textId="3B62B827" w:rsidR="000C3781" w:rsidRPr="001050B1" w:rsidRDefault="006330FA" w:rsidP="0002675A">
      <w:pPr>
        <w:pStyle w:val="NormalWeb"/>
        <w:spacing w:before="0" w:beforeAutospacing="0" w:after="0" w:afterAutospacing="0"/>
        <w:jc w:val="center"/>
        <w:rPr>
          <w:rFonts w:ascii="Arial" w:hAnsi="Arial" w:cs="Arial"/>
          <w:color w:val="663366" w:themeColor="accent1"/>
          <w:sz w:val="21"/>
          <w:szCs w:val="21"/>
          <w:lang w:val="es-ES_tradnl"/>
        </w:rPr>
      </w:pPr>
      <w:r w:rsidRPr="001050B1">
        <w:rPr>
          <w:rFonts w:ascii="Arial" w:hAnsi="Arial" w:cs="Arial"/>
          <w:color w:val="663366" w:themeColor="accent1"/>
          <w:sz w:val="21"/>
          <w:szCs w:val="21"/>
          <w:lang w:val="es-ES_tradnl"/>
        </w:rPr>
        <w:t>Gráfic</w:t>
      </w:r>
      <w:r w:rsidR="00C970AA" w:rsidRPr="001050B1">
        <w:rPr>
          <w:rFonts w:ascii="Arial" w:hAnsi="Arial" w:cs="Arial"/>
          <w:color w:val="663366" w:themeColor="accent1"/>
          <w:sz w:val="21"/>
          <w:szCs w:val="21"/>
          <w:lang w:val="es-ES_tradnl"/>
        </w:rPr>
        <w:t>a</w:t>
      </w:r>
      <w:r w:rsidR="0002675A" w:rsidRPr="001050B1">
        <w:rPr>
          <w:rFonts w:ascii="Arial" w:hAnsi="Arial" w:cs="Arial"/>
          <w:color w:val="663366" w:themeColor="accent1"/>
          <w:sz w:val="21"/>
          <w:szCs w:val="21"/>
          <w:lang w:val="es-ES_tradnl"/>
        </w:rPr>
        <w:t xml:space="preserve"> 99</w:t>
      </w:r>
      <w:r w:rsidRPr="001050B1">
        <w:rPr>
          <w:rFonts w:ascii="Arial" w:hAnsi="Arial" w:cs="Arial"/>
          <w:color w:val="663366" w:themeColor="accent1"/>
          <w:sz w:val="21"/>
          <w:szCs w:val="21"/>
          <w:lang w:val="es-ES_tradnl"/>
        </w:rPr>
        <w:t>.</w:t>
      </w:r>
      <w:r w:rsidR="000C3781" w:rsidRPr="001050B1">
        <w:rPr>
          <w:rFonts w:ascii="Arial" w:hAnsi="Arial" w:cs="Arial"/>
          <w:color w:val="663366" w:themeColor="accent1"/>
          <w:sz w:val="21"/>
          <w:szCs w:val="21"/>
          <w:lang w:val="es-ES_tradnl"/>
        </w:rPr>
        <w:t xml:space="preserve"> Componentes para la comprensión de la satisfacción (subjetiva)</w:t>
      </w:r>
    </w:p>
    <w:p w14:paraId="6C66CDF0" w14:textId="48CD059B" w:rsidR="000C3781" w:rsidRPr="001050B1" w:rsidRDefault="000C3781" w:rsidP="0002675A">
      <w:pPr>
        <w:pStyle w:val="NormalWeb"/>
        <w:spacing w:before="0" w:beforeAutospacing="0" w:after="0" w:afterAutospacing="0"/>
        <w:jc w:val="center"/>
        <w:rPr>
          <w:rFonts w:ascii="Arial" w:hAnsi="Arial" w:cs="Arial"/>
          <w:color w:val="663366" w:themeColor="accent1"/>
          <w:sz w:val="21"/>
          <w:szCs w:val="21"/>
          <w:lang w:val="es-ES_tradnl"/>
        </w:rPr>
      </w:pPr>
      <w:proofErr w:type="gramStart"/>
      <w:r w:rsidRPr="001050B1">
        <w:rPr>
          <w:rFonts w:ascii="Arial" w:hAnsi="Arial" w:cs="Arial"/>
          <w:color w:val="663366" w:themeColor="accent1"/>
          <w:sz w:val="21"/>
          <w:szCs w:val="21"/>
          <w:lang w:val="es-ES_tradnl"/>
        </w:rPr>
        <w:t>en relación a</w:t>
      </w:r>
      <w:proofErr w:type="gramEnd"/>
      <w:r w:rsidRPr="001050B1">
        <w:rPr>
          <w:rFonts w:ascii="Arial" w:hAnsi="Arial" w:cs="Arial"/>
          <w:color w:val="663366" w:themeColor="accent1"/>
          <w:sz w:val="21"/>
          <w:szCs w:val="21"/>
          <w:lang w:val="es-ES_tradnl"/>
        </w:rPr>
        <w:t xml:space="preserve"> la maternidad y crianza.</w:t>
      </w:r>
    </w:p>
    <w:p w14:paraId="2117B180" w14:textId="2501478E" w:rsidR="000C3781" w:rsidRPr="001050B1" w:rsidRDefault="000C3781" w:rsidP="00FD6A74">
      <w:pPr>
        <w:pStyle w:val="NormalWeb"/>
        <w:jc w:val="both"/>
        <w:rPr>
          <w:rFonts w:ascii="Arial" w:hAnsi="Arial" w:cs="Arial"/>
          <w:color w:val="663366" w:themeColor="accent1"/>
          <w:sz w:val="22"/>
          <w:szCs w:val="22"/>
          <w:lang w:val="es-ES_tradnl"/>
        </w:rPr>
      </w:pPr>
      <w:r w:rsidRPr="001050B1">
        <w:rPr>
          <w:rFonts w:ascii="Arial" w:hAnsi="Arial" w:cs="Arial"/>
          <w:noProof/>
          <w:color w:val="663366" w:themeColor="accent1"/>
          <w:sz w:val="22"/>
          <w:szCs w:val="22"/>
          <w:lang w:val="es-ES_tradnl"/>
        </w:rPr>
        <w:drawing>
          <wp:inline distT="0" distB="0" distL="0" distR="0" wp14:anchorId="3D22D413" wp14:editId="26ACAED5">
            <wp:extent cx="5305425" cy="2751846"/>
            <wp:effectExtent l="0" t="0" r="3175" b="444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pic:cNvPicPr/>
                  </pic:nvPicPr>
                  <pic:blipFill rotWithShape="1">
                    <a:blip r:embed="rId152"/>
                    <a:srcRect t="6782"/>
                    <a:stretch/>
                  </pic:blipFill>
                  <pic:spPr bwMode="auto">
                    <a:xfrm>
                      <a:off x="0" y="0"/>
                      <a:ext cx="5391324" cy="2796401"/>
                    </a:xfrm>
                    <a:prstGeom prst="rect">
                      <a:avLst/>
                    </a:prstGeom>
                    <a:ln>
                      <a:noFill/>
                    </a:ln>
                    <a:extLst>
                      <a:ext uri="{53640926-AAD7-44D8-BBD7-CCE9431645EC}">
                        <a14:shadowObscured xmlns:a14="http://schemas.microsoft.com/office/drawing/2010/main"/>
                      </a:ext>
                    </a:extLst>
                  </pic:spPr>
                </pic:pic>
              </a:graphicData>
            </a:graphic>
          </wp:inline>
        </w:drawing>
      </w:r>
    </w:p>
    <w:p w14:paraId="563FA2C6" w14:textId="4E998466" w:rsidR="00767E77" w:rsidRPr="001050B1" w:rsidRDefault="002248C7" w:rsidP="00FD6A74">
      <w:pPr>
        <w:pStyle w:val="NormalWeb"/>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Análisis y descripción: </w:t>
      </w:r>
    </w:p>
    <w:p w14:paraId="0C5A91D9" w14:textId="7D6F16B2" w:rsidR="00DE576E" w:rsidRPr="001050B1" w:rsidRDefault="00DE576E" w:rsidP="00FD6A74">
      <w:pPr>
        <w:pStyle w:val="NormalWeb"/>
        <w:spacing w:line="276" w:lineRule="auto"/>
        <w:jc w:val="both"/>
        <w:rPr>
          <w:rStyle w:val="edit"/>
          <w:rFonts w:ascii="MS Gothic" w:eastAsia="MS Gothic" w:hAnsi="MS Gothic" w:cs="MS Gothic"/>
          <w:color w:val="000000" w:themeColor="text1"/>
          <w:sz w:val="22"/>
          <w:szCs w:val="22"/>
          <w:lang w:val="es-ES_tradnl"/>
        </w:rPr>
      </w:pPr>
      <w:r w:rsidRPr="001050B1">
        <w:rPr>
          <w:rStyle w:val="edit"/>
          <w:rFonts w:ascii="Arial" w:eastAsiaTheme="majorEastAsia" w:hAnsi="Arial" w:cs="Arial"/>
          <w:color w:val="000000" w:themeColor="text1"/>
          <w:sz w:val="22"/>
          <w:szCs w:val="22"/>
          <w:lang w:val="es-ES_tradnl"/>
        </w:rPr>
        <w:t>Los resultados de la valoración a la satisfacción materna de las mujeres gestantes</w:t>
      </w:r>
      <w:r w:rsidR="009A2BFC" w:rsidRPr="001050B1">
        <w:rPr>
          <w:rStyle w:val="edit"/>
          <w:rFonts w:ascii="Arial" w:eastAsiaTheme="majorEastAsia" w:hAnsi="Arial" w:cs="Arial"/>
          <w:color w:val="000000" w:themeColor="text1"/>
          <w:sz w:val="22"/>
          <w:szCs w:val="22"/>
          <w:lang w:val="es-ES_tradnl"/>
        </w:rPr>
        <w:t xml:space="preserve"> y madres de menores de cinco años</w:t>
      </w:r>
      <w:r w:rsidRPr="001050B1">
        <w:rPr>
          <w:rStyle w:val="edit"/>
          <w:rFonts w:ascii="Arial" w:eastAsiaTheme="majorEastAsia" w:hAnsi="Arial" w:cs="Arial"/>
          <w:color w:val="000000" w:themeColor="text1"/>
          <w:sz w:val="22"/>
          <w:szCs w:val="22"/>
          <w:lang w:val="es-ES_tradnl"/>
        </w:rPr>
        <w:t xml:space="preserve">, respecto a sus aspiraciones y deseos </w:t>
      </w:r>
      <w:r w:rsidR="009A2BFC" w:rsidRPr="001050B1">
        <w:rPr>
          <w:rStyle w:val="edit"/>
          <w:rFonts w:ascii="Arial" w:eastAsiaTheme="majorEastAsia" w:hAnsi="Arial" w:cs="Arial"/>
          <w:color w:val="000000" w:themeColor="text1"/>
          <w:sz w:val="22"/>
          <w:szCs w:val="22"/>
          <w:lang w:val="es-ES_tradnl"/>
        </w:rPr>
        <w:t xml:space="preserve">desde el ser madres y asumir </w:t>
      </w:r>
      <w:r w:rsidR="000716C6" w:rsidRPr="001050B1">
        <w:rPr>
          <w:rStyle w:val="edit"/>
          <w:rFonts w:ascii="Arial" w:eastAsiaTheme="majorEastAsia" w:hAnsi="Arial" w:cs="Arial"/>
          <w:color w:val="000000" w:themeColor="text1"/>
          <w:sz w:val="22"/>
          <w:szCs w:val="22"/>
          <w:lang w:val="es-ES_tradnl"/>
        </w:rPr>
        <w:t>la maternidad</w:t>
      </w:r>
      <w:r w:rsidRPr="001050B1">
        <w:rPr>
          <w:rStyle w:val="edit"/>
          <w:rFonts w:ascii="Arial" w:eastAsiaTheme="majorEastAsia" w:hAnsi="Arial" w:cs="Arial"/>
          <w:color w:val="000000" w:themeColor="text1"/>
          <w:sz w:val="22"/>
          <w:szCs w:val="22"/>
          <w:lang w:val="es-ES_tradnl"/>
        </w:rPr>
        <w:t>, con relación a estos componentes,</w:t>
      </w:r>
      <w:r w:rsidR="000716C6" w:rsidRPr="001050B1">
        <w:rPr>
          <w:rStyle w:val="edit"/>
          <w:rFonts w:ascii="Arial" w:eastAsiaTheme="majorEastAsia" w:hAnsi="Arial" w:cs="Arial"/>
          <w:color w:val="000000" w:themeColor="text1"/>
          <w:sz w:val="22"/>
          <w:szCs w:val="22"/>
          <w:lang w:val="es-ES_tradnl"/>
        </w:rPr>
        <w:t xml:space="preserve"> por lo </w:t>
      </w:r>
      <w:r w:rsidR="006910DA" w:rsidRPr="001050B1">
        <w:rPr>
          <w:rStyle w:val="edit"/>
          <w:rFonts w:ascii="Arial" w:eastAsiaTheme="majorEastAsia" w:hAnsi="Arial" w:cs="Arial"/>
          <w:color w:val="000000" w:themeColor="text1"/>
          <w:sz w:val="22"/>
          <w:szCs w:val="22"/>
          <w:lang w:val="es-ES_tradnl"/>
        </w:rPr>
        <w:t>que,</w:t>
      </w:r>
      <w:r w:rsidR="000716C6" w:rsidRPr="001050B1">
        <w:rPr>
          <w:rStyle w:val="edit"/>
          <w:rFonts w:ascii="Arial" w:eastAsiaTheme="majorEastAsia" w:hAnsi="Arial" w:cs="Arial"/>
          <w:color w:val="000000" w:themeColor="text1"/>
          <w:sz w:val="22"/>
          <w:szCs w:val="22"/>
          <w:lang w:val="es-ES_tradnl"/>
        </w:rPr>
        <w:t xml:space="preserve"> </w:t>
      </w:r>
      <w:r w:rsidR="00E960BF" w:rsidRPr="001050B1">
        <w:rPr>
          <w:rStyle w:val="edit"/>
          <w:rFonts w:ascii="Arial" w:eastAsiaTheme="majorEastAsia" w:hAnsi="Arial" w:cs="Arial"/>
          <w:color w:val="000000" w:themeColor="text1"/>
          <w:sz w:val="22"/>
          <w:szCs w:val="22"/>
          <w:lang w:val="es-ES_tradnl"/>
        </w:rPr>
        <w:t>de acuerdo con</w:t>
      </w:r>
      <w:r w:rsidR="000716C6" w:rsidRPr="001050B1">
        <w:rPr>
          <w:rStyle w:val="edit"/>
          <w:rFonts w:ascii="Arial" w:eastAsiaTheme="majorEastAsia" w:hAnsi="Arial" w:cs="Arial"/>
          <w:color w:val="000000" w:themeColor="text1"/>
          <w:sz w:val="22"/>
          <w:szCs w:val="22"/>
          <w:lang w:val="es-ES_tradnl"/>
        </w:rPr>
        <w:t xml:space="preserve"> lo</w:t>
      </w:r>
      <w:r w:rsidRPr="001050B1">
        <w:rPr>
          <w:rStyle w:val="edit"/>
          <w:rFonts w:ascii="Arial" w:eastAsiaTheme="majorEastAsia" w:hAnsi="Arial" w:cs="Arial"/>
          <w:color w:val="000000" w:themeColor="text1"/>
          <w:sz w:val="22"/>
          <w:szCs w:val="22"/>
          <w:lang w:val="es-ES_tradnl"/>
        </w:rPr>
        <w:t xml:space="preserve"> registra</w:t>
      </w:r>
      <w:r w:rsidR="000716C6" w:rsidRPr="001050B1">
        <w:rPr>
          <w:rStyle w:val="edit"/>
          <w:rFonts w:ascii="Arial" w:eastAsiaTheme="majorEastAsia" w:hAnsi="Arial" w:cs="Arial"/>
          <w:color w:val="000000" w:themeColor="text1"/>
          <w:sz w:val="22"/>
          <w:szCs w:val="22"/>
          <w:lang w:val="es-ES_tradnl"/>
        </w:rPr>
        <w:t xml:space="preserve">do, se observan significativamente </w:t>
      </w:r>
      <w:r w:rsidR="004B00E8" w:rsidRPr="001050B1">
        <w:rPr>
          <w:rStyle w:val="edit"/>
          <w:rFonts w:ascii="Arial" w:eastAsiaTheme="majorEastAsia" w:hAnsi="Arial" w:cs="Arial"/>
          <w:color w:val="000000" w:themeColor="text1"/>
          <w:sz w:val="22"/>
          <w:szCs w:val="22"/>
          <w:lang w:val="es-ES_tradnl"/>
        </w:rPr>
        <w:t>los siguientes factores</w:t>
      </w:r>
      <w:r w:rsidR="00DB1C0A" w:rsidRPr="001050B1">
        <w:rPr>
          <w:rStyle w:val="edit"/>
          <w:rFonts w:ascii="Arial" w:eastAsiaTheme="majorEastAsia" w:hAnsi="Arial" w:cs="Arial"/>
          <w:color w:val="000000" w:themeColor="text1"/>
          <w:sz w:val="22"/>
          <w:szCs w:val="22"/>
          <w:lang w:val="es-ES_tradnl"/>
        </w:rPr>
        <w:t xml:space="preserve"> se incluye</w:t>
      </w:r>
      <w:r w:rsidR="004B00E8" w:rsidRPr="001050B1">
        <w:rPr>
          <w:rStyle w:val="edit"/>
          <w:rFonts w:ascii="Arial" w:eastAsiaTheme="majorEastAsia" w:hAnsi="Arial" w:cs="Arial"/>
          <w:color w:val="000000" w:themeColor="text1"/>
          <w:sz w:val="22"/>
          <w:szCs w:val="22"/>
          <w:lang w:val="es-ES_tradnl"/>
        </w:rPr>
        <w:t>:</w:t>
      </w:r>
      <w:r w:rsidRPr="001050B1">
        <w:rPr>
          <w:rStyle w:val="edit"/>
          <w:rFonts w:ascii="Arial" w:eastAsiaTheme="majorEastAsia" w:hAnsi="Arial" w:cs="Arial"/>
          <w:color w:val="000000" w:themeColor="text1"/>
          <w:sz w:val="22"/>
          <w:szCs w:val="22"/>
          <w:lang w:val="es-ES_tradnl"/>
        </w:rPr>
        <w:t> </w:t>
      </w:r>
      <w:r w:rsidRPr="001050B1">
        <w:rPr>
          <w:rStyle w:val="edit"/>
          <w:rFonts w:ascii="MS Gothic" w:eastAsia="MS Gothic" w:hAnsi="MS Gothic" w:cs="MS Gothic"/>
          <w:color w:val="000000" w:themeColor="text1"/>
          <w:sz w:val="22"/>
          <w:szCs w:val="22"/>
          <w:lang w:val="es-ES_tradnl"/>
        </w:rPr>
        <w:t>  </w:t>
      </w:r>
    </w:p>
    <w:p w14:paraId="0618E44E" w14:textId="3EF6B779" w:rsidR="008A5493" w:rsidRPr="001050B1" w:rsidRDefault="008A5493"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1050B1">
        <w:rPr>
          <w:rStyle w:val="edit"/>
          <w:rFonts w:ascii="Arial" w:eastAsiaTheme="majorEastAsia" w:hAnsi="Arial" w:cs="Arial"/>
          <w:b/>
          <w:bCs/>
          <w:color w:val="663366" w:themeColor="accent1"/>
          <w:sz w:val="22"/>
          <w:szCs w:val="22"/>
          <w:lang w:val="es-ES_tradnl"/>
        </w:rPr>
        <w:t>Aspiración</w:t>
      </w:r>
      <w:r w:rsidR="005A64B8" w:rsidRPr="001050B1">
        <w:rPr>
          <w:rStyle w:val="edit"/>
          <w:rFonts w:ascii="Arial" w:eastAsiaTheme="majorEastAsia" w:hAnsi="Arial" w:cs="Arial"/>
          <w:b/>
          <w:bCs/>
          <w:color w:val="663366" w:themeColor="accent1"/>
          <w:sz w:val="22"/>
          <w:szCs w:val="22"/>
          <w:lang w:val="es-ES_tradnl"/>
        </w:rPr>
        <w:t xml:space="preserve"> al </w:t>
      </w:r>
      <w:r w:rsidRPr="001050B1">
        <w:rPr>
          <w:rStyle w:val="edit"/>
          <w:rFonts w:ascii="Arial" w:eastAsiaTheme="majorEastAsia" w:hAnsi="Arial" w:cs="Arial"/>
          <w:b/>
          <w:bCs/>
          <w:color w:val="663366" w:themeColor="accent1"/>
          <w:sz w:val="22"/>
          <w:szCs w:val="22"/>
          <w:lang w:val="es-ES_tradnl"/>
        </w:rPr>
        <w:t>Bienestar</w:t>
      </w:r>
      <w:r w:rsidR="00EB6181" w:rsidRPr="001050B1">
        <w:rPr>
          <w:rStyle w:val="edit"/>
          <w:rFonts w:ascii="Arial" w:eastAsiaTheme="majorEastAsia" w:hAnsi="Arial" w:cs="Arial"/>
          <w:color w:val="663366" w:themeColor="accent1"/>
          <w:sz w:val="22"/>
          <w:szCs w:val="22"/>
          <w:lang w:val="es-ES_tradnl"/>
        </w:rPr>
        <w:t xml:space="preserve"> </w:t>
      </w:r>
      <w:r w:rsidR="00EB6181" w:rsidRPr="001050B1">
        <w:rPr>
          <w:rStyle w:val="edit"/>
          <w:rFonts w:ascii="Arial" w:eastAsiaTheme="majorEastAsia" w:hAnsi="Arial" w:cs="Arial"/>
          <w:color w:val="000000" w:themeColor="text1"/>
          <w:sz w:val="22"/>
          <w:szCs w:val="22"/>
          <w:lang w:val="es-ES_tradnl"/>
        </w:rPr>
        <w:t xml:space="preserve">general y </w:t>
      </w:r>
      <w:r w:rsidR="00840568" w:rsidRPr="001050B1">
        <w:rPr>
          <w:rStyle w:val="edit"/>
          <w:rFonts w:ascii="Arial" w:eastAsiaTheme="majorEastAsia" w:hAnsi="Arial" w:cs="Arial"/>
          <w:color w:val="000000" w:themeColor="text1"/>
          <w:sz w:val="22"/>
          <w:szCs w:val="22"/>
          <w:lang w:val="es-ES_tradnl"/>
        </w:rPr>
        <w:t>subjetivo (</w:t>
      </w:r>
      <w:r w:rsidR="005A64B8" w:rsidRPr="001050B1">
        <w:rPr>
          <w:rStyle w:val="edit"/>
          <w:rFonts w:ascii="Arial" w:eastAsiaTheme="majorEastAsia" w:hAnsi="Arial" w:cs="Arial"/>
          <w:color w:val="000000" w:themeColor="text1"/>
          <w:sz w:val="22"/>
          <w:szCs w:val="22"/>
          <w:lang w:val="es-ES_tradnl"/>
        </w:rPr>
        <w:t xml:space="preserve">las madres </w:t>
      </w:r>
      <w:r w:rsidR="008E1FE2" w:rsidRPr="001050B1">
        <w:rPr>
          <w:rStyle w:val="edit"/>
          <w:rFonts w:ascii="Arial" w:eastAsiaTheme="majorEastAsia" w:hAnsi="Arial" w:cs="Arial"/>
          <w:color w:val="000000" w:themeColor="text1"/>
          <w:sz w:val="22"/>
          <w:szCs w:val="22"/>
          <w:lang w:val="es-ES_tradnl"/>
        </w:rPr>
        <w:t xml:space="preserve">citan el deseo de poder </w:t>
      </w:r>
      <w:r w:rsidR="005C5C10" w:rsidRPr="001050B1">
        <w:rPr>
          <w:rStyle w:val="edit"/>
          <w:rFonts w:ascii="Arial" w:eastAsiaTheme="majorEastAsia" w:hAnsi="Arial" w:cs="Arial"/>
          <w:color w:val="000000" w:themeColor="text1"/>
          <w:sz w:val="22"/>
          <w:szCs w:val="22"/>
          <w:lang w:val="es-ES_tradnl"/>
        </w:rPr>
        <w:t>dar</w:t>
      </w:r>
      <w:r w:rsidR="008E1FE2" w:rsidRPr="001050B1">
        <w:rPr>
          <w:rStyle w:val="edit"/>
          <w:rFonts w:ascii="Arial" w:eastAsiaTheme="majorEastAsia" w:hAnsi="Arial" w:cs="Arial"/>
          <w:color w:val="000000" w:themeColor="text1"/>
          <w:sz w:val="22"/>
          <w:szCs w:val="22"/>
          <w:lang w:val="es-ES_tradnl"/>
        </w:rPr>
        <w:t xml:space="preserve"> </w:t>
      </w:r>
      <w:r w:rsidR="005C5C10" w:rsidRPr="001050B1">
        <w:rPr>
          <w:rStyle w:val="edit"/>
          <w:rFonts w:ascii="Arial" w:eastAsiaTheme="majorEastAsia" w:hAnsi="Arial" w:cs="Arial"/>
          <w:color w:val="000000" w:themeColor="text1"/>
          <w:sz w:val="22"/>
          <w:szCs w:val="22"/>
          <w:lang w:val="es-ES_tradnl"/>
        </w:rPr>
        <w:t xml:space="preserve">a </w:t>
      </w:r>
      <w:r w:rsidR="00DB1C0A" w:rsidRPr="001050B1">
        <w:rPr>
          <w:rStyle w:val="edit"/>
          <w:rFonts w:ascii="Arial" w:eastAsiaTheme="majorEastAsia" w:hAnsi="Arial" w:cs="Arial"/>
          <w:color w:val="000000" w:themeColor="text1"/>
          <w:sz w:val="22"/>
          <w:szCs w:val="22"/>
          <w:lang w:val="es-ES_tradnl"/>
        </w:rPr>
        <w:t>su hijo</w:t>
      </w:r>
      <w:r w:rsidR="008E1FE2" w:rsidRPr="001050B1">
        <w:rPr>
          <w:rStyle w:val="edit"/>
          <w:rFonts w:ascii="Arial" w:eastAsiaTheme="majorEastAsia" w:hAnsi="Arial" w:cs="Arial"/>
          <w:color w:val="000000" w:themeColor="text1"/>
          <w:sz w:val="22"/>
          <w:szCs w:val="22"/>
          <w:lang w:val="es-ES_tradnl"/>
        </w:rPr>
        <w:t>(a)</w:t>
      </w:r>
      <w:r w:rsidRPr="001050B1">
        <w:rPr>
          <w:rStyle w:val="edit"/>
          <w:rFonts w:ascii="Arial" w:eastAsiaTheme="majorEastAsia" w:hAnsi="Arial" w:cs="Arial"/>
          <w:color w:val="000000" w:themeColor="text1"/>
          <w:sz w:val="22"/>
          <w:szCs w:val="22"/>
          <w:lang w:val="es-ES_tradnl"/>
        </w:rPr>
        <w:t xml:space="preserve"> calidad de vida</w:t>
      </w:r>
      <w:r w:rsidR="008E1FE2" w:rsidRPr="001050B1">
        <w:rPr>
          <w:rStyle w:val="edit"/>
          <w:rFonts w:ascii="Arial" w:eastAsiaTheme="majorEastAsia" w:hAnsi="Arial" w:cs="Arial"/>
          <w:color w:val="000000" w:themeColor="text1"/>
          <w:sz w:val="22"/>
          <w:szCs w:val="22"/>
          <w:lang w:val="es-ES_tradnl"/>
        </w:rPr>
        <w:t xml:space="preserve">; </w:t>
      </w:r>
      <w:r w:rsidR="005C5C10" w:rsidRPr="001050B1">
        <w:rPr>
          <w:rStyle w:val="edit"/>
          <w:rFonts w:ascii="Arial" w:eastAsiaTheme="majorEastAsia" w:hAnsi="Arial" w:cs="Arial"/>
          <w:color w:val="000000" w:themeColor="text1"/>
          <w:sz w:val="22"/>
          <w:szCs w:val="22"/>
          <w:lang w:val="es-ES_tradnl"/>
        </w:rPr>
        <w:t xml:space="preserve">ante lo que el </w:t>
      </w:r>
      <w:r w:rsidR="008E1FE2" w:rsidRPr="001050B1">
        <w:rPr>
          <w:rStyle w:val="edit"/>
          <w:rFonts w:ascii="Arial" w:eastAsiaTheme="majorEastAsia" w:hAnsi="Arial" w:cs="Arial"/>
          <w:color w:val="000000" w:themeColor="text1"/>
          <w:sz w:val="22"/>
          <w:szCs w:val="22"/>
          <w:lang w:val="es-ES_tradnl"/>
        </w:rPr>
        <w:t>componente “</w:t>
      </w:r>
      <w:r w:rsidRPr="001050B1">
        <w:rPr>
          <w:rStyle w:val="edit"/>
          <w:rFonts w:ascii="Arial" w:eastAsiaTheme="majorEastAsia" w:hAnsi="Arial" w:cs="Arial"/>
          <w:color w:val="000000" w:themeColor="text1"/>
          <w:sz w:val="22"/>
          <w:szCs w:val="22"/>
          <w:lang w:val="es-ES_tradnl"/>
        </w:rPr>
        <w:t>alimentación</w:t>
      </w:r>
      <w:r w:rsidR="008E1FE2" w:rsidRPr="001050B1">
        <w:rPr>
          <w:rStyle w:val="edit"/>
          <w:rFonts w:ascii="Arial" w:eastAsiaTheme="majorEastAsia" w:hAnsi="Arial" w:cs="Arial"/>
          <w:color w:val="000000" w:themeColor="text1"/>
          <w:sz w:val="22"/>
          <w:szCs w:val="22"/>
          <w:lang w:val="es-ES_tradnl"/>
        </w:rPr>
        <w:t xml:space="preserve">” </w:t>
      </w:r>
      <w:r w:rsidR="00CF510C" w:rsidRPr="001050B1">
        <w:rPr>
          <w:rStyle w:val="edit"/>
          <w:rFonts w:ascii="Arial" w:eastAsiaTheme="majorEastAsia" w:hAnsi="Arial" w:cs="Arial"/>
          <w:color w:val="000000" w:themeColor="text1"/>
          <w:sz w:val="22"/>
          <w:szCs w:val="22"/>
          <w:lang w:val="es-ES_tradnl"/>
        </w:rPr>
        <w:t>refleja mayor incidencia, al igual que el factor</w:t>
      </w:r>
      <w:r w:rsidRPr="001050B1">
        <w:rPr>
          <w:rStyle w:val="edit"/>
          <w:rFonts w:ascii="Arial" w:eastAsiaTheme="majorEastAsia" w:hAnsi="Arial" w:cs="Arial"/>
          <w:color w:val="000000" w:themeColor="text1"/>
          <w:sz w:val="22"/>
          <w:szCs w:val="22"/>
          <w:lang w:val="es-ES_tradnl"/>
        </w:rPr>
        <w:t xml:space="preserve"> </w:t>
      </w:r>
      <w:r w:rsidR="00CF510C" w:rsidRPr="001050B1">
        <w:rPr>
          <w:rStyle w:val="edit"/>
          <w:rFonts w:ascii="Arial" w:eastAsiaTheme="majorEastAsia" w:hAnsi="Arial" w:cs="Arial"/>
          <w:color w:val="000000" w:themeColor="text1"/>
          <w:sz w:val="22"/>
          <w:szCs w:val="22"/>
          <w:lang w:val="es-ES_tradnl"/>
        </w:rPr>
        <w:t>“</w:t>
      </w:r>
      <w:r w:rsidRPr="001050B1">
        <w:rPr>
          <w:rStyle w:val="edit"/>
          <w:rFonts w:ascii="Arial" w:eastAsiaTheme="majorEastAsia" w:hAnsi="Arial" w:cs="Arial"/>
          <w:color w:val="000000" w:themeColor="text1"/>
          <w:sz w:val="22"/>
          <w:szCs w:val="22"/>
          <w:lang w:val="es-ES_tradnl"/>
        </w:rPr>
        <w:t>derechos</w:t>
      </w:r>
      <w:r w:rsidR="00CF510C" w:rsidRPr="001050B1">
        <w:rPr>
          <w:rStyle w:val="edit"/>
          <w:rFonts w:ascii="Arial" w:eastAsiaTheme="majorEastAsia" w:hAnsi="Arial" w:cs="Arial"/>
          <w:color w:val="000000" w:themeColor="text1"/>
          <w:sz w:val="22"/>
          <w:szCs w:val="22"/>
          <w:lang w:val="es-ES_tradnl"/>
        </w:rPr>
        <w:t xml:space="preserve"> básicos”</w:t>
      </w:r>
      <w:r w:rsidRPr="001050B1">
        <w:rPr>
          <w:rStyle w:val="edit"/>
          <w:rFonts w:ascii="Arial" w:eastAsiaTheme="majorEastAsia" w:hAnsi="Arial" w:cs="Arial"/>
          <w:color w:val="000000" w:themeColor="text1"/>
          <w:sz w:val="22"/>
          <w:szCs w:val="22"/>
          <w:lang w:val="es-ES_tradnl"/>
        </w:rPr>
        <w:t xml:space="preserve"> y </w:t>
      </w:r>
      <w:r w:rsidR="00CF510C" w:rsidRPr="001050B1">
        <w:rPr>
          <w:rStyle w:val="edit"/>
          <w:rFonts w:ascii="Arial" w:eastAsiaTheme="majorEastAsia" w:hAnsi="Arial" w:cs="Arial"/>
          <w:color w:val="000000" w:themeColor="text1"/>
          <w:sz w:val="22"/>
          <w:szCs w:val="22"/>
          <w:lang w:val="es-ES_tradnl"/>
        </w:rPr>
        <w:t>servicios de la salud</w:t>
      </w:r>
      <w:r w:rsidR="00716B36" w:rsidRPr="001050B1">
        <w:rPr>
          <w:rStyle w:val="edit"/>
          <w:rFonts w:ascii="Arial" w:eastAsiaTheme="majorEastAsia" w:hAnsi="Arial" w:cs="Arial"/>
          <w:color w:val="000000" w:themeColor="text1"/>
          <w:sz w:val="22"/>
          <w:szCs w:val="22"/>
          <w:lang w:val="es-ES_tradnl"/>
        </w:rPr>
        <w:t>, así</w:t>
      </w:r>
      <w:r w:rsidR="00CF11A0" w:rsidRPr="001050B1">
        <w:rPr>
          <w:rStyle w:val="edit"/>
          <w:rFonts w:ascii="Arial" w:eastAsiaTheme="majorEastAsia" w:hAnsi="Arial" w:cs="Arial"/>
          <w:color w:val="000000" w:themeColor="text1"/>
          <w:sz w:val="22"/>
          <w:szCs w:val="22"/>
          <w:lang w:val="es-ES_tradnl"/>
        </w:rPr>
        <w:t xml:space="preserve"> como el acceso a servicios básicos; </w:t>
      </w:r>
      <w:r w:rsidR="002D3665" w:rsidRPr="001050B1">
        <w:rPr>
          <w:rStyle w:val="edit"/>
          <w:rFonts w:ascii="Arial" w:eastAsiaTheme="majorEastAsia" w:hAnsi="Arial" w:cs="Arial"/>
          <w:color w:val="000000" w:themeColor="text1"/>
          <w:sz w:val="22"/>
          <w:szCs w:val="22"/>
          <w:lang w:val="es-ES_tradnl"/>
        </w:rPr>
        <w:t xml:space="preserve"> </w:t>
      </w:r>
      <w:r w:rsidR="006910DA" w:rsidRPr="001050B1">
        <w:rPr>
          <w:rStyle w:val="edit"/>
          <w:rFonts w:ascii="Arial" w:eastAsiaTheme="majorEastAsia" w:hAnsi="Arial" w:cs="Arial"/>
          <w:color w:val="000000" w:themeColor="text1"/>
          <w:sz w:val="22"/>
          <w:szCs w:val="22"/>
          <w:lang w:val="es-ES_tradnl"/>
        </w:rPr>
        <w:t xml:space="preserve">Dentro de la calidad de vida; </w:t>
      </w:r>
      <w:r w:rsidR="0063159A" w:rsidRPr="001050B1">
        <w:rPr>
          <w:rStyle w:val="edit"/>
          <w:rFonts w:ascii="Arial" w:eastAsiaTheme="majorEastAsia" w:hAnsi="Arial" w:cs="Arial"/>
          <w:color w:val="000000" w:themeColor="text1"/>
          <w:sz w:val="22"/>
          <w:szCs w:val="22"/>
          <w:lang w:val="es-ES_tradnl"/>
        </w:rPr>
        <w:t xml:space="preserve">la </w:t>
      </w:r>
      <w:r w:rsidR="0063159A" w:rsidRPr="001050B1">
        <w:rPr>
          <w:rStyle w:val="edit"/>
          <w:rFonts w:ascii="Arial" w:eastAsiaTheme="majorEastAsia" w:hAnsi="Arial" w:cs="Arial"/>
          <w:color w:val="000000" w:themeColor="text1"/>
          <w:sz w:val="22"/>
          <w:szCs w:val="22"/>
          <w:lang w:val="es-ES_tradnl"/>
        </w:rPr>
        <w:lastRenderedPageBreak/>
        <w:t>aspiración</w:t>
      </w:r>
      <w:r w:rsidR="0082260C" w:rsidRPr="001050B1">
        <w:rPr>
          <w:rStyle w:val="edit"/>
          <w:rFonts w:ascii="Arial" w:eastAsiaTheme="majorEastAsia" w:hAnsi="Arial" w:cs="Arial"/>
          <w:color w:val="000000" w:themeColor="text1"/>
          <w:sz w:val="22"/>
          <w:szCs w:val="22"/>
          <w:lang w:val="es-ES_tradnl"/>
        </w:rPr>
        <w:t xml:space="preserve"> a </w:t>
      </w:r>
      <w:r w:rsidR="00716B36" w:rsidRPr="001050B1">
        <w:rPr>
          <w:rStyle w:val="edit"/>
          <w:rFonts w:ascii="Arial" w:eastAsiaTheme="majorEastAsia" w:hAnsi="Arial" w:cs="Arial"/>
          <w:color w:val="000000" w:themeColor="text1"/>
          <w:sz w:val="22"/>
          <w:szCs w:val="22"/>
          <w:lang w:val="es-ES_tradnl"/>
        </w:rPr>
        <w:t>educación,</w:t>
      </w:r>
      <w:r w:rsidR="006910DA" w:rsidRPr="001050B1">
        <w:rPr>
          <w:rStyle w:val="edit"/>
          <w:rFonts w:ascii="Arial" w:eastAsiaTheme="majorEastAsia" w:hAnsi="Arial" w:cs="Arial"/>
          <w:color w:val="000000" w:themeColor="text1"/>
          <w:sz w:val="22"/>
          <w:szCs w:val="22"/>
          <w:lang w:val="es-ES_tradnl"/>
        </w:rPr>
        <w:t xml:space="preserve"> resalta mayor </w:t>
      </w:r>
      <w:r w:rsidR="0063159A" w:rsidRPr="001050B1">
        <w:rPr>
          <w:rStyle w:val="edit"/>
          <w:rFonts w:ascii="Arial" w:eastAsiaTheme="majorEastAsia" w:hAnsi="Arial" w:cs="Arial"/>
          <w:color w:val="000000" w:themeColor="text1"/>
          <w:sz w:val="22"/>
          <w:szCs w:val="22"/>
          <w:lang w:val="es-ES_tradnl"/>
        </w:rPr>
        <w:t>incidencia, “</w:t>
      </w:r>
      <w:r w:rsidR="00716B36" w:rsidRPr="001050B1">
        <w:rPr>
          <w:rStyle w:val="edit"/>
          <w:rFonts w:ascii="Arial" w:eastAsiaTheme="majorEastAsia" w:hAnsi="Arial" w:cs="Arial"/>
          <w:color w:val="000000" w:themeColor="text1"/>
          <w:sz w:val="22"/>
          <w:szCs w:val="22"/>
          <w:lang w:val="es-ES_tradnl"/>
        </w:rPr>
        <w:t>que</w:t>
      </w:r>
      <w:r w:rsidRPr="001050B1">
        <w:rPr>
          <w:rStyle w:val="edit"/>
          <w:rFonts w:ascii="Arial" w:eastAsiaTheme="majorEastAsia" w:hAnsi="Arial" w:cs="Arial"/>
          <w:color w:val="000000" w:themeColor="text1"/>
          <w:sz w:val="22"/>
          <w:szCs w:val="22"/>
          <w:lang w:val="es-ES_tradnl"/>
        </w:rPr>
        <w:t xml:space="preserve"> el hijo</w:t>
      </w:r>
      <w:r w:rsidR="006910DA" w:rsidRPr="001050B1">
        <w:rPr>
          <w:rStyle w:val="edit"/>
          <w:rFonts w:ascii="Arial" w:eastAsiaTheme="majorEastAsia" w:hAnsi="Arial" w:cs="Arial"/>
          <w:color w:val="000000" w:themeColor="text1"/>
          <w:sz w:val="22"/>
          <w:szCs w:val="22"/>
          <w:lang w:val="es-ES_tradnl"/>
        </w:rPr>
        <w:t>(a)</w:t>
      </w:r>
      <w:r w:rsidRPr="001050B1">
        <w:rPr>
          <w:rStyle w:val="edit"/>
          <w:rFonts w:ascii="Arial" w:eastAsiaTheme="majorEastAsia" w:hAnsi="Arial" w:cs="Arial"/>
          <w:color w:val="000000" w:themeColor="text1"/>
          <w:sz w:val="22"/>
          <w:szCs w:val="22"/>
          <w:lang w:val="es-ES_tradnl"/>
        </w:rPr>
        <w:t xml:space="preserve"> tenga acceso</w:t>
      </w:r>
      <w:r w:rsidR="006910DA" w:rsidRPr="001050B1">
        <w:rPr>
          <w:rStyle w:val="edit"/>
          <w:rFonts w:ascii="Arial" w:eastAsiaTheme="majorEastAsia" w:hAnsi="Arial" w:cs="Arial"/>
          <w:color w:val="000000" w:themeColor="text1"/>
          <w:sz w:val="22"/>
          <w:szCs w:val="22"/>
          <w:lang w:val="es-ES_tradnl"/>
        </w:rPr>
        <w:t xml:space="preserve"> y oportunidad</w:t>
      </w:r>
      <w:r w:rsidRPr="001050B1">
        <w:rPr>
          <w:rStyle w:val="edit"/>
          <w:rFonts w:ascii="Arial" w:eastAsiaTheme="majorEastAsia" w:hAnsi="Arial" w:cs="Arial"/>
          <w:color w:val="000000" w:themeColor="text1"/>
          <w:sz w:val="22"/>
          <w:szCs w:val="22"/>
          <w:lang w:val="es-ES_tradnl"/>
        </w:rPr>
        <w:t xml:space="preserve"> educación</w:t>
      </w:r>
      <w:r w:rsidR="006910DA" w:rsidRPr="001050B1">
        <w:rPr>
          <w:rStyle w:val="edit"/>
          <w:rFonts w:ascii="Arial" w:eastAsiaTheme="majorEastAsia" w:hAnsi="Arial" w:cs="Arial"/>
          <w:color w:val="000000" w:themeColor="text1"/>
          <w:sz w:val="22"/>
          <w:szCs w:val="22"/>
          <w:lang w:val="es-ES_tradnl"/>
        </w:rPr>
        <w:t xml:space="preserve"> y espacios de </w:t>
      </w:r>
      <w:r w:rsidR="002D3665" w:rsidRPr="001050B1">
        <w:rPr>
          <w:rStyle w:val="edit"/>
          <w:rFonts w:ascii="Arial" w:eastAsiaTheme="majorEastAsia" w:hAnsi="Arial" w:cs="Arial"/>
          <w:color w:val="000000" w:themeColor="text1"/>
          <w:sz w:val="22"/>
          <w:szCs w:val="22"/>
          <w:lang w:val="es-ES_tradnl"/>
        </w:rPr>
        <w:t>aprendizaje, citando</w:t>
      </w:r>
      <w:r w:rsidR="006910DA" w:rsidRPr="001050B1">
        <w:rPr>
          <w:rStyle w:val="edit"/>
          <w:rFonts w:ascii="Arial" w:eastAsiaTheme="majorEastAsia" w:hAnsi="Arial" w:cs="Arial"/>
          <w:color w:val="000000" w:themeColor="text1"/>
          <w:sz w:val="22"/>
          <w:szCs w:val="22"/>
          <w:lang w:val="es-ES_tradnl"/>
        </w:rPr>
        <w:t xml:space="preserve">, </w:t>
      </w:r>
      <w:r w:rsidRPr="001050B1">
        <w:rPr>
          <w:rStyle w:val="edit"/>
          <w:rFonts w:ascii="Arial" w:eastAsiaTheme="majorEastAsia" w:hAnsi="Arial" w:cs="Arial"/>
          <w:color w:val="000000" w:themeColor="text1"/>
          <w:sz w:val="22"/>
          <w:szCs w:val="22"/>
          <w:lang w:val="es-ES_tradnl"/>
        </w:rPr>
        <w:t xml:space="preserve">que sea una </w:t>
      </w:r>
      <w:r w:rsidR="006910DA" w:rsidRPr="001050B1">
        <w:rPr>
          <w:rStyle w:val="edit"/>
          <w:rFonts w:ascii="Arial" w:eastAsiaTheme="majorEastAsia" w:hAnsi="Arial" w:cs="Arial"/>
          <w:color w:val="000000" w:themeColor="text1"/>
          <w:sz w:val="22"/>
          <w:szCs w:val="22"/>
          <w:lang w:val="es-ES_tradnl"/>
        </w:rPr>
        <w:t>“</w:t>
      </w:r>
      <w:r w:rsidRPr="001050B1">
        <w:rPr>
          <w:rStyle w:val="edit"/>
          <w:rFonts w:ascii="Arial" w:eastAsiaTheme="majorEastAsia" w:hAnsi="Arial" w:cs="Arial"/>
          <w:color w:val="000000" w:themeColor="text1"/>
          <w:sz w:val="22"/>
          <w:szCs w:val="22"/>
          <w:lang w:val="es-ES_tradnl"/>
        </w:rPr>
        <w:t>persona estudiosa y llegue a</w:t>
      </w:r>
      <w:r w:rsidR="006910DA" w:rsidRPr="001050B1">
        <w:rPr>
          <w:rStyle w:val="edit"/>
          <w:rFonts w:ascii="Arial" w:eastAsiaTheme="majorEastAsia" w:hAnsi="Arial" w:cs="Arial"/>
          <w:color w:val="000000" w:themeColor="text1"/>
          <w:sz w:val="22"/>
          <w:szCs w:val="22"/>
          <w:lang w:val="es-ES_tradnl"/>
        </w:rPr>
        <w:t xml:space="preserve"> tener una </w:t>
      </w:r>
      <w:r w:rsidRPr="001050B1">
        <w:rPr>
          <w:rStyle w:val="edit"/>
          <w:rFonts w:ascii="Arial" w:eastAsiaTheme="majorEastAsia" w:hAnsi="Arial" w:cs="Arial"/>
          <w:color w:val="000000" w:themeColor="text1"/>
          <w:sz w:val="22"/>
          <w:szCs w:val="22"/>
          <w:lang w:val="es-ES_tradnl"/>
        </w:rPr>
        <w:t>profesi</w:t>
      </w:r>
      <w:r w:rsidR="006910DA" w:rsidRPr="001050B1">
        <w:rPr>
          <w:rStyle w:val="edit"/>
          <w:rFonts w:ascii="Arial" w:eastAsiaTheme="majorEastAsia" w:hAnsi="Arial" w:cs="Arial"/>
          <w:color w:val="000000" w:themeColor="text1"/>
          <w:sz w:val="22"/>
          <w:szCs w:val="22"/>
          <w:lang w:val="es-ES_tradnl"/>
        </w:rPr>
        <w:t>ón</w:t>
      </w:r>
      <w:r w:rsidR="002D3665" w:rsidRPr="001050B1">
        <w:rPr>
          <w:rStyle w:val="edit"/>
          <w:rFonts w:ascii="Arial" w:eastAsiaTheme="majorEastAsia" w:hAnsi="Arial" w:cs="Arial"/>
          <w:color w:val="000000" w:themeColor="text1"/>
          <w:sz w:val="22"/>
          <w:szCs w:val="22"/>
          <w:lang w:val="es-ES_tradnl"/>
        </w:rPr>
        <w:t>, que pueda prepararse</w:t>
      </w:r>
      <w:r w:rsidR="006910DA" w:rsidRPr="001050B1">
        <w:rPr>
          <w:rStyle w:val="edit"/>
          <w:rFonts w:ascii="Arial" w:eastAsiaTheme="majorEastAsia" w:hAnsi="Arial" w:cs="Arial"/>
          <w:color w:val="000000" w:themeColor="text1"/>
          <w:sz w:val="22"/>
          <w:szCs w:val="22"/>
          <w:lang w:val="es-ES_tradnl"/>
        </w:rPr>
        <w:t>”</w:t>
      </w:r>
      <w:r w:rsidR="00A44A4C" w:rsidRPr="001050B1">
        <w:rPr>
          <w:rStyle w:val="edit"/>
          <w:rFonts w:ascii="Arial" w:eastAsiaTheme="majorEastAsia" w:hAnsi="Arial" w:cs="Arial"/>
          <w:color w:val="000000" w:themeColor="text1"/>
          <w:sz w:val="22"/>
          <w:szCs w:val="22"/>
          <w:lang w:val="es-ES_tradnl"/>
        </w:rPr>
        <w:t xml:space="preserve">; </w:t>
      </w:r>
    </w:p>
    <w:p w14:paraId="03FB483A" w14:textId="34E8A5F9" w:rsidR="008A5493" w:rsidRPr="001050B1" w:rsidRDefault="002D3665"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1050B1">
        <w:rPr>
          <w:rStyle w:val="edit"/>
          <w:rFonts w:ascii="Arial" w:eastAsiaTheme="majorEastAsia" w:hAnsi="Arial" w:cs="Arial"/>
          <w:b/>
          <w:bCs/>
          <w:color w:val="663366" w:themeColor="accent1"/>
          <w:sz w:val="22"/>
          <w:szCs w:val="22"/>
          <w:lang w:val="es-ES_tradnl"/>
        </w:rPr>
        <w:t xml:space="preserve">Aspiración a la </w:t>
      </w:r>
      <w:r w:rsidR="007A0CFC" w:rsidRPr="001050B1">
        <w:rPr>
          <w:rStyle w:val="edit"/>
          <w:rFonts w:ascii="Arial" w:eastAsiaTheme="majorEastAsia" w:hAnsi="Arial" w:cs="Arial"/>
          <w:b/>
          <w:bCs/>
          <w:color w:val="663366" w:themeColor="accent1"/>
          <w:sz w:val="22"/>
          <w:szCs w:val="22"/>
          <w:lang w:val="es-ES_tradnl"/>
        </w:rPr>
        <w:t>Sanidad,</w:t>
      </w:r>
      <w:r w:rsidR="007A0CFC" w:rsidRPr="001050B1">
        <w:rPr>
          <w:rStyle w:val="edit"/>
          <w:rFonts w:ascii="Arial" w:eastAsiaTheme="majorEastAsia" w:hAnsi="Arial" w:cs="Arial"/>
          <w:color w:val="663366" w:themeColor="accent1"/>
          <w:sz w:val="22"/>
          <w:szCs w:val="22"/>
          <w:lang w:val="es-ES_tradnl"/>
        </w:rPr>
        <w:t xml:space="preserve"> </w:t>
      </w:r>
      <w:r w:rsidR="007A0CFC" w:rsidRPr="001050B1">
        <w:rPr>
          <w:rStyle w:val="edit"/>
          <w:rFonts w:ascii="Arial" w:eastAsiaTheme="majorEastAsia" w:hAnsi="Arial" w:cs="Arial"/>
          <w:color w:val="000000" w:themeColor="text1"/>
          <w:sz w:val="22"/>
          <w:szCs w:val="22"/>
          <w:lang w:val="es-ES_tradnl"/>
        </w:rPr>
        <w:t>las</w:t>
      </w:r>
      <w:r w:rsidRPr="001050B1">
        <w:rPr>
          <w:rStyle w:val="edit"/>
          <w:rFonts w:ascii="Arial" w:eastAsiaTheme="majorEastAsia" w:hAnsi="Arial" w:cs="Arial"/>
          <w:color w:val="000000" w:themeColor="text1"/>
          <w:sz w:val="22"/>
          <w:szCs w:val="22"/>
          <w:lang w:val="es-ES_tradnl"/>
        </w:rPr>
        <w:t xml:space="preserve"> madres participantes mencionan el deseo de que sus hijos(</w:t>
      </w:r>
      <w:r w:rsidR="008460DD" w:rsidRPr="001050B1">
        <w:rPr>
          <w:rStyle w:val="edit"/>
          <w:rFonts w:ascii="Arial" w:eastAsiaTheme="majorEastAsia" w:hAnsi="Arial" w:cs="Arial"/>
          <w:color w:val="000000" w:themeColor="text1"/>
          <w:sz w:val="22"/>
          <w:szCs w:val="22"/>
          <w:lang w:val="es-ES_tradnl"/>
        </w:rPr>
        <w:t>as) reciban</w:t>
      </w:r>
      <w:r w:rsidR="007A0CFC" w:rsidRPr="001050B1">
        <w:rPr>
          <w:rStyle w:val="edit"/>
          <w:rFonts w:ascii="Arial" w:eastAsiaTheme="majorEastAsia" w:hAnsi="Arial" w:cs="Arial"/>
          <w:color w:val="000000" w:themeColor="text1"/>
          <w:sz w:val="22"/>
          <w:szCs w:val="22"/>
          <w:lang w:val="es-ES_tradnl"/>
        </w:rPr>
        <w:t xml:space="preserve"> los cuidados necesarios para mantenerse saludables</w:t>
      </w:r>
      <w:r w:rsidR="003B4C35" w:rsidRPr="001050B1">
        <w:rPr>
          <w:rStyle w:val="edit"/>
          <w:rFonts w:ascii="Arial" w:eastAsiaTheme="majorEastAsia" w:hAnsi="Arial" w:cs="Arial"/>
          <w:color w:val="000000" w:themeColor="text1"/>
          <w:sz w:val="22"/>
          <w:szCs w:val="22"/>
          <w:lang w:val="es-ES_tradnl"/>
        </w:rPr>
        <w:t xml:space="preserve"> familiarmente y en relación con el entorno</w:t>
      </w:r>
      <w:r w:rsidR="007A0CFC" w:rsidRPr="001050B1">
        <w:rPr>
          <w:rStyle w:val="edit"/>
          <w:rFonts w:ascii="Arial" w:eastAsiaTheme="majorEastAsia" w:hAnsi="Arial" w:cs="Arial"/>
          <w:color w:val="000000" w:themeColor="text1"/>
          <w:sz w:val="22"/>
          <w:szCs w:val="22"/>
          <w:lang w:val="es-ES_tradnl"/>
        </w:rPr>
        <w:t>,</w:t>
      </w:r>
      <w:r w:rsidR="00D954DB" w:rsidRPr="001050B1">
        <w:rPr>
          <w:rStyle w:val="edit"/>
          <w:rFonts w:ascii="Arial" w:eastAsiaTheme="majorEastAsia" w:hAnsi="Arial" w:cs="Arial"/>
          <w:color w:val="000000" w:themeColor="text1"/>
          <w:sz w:val="22"/>
          <w:szCs w:val="22"/>
          <w:lang w:val="es-ES_tradnl"/>
        </w:rPr>
        <w:t xml:space="preserve"> desde </w:t>
      </w:r>
      <w:r w:rsidR="00DE05A5" w:rsidRPr="001050B1">
        <w:rPr>
          <w:rStyle w:val="edit"/>
          <w:rFonts w:ascii="Arial" w:eastAsiaTheme="majorEastAsia" w:hAnsi="Arial" w:cs="Arial"/>
          <w:color w:val="000000" w:themeColor="text1"/>
          <w:sz w:val="22"/>
          <w:szCs w:val="22"/>
          <w:lang w:val="es-ES_tradnl"/>
        </w:rPr>
        <w:t xml:space="preserve">y dentro de </w:t>
      </w:r>
      <w:r w:rsidR="00D954DB" w:rsidRPr="001050B1">
        <w:rPr>
          <w:rStyle w:val="edit"/>
          <w:rFonts w:ascii="Arial" w:eastAsiaTheme="majorEastAsia" w:hAnsi="Arial" w:cs="Arial"/>
          <w:color w:val="000000" w:themeColor="text1"/>
          <w:sz w:val="22"/>
          <w:szCs w:val="22"/>
          <w:lang w:val="es-ES_tradnl"/>
        </w:rPr>
        <w:t xml:space="preserve">su nacimiento y </w:t>
      </w:r>
      <w:r w:rsidR="00930F9B" w:rsidRPr="001050B1">
        <w:rPr>
          <w:rStyle w:val="edit"/>
          <w:rFonts w:ascii="Arial" w:eastAsiaTheme="majorEastAsia" w:hAnsi="Arial" w:cs="Arial"/>
          <w:color w:val="000000" w:themeColor="text1"/>
          <w:sz w:val="22"/>
          <w:szCs w:val="22"/>
          <w:lang w:val="es-ES_tradnl"/>
        </w:rPr>
        <w:t>desarrollo</w:t>
      </w:r>
      <w:r w:rsidR="00C42CD4" w:rsidRPr="001050B1">
        <w:rPr>
          <w:rStyle w:val="edit"/>
          <w:rFonts w:ascii="Arial" w:eastAsiaTheme="majorEastAsia" w:hAnsi="Arial" w:cs="Arial"/>
          <w:color w:val="000000" w:themeColor="text1"/>
          <w:sz w:val="22"/>
          <w:szCs w:val="22"/>
          <w:lang w:val="es-ES_tradnl"/>
        </w:rPr>
        <w:t xml:space="preserve"> físico-emocional</w:t>
      </w:r>
      <w:r w:rsidR="00930F9B" w:rsidRPr="001050B1">
        <w:rPr>
          <w:rStyle w:val="edit"/>
          <w:rFonts w:ascii="Arial" w:eastAsiaTheme="majorEastAsia" w:hAnsi="Arial" w:cs="Arial"/>
          <w:color w:val="000000" w:themeColor="text1"/>
          <w:sz w:val="22"/>
          <w:szCs w:val="22"/>
          <w:lang w:val="es-ES_tradnl"/>
        </w:rPr>
        <w:t>, que</w:t>
      </w:r>
      <w:r w:rsidR="00E36C30" w:rsidRPr="001050B1">
        <w:rPr>
          <w:rStyle w:val="edit"/>
          <w:rFonts w:ascii="Arial" w:eastAsiaTheme="majorEastAsia" w:hAnsi="Arial" w:cs="Arial"/>
          <w:color w:val="000000" w:themeColor="text1"/>
          <w:sz w:val="22"/>
          <w:szCs w:val="22"/>
          <w:lang w:val="es-ES_tradnl"/>
        </w:rPr>
        <w:t xml:space="preserve"> </w:t>
      </w:r>
      <w:r w:rsidR="00E960BF" w:rsidRPr="001050B1">
        <w:rPr>
          <w:rStyle w:val="edit"/>
          <w:rFonts w:ascii="Arial" w:eastAsiaTheme="majorEastAsia" w:hAnsi="Arial" w:cs="Arial"/>
          <w:color w:val="000000" w:themeColor="text1"/>
          <w:sz w:val="22"/>
          <w:szCs w:val="22"/>
          <w:lang w:val="es-ES_tradnl"/>
        </w:rPr>
        <w:t>el goce</w:t>
      </w:r>
      <w:r w:rsidR="00E36C30" w:rsidRPr="001050B1">
        <w:rPr>
          <w:rStyle w:val="edit"/>
          <w:rFonts w:ascii="Arial" w:eastAsiaTheme="majorEastAsia" w:hAnsi="Arial" w:cs="Arial"/>
          <w:color w:val="000000" w:themeColor="text1"/>
          <w:sz w:val="22"/>
          <w:szCs w:val="22"/>
          <w:lang w:val="es-ES_tradnl"/>
        </w:rPr>
        <w:t xml:space="preserve"> </w:t>
      </w:r>
      <w:r w:rsidR="00E960BF" w:rsidRPr="001050B1">
        <w:rPr>
          <w:rStyle w:val="edit"/>
          <w:rFonts w:ascii="Arial" w:eastAsiaTheme="majorEastAsia" w:hAnsi="Arial" w:cs="Arial"/>
          <w:color w:val="000000" w:themeColor="text1"/>
          <w:sz w:val="22"/>
          <w:szCs w:val="22"/>
          <w:lang w:val="es-ES_tradnl"/>
        </w:rPr>
        <w:t>de buena</w:t>
      </w:r>
      <w:r w:rsidR="008A5493" w:rsidRPr="001050B1">
        <w:rPr>
          <w:rStyle w:val="edit"/>
          <w:rFonts w:ascii="Arial" w:eastAsiaTheme="majorEastAsia" w:hAnsi="Arial" w:cs="Arial"/>
          <w:color w:val="000000" w:themeColor="text1"/>
          <w:sz w:val="22"/>
          <w:szCs w:val="22"/>
          <w:lang w:val="es-ES_tradnl"/>
        </w:rPr>
        <w:t xml:space="preserve"> salud</w:t>
      </w:r>
      <w:r w:rsidR="0063159A" w:rsidRPr="001050B1">
        <w:rPr>
          <w:rStyle w:val="edit"/>
          <w:rFonts w:ascii="Arial" w:eastAsiaTheme="majorEastAsia" w:hAnsi="Arial" w:cs="Arial"/>
          <w:color w:val="000000" w:themeColor="text1"/>
          <w:sz w:val="22"/>
          <w:szCs w:val="22"/>
          <w:lang w:val="es-ES_tradnl"/>
        </w:rPr>
        <w:t>; física y mental</w:t>
      </w:r>
      <w:r w:rsidR="00E960BF" w:rsidRPr="001050B1">
        <w:rPr>
          <w:rStyle w:val="edit"/>
          <w:rFonts w:ascii="Arial" w:eastAsiaTheme="majorEastAsia" w:hAnsi="Arial" w:cs="Arial"/>
          <w:color w:val="000000" w:themeColor="text1"/>
          <w:sz w:val="22"/>
          <w:szCs w:val="22"/>
          <w:lang w:val="es-ES_tradnl"/>
        </w:rPr>
        <w:t>, se</w:t>
      </w:r>
      <w:r w:rsidR="00BB7C01" w:rsidRPr="001050B1">
        <w:rPr>
          <w:rStyle w:val="edit"/>
          <w:rFonts w:ascii="Arial" w:eastAsiaTheme="majorEastAsia" w:hAnsi="Arial" w:cs="Arial"/>
          <w:color w:val="000000" w:themeColor="text1"/>
          <w:sz w:val="22"/>
          <w:szCs w:val="22"/>
          <w:lang w:val="es-ES_tradnl"/>
        </w:rPr>
        <w:t xml:space="preserve"> reconozca desde el derecho a la salud, y el acceso al mismo</w:t>
      </w:r>
      <w:r w:rsidR="00F96043" w:rsidRPr="001050B1">
        <w:rPr>
          <w:rStyle w:val="edit"/>
          <w:rFonts w:ascii="Arial" w:eastAsiaTheme="majorEastAsia" w:hAnsi="Arial" w:cs="Arial"/>
          <w:color w:val="000000" w:themeColor="text1"/>
          <w:sz w:val="22"/>
          <w:szCs w:val="22"/>
          <w:lang w:val="es-ES_tradnl"/>
        </w:rPr>
        <w:t xml:space="preserve">; </w:t>
      </w:r>
      <w:r w:rsidR="00D954DB" w:rsidRPr="001050B1">
        <w:rPr>
          <w:rStyle w:val="edit"/>
          <w:rFonts w:ascii="Arial" w:eastAsiaTheme="majorEastAsia" w:hAnsi="Arial" w:cs="Arial"/>
          <w:color w:val="000000" w:themeColor="text1"/>
          <w:sz w:val="22"/>
          <w:szCs w:val="22"/>
          <w:lang w:val="es-ES_tradnl"/>
        </w:rPr>
        <w:t xml:space="preserve"> </w:t>
      </w:r>
    </w:p>
    <w:p w14:paraId="5A0E7BE9" w14:textId="795A27CF" w:rsidR="008A5493" w:rsidRPr="001050B1" w:rsidRDefault="006100C2"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1050B1">
        <w:rPr>
          <w:rStyle w:val="edit"/>
          <w:rFonts w:ascii="Arial" w:eastAsiaTheme="majorEastAsia" w:hAnsi="Arial" w:cs="Arial"/>
          <w:color w:val="000000" w:themeColor="text1"/>
          <w:sz w:val="22"/>
          <w:szCs w:val="22"/>
          <w:lang w:val="es-ES_tradnl"/>
        </w:rPr>
        <w:t>Así mi</w:t>
      </w:r>
      <w:r w:rsidR="00F96043" w:rsidRPr="001050B1">
        <w:rPr>
          <w:rStyle w:val="edit"/>
          <w:rFonts w:ascii="Arial" w:eastAsiaTheme="majorEastAsia" w:hAnsi="Arial" w:cs="Arial"/>
          <w:color w:val="000000" w:themeColor="text1"/>
          <w:sz w:val="22"/>
          <w:szCs w:val="22"/>
          <w:lang w:val="es-ES_tradnl"/>
        </w:rPr>
        <w:t>smo</w:t>
      </w:r>
      <w:r w:rsidRPr="001050B1">
        <w:rPr>
          <w:rStyle w:val="edit"/>
          <w:rFonts w:ascii="Arial" w:eastAsiaTheme="majorEastAsia" w:hAnsi="Arial" w:cs="Arial"/>
          <w:color w:val="000000" w:themeColor="text1"/>
          <w:sz w:val="22"/>
          <w:szCs w:val="22"/>
          <w:lang w:val="es-ES_tradnl"/>
        </w:rPr>
        <w:t xml:space="preserve">, </w:t>
      </w:r>
      <w:r w:rsidR="0098085B" w:rsidRPr="001050B1">
        <w:rPr>
          <w:rStyle w:val="edit"/>
          <w:rFonts w:ascii="Arial" w:eastAsiaTheme="majorEastAsia" w:hAnsi="Arial" w:cs="Arial"/>
          <w:color w:val="000000" w:themeColor="text1"/>
          <w:sz w:val="22"/>
          <w:szCs w:val="22"/>
          <w:lang w:val="es-ES_tradnl"/>
        </w:rPr>
        <w:t xml:space="preserve">a la </w:t>
      </w:r>
      <w:r w:rsidR="0098085B" w:rsidRPr="001050B1">
        <w:rPr>
          <w:rStyle w:val="edit"/>
          <w:rFonts w:ascii="Arial" w:eastAsiaTheme="majorEastAsia" w:hAnsi="Arial" w:cs="Arial"/>
          <w:b/>
          <w:bCs/>
          <w:color w:val="663366" w:themeColor="accent1"/>
          <w:sz w:val="22"/>
          <w:szCs w:val="22"/>
          <w:lang w:val="es-ES_tradnl"/>
        </w:rPr>
        <w:t xml:space="preserve">aspiración </w:t>
      </w:r>
      <w:r w:rsidRPr="001050B1">
        <w:rPr>
          <w:rStyle w:val="edit"/>
          <w:rFonts w:ascii="Arial" w:eastAsiaTheme="majorEastAsia" w:hAnsi="Arial" w:cs="Arial"/>
          <w:b/>
          <w:bCs/>
          <w:color w:val="663366" w:themeColor="accent1"/>
          <w:sz w:val="22"/>
          <w:szCs w:val="22"/>
          <w:lang w:val="es-ES_tradnl"/>
        </w:rPr>
        <w:t>de una</w:t>
      </w:r>
      <w:r w:rsidR="0098085B" w:rsidRPr="001050B1">
        <w:rPr>
          <w:rStyle w:val="edit"/>
          <w:rFonts w:ascii="Arial" w:eastAsiaTheme="majorEastAsia" w:hAnsi="Arial" w:cs="Arial"/>
          <w:b/>
          <w:bCs/>
          <w:color w:val="663366" w:themeColor="accent1"/>
          <w:sz w:val="22"/>
          <w:szCs w:val="22"/>
          <w:lang w:val="es-ES_tradnl"/>
        </w:rPr>
        <w:t xml:space="preserve"> p</w:t>
      </w:r>
      <w:r w:rsidR="008A5493" w:rsidRPr="001050B1">
        <w:rPr>
          <w:rStyle w:val="edit"/>
          <w:rFonts w:ascii="Arial" w:eastAsiaTheme="majorEastAsia" w:hAnsi="Arial" w:cs="Arial"/>
          <w:b/>
          <w:bCs/>
          <w:color w:val="663366" w:themeColor="accent1"/>
          <w:sz w:val="22"/>
          <w:szCs w:val="22"/>
          <w:lang w:val="es-ES_tradnl"/>
        </w:rPr>
        <w:t>ersonalidad</w:t>
      </w:r>
      <w:r w:rsidR="0098085B" w:rsidRPr="001050B1">
        <w:rPr>
          <w:rStyle w:val="edit"/>
          <w:rFonts w:ascii="Arial" w:eastAsiaTheme="majorEastAsia" w:hAnsi="Arial" w:cs="Arial"/>
          <w:b/>
          <w:bCs/>
          <w:color w:val="663366" w:themeColor="accent1"/>
          <w:sz w:val="22"/>
          <w:szCs w:val="22"/>
          <w:lang w:val="es-ES_tradnl"/>
        </w:rPr>
        <w:t xml:space="preserve"> consciente</w:t>
      </w:r>
      <w:r w:rsidR="0098085B" w:rsidRPr="001050B1">
        <w:rPr>
          <w:rStyle w:val="edit"/>
          <w:rFonts w:ascii="Arial" w:eastAsiaTheme="majorEastAsia" w:hAnsi="Arial" w:cs="Arial"/>
          <w:color w:val="663366" w:themeColor="accent1"/>
          <w:sz w:val="22"/>
          <w:szCs w:val="22"/>
          <w:lang w:val="es-ES_tradnl"/>
        </w:rPr>
        <w:t xml:space="preserve"> </w:t>
      </w:r>
      <w:r w:rsidR="0098085B" w:rsidRPr="001050B1">
        <w:rPr>
          <w:rStyle w:val="edit"/>
          <w:rFonts w:ascii="Arial" w:eastAsiaTheme="majorEastAsia" w:hAnsi="Arial" w:cs="Arial"/>
          <w:color w:val="000000" w:themeColor="text1"/>
          <w:sz w:val="22"/>
          <w:szCs w:val="22"/>
          <w:lang w:val="es-ES_tradnl"/>
        </w:rPr>
        <w:t xml:space="preserve">de sus hijos(as), que se aprecie un comportamiento en respeto y coherencia a los </w:t>
      </w:r>
      <w:r w:rsidR="008A5493" w:rsidRPr="001050B1">
        <w:rPr>
          <w:rStyle w:val="edit"/>
          <w:rFonts w:ascii="Arial" w:eastAsiaTheme="majorEastAsia" w:hAnsi="Arial" w:cs="Arial"/>
          <w:color w:val="000000" w:themeColor="text1"/>
          <w:sz w:val="22"/>
          <w:szCs w:val="22"/>
          <w:lang w:val="es-ES_tradnl"/>
        </w:rPr>
        <w:t>valores,</w:t>
      </w:r>
      <w:r w:rsidR="0098085B" w:rsidRPr="001050B1">
        <w:rPr>
          <w:rStyle w:val="edit"/>
          <w:rFonts w:ascii="Arial" w:eastAsiaTheme="majorEastAsia" w:hAnsi="Arial" w:cs="Arial"/>
          <w:color w:val="000000" w:themeColor="text1"/>
          <w:sz w:val="22"/>
          <w:szCs w:val="22"/>
          <w:lang w:val="es-ES_tradnl"/>
        </w:rPr>
        <w:t xml:space="preserve"> con</w:t>
      </w:r>
      <w:r w:rsidR="008A5493" w:rsidRPr="001050B1">
        <w:rPr>
          <w:rStyle w:val="edit"/>
          <w:rFonts w:ascii="Arial" w:eastAsiaTheme="majorEastAsia" w:hAnsi="Arial" w:cs="Arial"/>
          <w:color w:val="000000" w:themeColor="text1"/>
          <w:sz w:val="22"/>
          <w:szCs w:val="22"/>
          <w:lang w:val="es-ES_tradnl"/>
        </w:rPr>
        <w:t xml:space="preserve"> buenas aptitudes</w:t>
      </w:r>
      <w:r w:rsidR="0098085B" w:rsidRPr="001050B1">
        <w:rPr>
          <w:rStyle w:val="edit"/>
          <w:rFonts w:ascii="Arial" w:eastAsiaTheme="majorEastAsia" w:hAnsi="Arial" w:cs="Arial"/>
          <w:color w:val="000000" w:themeColor="text1"/>
          <w:sz w:val="22"/>
          <w:szCs w:val="22"/>
          <w:lang w:val="es-ES_tradnl"/>
        </w:rPr>
        <w:t xml:space="preserve">, </w:t>
      </w:r>
      <w:r w:rsidR="00AA2C46" w:rsidRPr="001050B1">
        <w:rPr>
          <w:rStyle w:val="edit"/>
          <w:rFonts w:ascii="Arial" w:eastAsiaTheme="majorEastAsia" w:hAnsi="Arial" w:cs="Arial"/>
          <w:color w:val="000000" w:themeColor="text1"/>
          <w:sz w:val="22"/>
          <w:szCs w:val="22"/>
          <w:lang w:val="es-ES_tradnl"/>
        </w:rPr>
        <w:t>valorando la vida</w:t>
      </w:r>
      <w:r w:rsidRPr="001050B1">
        <w:rPr>
          <w:rStyle w:val="edit"/>
          <w:rFonts w:ascii="Arial" w:eastAsiaTheme="majorEastAsia" w:hAnsi="Arial" w:cs="Arial"/>
          <w:color w:val="000000" w:themeColor="text1"/>
          <w:sz w:val="22"/>
          <w:szCs w:val="22"/>
          <w:lang w:val="es-ES_tradnl"/>
        </w:rPr>
        <w:t xml:space="preserve">, apreciando las raíces identitarias, las tradiciones y </w:t>
      </w:r>
      <w:r w:rsidR="00F96043" w:rsidRPr="001050B1">
        <w:rPr>
          <w:rStyle w:val="edit"/>
          <w:rFonts w:ascii="Arial" w:eastAsiaTheme="majorEastAsia" w:hAnsi="Arial" w:cs="Arial"/>
          <w:color w:val="000000" w:themeColor="text1"/>
          <w:sz w:val="22"/>
          <w:szCs w:val="22"/>
          <w:lang w:val="es-ES_tradnl"/>
        </w:rPr>
        <w:t>costumbres</w:t>
      </w:r>
      <w:r w:rsidR="000A0C99" w:rsidRPr="001050B1">
        <w:rPr>
          <w:rStyle w:val="edit"/>
          <w:rFonts w:ascii="Arial" w:eastAsiaTheme="majorEastAsia" w:hAnsi="Arial" w:cs="Arial"/>
          <w:color w:val="000000" w:themeColor="text1"/>
          <w:sz w:val="22"/>
          <w:szCs w:val="22"/>
          <w:lang w:val="es-ES_tradnl"/>
        </w:rPr>
        <w:t xml:space="preserve">, </w:t>
      </w:r>
      <w:r w:rsidR="00FA40F1" w:rsidRPr="001050B1">
        <w:rPr>
          <w:rStyle w:val="edit"/>
          <w:rFonts w:ascii="Arial" w:eastAsiaTheme="majorEastAsia" w:hAnsi="Arial" w:cs="Arial"/>
          <w:color w:val="000000" w:themeColor="text1"/>
          <w:sz w:val="22"/>
          <w:szCs w:val="22"/>
          <w:lang w:val="es-ES_tradnl"/>
        </w:rPr>
        <w:t>con relación a</w:t>
      </w:r>
      <w:r w:rsidR="000A0C99" w:rsidRPr="001050B1">
        <w:rPr>
          <w:rStyle w:val="edit"/>
          <w:rFonts w:ascii="Arial" w:eastAsiaTheme="majorEastAsia" w:hAnsi="Arial" w:cs="Arial"/>
          <w:color w:val="000000" w:themeColor="text1"/>
          <w:sz w:val="22"/>
          <w:szCs w:val="22"/>
          <w:lang w:val="es-ES_tradnl"/>
        </w:rPr>
        <w:t xml:space="preserve"> lo que madre</w:t>
      </w:r>
      <w:r w:rsidR="00FA40F1" w:rsidRPr="001050B1">
        <w:rPr>
          <w:rStyle w:val="edit"/>
          <w:rFonts w:ascii="Arial" w:eastAsiaTheme="majorEastAsia" w:hAnsi="Arial" w:cs="Arial"/>
          <w:color w:val="000000" w:themeColor="text1"/>
          <w:sz w:val="22"/>
          <w:szCs w:val="22"/>
          <w:lang w:val="es-ES_tradnl"/>
        </w:rPr>
        <w:t>s</w:t>
      </w:r>
      <w:r w:rsidR="000A0C99" w:rsidRPr="001050B1">
        <w:rPr>
          <w:rStyle w:val="edit"/>
          <w:rFonts w:ascii="Arial" w:eastAsiaTheme="majorEastAsia" w:hAnsi="Arial" w:cs="Arial"/>
          <w:color w:val="000000" w:themeColor="text1"/>
          <w:sz w:val="22"/>
          <w:szCs w:val="22"/>
          <w:lang w:val="es-ES_tradnl"/>
        </w:rPr>
        <w:t xml:space="preserve">, textualmente citan: </w:t>
      </w:r>
      <w:r w:rsidR="00F96043" w:rsidRPr="001050B1">
        <w:rPr>
          <w:rStyle w:val="edit"/>
          <w:rFonts w:ascii="Arial" w:eastAsiaTheme="majorEastAsia" w:hAnsi="Arial" w:cs="Arial"/>
          <w:color w:val="000000" w:themeColor="text1"/>
          <w:sz w:val="22"/>
          <w:szCs w:val="22"/>
          <w:lang w:val="es-ES_tradnl"/>
        </w:rPr>
        <w:t>“</w:t>
      </w:r>
      <w:r w:rsidRPr="001050B1">
        <w:rPr>
          <w:rStyle w:val="edit"/>
          <w:rFonts w:ascii="Arial" w:eastAsiaTheme="majorEastAsia" w:hAnsi="Arial" w:cs="Arial"/>
          <w:color w:val="000000" w:themeColor="text1"/>
          <w:sz w:val="22"/>
          <w:szCs w:val="22"/>
          <w:lang w:val="es-ES_tradnl"/>
        </w:rPr>
        <w:t>que se sienta orgulloso de ser indígena”</w:t>
      </w:r>
      <w:r w:rsidR="000A0C99" w:rsidRPr="001050B1">
        <w:rPr>
          <w:rStyle w:val="edit"/>
          <w:rFonts w:ascii="Arial" w:eastAsiaTheme="majorEastAsia" w:hAnsi="Arial" w:cs="Arial"/>
          <w:color w:val="000000" w:themeColor="text1"/>
          <w:sz w:val="22"/>
          <w:szCs w:val="22"/>
          <w:lang w:val="es-ES_tradnl"/>
        </w:rPr>
        <w:t xml:space="preserve">, “que no se avergüence de hablar </w:t>
      </w:r>
      <w:proofErr w:type="spellStart"/>
      <w:r w:rsidR="000A0C99" w:rsidRPr="001050B1">
        <w:rPr>
          <w:rStyle w:val="edit"/>
          <w:rFonts w:ascii="Arial" w:eastAsiaTheme="majorEastAsia" w:hAnsi="Arial" w:cs="Arial"/>
          <w:color w:val="000000" w:themeColor="text1"/>
          <w:sz w:val="22"/>
          <w:szCs w:val="22"/>
          <w:lang w:val="es-ES_tradnl"/>
        </w:rPr>
        <w:t>kichwa</w:t>
      </w:r>
      <w:proofErr w:type="spellEnd"/>
      <w:r w:rsidR="000A0C99" w:rsidRPr="001050B1">
        <w:rPr>
          <w:rStyle w:val="edit"/>
          <w:rFonts w:ascii="Arial" w:eastAsiaTheme="majorEastAsia" w:hAnsi="Arial" w:cs="Arial"/>
          <w:color w:val="000000" w:themeColor="text1"/>
          <w:sz w:val="22"/>
          <w:szCs w:val="22"/>
          <w:lang w:val="es-ES_tradnl"/>
        </w:rPr>
        <w:t xml:space="preserve">, y usar la vestimenta indígena”. </w:t>
      </w:r>
    </w:p>
    <w:p w14:paraId="78B4853D" w14:textId="75EF368D" w:rsidR="008A5493" w:rsidRPr="001050B1" w:rsidRDefault="00F96043"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1050B1">
        <w:rPr>
          <w:rStyle w:val="edit"/>
          <w:rFonts w:ascii="Arial" w:eastAsiaTheme="majorEastAsia" w:hAnsi="Arial" w:cs="Arial"/>
          <w:color w:val="000000" w:themeColor="text1"/>
          <w:sz w:val="22"/>
          <w:szCs w:val="22"/>
          <w:lang w:val="es-ES_tradnl"/>
        </w:rPr>
        <w:t xml:space="preserve">Bajo esta relación, la </w:t>
      </w:r>
      <w:r w:rsidRPr="001050B1">
        <w:rPr>
          <w:rStyle w:val="edit"/>
          <w:rFonts w:ascii="Arial" w:eastAsiaTheme="majorEastAsia" w:hAnsi="Arial" w:cs="Arial"/>
          <w:b/>
          <w:bCs/>
          <w:color w:val="663366" w:themeColor="accent1"/>
          <w:sz w:val="22"/>
          <w:szCs w:val="22"/>
          <w:lang w:val="es-ES_tradnl"/>
        </w:rPr>
        <w:t>aspiración a la Gratitud</w:t>
      </w:r>
      <w:r w:rsidRPr="001050B1">
        <w:rPr>
          <w:rStyle w:val="edit"/>
          <w:rFonts w:ascii="Arial" w:eastAsiaTheme="majorEastAsia" w:hAnsi="Arial" w:cs="Arial"/>
          <w:color w:val="000000" w:themeColor="text1"/>
          <w:sz w:val="22"/>
          <w:szCs w:val="22"/>
          <w:lang w:val="es-ES_tradnl"/>
        </w:rPr>
        <w:t xml:space="preserve">, </w:t>
      </w:r>
      <w:r w:rsidR="006C3936" w:rsidRPr="001050B1">
        <w:rPr>
          <w:rStyle w:val="edit"/>
          <w:rFonts w:ascii="Arial" w:eastAsiaTheme="majorEastAsia" w:hAnsi="Arial" w:cs="Arial"/>
          <w:color w:val="000000" w:themeColor="text1"/>
          <w:sz w:val="22"/>
          <w:szCs w:val="22"/>
          <w:lang w:val="es-ES_tradnl"/>
        </w:rPr>
        <w:t>del</w:t>
      </w:r>
      <w:r w:rsidR="008A5493" w:rsidRPr="001050B1">
        <w:rPr>
          <w:rStyle w:val="edit"/>
          <w:rFonts w:ascii="Arial" w:eastAsiaTheme="majorEastAsia" w:hAnsi="Arial" w:cs="Arial"/>
          <w:color w:val="000000" w:themeColor="text1"/>
          <w:sz w:val="22"/>
          <w:szCs w:val="22"/>
          <w:lang w:val="es-ES_tradnl"/>
        </w:rPr>
        <w:t xml:space="preserve"> hijo</w:t>
      </w:r>
      <w:r w:rsidRPr="001050B1">
        <w:rPr>
          <w:rStyle w:val="edit"/>
          <w:rFonts w:ascii="Arial" w:eastAsiaTheme="majorEastAsia" w:hAnsi="Arial" w:cs="Arial"/>
          <w:color w:val="000000" w:themeColor="text1"/>
          <w:sz w:val="22"/>
          <w:szCs w:val="22"/>
          <w:lang w:val="es-ES_tradnl"/>
        </w:rPr>
        <w:t xml:space="preserve">(a), </w:t>
      </w:r>
      <w:r w:rsidR="008A62E0" w:rsidRPr="001050B1">
        <w:rPr>
          <w:rStyle w:val="edit"/>
          <w:rFonts w:ascii="Arial" w:eastAsiaTheme="majorEastAsia" w:hAnsi="Arial" w:cs="Arial"/>
          <w:color w:val="000000" w:themeColor="text1"/>
          <w:sz w:val="22"/>
          <w:szCs w:val="22"/>
          <w:lang w:val="es-ES_tradnl"/>
        </w:rPr>
        <w:t>que sientan</w:t>
      </w:r>
      <w:r w:rsidR="006C3936" w:rsidRPr="001050B1">
        <w:rPr>
          <w:rStyle w:val="edit"/>
          <w:rFonts w:ascii="Arial" w:eastAsiaTheme="majorEastAsia" w:hAnsi="Arial" w:cs="Arial"/>
          <w:color w:val="000000" w:themeColor="text1"/>
          <w:sz w:val="22"/>
          <w:szCs w:val="22"/>
          <w:lang w:val="es-ES_tradnl"/>
        </w:rPr>
        <w:t xml:space="preserve"> </w:t>
      </w:r>
      <w:r w:rsidRPr="001050B1">
        <w:rPr>
          <w:rStyle w:val="edit"/>
          <w:rFonts w:ascii="Arial" w:eastAsiaTheme="majorEastAsia" w:hAnsi="Arial" w:cs="Arial"/>
          <w:color w:val="000000" w:themeColor="text1"/>
          <w:sz w:val="22"/>
          <w:szCs w:val="22"/>
          <w:lang w:val="es-ES_tradnl"/>
        </w:rPr>
        <w:t xml:space="preserve">orgullo </w:t>
      </w:r>
      <w:r w:rsidR="003F7F36" w:rsidRPr="001050B1">
        <w:rPr>
          <w:rStyle w:val="edit"/>
          <w:rFonts w:ascii="Arial" w:eastAsiaTheme="majorEastAsia" w:hAnsi="Arial" w:cs="Arial"/>
          <w:color w:val="000000" w:themeColor="text1"/>
          <w:sz w:val="22"/>
          <w:szCs w:val="22"/>
          <w:lang w:val="es-ES_tradnl"/>
        </w:rPr>
        <w:t>y agradecimiento</w:t>
      </w:r>
      <w:r w:rsidRPr="001050B1">
        <w:rPr>
          <w:rStyle w:val="edit"/>
          <w:rFonts w:ascii="Arial" w:eastAsiaTheme="majorEastAsia" w:hAnsi="Arial" w:cs="Arial"/>
          <w:color w:val="000000" w:themeColor="text1"/>
          <w:sz w:val="22"/>
          <w:szCs w:val="22"/>
          <w:lang w:val="es-ES_tradnl"/>
        </w:rPr>
        <w:t xml:space="preserve"> </w:t>
      </w:r>
      <w:r w:rsidR="008A5493" w:rsidRPr="001050B1">
        <w:rPr>
          <w:rStyle w:val="edit"/>
          <w:rFonts w:ascii="Arial" w:eastAsiaTheme="majorEastAsia" w:hAnsi="Arial" w:cs="Arial"/>
          <w:color w:val="000000" w:themeColor="text1"/>
          <w:sz w:val="22"/>
          <w:szCs w:val="22"/>
          <w:lang w:val="es-ES_tradnl"/>
        </w:rPr>
        <w:t>con su</w:t>
      </w:r>
      <w:r w:rsidRPr="001050B1">
        <w:rPr>
          <w:rStyle w:val="edit"/>
          <w:rFonts w:ascii="Arial" w:eastAsiaTheme="majorEastAsia" w:hAnsi="Arial" w:cs="Arial"/>
          <w:color w:val="000000" w:themeColor="text1"/>
          <w:sz w:val="22"/>
          <w:szCs w:val="22"/>
          <w:lang w:val="es-ES_tradnl"/>
        </w:rPr>
        <w:t xml:space="preserve"> madre y padre, abuelos(as</w:t>
      </w:r>
      <w:r w:rsidR="00CA227C" w:rsidRPr="001050B1">
        <w:rPr>
          <w:rStyle w:val="edit"/>
          <w:rFonts w:ascii="Arial" w:eastAsiaTheme="majorEastAsia" w:hAnsi="Arial" w:cs="Arial"/>
          <w:color w:val="000000" w:themeColor="text1"/>
          <w:sz w:val="22"/>
          <w:szCs w:val="22"/>
          <w:lang w:val="es-ES_tradnl"/>
        </w:rPr>
        <w:t>), que</w:t>
      </w:r>
      <w:r w:rsidR="008A5493" w:rsidRPr="001050B1">
        <w:rPr>
          <w:rStyle w:val="edit"/>
          <w:rFonts w:ascii="Arial" w:eastAsiaTheme="majorEastAsia" w:hAnsi="Arial" w:cs="Arial"/>
          <w:color w:val="000000" w:themeColor="text1"/>
          <w:sz w:val="22"/>
          <w:szCs w:val="22"/>
          <w:lang w:val="es-ES_tradnl"/>
        </w:rPr>
        <w:t xml:space="preserve"> haya reciprocidad </w:t>
      </w:r>
      <w:r w:rsidRPr="001050B1">
        <w:rPr>
          <w:rStyle w:val="edit"/>
          <w:rFonts w:ascii="Arial" w:eastAsiaTheme="majorEastAsia" w:hAnsi="Arial" w:cs="Arial"/>
          <w:color w:val="000000" w:themeColor="text1"/>
          <w:sz w:val="22"/>
          <w:szCs w:val="22"/>
          <w:lang w:val="es-ES_tradnl"/>
        </w:rPr>
        <w:t>y amor, “que no abandonen a los padres cuando están viejitos”</w:t>
      </w:r>
      <w:r w:rsidR="004700F5" w:rsidRPr="001050B1">
        <w:rPr>
          <w:rStyle w:val="edit"/>
          <w:rFonts w:ascii="Arial" w:eastAsiaTheme="majorEastAsia" w:hAnsi="Arial" w:cs="Arial"/>
          <w:color w:val="000000" w:themeColor="text1"/>
          <w:sz w:val="22"/>
          <w:szCs w:val="22"/>
          <w:lang w:val="es-ES_tradnl"/>
        </w:rPr>
        <w:t>, como algunas madres citan</w:t>
      </w:r>
      <w:r w:rsidR="0079166A" w:rsidRPr="001050B1">
        <w:rPr>
          <w:rStyle w:val="edit"/>
          <w:rFonts w:ascii="Arial" w:eastAsiaTheme="majorEastAsia" w:hAnsi="Arial" w:cs="Arial"/>
          <w:color w:val="000000" w:themeColor="text1"/>
          <w:sz w:val="22"/>
          <w:szCs w:val="22"/>
          <w:lang w:val="es-ES_tradnl"/>
        </w:rPr>
        <w:t xml:space="preserve">, entre relatos sobre la común situación de abandono en la que viven los adultos mayores en la ruralidad. </w:t>
      </w:r>
      <w:r w:rsidR="004700F5" w:rsidRPr="001050B1">
        <w:rPr>
          <w:rStyle w:val="edit"/>
          <w:rFonts w:ascii="Arial" w:eastAsiaTheme="majorEastAsia" w:hAnsi="Arial" w:cs="Arial"/>
          <w:color w:val="000000" w:themeColor="text1"/>
          <w:sz w:val="22"/>
          <w:szCs w:val="22"/>
          <w:lang w:val="es-ES_tradnl"/>
        </w:rPr>
        <w:t xml:space="preserve"> </w:t>
      </w:r>
      <w:r w:rsidRPr="001050B1">
        <w:rPr>
          <w:rStyle w:val="edit"/>
          <w:rFonts w:ascii="Arial" w:eastAsiaTheme="majorEastAsia" w:hAnsi="Arial" w:cs="Arial"/>
          <w:color w:val="000000" w:themeColor="text1"/>
          <w:sz w:val="22"/>
          <w:szCs w:val="22"/>
          <w:lang w:val="es-ES_tradnl"/>
        </w:rPr>
        <w:t xml:space="preserve"> </w:t>
      </w:r>
    </w:p>
    <w:p w14:paraId="40686F12" w14:textId="09783EF5" w:rsidR="008A5493" w:rsidRPr="001050B1" w:rsidRDefault="008A62E0"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1050B1">
        <w:rPr>
          <w:rStyle w:val="edit"/>
          <w:rFonts w:ascii="Arial" w:eastAsiaTheme="majorEastAsia" w:hAnsi="Arial" w:cs="Arial"/>
          <w:b/>
          <w:bCs/>
          <w:color w:val="663366" w:themeColor="accent1"/>
          <w:sz w:val="22"/>
          <w:szCs w:val="22"/>
          <w:lang w:val="es-ES_tradnl"/>
        </w:rPr>
        <w:t xml:space="preserve">Aspiración de </w:t>
      </w:r>
      <w:r w:rsidR="008A5493" w:rsidRPr="001050B1">
        <w:rPr>
          <w:rStyle w:val="edit"/>
          <w:rFonts w:ascii="Arial" w:eastAsiaTheme="majorEastAsia" w:hAnsi="Arial" w:cs="Arial"/>
          <w:b/>
          <w:bCs/>
          <w:color w:val="663366" w:themeColor="accent1"/>
          <w:sz w:val="22"/>
          <w:szCs w:val="22"/>
          <w:lang w:val="es-ES_tradnl"/>
        </w:rPr>
        <w:t>Responsabilidad afectiva</w:t>
      </w:r>
      <w:r w:rsidRPr="001050B1">
        <w:rPr>
          <w:rStyle w:val="edit"/>
          <w:rFonts w:ascii="Arial" w:eastAsiaTheme="majorEastAsia" w:hAnsi="Arial" w:cs="Arial"/>
          <w:color w:val="000000" w:themeColor="text1"/>
          <w:sz w:val="22"/>
          <w:szCs w:val="22"/>
          <w:lang w:val="es-ES_tradnl"/>
        </w:rPr>
        <w:t xml:space="preserve">, </w:t>
      </w:r>
      <w:r w:rsidR="00D70696" w:rsidRPr="001050B1">
        <w:rPr>
          <w:rStyle w:val="edit"/>
          <w:rFonts w:ascii="Arial" w:eastAsiaTheme="majorEastAsia" w:hAnsi="Arial" w:cs="Arial"/>
          <w:color w:val="000000" w:themeColor="text1"/>
          <w:sz w:val="22"/>
          <w:szCs w:val="22"/>
          <w:lang w:val="es-ES_tradnl"/>
        </w:rPr>
        <w:t>con relación al</w:t>
      </w:r>
      <w:r w:rsidRPr="001050B1">
        <w:rPr>
          <w:rStyle w:val="edit"/>
          <w:rFonts w:ascii="Arial" w:eastAsiaTheme="majorEastAsia" w:hAnsi="Arial" w:cs="Arial"/>
          <w:color w:val="000000" w:themeColor="text1"/>
          <w:sz w:val="22"/>
          <w:szCs w:val="22"/>
          <w:lang w:val="es-ES_tradnl"/>
        </w:rPr>
        <w:t xml:space="preserve"> apoyo, atención, acompañamiento parental (maternidad y paternidad), refiriendo a la capacidad de los padres, madres cuidadores para brindar apoyo emocional y afecto para los hijos(as), </w:t>
      </w:r>
      <w:r w:rsidR="008A5493" w:rsidRPr="001050B1">
        <w:rPr>
          <w:rStyle w:val="edit"/>
          <w:rFonts w:ascii="Arial" w:eastAsiaTheme="majorEastAsia" w:hAnsi="Arial" w:cs="Arial"/>
          <w:color w:val="000000" w:themeColor="text1"/>
          <w:sz w:val="22"/>
          <w:szCs w:val="22"/>
          <w:lang w:val="es-ES_tradnl"/>
        </w:rPr>
        <w:t xml:space="preserve">que </w:t>
      </w:r>
      <w:r w:rsidRPr="001050B1">
        <w:rPr>
          <w:rStyle w:val="edit"/>
          <w:rFonts w:ascii="Arial" w:eastAsiaTheme="majorEastAsia" w:hAnsi="Arial" w:cs="Arial"/>
          <w:color w:val="000000" w:themeColor="text1"/>
          <w:sz w:val="22"/>
          <w:szCs w:val="22"/>
          <w:lang w:val="es-ES_tradnl"/>
        </w:rPr>
        <w:t>los niños(as) se</w:t>
      </w:r>
      <w:r w:rsidR="008A5493" w:rsidRPr="001050B1">
        <w:rPr>
          <w:rStyle w:val="edit"/>
          <w:rFonts w:ascii="Arial" w:eastAsiaTheme="majorEastAsia" w:hAnsi="Arial" w:cs="Arial"/>
          <w:color w:val="000000" w:themeColor="text1"/>
          <w:sz w:val="22"/>
          <w:szCs w:val="22"/>
          <w:lang w:val="es-ES_tradnl"/>
        </w:rPr>
        <w:t xml:space="preserve"> encuentre en un núcleo familiar </w:t>
      </w:r>
      <w:r w:rsidRPr="001050B1">
        <w:rPr>
          <w:rStyle w:val="edit"/>
          <w:rFonts w:ascii="Arial" w:eastAsiaTheme="majorEastAsia" w:hAnsi="Arial" w:cs="Arial"/>
          <w:color w:val="000000" w:themeColor="text1"/>
          <w:sz w:val="22"/>
          <w:szCs w:val="22"/>
          <w:lang w:val="es-ES_tradnl"/>
        </w:rPr>
        <w:t xml:space="preserve">emocional y económicamente estable, y donde pueda fortalecerse la crianza afectiva y </w:t>
      </w:r>
      <w:r w:rsidR="00014A3B" w:rsidRPr="001050B1">
        <w:rPr>
          <w:rStyle w:val="edit"/>
          <w:rFonts w:ascii="Arial" w:eastAsiaTheme="majorEastAsia" w:hAnsi="Arial" w:cs="Arial"/>
          <w:color w:val="000000" w:themeColor="text1"/>
          <w:sz w:val="22"/>
          <w:szCs w:val="22"/>
          <w:lang w:val="es-ES_tradnl"/>
        </w:rPr>
        <w:t>armoniosa</w:t>
      </w:r>
      <w:r w:rsidRPr="001050B1">
        <w:rPr>
          <w:rStyle w:val="edit"/>
          <w:rFonts w:ascii="Arial" w:eastAsiaTheme="majorEastAsia" w:hAnsi="Arial" w:cs="Arial"/>
          <w:color w:val="000000" w:themeColor="text1"/>
          <w:sz w:val="22"/>
          <w:szCs w:val="22"/>
          <w:lang w:val="es-ES_tradnl"/>
        </w:rPr>
        <w:t xml:space="preserve"> para el desarrollo físico, emocional y social de los niños(as). </w:t>
      </w:r>
    </w:p>
    <w:p w14:paraId="206E244A" w14:textId="5629C956" w:rsidR="006C24B3" w:rsidRPr="001050B1" w:rsidRDefault="00014A3B"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1050B1">
        <w:rPr>
          <w:rStyle w:val="edit"/>
          <w:rFonts w:ascii="Arial" w:eastAsiaTheme="majorEastAsia" w:hAnsi="Arial" w:cs="Arial"/>
          <w:b/>
          <w:bCs/>
          <w:color w:val="663366" w:themeColor="accent1"/>
          <w:sz w:val="22"/>
          <w:szCs w:val="22"/>
          <w:lang w:val="es-ES_tradnl"/>
        </w:rPr>
        <w:t xml:space="preserve">Aspiración a la </w:t>
      </w:r>
      <w:r w:rsidR="004866B7" w:rsidRPr="001050B1">
        <w:rPr>
          <w:rStyle w:val="edit"/>
          <w:rFonts w:ascii="Arial" w:eastAsiaTheme="majorEastAsia" w:hAnsi="Arial" w:cs="Arial"/>
          <w:b/>
          <w:bCs/>
          <w:color w:val="663366" w:themeColor="accent1"/>
          <w:sz w:val="22"/>
          <w:szCs w:val="22"/>
          <w:lang w:val="es-ES_tradnl"/>
        </w:rPr>
        <w:t>Seguridad</w:t>
      </w:r>
      <w:r w:rsidR="004866B7" w:rsidRPr="001050B1">
        <w:rPr>
          <w:rStyle w:val="edit"/>
          <w:rFonts w:ascii="Arial" w:eastAsiaTheme="majorEastAsia" w:hAnsi="Arial" w:cs="Arial"/>
          <w:color w:val="000000" w:themeColor="text1"/>
          <w:sz w:val="22"/>
          <w:szCs w:val="22"/>
          <w:lang w:val="es-ES_tradnl"/>
        </w:rPr>
        <w:t>,</w:t>
      </w:r>
      <w:r w:rsidR="00B74DC2" w:rsidRPr="001050B1">
        <w:rPr>
          <w:rStyle w:val="edit"/>
          <w:rFonts w:ascii="Arial" w:eastAsiaTheme="majorEastAsia" w:hAnsi="Arial" w:cs="Arial"/>
          <w:color w:val="000000" w:themeColor="text1"/>
          <w:sz w:val="22"/>
          <w:szCs w:val="22"/>
          <w:lang w:val="es-ES_tradnl"/>
        </w:rPr>
        <w:t xml:space="preserve"> sus dimensiones (física, emocional y económica) es una aspiración importante en la crianza de los hijos y es esencial para garantizar el bienestar y el desarrollo saludable de los niños; Se</w:t>
      </w:r>
      <w:r w:rsidR="004866B7" w:rsidRPr="001050B1">
        <w:rPr>
          <w:rStyle w:val="edit"/>
          <w:rFonts w:ascii="Arial" w:eastAsiaTheme="majorEastAsia" w:hAnsi="Arial" w:cs="Arial"/>
          <w:color w:val="000000" w:themeColor="text1"/>
          <w:sz w:val="22"/>
          <w:szCs w:val="22"/>
          <w:lang w:val="es-ES_tradnl"/>
        </w:rPr>
        <w:t xml:space="preserve">guridad física; provisión de un hogar seguro </w:t>
      </w:r>
      <w:r w:rsidR="00B74DC2" w:rsidRPr="001050B1">
        <w:rPr>
          <w:rStyle w:val="edit"/>
          <w:rFonts w:ascii="Arial" w:eastAsiaTheme="majorEastAsia" w:hAnsi="Arial" w:cs="Arial"/>
          <w:color w:val="000000" w:themeColor="text1"/>
          <w:sz w:val="22"/>
          <w:szCs w:val="22"/>
          <w:lang w:val="es-ES_tradnl"/>
        </w:rPr>
        <w:t>para que</w:t>
      </w:r>
      <w:r w:rsidR="008A5493" w:rsidRPr="001050B1">
        <w:rPr>
          <w:rStyle w:val="edit"/>
          <w:rFonts w:ascii="Arial" w:eastAsiaTheme="majorEastAsia" w:hAnsi="Arial" w:cs="Arial"/>
          <w:color w:val="000000" w:themeColor="text1"/>
          <w:sz w:val="22"/>
          <w:szCs w:val="22"/>
          <w:lang w:val="es-ES_tradnl"/>
        </w:rPr>
        <w:t xml:space="preserve"> el hijo</w:t>
      </w:r>
      <w:r w:rsidR="004866B7" w:rsidRPr="001050B1">
        <w:rPr>
          <w:rStyle w:val="edit"/>
          <w:rFonts w:ascii="Arial" w:eastAsiaTheme="majorEastAsia" w:hAnsi="Arial" w:cs="Arial"/>
          <w:color w:val="000000" w:themeColor="text1"/>
          <w:sz w:val="22"/>
          <w:szCs w:val="22"/>
          <w:lang w:val="es-ES_tradnl"/>
        </w:rPr>
        <w:t>(</w:t>
      </w:r>
      <w:r w:rsidR="0076274E" w:rsidRPr="001050B1">
        <w:rPr>
          <w:rStyle w:val="edit"/>
          <w:rFonts w:ascii="Arial" w:eastAsiaTheme="majorEastAsia" w:hAnsi="Arial" w:cs="Arial"/>
          <w:color w:val="000000" w:themeColor="text1"/>
          <w:sz w:val="22"/>
          <w:szCs w:val="22"/>
          <w:lang w:val="es-ES_tradnl"/>
        </w:rPr>
        <w:t>a) nazca</w:t>
      </w:r>
      <w:r w:rsidR="004866B7" w:rsidRPr="001050B1">
        <w:rPr>
          <w:rStyle w:val="edit"/>
          <w:rFonts w:ascii="Arial" w:eastAsiaTheme="majorEastAsia" w:hAnsi="Arial" w:cs="Arial"/>
          <w:color w:val="000000" w:themeColor="text1"/>
          <w:sz w:val="22"/>
          <w:szCs w:val="22"/>
          <w:lang w:val="es-ES_tradnl"/>
        </w:rPr>
        <w:t xml:space="preserve"> y </w:t>
      </w:r>
      <w:r w:rsidR="008A5493" w:rsidRPr="001050B1">
        <w:rPr>
          <w:rStyle w:val="edit"/>
          <w:rFonts w:ascii="Arial" w:eastAsiaTheme="majorEastAsia" w:hAnsi="Arial" w:cs="Arial"/>
          <w:color w:val="000000" w:themeColor="text1"/>
          <w:sz w:val="22"/>
          <w:szCs w:val="22"/>
          <w:lang w:val="es-ES_tradnl"/>
        </w:rPr>
        <w:t xml:space="preserve">crezca en un ambiente </w:t>
      </w:r>
      <w:r w:rsidR="00B74DC2" w:rsidRPr="001050B1">
        <w:rPr>
          <w:rStyle w:val="edit"/>
          <w:rFonts w:ascii="Arial" w:eastAsiaTheme="majorEastAsia" w:hAnsi="Arial" w:cs="Arial"/>
          <w:color w:val="000000" w:themeColor="text1"/>
          <w:sz w:val="22"/>
          <w:szCs w:val="22"/>
          <w:lang w:val="es-ES_tradnl"/>
        </w:rPr>
        <w:t xml:space="preserve">confiable, protegido, </w:t>
      </w:r>
      <w:r w:rsidR="004866B7" w:rsidRPr="001050B1">
        <w:rPr>
          <w:rStyle w:val="edit"/>
          <w:rFonts w:ascii="Arial" w:eastAsiaTheme="majorEastAsia" w:hAnsi="Arial" w:cs="Arial"/>
          <w:color w:val="000000" w:themeColor="text1"/>
          <w:sz w:val="22"/>
          <w:szCs w:val="22"/>
          <w:lang w:val="es-ES_tradnl"/>
        </w:rPr>
        <w:t xml:space="preserve">libre de violencia e influencias negativas del </w:t>
      </w:r>
      <w:r w:rsidR="0073164E" w:rsidRPr="001050B1">
        <w:rPr>
          <w:rStyle w:val="edit"/>
          <w:rFonts w:ascii="Arial" w:eastAsiaTheme="majorEastAsia" w:hAnsi="Arial" w:cs="Arial"/>
          <w:color w:val="000000" w:themeColor="text1"/>
          <w:sz w:val="22"/>
          <w:szCs w:val="22"/>
          <w:lang w:val="es-ES_tradnl"/>
        </w:rPr>
        <w:t>entorno, seguridad</w:t>
      </w:r>
      <w:r w:rsidR="004866B7" w:rsidRPr="001050B1">
        <w:rPr>
          <w:rStyle w:val="edit"/>
          <w:rFonts w:ascii="Arial" w:eastAsiaTheme="majorEastAsia" w:hAnsi="Arial" w:cs="Arial"/>
          <w:color w:val="000000" w:themeColor="text1"/>
          <w:sz w:val="22"/>
          <w:szCs w:val="22"/>
          <w:lang w:val="es-ES_tradnl"/>
        </w:rPr>
        <w:t xml:space="preserve"> económica, para poder garantizar el bienestar de los niños(as</w:t>
      </w:r>
      <w:r w:rsidR="0073164E" w:rsidRPr="001050B1">
        <w:rPr>
          <w:rStyle w:val="edit"/>
          <w:rFonts w:ascii="Arial" w:eastAsiaTheme="majorEastAsia" w:hAnsi="Arial" w:cs="Arial"/>
          <w:color w:val="000000" w:themeColor="text1"/>
          <w:sz w:val="22"/>
          <w:szCs w:val="22"/>
          <w:lang w:val="es-ES_tradnl"/>
        </w:rPr>
        <w:t>), seguridad</w:t>
      </w:r>
      <w:r w:rsidR="004866B7" w:rsidRPr="001050B1">
        <w:rPr>
          <w:rStyle w:val="edit"/>
          <w:rFonts w:ascii="Arial" w:eastAsiaTheme="majorEastAsia" w:hAnsi="Arial" w:cs="Arial"/>
          <w:color w:val="000000" w:themeColor="text1"/>
          <w:sz w:val="22"/>
          <w:szCs w:val="22"/>
          <w:lang w:val="es-ES_tradnl"/>
        </w:rPr>
        <w:t xml:space="preserve"> emocional,</w:t>
      </w:r>
      <w:r w:rsidR="006C24B3" w:rsidRPr="001050B1">
        <w:rPr>
          <w:rStyle w:val="edit"/>
          <w:rFonts w:ascii="Arial" w:eastAsiaTheme="majorEastAsia" w:hAnsi="Arial" w:cs="Arial"/>
          <w:color w:val="000000" w:themeColor="text1"/>
          <w:sz w:val="22"/>
          <w:szCs w:val="22"/>
          <w:lang w:val="es-ES_tradnl"/>
        </w:rPr>
        <w:t xml:space="preserve"> en cuanto a la protección y garantía de un cuidado afectivo y humano. </w:t>
      </w:r>
    </w:p>
    <w:p w14:paraId="087C07C2" w14:textId="16B3A318" w:rsidR="00C7686C" w:rsidRPr="001050B1" w:rsidRDefault="00C7686C" w:rsidP="00FD6A74">
      <w:pPr>
        <w:pStyle w:val="NormalWeb"/>
        <w:shd w:val="clear" w:color="auto" w:fill="EFDFF1" w:themeFill="text2" w:themeFillTint="1A"/>
        <w:spacing w:line="276" w:lineRule="auto"/>
        <w:jc w:val="both"/>
        <w:rPr>
          <w:rStyle w:val="edit"/>
          <w:rFonts w:ascii="Arial" w:eastAsiaTheme="majorEastAsia" w:hAnsi="Arial" w:cs="Arial"/>
          <w:b/>
          <w:bCs/>
          <w:color w:val="663366" w:themeColor="accent1"/>
          <w:sz w:val="22"/>
          <w:szCs w:val="22"/>
          <w:lang w:val="es-ES_tradnl"/>
        </w:rPr>
      </w:pPr>
      <w:r w:rsidRPr="001050B1">
        <w:rPr>
          <w:rStyle w:val="edit"/>
          <w:rFonts w:ascii="Arial" w:eastAsiaTheme="majorEastAsia" w:hAnsi="Arial" w:cs="Arial"/>
          <w:b/>
          <w:bCs/>
          <w:color w:val="663366" w:themeColor="accent1"/>
          <w:sz w:val="22"/>
          <w:szCs w:val="22"/>
          <w:lang w:val="es-ES_tradnl"/>
        </w:rPr>
        <w:t>Conclusiones</w:t>
      </w:r>
    </w:p>
    <w:p w14:paraId="3B57D775" w14:textId="44BDEAC8" w:rsidR="00714899" w:rsidRPr="001050B1" w:rsidRDefault="00B7354F" w:rsidP="00FD6A74">
      <w:pPr>
        <w:pStyle w:val="NormalWeb"/>
        <w:shd w:val="clear" w:color="auto" w:fill="F2EEF4" w:themeFill="background2" w:themeFillTint="33"/>
        <w:spacing w:line="276" w:lineRule="auto"/>
        <w:jc w:val="both"/>
        <w:rPr>
          <w:rFonts w:ascii="Arial" w:eastAsiaTheme="majorEastAsia" w:hAnsi="Arial" w:cs="Arial"/>
          <w:color w:val="000000" w:themeColor="text1"/>
          <w:sz w:val="22"/>
          <w:szCs w:val="22"/>
          <w:lang w:val="es-ES_tradnl"/>
        </w:rPr>
      </w:pPr>
      <w:r w:rsidRPr="001050B1">
        <w:rPr>
          <w:rStyle w:val="edit"/>
          <w:rFonts w:ascii="Arial" w:eastAsiaTheme="majorEastAsia" w:hAnsi="Arial" w:cs="Arial"/>
          <w:color w:val="000000" w:themeColor="text1"/>
          <w:sz w:val="22"/>
          <w:szCs w:val="22"/>
          <w:lang w:val="es-ES_tradnl"/>
        </w:rPr>
        <w:t xml:space="preserve">Con respecto a lo expuesto, es posible </w:t>
      </w:r>
      <w:r w:rsidR="008A5493" w:rsidRPr="001050B1">
        <w:rPr>
          <w:rStyle w:val="edit"/>
          <w:rFonts w:ascii="Arial" w:eastAsiaTheme="majorEastAsia" w:hAnsi="Arial" w:cs="Arial"/>
          <w:color w:val="000000" w:themeColor="text1"/>
          <w:sz w:val="22"/>
          <w:szCs w:val="22"/>
          <w:lang w:val="es-ES_tradnl"/>
        </w:rPr>
        <w:t>evidencia</w:t>
      </w:r>
      <w:r w:rsidRPr="001050B1">
        <w:rPr>
          <w:rStyle w:val="edit"/>
          <w:rFonts w:ascii="Arial" w:eastAsiaTheme="majorEastAsia" w:hAnsi="Arial" w:cs="Arial"/>
          <w:color w:val="000000" w:themeColor="text1"/>
          <w:sz w:val="22"/>
          <w:szCs w:val="22"/>
          <w:lang w:val="es-ES_tradnl"/>
        </w:rPr>
        <w:t>r</w:t>
      </w:r>
      <w:r w:rsidR="008A5493" w:rsidRPr="001050B1">
        <w:rPr>
          <w:rStyle w:val="edit"/>
          <w:rFonts w:ascii="Arial" w:eastAsiaTheme="majorEastAsia" w:hAnsi="Arial" w:cs="Arial"/>
          <w:color w:val="000000" w:themeColor="text1"/>
          <w:sz w:val="22"/>
          <w:szCs w:val="22"/>
          <w:lang w:val="es-ES_tradnl"/>
        </w:rPr>
        <w:t xml:space="preserve"> que la gran mayoría de</w:t>
      </w:r>
      <w:r w:rsidRPr="001050B1">
        <w:rPr>
          <w:rStyle w:val="edit"/>
          <w:rFonts w:ascii="Arial" w:eastAsiaTheme="majorEastAsia" w:hAnsi="Arial" w:cs="Arial"/>
          <w:color w:val="000000" w:themeColor="text1"/>
          <w:sz w:val="22"/>
          <w:szCs w:val="22"/>
          <w:lang w:val="es-ES_tradnl"/>
        </w:rPr>
        <w:t xml:space="preserve"> </w:t>
      </w:r>
      <w:r w:rsidR="0099544C" w:rsidRPr="001050B1">
        <w:rPr>
          <w:rStyle w:val="edit"/>
          <w:rFonts w:ascii="Arial" w:eastAsiaTheme="majorEastAsia" w:hAnsi="Arial" w:cs="Arial"/>
          <w:color w:val="000000" w:themeColor="text1"/>
          <w:sz w:val="22"/>
          <w:szCs w:val="22"/>
          <w:lang w:val="es-ES_tradnl"/>
        </w:rPr>
        <w:t>las madres</w:t>
      </w:r>
      <w:r w:rsidR="008A5493" w:rsidRPr="001050B1">
        <w:rPr>
          <w:rStyle w:val="edit"/>
          <w:rFonts w:ascii="Arial" w:eastAsiaTheme="majorEastAsia" w:hAnsi="Arial" w:cs="Arial"/>
          <w:color w:val="000000" w:themeColor="text1"/>
          <w:sz w:val="22"/>
          <w:szCs w:val="22"/>
          <w:lang w:val="es-ES_tradnl"/>
        </w:rPr>
        <w:t xml:space="preserve"> aspiran para sus hijos</w:t>
      </w:r>
      <w:r w:rsidR="00E808DD" w:rsidRPr="001050B1">
        <w:rPr>
          <w:rStyle w:val="edit"/>
          <w:rFonts w:ascii="Arial" w:eastAsiaTheme="majorEastAsia" w:hAnsi="Arial" w:cs="Arial"/>
          <w:color w:val="000000" w:themeColor="text1"/>
          <w:sz w:val="22"/>
          <w:szCs w:val="22"/>
          <w:lang w:val="es-ES_tradnl"/>
        </w:rPr>
        <w:t>(as)</w:t>
      </w:r>
      <w:r w:rsidRPr="001050B1">
        <w:rPr>
          <w:rStyle w:val="edit"/>
          <w:rFonts w:ascii="Arial" w:eastAsiaTheme="majorEastAsia" w:hAnsi="Arial" w:cs="Arial"/>
          <w:color w:val="000000" w:themeColor="text1"/>
          <w:sz w:val="22"/>
          <w:szCs w:val="22"/>
          <w:lang w:val="es-ES_tradnl"/>
        </w:rPr>
        <w:t xml:space="preserve">, </w:t>
      </w:r>
      <w:r w:rsidR="00E2258A" w:rsidRPr="001050B1">
        <w:rPr>
          <w:rStyle w:val="edit"/>
          <w:rFonts w:ascii="Arial" w:eastAsiaTheme="majorEastAsia" w:hAnsi="Arial" w:cs="Arial"/>
          <w:color w:val="000000" w:themeColor="text1"/>
          <w:sz w:val="22"/>
          <w:szCs w:val="22"/>
          <w:lang w:val="es-ES_tradnl"/>
        </w:rPr>
        <w:t>con</w:t>
      </w:r>
      <w:r w:rsidRPr="001050B1">
        <w:rPr>
          <w:rStyle w:val="edit"/>
          <w:rFonts w:ascii="Arial" w:eastAsiaTheme="majorEastAsia" w:hAnsi="Arial" w:cs="Arial"/>
          <w:color w:val="000000" w:themeColor="text1"/>
          <w:sz w:val="22"/>
          <w:szCs w:val="22"/>
          <w:lang w:val="es-ES_tradnl"/>
        </w:rPr>
        <w:t xml:space="preserve"> mayor </w:t>
      </w:r>
      <w:r w:rsidR="0099544C" w:rsidRPr="001050B1">
        <w:rPr>
          <w:rStyle w:val="edit"/>
          <w:rFonts w:ascii="Arial" w:eastAsiaTheme="majorEastAsia" w:hAnsi="Arial" w:cs="Arial"/>
          <w:color w:val="000000" w:themeColor="text1"/>
          <w:sz w:val="22"/>
          <w:szCs w:val="22"/>
          <w:lang w:val="es-ES_tradnl"/>
        </w:rPr>
        <w:t>incidencia, a</w:t>
      </w:r>
      <w:r w:rsidRPr="001050B1">
        <w:rPr>
          <w:rStyle w:val="edit"/>
          <w:rFonts w:ascii="Arial" w:eastAsiaTheme="majorEastAsia" w:hAnsi="Arial" w:cs="Arial"/>
          <w:color w:val="000000" w:themeColor="text1"/>
          <w:sz w:val="22"/>
          <w:szCs w:val="22"/>
          <w:lang w:val="es-ES_tradnl"/>
        </w:rPr>
        <w:t xml:space="preserve"> la </w:t>
      </w:r>
      <w:r w:rsidRPr="001050B1">
        <w:rPr>
          <w:rStyle w:val="edit"/>
          <w:rFonts w:ascii="Arial" w:eastAsiaTheme="majorEastAsia" w:hAnsi="Arial" w:cs="Arial"/>
          <w:b/>
          <w:bCs/>
          <w:color w:val="000000" w:themeColor="text1"/>
          <w:sz w:val="22"/>
          <w:szCs w:val="22"/>
          <w:lang w:val="es-ES_tradnl"/>
        </w:rPr>
        <w:t>A</w:t>
      </w:r>
      <w:r w:rsidR="006C6028" w:rsidRPr="001050B1">
        <w:rPr>
          <w:rStyle w:val="edit"/>
          <w:rFonts w:ascii="Arial" w:eastAsiaTheme="majorEastAsia" w:hAnsi="Arial" w:cs="Arial"/>
          <w:b/>
          <w:bCs/>
          <w:color w:val="000000" w:themeColor="text1"/>
          <w:sz w:val="22"/>
          <w:szCs w:val="22"/>
          <w:lang w:val="es-ES_tradnl"/>
        </w:rPr>
        <w:t>.</w:t>
      </w:r>
      <w:r w:rsidRPr="001050B1">
        <w:rPr>
          <w:rStyle w:val="edit"/>
          <w:rFonts w:ascii="Arial" w:eastAsiaTheme="majorEastAsia" w:hAnsi="Arial" w:cs="Arial"/>
          <w:b/>
          <w:bCs/>
          <w:color w:val="000000" w:themeColor="text1"/>
          <w:sz w:val="22"/>
          <w:szCs w:val="22"/>
          <w:lang w:val="es-ES_tradnl"/>
        </w:rPr>
        <w:t xml:space="preserve">  Sanidad</w:t>
      </w:r>
      <w:r w:rsidR="006C6028" w:rsidRPr="001050B1">
        <w:rPr>
          <w:rStyle w:val="edit"/>
          <w:rFonts w:ascii="Arial" w:eastAsiaTheme="majorEastAsia" w:hAnsi="Arial" w:cs="Arial"/>
          <w:b/>
          <w:bCs/>
          <w:color w:val="000000" w:themeColor="text1"/>
          <w:sz w:val="22"/>
          <w:szCs w:val="22"/>
          <w:lang w:val="es-ES_tradnl"/>
        </w:rPr>
        <w:t xml:space="preserve">, en </w:t>
      </w:r>
      <w:r w:rsidR="0099544C" w:rsidRPr="001050B1">
        <w:rPr>
          <w:rStyle w:val="edit"/>
          <w:rFonts w:ascii="Arial" w:eastAsiaTheme="majorEastAsia" w:hAnsi="Arial" w:cs="Arial"/>
          <w:b/>
          <w:bCs/>
          <w:color w:val="000000" w:themeColor="text1"/>
          <w:sz w:val="22"/>
          <w:szCs w:val="22"/>
          <w:lang w:val="es-ES_tradnl"/>
        </w:rPr>
        <w:t>un 54</w:t>
      </w:r>
      <w:r w:rsidR="006C6028" w:rsidRPr="001050B1">
        <w:rPr>
          <w:rStyle w:val="edit"/>
          <w:rFonts w:ascii="Arial" w:eastAsiaTheme="majorEastAsia" w:hAnsi="Arial" w:cs="Arial"/>
          <w:b/>
          <w:bCs/>
          <w:color w:val="000000" w:themeColor="text1"/>
          <w:sz w:val="22"/>
          <w:szCs w:val="22"/>
          <w:lang w:val="es-ES_tradnl"/>
        </w:rPr>
        <w:t>,7%,</w:t>
      </w:r>
      <w:r w:rsidR="006C6028" w:rsidRPr="001050B1">
        <w:rPr>
          <w:rStyle w:val="edit"/>
          <w:rFonts w:ascii="Arial" w:eastAsiaTheme="majorEastAsia" w:hAnsi="Arial" w:cs="Arial"/>
          <w:color w:val="000000" w:themeColor="text1"/>
          <w:sz w:val="22"/>
          <w:szCs w:val="22"/>
          <w:lang w:val="es-ES_tradnl"/>
        </w:rPr>
        <w:t xml:space="preserve"> A. Personalidad, 43, 9</w:t>
      </w:r>
      <w:r w:rsidR="00727D1F" w:rsidRPr="001050B1">
        <w:rPr>
          <w:rStyle w:val="edit"/>
          <w:rFonts w:ascii="Arial" w:eastAsiaTheme="majorEastAsia" w:hAnsi="Arial" w:cs="Arial"/>
          <w:color w:val="000000" w:themeColor="text1"/>
          <w:sz w:val="22"/>
          <w:szCs w:val="22"/>
          <w:lang w:val="es-ES_tradnl"/>
        </w:rPr>
        <w:t>6</w:t>
      </w:r>
      <w:r w:rsidR="0099544C" w:rsidRPr="001050B1">
        <w:rPr>
          <w:rStyle w:val="edit"/>
          <w:rFonts w:ascii="Arial" w:eastAsiaTheme="majorEastAsia" w:hAnsi="Arial" w:cs="Arial"/>
          <w:color w:val="000000" w:themeColor="text1"/>
          <w:sz w:val="22"/>
          <w:szCs w:val="22"/>
          <w:lang w:val="es-ES_tradnl"/>
        </w:rPr>
        <w:t>%, A.</w:t>
      </w:r>
      <w:r w:rsidR="006C6028" w:rsidRPr="001050B1">
        <w:rPr>
          <w:rStyle w:val="edit"/>
          <w:rFonts w:ascii="Arial" w:eastAsiaTheme="majorEastAsia" w:hAnsi="Arial" w:cs="Arial"/>
          <w:color w:val="000000" w:themeColor="text1"/>
          <w:sz w:val="22"/>
          <w:szCs w:val="22"/>
          <w:lang w:val="es-ES_tradnl"/>
        </w:rPr>
        <w:t xml:space="preserve"> Educación</w:t>
      </w:r>
      <w:r w:rsidR="00E2258A" w:rsidRPr="001050B1">
        <w:rPr>
          <w:rStyle w:val="edit"/>
          <w:rFonts w:ascii="Arial" w:eastAsiaTheme="majorEastAsia" w:hAnsi="Arial" w:cs="Arial"/>
          <w:color w:val="000000" w:themeColor="text1"/>
          <w:sz w:val="22"/>
          <w:szCs w:val="22"/>
          <w:lang w:val="es-ES_tradnl"/>
        </w:rPr>
        <w:t xml:space="preserve"> el </w:t>
      </w:r>
      <w:r w:rsidR="008A5493" w:rsidRPr="001050B1">
        <w:rPr>
          <w:rStyle w:val="edit"/>
          <w:rFonts w:ascii="Arial" w:eastAsiaTheme="majorEastAsia" w:hAnsi="Arial" w:cs="Arial"/>
          <w:color w:val="000000" w:themeColor="text1"/>
          <w:sz w:val="22"/>
          <w:szCs w:val="22"/>
          <w:lang w:val="es-ES_tradnl"/>
        </w:rPr>
        <w:t>37,25%</w:t>
      </w:r>
      <w:r w:rsidR="00413191" w:rsidRPr="001050B1">
        <w:rPr>
          <w:rStyle w:val="edit"/>
          <w:rFonts w:ascii="Arial" w:eastAsiaTheme="majorEastAsia" w:hAnsi="Arial" w:cs="Arial"/>
          <w:color w:val="000000" w:themeColor="text1"/>
          <w:sz w:val="22"/>
          <w:szCs w:val="22"/>
          <w:lang w:val="es-ES_tradnl"/>
        </w:rPr>
        <w:t>.  Seguido, A. B</w:t>
      </w:r>
      <w:r w:rsidR="008A5493" w:rsidRPr="001050B1">
        <w:rPr>
          <w:rStyle w:val="edit"/>
          <w:rFonts w:ascii="Arial" w:eastAsiaTheme="majorEastAsia" w:hAnsi="Arial" w:cs="Arial"/>
          <w:color w:val="000000" w:themeColor="text1"/>
          <w:sz w:val="22"/>
          <w:szCs w:val="22"/>
          <w:lang w:val="es-ES_tradnl"/>
        </w:rPr>
        <w:t>ienestar</w:t>
      </w:r>
      <w:r w:rsidR="00413191" w:rsidRPr="001050B1">
        <w:rPr>
          <w:rStyle w:val="edit"/>
          <w:rFonts w:ascii="Arial" w:eastAsiaTheme="majorEastAsia" w:hAnsi="Arial" w:cs="Arial"/>
          <w:color w:val="000000" w:themeColor="text1"/>
          <w:sz w:val="22"/>
          <w:szCs w:val="22"/>
          <w:lang w:val="es-ES_tradnl"/>
        </w:rPr>
        <w:t xml:space="preserve"> general</w:t>
      </w:r>
      <w:r w:rsidR="00727D1F" w:rsidRPr="001050B1">
        <w:rPr>
          <w:rStyle w:val="edit"/>
          <w:rFonts w:ascii="Arial" w:eastAsiaTheme="majorEastAsia" w:hAnsi="Arial" w:cs="Arial"/>
          <w:color w:val="000000" w:themeColor="text1"/>
          <w:sz w:val="22"/>
          <w:szCs w:val="22"/>
          <w:lang w:val="es-ES_tradnl"/>
        </w:rPr>
        <w:t xml:space="preserve"> y subjetivo</w:t>
      </w:r>
      <w:r w:rsidR="00413191" w:rsidRPr="001050B1">
        <w:rPr>
          <w:rStyle w:val="edit"/>
          <w:rFonts w:ascii="Arial" w:eastAsiaTheme="majorEastAsia" w:hAnsi="Arial" w:cs="Arial"/>
          <w:color w:val="000000" w:themeColor="text1"/>
          <w:sz w:val="22"/>
          <w:szCs w:val="22"/>
          <w:lang w:val="es-ES_tradnl"/>
        </w:rPr>
        <w:t xml:space="preserve"> </w:t>
      </w:r>
      <w:r w:rsidR="008A5493" w:rsidRPr="001050B1">
        <w:rPr>
          <w:rStyle w:val="edit"/>
          <w:rFonts w:ascii="Arial" w:eastAsiaTheme="majorEastAsia" w:hAnsi="Arial" w:cs="Arial"/>
          <w:color w:val="000000" w:themeColor="text1"/>
          <w:sz w:val="22"/>
          <w:szCs w:val="22"/>
          <w:lang w:val="es-ES_tradnl"/>
        </w:rPr>
        <w:t>el 2</w:t>
      </w:r>
      <w:r w:rsidR="00727D1F" w:rsidRPr="001050B1">
        <w:rPr>
          <w:rStyle w:val="edit"/>
          <w:rFonts w:ascii="Arial" w:eastAsiaTheme="majorEastAsia" w:hAnsi="Arial" w:cs="Arial"/>
          <w:color w:val="000000" w:themeColor="text1"/>
          <w:sz w:val="22"/>
          <w:szCs w:val="22"/>
          <w:lang w:val="es-ES_tradnl"/>
        </w:rPr>
        <w:t>2,15</w:t>
      </w:r>
      <w:r w:rsidR="008A5493" w:rsidRPr="001050B1">
        <w:rPr>
          <w:rStyle w:val="edit"/>
          <w:rFonts w:ascii="Arial" w:eastAsiaTheme="majorEastAsia" w:hAnsi="Arial" w:cs="Arial"/>
          <w:color w:val="000000" w:themeColor="text1"/>
          <w:sz w:val="22"/>
          <w:szCs w:val="22"/>
          <w:lang w:val="es-ES_tradnl"/>
        </w:rPr>
        <w:t>%</w:t>
      </w:r>
      <w:r w:rsidR="00EA0B01" w:rsidRPr="001050B1">
        <w:rPr>
          <w:rStyle w:val="edit"/>
          <w:rFonts w:ascii="Arial" w:eastAsiaTheme="majorEastAsia" w:hAnsi="Arial" w:cs="Arial"/>
          <w:color w:val="000000" w:themeColor="text1"/>
          <w:sz w:val="22"/>
          <w:szCs w:val="22"/>
          <w:lang w:val="es-ES_tradnl"/>
        </w:rPr>
        <w:t>, al igual que la A. Responsabilidad afectiva 21,14%.</w:t>
      </w:r>
      <w:r w:rsidR="008A5493" w:rsidRPr="001050B1">
        <w:rPr>
          <w:rStyle w:val="edit"/>
          <w:rFonts w:ascii="Arial" w:eastAsiaTheme="majorEastAsia" w:hAnsi="Arial" w:cs="Arial"/>
          <w:color w:val="000000" w:themeColor="text1"/>
          <w:sz w:val="22"/>
          <w:szCs w:val="22"/>
          <w:lang w:val="es-ES_tradnl"/>
        </w:rPr>
        <w:t xml:space="preserve"> En menor medida</w:t>
      </w:r>
      <w:r w:rsidR="002A3C90" w:rsidRPr="001050B1">
        <w:rPr>
          <w:rStyle w:val="edit"/>
          <w:rFonts w:ascii="Arial" w:eastAsiaTheme="majorEastAsia" w:hAnsi="Arial" w:cs="Arial"/>
          <w:color w:val="000000" w:themeColor="text1"/>
          <w:sz w:val="22"/>
          <w:szCs w:val="22"/>
          <w:lang w:val="es-ES_tradnl"/>
        </w:rPr>
        <w:t>, se incorpora la A. Seguridad</w:t>
      </w:r>
      <w:r w:rsidR="008A5493" w:rsidRPr="001050B1">
        <w:rPr>
          <w:rStyle w:val="edit"/>
          <w:rFonts w:ascii="Arial" w:eastAsiaTheme="majorEastAsia" w:hAnsi="Arial" w:cs="Arial"/>
          <w:color w:val="000000" w:themeColor="text1"/>
          <w:sz w:val="22"/>
          <w:szCs w:val="22"/>
          <w:lang w:val="es-ES_tradnl"/>
        </w:rPr>
        <w:t xml:space="preserve">, con un índice del 12,42%, </w:t>
      </w:r>
      <w:r w:rsidR="005B2539" w:rsidRPr="001050B1">
        <w:rPr>
          <w:rStyle w:val="edit"/>
          <w:rFonts w:ascii="Arial" w:eastAsiaTheme="majorEastAsia" w:hAnsi="Arial" w:cs="Arial"/>
          <w:color w:val="000000" w:themeColor="text1"/>
          <w:sz w:val="22"/>
          <w:szCs w:val="22"/>
          <w:lang w:val="es-ES_tradnl"/>
        </w:rPr>
        <w:t>y,</w:t>
      </w:r>
      <w:r w:rsidR="008A5493" w:rsidRPr="001050B1">
        <w:rPr>
          <w:rStyle w:val="edit"/>
          <w:rFonts w:ascii="Arial" w:eastAsiaTheme="majorEastAsia" w:hAnsi="Arial" w:cs="Arial"/>
          <w:color w:val="000000" w:themeColor="text1"/>
          <w:sz w:val="22"/>
          <w:szCs w:val="22"/>
          <w:lang w:val="es-ES_tradnl"/>
        </w:rPr>
        <w:t xml:space="preserve"> por último, pero también presente en muchos de los testimonios de las madres </w:t>
      </w:r>
      <w:r w:rsidR="002A3C90" w:rsidRPr="001050B1">
        <w:rPr>
          <w:rStyle w:val="edit"/>
          <w:rFonts w:ascii="Arial" w:eastAsiaTheme="majorEastAsia" w:hAnsi="Arial" w:cs="Arial"/>
          <w:color w:val="000000" w:themeColor="text1"/>
          <w:sz w:val="22"/>
          <w:szCs w:val="22"/>
          <w:lang w:val="es-ES_tradnl"/>
        </w:rPr>
        <w:t xml:space="preserve">la A. Gratitud </w:t>
      </w:r>
      <w:r w:rsidR="008A5493" w:rsidRPr="001050B1">
        <w:rPr>
          <w:rStyle w:val="edit"/>
          <w:rFonts w:ascii="Arial" w:eastAsiaTheme="majorEastAsia" w:hAnsi="Arial" w:cs="Arial"/>
          <w:color w:val="000000" w:themeColor="text1"/>
          <w:sz w:val="22"/>
          <w:szCs w:val="22"/>
          <w:lang w:val="es-ES_tradnl"/>
        </w:rPr>
        <w:t>con un valor del 8,</w:t>
      </w:r>
      <w:r w:rsidR="00EA0B01" w:rsidRPr="001050B1">
        <w:rPr>
          <w:rStyle w:val="edit"/>
          <w:rFonts w:ascii="Arial" w:eastAsiaTheme="majorEastAsia" w:hAnsi="Arial" w:cs="Arial"/>
          <w:color w:val="000000" w:themeColor="text1"/>
          <w:sz w:val="22"/>
          <w:szCs w:val="22"/>
          <w:lang w:val="es-ES_tradnl"/>
        </w:rPr>
        <w:t>39</w:t>
      </w:r>
      <w:r w:rsidR="008A5493" w:rsidRPr="001050B1">
        <w:rPr>
          <w:rStyle w:val="edit"/>
          <w:rFonts w:ascii="Arial" w:eastAsiaTheme="majorEastAsia" w:hAnsi="Arial" w:cs="Arial"/>
          <w:color w:val="000000" w:themeColor="text1"/>
          <w:sz w:val="22"/>
          <w:szCs w:val="22"/>
          <w:lang w:val="es-ES_tradnl"/>
        </w:rPr>
        <w:t>%.</w:t>
      </w:r>
    </w:p>
    <w:p w14:paraId="7425505E" w14:textId="1497A1C3" w:rsidR="00FA40A4" w:rsidRPr="001050B1" w:rsidRDefault="001C3D35" w:rsidP="00FD6A74">
      <w:pPr>
        <w:pStyle w:val="NormalWeb"/>
        <w:shd w:val="clear" w:color="auto" w:fill="663366" w:themeFill="accent1"/>
        <w:jc w:val="both"/>
        <w:rPr>
          <w:rFonts w:ascii="Arial" w:hAnsi="Arial" w:cs="Arial"/>
          <w:color w:val="FFFFFF" w:themeColor="background1"/>
          <w:sz w:val="22"/>
          <w:szCs w:val="22"/>
          <w:lang w:val="es-ES_tradnl"/>
        </w:rPr>
      </w:pPr>
      <w:r w:rsidRPr="001050B1">
        <w:rPr>
          <w:rFonts w:ascii="Arial" w:hAnsi="Arial" w:cs="Arial"/>
          <w:color w:val="FFFFFF" w:themeColor="background1"/>
          <w:sz w:val="22"/>
          <w:szCs w:val="22"/>
          <w:lang w:val="es-ES_tradnl"/>
        </w:rPr>
        <w:t xml:space="preserve">La satisfacción materna en relación con el parto, </w:t>
      </w:r>
      <w:r w:rsidR="00291BD4" w:rsidRPr="001050B1">
        <w:rPr>
          <w:rFonts w:ascii="Arial" w:hAnsi="Arial" w:cs="Arial"/>
          <w:color w:val="FFFFFF" w:themeColor="background1"/>
          <w:sz w:val="22"/>
          <w:szCs w:val="22"/>
          <w:lang w:val="es-ES_tradnl"/>
        </w:rPr>
        <w:t xml:space="preserve">y en función de los resultados obtenidos en la encuesta: </w:t>
      </w:r>
      <w:r w:rsidR="00FA40A4" w:rsidRPr="001050B1">
        <w:rPr>
          <w:rFonts w:ascii="Arial" w:hAnsi="Arial" w:cs="Arial"/>
          <w:color w:val="FFFFFF" w:themeColor="background1"/>
          <w:sz w:val="22"/>
          <w:szCs w:val="22"/>
          <w:lang w:val="es-ES_tradnl"/>
        </w:rPr>
        <w:t xml:space="preserve"> </w:t>
      </w:r>
    </w:p>
    <w:p w14:paraId="52C9361F" w14:textId="3009E88B" w:rsidR="00766204" w:rsidRPr="001050B1" w:rsidRDefault="00FA40A4" w:rsidP="00FD6A74">
      <w:pPr>
        <w:pStyle w:val="NormalWeb"/>
        <w:shd w:val="clear" w:color="auto" w:fill="F2EEF4" w:themeFill="background2" w:themeFillTint="33"/>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El ideal de parto para las mujeres es parir en casa con partera: Al momento de escoger el lugar para dar a luz, el </w:t>
      </w:r>
      <w:r w:rsidRPr="001050B1">
        <w:rPr>
          <w:rFonts w:ascii="Arial" w:hAnsi="Arial" w:cs="Arial"/>
          <w:b/>
          <w:bCs/>
          <w:color w:val="663366" w:themeColor="accent1"/>
          <w:sz w:val="22"/>
          <w:szCs w:val="22"/>
          <w:lang w:val="es-ES_tradnl"/>
        </w:rPr>
        <w:t>71% de las mujeres gestantes de la muestra,</w:t>
      </w:r>
      <w:r w:rsidR="006C24B3" w:rsidRPr="001050B1">
        <w:rPr>
          <w:rFonts w:ascii="Arial" w:hAnsi="Arial" w:cs="Arial"/>
          <w:b/>
          <w:bCs/>
          <w:color w:val="663366" w:themeColor="accent1"/>
          <w:sz w:val="22"/>
          <w:szCs w:val="22"/>
          <w:lang w:val="es-ES_tradnl"/>
        </w:rPr>
        <w:t xml:space="preserve"> que prefiere</w:t>
      </w:r>
      <w:r w:rsidRPr="001050B1">
        <w:rPr>
          <w:rFonts w:ascii="Arial" w:hAnsi="Arial" w:cs="Arial"/>
          <w:b/>
          <w:bCs/>
          <w:color w:val="663366" w:themeColor="accent1"/>
          <w:sz w:val="22"/>
          <w:szCs w:val="22"/>
          <w:lang w:val="es-ES_tradnl"/>
        </w:rPr>
        <w:t xml:space="preserve"> (preferiría) hacerlo en casa con una partera,</w:t>
      </w:r>
      <w:r w:rsidRPr="001050B1">
        <w:rPr>
          <w:rFonts w:ascii="Arial" w:hAnsi="Arial" w:cs="Arial"/>
          <w:color w:val="000000" w:themeColor="text1"/>
          <w:sz w:val="22"/>
          <w:szCs w:val="22"/>
          <w:lang w:val="es-ES_tradnl"/>
        </w:rPr>
        <w:t xml:space="preserve"> seguido por un 19,4% que prefiere hacerlo en el hospital con una partera y, finalmente, el 9,7% optaría por dar a luz en un hospital con un médico.</w:t>
      </w:r>
      <w:r w:rsidR="00766204" w:rsidRPr="001050B1">
        <w:rPr>
          <w:rFonts w:ascii="Arial" w:hAnsi="Arial" w:cs="Arial"/>
          <w:color w:val="000000" w:themeColor="text1"/>
          <w:sz w:val="22"/>
          <w:szCs w:val="22"/>
          <w:lang w:val="es-ES_tradnl"/>
        </w:rPr>
        <w:t xml:space="preserve"> </w:t>
      </w:r>
    </w:p>
    <w:p w14:paraId="18B029A4" w14:textId="656A9F9A" w:rsidR="00766204" w:rsidRPr="001050B1" w:rsidRDefault="00766204" w:rsidP="00FD6A74">
      <w:pPr>
        <w:pStyle w:val="NormalWeb"/>
        <w:shd w:val="clear" w:color="auto" w:fill="F2EEF4" w:themeFill="background2" w:themeFillTint="33"/>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Este ideal no se cumple,</w:t>
      </w:r>
      <w:r w:rsidRPr="001050B1">
        <w:rPr>
          <w:rFonts w:ascii="Arial" w:hAnsi="Arial" w:cs="Arial"/>
          <w:color w:val="000000" w:themeColor="text1"/>
          <w:sz w:val="22"/>
          <w:szCs w:val="22"/>
          <w:lang w:val="es-ES_tradnl"/>
        </w:rPr>
        <w:t xml:space="preserve"> ya que el </w:t>
      </w:r>
      <w:r w:rsidRPr="001050B1">
        <w:rPr>
          <w:rFonts w:ascii="Arial" w:hAnsi="Arial" w:cs="Arial"/>
          <w:color w:val="663366" w:themeColor="accent1"/>
          <w:sz w:val="22"/>
          <w:szCs w:val="22"/>
          <w:lang w:val="es-ES_tradnl"/>
        </w:rPr>
        <w:t>70% de las participantes fue atendida por un médico en su último parto</w:t>
      </w:r>
      <w:r w:rsidRPr="001050B1">
        <w:rPr>
          <w:rFonts w:ascii="Arial" w:hAnsi="Arial" w:cs="Arial"/>
          <w:color w:val="000000" w:themeColor="text1"/>
          <w:sz w:val="22"/>
          <w:szCs w:val="22"/>
          <w:lang w:val="es-ES_tradnl"/>
        </w:rPr>
        <w:t>. Mientras que</w:t>
      </w:r>
      <w:r w:rsidR="006C24B3" w:rsidRPr="001050B1">
        <w:rPr>
          <w:rFonts w:ascii="Arial" w:hAnsi="Arial" w:cs="Arial"/>
          <w:color w:val="000000" w:themeColor="text1"/>
          <w:sz w:val="22"/>
          <w:szCs w:val="22"/>
          <w:lang w:val="es-ES_tradnl"/>
        </w:rPr>
        <w:t xml:space="preserve"> solamente, el</w:t>
      </w:r>
      <w:r w:rsidRPr="001050B1">
        <w:rPr>
          <w:rFonts w:ascii="Arial" w:hAnsi="Arial" w:cs="Arial"/>
          <w:color w:val="000000" w:themeColor="text1"/>
          <w:sz w:val="22"/>
          <w:szCs w:val="22"/>
          <w:lang w:val="es-ES_tradnl"/>
        </w:rPr>
        <w:t xml:space="preserve"> 16,9% fue atendido por una partera y el 5,4% restante recibió asistencia de su madre, el 3% recibió atención de su esposo, el 2,7% registra haber atendido su parto sola, finalmente el 1,9% menciona haber recibido atención de otras personas, como hermana, o cuñada.</w:t>
      </w:r>
    </w:p>
    <w:p w14:paraId="70413149" w14:textId="4F2E2AA5" w:rsidR="001C3D35" w:rsidRPr="001050B1" w:rsidRDefault="006C24B3" w:rsidP="00FD6A74">
      <w:pPr>
        <w:pStyle w:val="NormalWeb"/>
        <w:shd w:val="clear" w:color="auto" w:fill="F2EEF4" w:themeFill="background2" w:themeFillTint="33"/>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lastRenderedPageBreak/>
        <w:t xml:space="preserve">El 45,16% de las mujeres gestantes prefieren recibir atención médica en un centro de salud u hospital. Mientras que, el </w:t>
      </w:r>
      <w:r w:rsidRPr="001050B1">
        <w:rPr>
          <w:rFonts w:ascii="Arial" w:hAnsi="Arial" w:cs="Arial"/>
          <w:b/>
          <w:bCs/>
          <w:color w:val="663366" w:themeColor="accent1"/>
          <w:sz w:val="22"/>
          <w:szCs w:val="22"/>
          <w:lang w:val="es-ES_tradnl"/>
        </w:rPr>
        <w:t>48,39% prefiere recibir atención con una partera</w:t>
      </w:r>
      <w:r w:rsidRPr="001050B1">
        <w:rPr>
          <w:rFonts w:ascii="Arial" w:hAnsi="Arial" w:cs="Arial"/>
          <w:color w:val="000000" w:themeColor="text1"/>
          <w:sz w:val="22"/>
          <w:szCs w:val="22"/>
          <w:lang w:val="es-ES_tradnl"/>
        </w:rPr>
        <w:t xml:space="preserve">, finalmente el 6,45% menciona que prefiere recibir atención en centros en instituciones de salud privadas; “lo ideal sería a ambas”. </w:t>
      </w:r>
    </w:p>
    <w:p w14:paraId="17040FCB" w14:textId="11DE8A95" w:rsidR="00767E77" w:rsidRPr="001050B1" w:rsidRDefault="00767E77" w:rsidP="00FD6A74">
      <w:pPr>
        <w:pStyle w:val="NormalWeb"/>
        <w:jc w:val="both"/>
        <w:rPr>
          <w:rFonts w:ascii="Arial" w:hAnsi="Arial" w:cs="Arial"/>
          <w:color w:val="663366" w:themeColor="accent1"/>
          <w:sz w:val="22"/>
          <w:szCs w:val="22"/>
          <w:lang w:val="es-ES_tradnl"/>
        </w:rPr>
      </w:pPr>
    </w:p>
    <w:p w14:paraId="21773393" w14:textId="33F40EAB" w:rsidR="00767E77" w:rsidRPr="001050B1" w:rsidRDefault="00767E77" w:rsidP="00FD6A74">
      <w:pPr>
        <w:pStyle w:val="NormalWeb"/>
        <w:shd w:val="clear" w:color="auto" w:fill="EFDFF1" w:themeFill="text2" w:themeFillTint="1A"/>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Componentes para </w:t>
      </w:r>
      <w:r w:rsidR="00E77B97" w:rsidRPr="001050B1">
        <w:rPr>
          <w:rFonts w:ascii="Arial" w:hAnsi="Arial" w:cs="Arial"/>
          <w:color w:val="663366" w:themeColor="accent1"/>
          <w:sz w:val="22"/>
          <w:szCs w:val="22"/>
          <w:lang w:val="es-ES_tradnl"/>
        </w:rPr>
        <w:t>el estudio biopsicosocial</w:t>
      </w:r>
      <w:r w:rsidR="00AD6099" w:rsidRPr="001050B1">
        <w:rPr>
          <w:rFonts w:ascii="Arial" w:hAnsi="Arial" w:cs="Arial"/>
          <w:color w:val="663366" w:themeColor="accent1"/>
          <w:sz w:val="22"/>
          <w:szCs w:val="22"/>
          <w:lang w:val="es-ES_tradnl"/>
        </w:rPr>
        <w:t xml:space="preserve"> desde un enfoque intercultural: </w:t>
      </w:r>
    </w:p>
    <w:p w14:paraId="061A4759" w14:textId="209D79DF" w:rsidR="00447E42" w:rsidRPr="001050B1" w:rsidRDefault="00447E42" w:rsidP="00FD6A74">
      <w:pPr>
        <w:pStyle w:val="NormalWeb"/>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La correlación entre el enfoque biopsicosocial</w:t>
      </w:r>
      <w:r w:rsidR="0025423A" w:rsidRPr="001050B1">
        <w:rPr>
          <w:rFonts w:ascii="Arial" w:hAnsi="Arial" w:cs="Arial"/>
          <w:color w:val="000000" w:themeColor="text1"/>
          <w:sz w:val="22"/>
          <w:szCs w:val="22"/>
          <w:lang w:val="es-ES_tradnl"/>
        </w:rPr>
        <w:t xml:space="preserve"> e </w:t>
      </w:r>
      <w:r w:rsidRPr="001050B1">
        <w:rPr>
          <w:rFonts w:ascii="Arial" w:hAnsi="Arial" w:cs="Arial"/>
          <w:color w:val="000000" w:themeColor="text1"/>
          <w:sz w:val="22"/>
          <w:szCs w:val="22"/>
          <w:lang w:val="es-ES_tradnl"/>
        </w:rPr>
        <w:t xml:space="preserve">intercultural en la </w:t>
      </w:r>
      <w:r w:rsidR="0018404F" w:rsidRPr="001050B1">
        <w:rPr>
          <w:rFonts w:ascii="Arial" w:hAnsi="Arial" w:cs="Arial"/>
          <w:color w:val="000000" w:themeColor="text1"/>
          <w:sz w:val="22"/>
          <w:szCs w:val="22"/>
          <w:lang w:val="es-ES_tradnl"/>
        </w:rPr>
        <w:t>salud</w:t>
      </w:r>
      <w:r w:rsidR="005C511C"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refiere a la comprensión de cómo los factores biológicos, psicológicos y sociales</w:t>
      </w:r>
      <w:r w:rsidR="0025423A" w:rsidRPr="001050B1">
        <w:rPr>
          <w:rFonts w:ascii="Arial" w:hAnsi="Arial" w:cs="Arial"/>
          <w:color w:val="000000" w:themeColor="text1"/>
          <w:sz w:val="22"/>
          <w:szCs w:val="22"/>
          <w:lang w:val="es-ES_tradnl"/>
        </w:rPr>
        <w:t xml:space="preserve"> en tod</w:t>
      </w:r>
      <w:r w:rsidR="005C511C" w:rsidRPr="001050B1">
        <w:rPr>
          <w:rFonts w:ascii="Arial" w:hAnsi="Arial" w:cs="Arial"/>
          <w:color w:val="000000" w:themeColor="text1"/>
          <w:sz w:val="22"/>
          <w:szCs w:val="22"/>
          <w:lang w:val="es-ES_tradnl"/>
        </w:rPr>
        <w:t>as sus dimensiones</w:t>
      </w:r>
      <w:r w:rsidRPr="001050B1">
        <w:rPr>
          <w:rFonts w:ascii="Arial" w:hAnsi="Arial" w:cs="Arial"/>
          <w:color w:val="000000" w:themeColor="text1"/>
          <w:sz w:val="22"/>
          <w:szCs w:val="22"/>
          <w:lang w:val="es-ES_tradnl"/>
        </w:rPr>
        <w:t xml:space="preserve"> interactúan</w:t>
      </w:r>
      <w:r w:rsidR="00766045" w:rsidRPr="001050B1">
        <w:rPr>
          <w:rFonts w:ascii="Arial" w:hAnsi="Arial" w:cs="Arial"/>
          <w:color w:val="000000" w:themeColor="text1"/>
          <w:sz w:val="22"/>
          <w:szCs w:val="22"/>
          <w:lang w:val="es-ES_tradnl"/>
        </w:rPr>
        <w:t>,</w:t>
      </w:r>
      <w:r w:rsidRPr="001050B1">
        <w:rPr>
          <w:rFonts w:ascii="Arial" w:hAnsi="Arial" w:cs="Arial"/>
          <w:color w:val="000000" w:themeColor="text1"/>
          <w:sz w:val="22"/>
          <w:szCs w:val="22"/>
          <w:lang w:val="es-ES_tradnl"/>
        </w:rPr>
        <w:t xml:space="preserve"> afectan </w:t>
      </w:r>
      <w:r w:rsidR="001226F2" w:rsidRPr="001050B1">
        <w:rPr>
          <w:rFonts w:ascii="Arial" w:hAnsi="Arial" w:cs="Arial"/>
          <w:color w:val="000000" w:themeColor="text1"/>
          <w:sz w:val="22"/>
          <w:szCs w:val="22"/>
          <w:lang w:val="es-ES_tradnl"/>
        </w:rPr>
        <w:t>y repercuten directamente en la salud individual</w:t>
      </w:r>
      <w:r w:rsidR="00596547" w:rsidRPr="001050B1">
        <w:rPr>
          <w:rFonts w:ascii="Arial" w:hAnsi="Arial" w:cs="Arial"/>
          <w:color w:val="000000" w:themeColor="text1"/>
          <w:sz w:val="22"/>
          <w:szCs w:val="22"/>
          <w:lang w:val="es-ES_tradnl"/>
        </w:rPr>
        <w:t xml:space="preserve"> y comunitaria, y</w:t>
      </w:r>
      <w:r w:rsidR="001226F2"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cómo las diferencias</w:t>
      </w:r>
      <w:r w:rsidR="0025423A" w:rsidRPr="001050B1">
        <w:rPr>
          <w:rFonts w:ascii="Arial" w:hAnsi="Arial" w:cs="Arial"/>
          <w:color w:val="000000" w:themeColor="text1"/>
          <w:sz w:val="22"/>
          <w:szCs w:val="22"/>
          <w:lang w:val="es-ES_tradnl"/>
        </w:rPr>
        <w:t xml:space="preserve"> y componentes</w:t>
      </w:r>
      <w:r w:rsidRPr="001050B1">
        <w:rPr>
          <w:rFonts w:ascii="Arial" w:hAnsi="Arial" w:cs="Arial"/>
          <w:color w:val="000000" w:themeColor="text1"/>
          <w:sz w:val="22"/>
          <w:szCs w:val="22"/>
          <w:lang w:val="es-ES_tradnl"/>
        </w:rPr>
        <w:t xml:space="preserve"> culturales afectan esta interacción.</w:t>
      </w:r>
    </w:p>
    <w:p w14:paraId="7CE3E545" w14:textId="5F6102D9" w:rsidR="00447E42" w:rsidRPr="001050B1" w:rsidRDefault="00766045" w:rsidP="00FD6A74">
      <w:pPr>
        <w:pStyle w:val="NormalWeb"/>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w:t>
      </w:r>
      <w:r w:rsidR="0025423A" w:rsidRPr="001050B1">
        <w:rPr>
          <w:rFonts w:ascii="Arial" w:hAnsi="Arial" w:cs="Arial"/>
          <w:color w:val="000000" w:themeColor="text1"/>
          <w:sz w:val="22"/>
          <w:szCs w:val="22"/>
          <w:lang w:val="es-ES_tradnl"/>
        </w:rPr>
        <w:t xml:space="preserve">sta </w:t>
      </w:r>
      <w:r w:rsidR="00596547" w:rsidRPr="001050B1">
        <w:rPr>
          <w:rFonts w:ascii="Arial" w:hAnsi="Arial" w:cs="Arial"/>
          <w:color w:val="000000" w:themeColor="text1"/>
          <w:sz w:val="22"/>
          <w:szCs w:val="22"/>
          <w:lang w:val="es-ES_tradnl"/>
        </w:rPr>
        <w:t>interrelación, es</w:t>
      </w:r>
      <w:r w:rsidR="0025423A" w:rsidRPr="001050B1">
        <w:rPr>
          <w:rFonts w:ascii="Arial" w:hAnsi="Arial" w:cs="Arial"/>
          <w:color w:val="000000" w:themeColor="text1"/>
          <w:sz w:val="22"/>
          <w:szCs w:val="22"/>
          <w:lang w:val="es-ES_tradnl"/>
        </w:rPr>
        <w:t xml:space="preserve"> </w:t>
      </w:r>
      <w:r w:rsidR="009862EA" w:rsidRPr="001050B1">
        <w:rPr>
          <w:rFonts w:ascii="Arial" w:hAnsi="Arial" w:cs="Arial"/>
          <w:color w:val="000000" w:themeColor="text1"/>
          <w:sz w:val="22"/>
          <w:szCs w:val="22"/>
          <w:lang w:val="es-ES_tradnl"/>
        </w:rPr>
        <w:t xml:space="preserve">sustancial y significativa </w:t>
      </w:r>
      <w:r w:rsidR="0018404F" w:rsidRPr="001050B1">
        <w:rPr>
          <w:rFonts w:ascii="Arial" w:hAnsi="Arial" w:cs="Arial"/>
          <w:color w:val="000000" w:themeColor="text1"/>
          <w:sz w:val="22"/>
          <w:szCs w:val="22"/>
          <w:lang w:val="es-ES_tradnl"/>
        </w:rPr>
        <w:t>dentro del</w:t>
      </w:r>
      <w:r w:rsidR="0025423A" w:rsidRPr="001050B1">
        <w:rPr>
          <w:rFonts w:ascii="Arial" w:hAnsi="Arial" w:cs="Arial"/>
          <w:color w:val="000000" w:themeColor="text1"/>
          <w:sz w:val="22"/>
          <w:szCs w:val="22"/>
          <w:lang w:val="es-ES_tradnl"/>
        </w:rPr>
        <w:t xml:space="preserve"> estudio de la salud materno-</w:t>
      </w:r>
      <w:r w:rsidR="009C55D2" w:rsidRPr="001050B1">
        <w:rPr>
          <w:rFonts w:ascii="Arial" w:hAnsi="Arial" w:cs="Arial"/>
          <w:color w:val="000000" w:themeColor="text1"/>
          <w:sz w:val="22"/>
          <w:szCs w:val="22"/>
          <w:lang w:val="es-ES_tradnl"/>
        </w:rPr>
        <w:t>infantil, ya</w:t>
      </w:r>
      <w:r w:rsidR="0018404F" w:rsidRPr="001050B1">
        <w:rPr>
          <w:rFonts w:ascii="Arial" w:hAnsi="Arial" w:cs="Arial"/>
          <w:color w:val="000000" w:themeColor="text1"/>
          <w:sz w:val="22"/>
          <w:szCs w:val="22"/>
          <w:lang w:val="es-ES_tradnl"/>
        </w:rPr>
        <w:t xml:space="preserve"> que </w:t>
      </w:r>
      <w:r w:rsidR="0025423A" w:rsidRPr="001050B1">
        <w:rPr>
          <w:rFonts w:ascii="Arial" w:hAnsi="Arial" w:cs="Arial"/>
          <w:color w:val="000000" w:themeColor="text1"/>
          <w:sz w:val="22"/>
          <w:szCs w:val="22"/>
          <w:lang w:val="es-ES_tradnl"/>
        </w:rPr>
        <w:t>ambos enfoques comprend</w:t>
      </w:r>
      <w:r w:rsidR="00596547" w:rsidRPr="001050B1">
        <w:rPr>
          <w:rFonts w:ascii="Arial" w:hAnsi="Arial" w:cs="Arial"/>
          <w:color w:val="000000" w:themeColor="text1"/>
          <w:sz w:val="22"/>
          <w:szCs w:val="22"/>
          <w:lang w:val="es-ES_tradnl"/>
        </w:rPr>
        <w:t>en</w:t>
      </w:r>
      <w:r w:rsidR="0025423A" w:rsidRPr="001050B1">
        <w:rPr>
          <w:rFonts w:ascii="Arial" w:hAnsi="Arial" w:cs="Arial"/>
          <w:color w:val="000000" w:themeColor="text1"/>
          <w:sz w:val="22"/>
          <w:szCs w:val="22"/>
          <w:lang w:val="es-ES_tradnl"/>
        </w:rPr>
        <w:t xml:space="preserve"> y aborda</w:t>
      </w:r>
      <w:r w:rsidR="00596547" w:rsidRPr="001050B1">
        <w:rPr>
          <w:rFonts w:ascii="Arial" w:hAnsi="Arial" w:cs="Arial"/>
          <w:color w:val="000000" w:themeColor="text1"/>
          <w:sz w:val="22"/>
          <w:szCs w:val="22"/>
          <w:lang w:val="es-ES_tradnl"/>
        </w:rPr>
        <w:t>n</w:t>
      </w:r>
      <w:r w:rsidR="0025423A" w:rsidRPr="001050B1">
        <w:rPr>
          <w:rFonts w:ascii="Arial" w:hAnsi="Arial" w:cs="Arial"/>
          <w:color w:val="000000" w:themeColor="text1"/>
          <w:sz w:val="22"/>
          <w:szCs w:val="22"/>
          <w:lang w:val="es-ES_tradnl"/>
        </w:rPr>
        <w:t xml:space="preserve"> las desigualdades en la salud materno-infantil, para entender cómo la</w:t>
      </w:r>
      <w:r w:rsidR="00714899" w:rsidRPr="001050B1">
        <w:rPr>
          <w:rFonts w:ascii="Arial" w:hAnsi="Arial" w:cs="Arial"/>
          <w:color w:val="000000" w:themeColor="text1"/>
          <w:sz w:val="22"/>
          <w:szCs w:val="22"/>
          <w:lang w:val="es-ES_tradnl"/>
        </w:rPr>
        <w:t xml:space="preserve"> diversidad </w:t>
      </w:r>
      <w:r w:rsidR="0025423A" w:rsidRPr="001050B1">
        <w:rPr>
          <w:rFonts w:ascii="Arial" w:hAnsi="Arial" w:cs="Arial"/>
          <w:color w:val="000000" w:themeColor="text1"/>
          <w:sz w:val="22"/>
          <w:szCs w:val="22"/>
          <w:lang w:val="es-ES_tradnl"/>
        </w:rPr>
        <w:t>cultura</w:t>
      </w:r>
      <w:r w:rsidR="00714899" w:rsidRPr="001050B1">
        <w:rPr>
          <w:rFonts w:ascii="Arial" w:hAnsi="Arial" w:cs="Arial"/>
          <w:color w:val="000000" w:themeColor="text1"/>
          <w:sz w:val="22"/>
          <w:szCs w:val="22"/>
          <w:lang w:val="es-ES_tradnl"/>
        </w:rPr>
        <w:t xml:space="preserve">l, </w:t>
      </w:r>
      <w:r w:rsidR="0025423A" w:rsidRPr="001050B1">
        <w:rPr>
          <w:rFonts w:ascii="Arial" w:hAnsi="Arial" w:cs="Arial"/>
          <w:color w:val="000000" w:themeColor="text1"/>
          <w:sz w:val="22"/>
          <w:szCs w:val="22"/>
          <w:lang w:val="es-ES_tradnl"/>
        </w:rPr>
        <w:t xml:space="preserve"> y sus prácticas pueden </w:t>
      </w:r>
      <w:r w:rsidR="00714899" w:rsidRPr="001050B1">
        <w:rPr>
          <w:rFonts w:ascii="Arial" w:hAnsi="Arial" w:cs="Arial"/>
          <w:color w:val="000000" w:themeColor="text1"/>
          <w:sz w:val="22"/>
          <w:szCs w:val="22"/>
          <w:lang w:val="es-ES_tradnl"/>
        </w:rPr>
        <w:t xml:space="preserve">afectar el acceso e inacceso </w:t>
      </w:r>
      <w:r w:rsidR="009F5ECC" w:rsidRPr="001050B1">
        <w:rPr>
          <w:rFonts w:ascii="Arial" w:hAnsi="Arial" w:cs="Arial"/>
          <w:color w:val="000000" w:themeColor="text1"/>
          <w:sz w:val="22"/>
          <w:szCs w:val="22"/>
          <w:lang w:val="es-ES_tradnl"/>
        </w:rPr>
        <w:t xml:space="preserve">a </w:t>
      </w:r>
      <w:r w:rsidR="0025423A" w:rsidRPr="001050B1">
        <w:rPr>
          <w:rFonts w:ascii="Arial" w:hAnsi="Arial" w:cs="Arial"/>
          <w:color w:val="000000" w:themeColor="text1"/>
          <w:sz w:val="22"/>
          <w:szCs w:val="22"/>
          <w:lang w:val="es-ES_tradnl"/>
        </w:rPr>
        <w:t xml:space="preserve"> l</w:t>
      </w:r>
      <w:r w:rsidR="00714899" w:rsidRPr="001050B1">
        <w:rPr>
          <w:rFonts w:ascii="Arial" w:hAnsi="Arial" w:cs="Arial"/>
          <w:color w:val="000000" w:themeColor="text1"/>
          <w:sz w:val="22"/>
          <w:szCs w:val="22"/>
          <w:lang w:val="es-ES_tradnl"/>
        </w:rPr>
        <w:t>os servicios de la</w:t>
      </w:r>
      <w:r w:rsidR="0025423A" w:rsidRPr="001050B1">
        <w:rPr>
          <w:rFonts w:ascii="Arial" w:hAnsi="Arial" w:cs="Arial"/>
          <w:color w:val="000000" w:themeColor="text1"/>
          <w:sz w:val="22"/>
          <w:szCs w:val="22"/>
          <w:lang w:val="es-ES_tradnl"/>
        </w:rPr>
        <w:t xml:space="preserve"> salud, y cómo esto puede ser </w:t>
      </w:r>
      <w:r w:rsidR="00826E19" w:rsidRPr="001050B1">
        <w:rPr>
          <w:rFonts w:ascii="Arial" w:hAnsi="Arial" w:cs="Arial"/>
          <w:color w:val="000000" w:themeColor="text1"/>
          <w:sz w:val="22"/>
          <w:szCs w:val="22"/>
          <w:lang w:val="es-ES_tradnl"/>
        </w:rPr>
        <w:t>abordado</w:t>
      </w:r>
      <w:r w:rsidR="0025423A" w:rsidRPr="001050B1">
        <w:rPr>
          <w:rFonts w:ascii="Arial" w:hAnsi="Arial" w:cs="Arial"/>
          <w:color w:val="000000" w:themeColor="text1"/>
          <w:sz w:val="22"/>
          <w:szCs w:val="22"/>
          <w:lang w:val="es-ES_tradnl"/>
        </w:rPr>
        <w:t xml:space="preserve"> de manera efectiva en la atención médic</w:t>
      </w:r>
      <w:r w:rsidR="00826E19" w:rsidRPr="001050B1">
        <w:rPr>
          <w:rFonts w:ascii="Arial" w:hAnsi="Arial" w:cs="Arial"/>
          <w:color w:val="000000" w:themeColor="text1"/>
          <w:sz w:val="22"/>
          <w:szCs w:val="22"/>
          <w:lang w:val="es-ES_tradnl"/>
        </w:rPr>
        <w:t xml:space="preserve">a, </w:t>
      </w:r>
      <w:r w:rsidR="0025423A" w:rsidRPr="001050B1">
        <w:rPr>
          <w:rFonts w:ascii="Arial" w:hAnsi="Arial" w:cs="Arial"/>
          <w:color w:val="000000" w:themeColor="text1"/>
          <w:sz w:val="22"/>
          <w:szCs w:val="22"/>
          <w:lang w:val="es-ES_tradnl"/>
        </w:rPr>
        <w:t xml:space="preserve"> para garantizar que las intervenciones sean adecuadas</w:t>
      </w:r>
      <w:r w:rsidR="00826E19" w:rsidRPr="001050B1">
        <w:rPr>
          <w:rFonts w:ascii="Arial" w:hAnsi="Arial" w:cs="Arial"/>
          <w:color w:val="000000" w:themeColor="text1"/>
          <w:sz w:val="22"/>
          <w:szCs w:val="22"/>
          <w:lang w:val="es-ES_tradnl"/>
        </w:rPr>
        <w:t xml:space="preserve"> y que respondan a las necesidades</w:t>
      </w:r>
      <w:r w:rsidR="0025423A" w:rsidRPr="001050B1">
        <w:rPr>
          <w:rFonts w:ascii="Arial" w:hAnsi="Arial" w:cs="Arial"/>
          <w:color w:val="000000" w:themeColor="text1"/>
          <w:sz w:val="22"/>
          <w:szCs w:val="22"/>
          <w:lang w:val="es-ES_tradnl"/>
        </w:rPr>
        <w:t xml:space="preserve"> </w:t>
      </w:r>
      <w:r w:rsidR="00826E19" w:rsidRPr="001050B1">
        <w:rPr>
          <w:rFonts w:ascii="Arial" w:hAnsi="Arial" w:cs="Arial"/>
          <w:color w:val="000000" w:themeColor="text1"/>
          <w:sz w:val="22"/>
          <w:szCs w:val="22"/>
          <w:lang w:val="es-ES_tradnl"/>
        </w:rPr>
        <w:t xml:space="preserve">de </w:t>
      </w:r>
      <w:r w:rsidR="0025423A" w:rsidRPr="001050B1">
        <w:rPr>
          <w:rFonts w:ascii="Arial" w:hAnsi="Arial" w:cs="Arial"/>
          <w:color w:val="000000" w:themeColor="text1"/>
          <w:sz w:val="22"/>
          <w:szCs w:val="22"/>
          <w:lang w:val="es-ES_tradnl"/>
        </w:rPr>
        <w:t>las comunidades a las que se dirigen.</w:t>
      </w:r>
    </w:p>
    <w:p w14:paraId="12DD0B02" w14:textId="5320E63A" w:rsidR="009C55D2" w:rsidRPr="001050B1" w:rsidRDefault="00826E19" w:rsidP="00FD6A74">
      <w:pPr>
        <w:pStyle w:val="NormalWeb"/>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En relación con la pobreza multidimensional: </w:t>
      </w:r>
    </w:p>
    <w:p w14:paraId="302D250D" w14:textId="2CB544C7" w:rsidR="00423AF6" w:rsidRPr="001050B1" w:rsidRDefault="00423AF6" w:rsidP="00FD6A74">
      <w:pPr>
        <w:pStyle w:val="NormalWeb"/>
        <w:shd w:val="clear" w:color="auto" w:fill="F2EEF4" w:themeFill="background2" w:themeFillTint="33"/>
        <w:jc w:val="both"/>
        <w:rPr>
          <w:rFonts w:ascii="Arial" w:hAnsi="Arial" w:cs="Arial"/>
          <w:color w:val="000000" w:themeColor="text1"/>
          <w:sz w:val="22"/>
          <w:szCs w:val="22"/>
          <w:lang w:val="es-ES_tradnl"/>
        </w:rPr>
      </w:pPr>
      <w:r w:rsidRPr="001050B1">
        <w:rPr>
          <w:rFonts w:ascii="Arial" w:hAnsi="Arial" w:cs="Arial"/>
          <w:sz w:val="22"/>
          <w:szCs w:val="22"/>
          <w:lang w:val="es-ES_tradnl"/>
        </w:rPr>
        <w:t xml:space="preserve">i) educación, </w:t>
      </w:r>
      <w:proofErr w:type="spellStart"/>
      <w:r w:rsidRPr="001050B1">
        <w:rPr>
          <w:rFonts w:ascii="Arial" w:hAnsi="Arial" w:cs="Arial"/>
          <w:sz w:val="22"/>
          <w:szCs w:val="22"/>
          <w:lang w:val="es-ES_tradnl"/>
        </w:rPr>
        <w:t>ii</w:t>
      </w:r>
      <w:proofErr w:type="spellEnd"/>
      <w:r w:rsidRPr="001050B1">
        <w:rPr>
          <w:rFonts w:ascii="Arial" w:hAnsi="Arial" w:cs="Arial"/>
          <w:sz w:val="22"/>
          <w:szCs w:val="22"/>
          <w:lang w:val="es-ES_tradnl"/>
        </w:rPr>
        <w:t xml:space="preserve">) trabajo y seguridad social, </w:t>
      </w:r>
      <w:proofErr w:type="spellStart"/>
      <w:r w:rsidRPr="001050B1">
        <w:rPr>
          <w:rFonts w:ascii="Arial" w:hAnsi="Arial" w:cs="Arial"/>
          <w:sz w:val="22"/>
          <w:szCs w:val="22"/>
          <w:lang w:val="es-ES_tradnl"/>
        </w:rPr>
        <w:t>iii</w:t>
      </w:r>
      <w:proofErr w:type="spellEnd"/>
      <w:r w:rsidRPr="001050B1">
        <w:rPr>
          <w:rFonts w:ascii="Arial" w:hAnsi="Arial" w:cs="Arial"/>
          <w:sz w:val="22"/>
          <w:szCs w:val="22"/>
          <w:lang w:val="es-ES_tradnl"/>
        </w:rPr>
        <w:t xml:space="preserve">) salud, agua y alimentación, y </w:t>
      </w:r>
      <w:proofErr w:type="spellStart"/>
      <w:r w:rsidRPr="001050B1">
        <w:rPr>
          <w:rFonts w:ascii="Arial" w:hAnsi="Arial" w:cs="Arial"/>
          <w:sz w:val="22"/>
          <w:szCs w:val="22"/>
          <w:lang w:val="es-ES_tradnl"/>
        </w:rPr>
        <w:t>iv</w:t>
      </w:r>
      <w:proofErr w:type="spellEnd"/>
      <w:r w:rsidRPr="001050B1">
        <w:rPr>
          <w:rFonts w:ascii="Arial" w:hAnsi="Arial" w:cs="Arial"/>
          <w:sz w:val="22"/>
          <w:szCs w:val="22"/>
          <w:lang w:val="es-ES_tradnl"/>
        </w:rPr>
        <w:t>) hábitat, vivienda y ambiente sano (en relación con las urgencias, en Ecuador)</w:t>
      </w:r>
    </w:p>
    <w:p w14:paraId="15DCBA96" w14:textId="1BF317A9" w:rsidR="009C55D2" w:rsidRPr="001050B1" w:rsidRDefault="00423AF6" w:rsidP="00FD6A74">
      <w:pPr>
        <w:pStyle w:val="NormalWeb"/>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En relación con</w:t>
      </w:r>
      <w:r w:rsidR="00826E19" w:rsidRPr="001050B1">
        <w:rPr>
          <w:rFonts w:ascii="Arial" w:hAnsi="Arial" w:cs="Arial"/>
          <w:color w:val="000000" w:themeColor="text1"/>
          <w:sz w:val="22"/>
          <w:szCs w:val="22"/>
          <w:lang w:val="es-ES_tradnl"/>
        </w:rPr>
        <w:t xml:space="preserve"> la pobreza multidimensional</w:t>
      </w:r>
      <w:r w:rsidR="00635494" w:rsidRPr="001050B1">
        <w:rPr>
          <w:rFonts w:ascii="Arial" w:hAnsi="Arial" w:cs="Arial"/>
          <w:color w:val="000000" w:themeColor="text1"/>
          <w:sz w:val="22"/>
          <w:szCs w:val="22"/>
          <w:lang w:val="es-ES_tradnl"/>
        </w:rPr>
        <w:t xml:space="preserve">; </w:t>
      </w:r>
      <w:r w:rsidR="00826E19" w:rsidRPr="001050B1">
        <w:rPr>
          <w:rFonts w:ascii="Arial" w:hAnsi="Arial" w:cs="Arial"/>
          <w:color w:val="000000" w:themeColor="text1"/>
          <w:sz w:val="22"/>
          <w:szCs w:val="22"/>
          <w:lang w:val="es-ES_tradnl"/>
        </w:rPr>
        <w:t>el enfoque biopsicosocial implica considerar cómo los factores de pobreza, como la falta de acceso a servicios básicos,</w:t>
      </w:r>
      <w:r w:rsidR="007F3EAE" w:rsidRPr="001050B1">
        <w:rPr>
          <w:rFonts w:ascii="Arial" w:hAnsi="Arial" w:cs="Arial"/>
          <w:color w:val="000000" w:themeColor="text1"/>
          <w:sz w:val="22"/>
          <w:szCs w:val="22"/>
          <w:lang w:val="es-ES_tradnl"/>
        </w:rPr>
        <w:t xml:space="preserve"> recursos </w:t>
      </w:r>
      <w:r w:rsidR="00FD6405" w:rsidRPr="001050B1">
        <w:rPr>
          <w:rFonts w:ascii="Arial" w:hAnsi="Arial" w:cs="Arial"/>
          <w:color w:val="000000" w:themeColor="text1"/>
          <w:sz w:val="22"/>
          <w:szCs w:val="22"/>
          <w:lang w:val="es-ES_tradnl"/>
        </w:rPr>
        <w:t>económicos, la</w:t>
      </w:r>
      <w:r w:rsidR="00826E19" w:rsidRPr="001050B1">
        <w:rPr>
          <w:rFonts w:ascii="Arial" w:hAnsi="Arial" w:cs="Arial"/>
          <w:color w:val="000000" w:themeColor="text1"/>
          <w:sz w:val="22"/>
          <w:szCs w:val="22"/>
          <w:lang w:val="es-ES_tradnl"/>
        </w:rPr>
        <w:t xml:space="preserve"> inseguridad alimentaria, la falta de vivienda adecuada</w:t>
      </w:r>
      <w:r w:rsidR="007F3EAE" w:rsidRPr="001050B1">
        <w:rPr>
          <w:rFonts w:ascii="Arial" w:hAnsi="Arial" w:cs="Arial"/>
          <w:color w:val="000000" w:themeColor="text1"/>
          <w:sz w:val="22"/>
          <w:szCs w:val="22"/>
          <w:lang w:val="es-ES_tradnl"/>
        </w:rPr>
        <w:t>, educación, servicios de la salud,</w:t>
      </w:r>
      <w:r w:rsidR="00826E19" w:rsidRPr="001050B1">
        <w:rPr>
          <w:rFonts w:ascii="Arial" w:hAnsi="Arial" w:cs="Arial"/>
          <w:color w:val="000000" w:themeColor="text1"/>
          <w:sz w:val="22"/>
          <w:szCs w:val="22"/>
          <w:lang w:val="es-ES_tradnl"/>
        </w:rPr>
        <w:t xml:space="preserve"> y la discriminación, afectan la salud física, psicológica-</w:t>
      </w:r>
      <w:r w:rsidR="00FD6405" w:rsidRPr="001050B1">
        <w:rPr>
          <w:rFonts w:ascii="Arial" w:hAnsi="Arial" w:cs="Arial"/>
          <w:color w:val="000000" w:themeColor="text1"/>
          <w:sz w:val="22"/>
          <w:szCs w:val="22"/>
          <w:lang w:val="es-ES_tradnl"/>
        </w:rPr>
        <w:t>emocional de</w:t>
      </w:r>
      <w:r w:rsidR="00826E19" w:rsidRPr="001050B1">
        <w:rPr>
          <w:rFonts w:ascii="Arial" w:hAnsi="Arial" w:cs="Arial"/>
          <w:color w:val="000000" w:themeColor="text1"/>
          <w:sz w:val="22"/>
          <w:szCs w:val="22"/>
          <w:lang w:val="es-ES_tradnl"/>
        </w:rPr>
        <w:t xml:space="preserve"> las madres e infantes</w:t>
      </w:r>
      <w:r w:rsidRPr="001050B1">
        <w:rPr>
          <w:rFonts w:ascii="Arial" w:hAnsi="Arial" w:cs="Arial"/>
          <w:color w:val="000000" w:themeColor="text1"/>
          <w:sz w:val="22"/>
          <w:szCs w:val="22"/>
          <w:lang w:val="es-ES_tradnl"/>
        </w:rPr>
        <w:t xml:space="preserve">; </w:t>
      </w:r>
      <w:r w:rsidR="00635494" w:rsidRPr="001050B1">
        <w:rPr>
          <w:rFonts w:ascii="Arial" w:hAnsi="Arial" w:cs="Arial"/>
          <w:color w:val="000000" w:themeColor="text1"/>
          <w:sz w:val="22"/>
          <w:szCs w:val="22"/>
          <w:lang w:val="es-ES_tradnl"/>
        </w:rPr>
        <w:t xml:space="preserve"> </w:t>
      </w:r>
    </w:p>
    <w:p w14:paraId="7833BDB0" w14:textId="00164087" w:rsidR="0065734F" w:rsidRPr="001050B1" w:rsidRDefault="00C5108B" w:rsidP="00FD6A74">
      <w:pPr>
        <w:pStyle w:val="NormalWeb"/>
        <w:jc w:val="both"/>
        <w:rPr>
          <w:rFonts w:ascii="Arial" w:hAnsi="Arial" w:cs="Arial"/>
          <w:sz w:val="22"/>
          <w:szCs w:val="22"/>
          <w:lang w:val="es-ES_tradnl"/>
        </w:rPr>
      </w:pPr>
      <w:r w:rsidRPr="001050B1">
        <w:rPr>
          <w:rFonts w:ascii="Arial" w:hAnsi="Arial" w:cs="Arial"/>
          <w:color w:val="663366" w:themeColor="accent1"/>
          <w:sz w:val="22"/>
          <w:szCs w:val="22"/>
          <w:lang w:val="es-ES_tradnl"/>
        </w:rPr>
        <w:t>En relación con</w:t>
      </w:r>
      <w:r w:rsidR="00E77B97" w:rsidRPr="001050B1">
        <w:rPr>
          <w:rFonts w:ascii="Arial" w:hAnsi="Arial" w:cs="Arial"/>
          <w:color w:val="663366" w:themeColor="accent1"/>
          <w:sz w:val="22"/>
          <w:szCs w:val="22"/>
          <w:lang w:val="es-ES_tradnl"/>
        </w:rPr>
        <w:t xml:space="preserve"> los </w:t>
      </w:r>
      <w:r w:rsidR="006E1D44" w:rsidRPr="001050B1">
        <w:rPr>
          <w:rFonts w:ascii="Arial" w:hAnsi="Arial" w:cs="Arial"/>
          <w:color w:val="663366" w:themeColor="accent1"/>
          <w:sz w:val="22"/>
          <w:szCs w:val="22"/>
          <w:lang w:val="es-ES_tradnl"/>
        </w:rPr>
        <w:t xml:space="preserve">Derechos económicos sociales y culturales </w:t>
      </w:r>
      <w:r w:rsidR="006E1D44" w:rsidRPr="001050B1">
        <w:rPr>
          <w:rFonts w:ascii="Arial" w:hAnsi="Arial" w:cs="Arial"/>
          <w:sz w:val="22"/>
          <w:szCs w:val="22"/>
          <w:lang w:val="es-ES_tradnl"/>
        </w:rPr>
        <w:t xml:space="preserve">– </w:t>
      </w:r>
      <w:r w:rsidR="005C5246" w:rsidRPr="001050B1">
        <w:rPr>
          <w:rFonts w:ascii="Arial" w:hAnsi="Arial" w:cs="Arial"/>
          <w:sz w:val="22"/>
          <w:szCs w:val="22"/>
          <w:lang w:val="es-ES_tradnl"/>
        </w:rPr>
        <w:t>en relación con</w:t>
      </w:r>
      <w:r w:rsidR="006E1D44" w:rsidRPr="001050B1">
        <w:rPr>
          <w:rFonts w:ascii="Arial" w:hAnsi="Arial" w:cs="Arial"/>
          <w:sz w:val="22"/>
          <w:szCs w:val="22"/>
          <w:lang w:val="es-ES_tradnl"/>
        </w:rPr>
        <w:t xml:space="preserve"> las condiciones de pobreza</w:t>
      </w:r>
      <w:r w:rsidR="0065734F" w:rsidRPr="001050B1">
        <w:rPr>
          <w:rFonts w:ascii="Arial" w:hAnsi="Arial" w:cs="Arial"/>
          <w:sz w:val="22"/>
          <w:szCs w:val="22"/>
          <w:lang w:val="es-ES_tradnl"/>
        </w:rPr>
        <w:t xml:space="preserve"> multidimensional; que</w:t>
      </w:r>
      <w:r w:rsidR="006E1D44" w:rsidRPr="001050B1">
        <w:rPr>
          <w:rFonts w:ascii="Arial" w:hAnsi="Arial" w:cs="Arial"/>
          <w:sz w:val="22"/>
          <w:szCs w:val="22"/>
          <w:lang w:val="es-ES_tradnl"/>
        </w:rPr>
        <w:t xml:space="preserve"> se observan </w:t>
      </w:r>
      <w:r w:rsidR="00D23BCB" w:rsidRPr="001050B1">
        <w:rPr>
          <w:rFonts w:ascii="Arial" w:hAnsi="Arial" w:cs="Arial"/>
          <w:sz w:val="22"/>
          <w:szCs w:val="22"/>
          <w:lang w:val="es-ES_tradnl"/>
        </w:rPr>
        <w:t>de acuerdo con</w:t>
      </w:r>
      <w:r w:rsidR="006E1D44" w:rsidRPr="001050B1">
        <w:rPr>
          <w:rFonts w:ascii="Arial" w:hAnsi="Arial" w:cs="Arial"/>
          <w:sz w:val="22"/>
          <w:szCs w:val="22"/>
          <w:lang w:val="es-ES_tradnl"/>
        </w:rPr>
        <w:t xml:space="preserve"> las apreciaciones de las mujeres participantes</w:t>
      </w:r>
      <w:r w:rsidR="00B6427F" w:rsidRPr="001050B1">
        <w:rPr>
          <w:rFonts w:ascii="Arial" w:hAnsi="Arial" w:cs="Arial"/>
          <w:sz w:val="22"/>
          <w:szCs w:val="22"/>
          <w:lang w:val="es-ES_tradnl"/>
        </w:rPr>
        <w:t xml:space="preserve">; </w:t>
      </w:r>
    </w:p>
    <w:p w14:paraId="67E54D00" w14:textId="698771B2" w:rsidR="005C5246" w:rsidRPr="001050B1" w:rsidRDefault="005C5246"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 “los factores que influyen en la salud son múltiples e interrelacionados. [...] no [son] solamente aquellos que guardan relación con las acciones de los individuos, como los comportamientos y los estilos de vida saludables, sino también con determinantes como los ingresos y la posición social, la educación, el trabajo y las condiciones laborales, el acceso a servicios sanitarios adecuados y los entornos físicos” (Promoción de la Salud de </w:t>
      </w:r>
      <w:r w:rsidR="00FD6405" w:rsidRPr="001050B1">
        <w:rPr>
          <w:rFonts w:ascii="Arial" w:hAnsi="Arial" w:cs="Arial"/>
          <w:color w:val="000000" w:themeColor="text1"/>
          <w:sz w:val="22"/>
          <w:szCs w:val="22"/>
          <w:lang w:val="es-ES_tradnl"/>
        </w:rPr>
        <w:t>1998, OMS</w:t>
      </w:r>
      <w:r w:rsidRPr="001050B1">
        <w:rPr>
          <w:rFonts w:ascii="Arial" w:hAnsi="Arial" w:cs="Arial"/>
          <w:color w:val="000000" w:themeColor="text1"/>
          <w:sz w:val="22"/>
          <w:szCs w:val="22"/>
          <w:lang w:val="es-ES_tradnl"/>
        </w:rPr>
        <w:t xml:space="preserve">).   En ese sentido, el derecho a la salud de las mujeres y el acceso de éstas a servicios de salud de calidad es una prioridad para la </w:t>
      </w:r>
      <w:hyperlink r:id="rId153" w:history="1">
        <w:r w:rsidRPr="001050B1">
          <w:rPr>
            <w:rStyle w:val="Hipervnculo"/>
            <w:rFonts w:ascii="Arial" w:hAnsi="Arial" w:cs="Arial"/>
            <w:sz w:val="22"/>
            <w:szCs w:val="22"/>
            <w:lang w:val="es-ES_tradnl"/>
          </w:rPr>
          <w:t>medición del alcance y protección de los Derechos económicos, sociales y culturales.</w:t>
        </w:r>
      </w:hyperlink>
      <w:r w:rsidRPr="001050B1">
        <w:rPr>
          <w:rFonts w:ascii="Arial" w:hAnsi="Arial" w:cs="Arial"/>
          <w:color w:val="000000" w:themeColor="text1"/>
          <w:sz w:val="22"/>
          <w:szCs w:val="22"/>
          <w:lang w:val="es-ES_tradnl"/>
        </w:rPr>
        <w:t xml:space="preserve"> </w:t>
      </w:r>
      <w:r w:rsidR="0065734F" w:rsidRPr="001050B1">
        <w:rPr>
          <w:rFonts w:ascii="Arial" w:hAnsi="Arial" w:cs="Arial"/>
          <w:color w:val="000000" w:themeColor="text1"/>
          <w:sz w:val="22"/>
          <w:szCs w:val="22"/>
          <w:lang w:val="es-ES_tradnl"/>
        </w:rPr>
        <w:t xml:space="preserve">; </w:t>
      </w:r>
    </w:p>
    <w:p w14:paraId="215CEFB6" w14:textId="77777777" w:rsidR="000C0388" w:rsidRPr="001050B1" w:rsidRDefault="007F3EAE" w:rsidP="00FD6A74">
      <w:pPr>
        <w:pStyle w:val="NormalWeb"/>
        <w:shd w:val="clear" w:color="auto" w:fill="F2EEF4" w:themeFill="background2" w:themeFillTint="33"/>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Tratar la salud materno infantil, implica tratar las causas subyacentes de la pobreza multidimensional</w:t>
      </w:r>
      <w:r w:rsidR="000C0388" w:rsidRPr="001050B1">
        <w:rPr>
          <w:rFonts w:ascii="Arial" w:hAnsi="Arial" w:cs="Arial"/>
          <w:color w:val="663366" w:themeColor="accent1"/>
          <w:sz w:val="22"/>
          <w:szCs w:val="22"/>
          <w:lang w:val="es-ES_tradnl"/>
        </w:rPr>
        <w:t xml:space="preserve">, </w:t>
      </w:r>
    </w:p>
    <w:p w14:paraId="6F92E8E3" w14:textId="52B414CD" w:rsidR="000C0388" w:rsidRPr="001050B1" w:rsidRDefault="000C0388" w:rsidP="00FD6A74">
      <w:pPr>
        <w:pStyle w:val="NormalWeb"/>
        <w:shd w:val="clear" w:color="auto" w:fill="F2EEF4" w:themeFill="background2" w:themeFillTint="33"/>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A continuación, en respuesta de las mujeres </w:t>
      </w:r>
      <w:proofErr w:type="gramStart"/>
      <w:r w:rsidRPr="001050B1">
        <w:rPr>
          <w:rFonts w:ascii="Arial" w:hAnsi="Arial" w:cs="Arial"/>
          <w:color w:val="663366" w:themeColor="accent1"/>
          <w:sz w:val="22"/>
          <w:szCs w:val="22"/>
          <w:lang w:val="es-ES_tradnl"/>
        </w:rPr>
        <w:t>en relación a</w:t>
      </w:r>
      <w:proofErr w:type="gramEnd"/>
      <w:r w:rsidRPr="001050B1">
        <w:rPr>
          <w:rFonts w:ascii="Arial" w:hAnsi="Arial" w:cs="Arial"/>
          <w:color w:val="663366" w:themeColor="accent1"/>
          <w:sz w:val="22"/>
          <w:szCs w:val="22"/>
          <w:lang w:val="es-ES_tradnl"/>
        </w:rPr>
        <w:t xml:space="preserve"> su percepción sobre las limitaciones individuales-colectivas: </w:t>
      </w:r>
    </w:p>
    <w:p w14:paraId="2171FDFA" w14:textId="220497B0" w:rsidR="000C0388" w:rsidRPr="001050B1" w:rsidRDefault="000C0388" w:rsidP="00FD6A74">
      <w:pPr>
        <w:pStyle w:val="NormalWeb"/>
        <w:shd w:val="clear" w:color="auto" w:fill="EFDFF1" w:themeFill="text2" w:themeFillTint="1A"/>
        <w:spacing w:before="0" w:beforeAutospacing="0" w:after="0" w:afterAutospacing="0"/>
        <w:jc w:val="both"/>
        <w:rPr>
          <w:rFonts w:ascii="Arial" w:hAnsi="Arial" w:cs="Arial"/>
          <w:b/>
          <w:bCs/>
          <w:color w:val="663366" w:themeColor="accent1"/>
          <w:sz w:val="22"/>
          <w:szCs w:val="22"/>
          <w:lang w:val="es-ES_tradnl"/>
        </w:rPr>
      </w:pPr>
      <w:r w:rsidRPr="001050B1">
        <w:rPr>
          <w:rFonts w:ascii="Arial" w:hAnsi="Arial" w:cs="Arial"/>
          <w:b/>
          <w:bCs/>
          <w:color w:val="663366" w:themeColor="accent1"/>
          <w:sz w:val="22"/>
          <w:szCs w:val="22"/>
          <w:lang w:val="es-ES_tradnl"/>
        </w:rPr>
        <w:t>Dominio de limitaciones en relación con tres categorías: Derechos (Derechos económicos, sociales y culturales) y Derechos de la niñez.  Violencia de género (obstétrica, psicológica, doméstica, intrafamiliar) y condición situacional de la mujer. Territorialidad e integralidad.</w:t>
      </w:r>
    </w:p>
    <w:p w14:paraId="253C0797" w14:textId="0AFBFEBB" w:rsidR="000C0388" w:rsidRPr="001050B1" w:rsidRDefault="000C0388" w:rsidP="00FD6A74">
      <w:pPr>
        <w:pStyle w:val="NormalWeb"/>
        <w:spacing w:before="0" w:beforeAutospacing="0" w:after="0" w:afterAutospacing="0"/>
        <w:jc w:val="both"/>
        <w:rPr>
          <w:rFonts w:ascii="Arial" w:hAnsi="Arial" w:cs="Arial"/>
          <w:color w:val="663366" w:themeColor="accent1"/>
          <w:sz w:val="22"/>
          <w:szCs w:val="22"/>
          <w:lang w:val="es-ES_tradnl"/>
        </w:rPr>
      </w:pPr>
    </w:p>
    <w:p w14:paraId="0067FB5E" w14:textId="77777777" w:rsidR="000C0388" w:rsidRPr="001050B1" w:rsidRDefault="000C0388" w:rsidP="00FD6A74">
      <w:pPr>
        <w:pStyle w:val="NormalWeb"/>
        <w:spacing w:before="0" w:beforeAutospacing="0" w:after="0" w:afterAutospacing="0"/>
        <w:jc w:val="both"/>
        <w:rPr>
          <w:rFonts w:ascii="Arial" w:hAnsi="Arial" w:cs="Arial"/>
          <w:color w:val="663366" w:themeColor="accent1"/>
          <w:sz w:val="22"/>
          <w:szCs w:val="22"/>
          <w:lang w:val="es-ES_tradnl"/>
        </w:rPr>
      </w:pPr>
    </w:p>
    <w:p w14:paraId="1CB37253" w14:textId="77777777" w:rsidR="000C0388" w:rsidRPr="001050B1" w:rsidRDefault="000C0388" w:rsidP="00FD6A74">
      <w:pPr>
        <w:pStyle w:val="NormalWeb"/>
        <w:spacing w:before="0" w:beforeAutospacing="0" w:after="0" w:afterAutospacing="0"/>
        <w:jc w:val="both"/>
        <w:rPr>
          <w:rFonts w:ascii="Arial" w:hAnsi="Arial" w:cs="Arial"/>
          <w:color w:val="663366" w:themeColor="accent1"/>
          <w:sz w:val="22"/>
          <w:szCs w:val="22"/>
          <w:lang w:val="es-ES_tradnl"/>
        </w:rPr>
      </w:pPr>
    </w:p>
    <w:p w14:paraId="0AD28ABD" w14:textId="278E00D9" w:rsidR="0039480F" w:rsidRPr="001050B1" w:rsidRDefault="00C970AA" w:rsidP="00FD6A74">
      <w:pPr>
        <w:pStyle w:val="NormalWeb"/>
        <w:spacing w:before="0" w:beforeAutospacing="0" w:after="0" w:afterAutospacing="0"/>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Gráfica</w:t>
      </w:r>
      <w:r w:rsidR="0002675A" w:rsidRPr="001050B1">
        <w:rPr>
          <w:rFonts w:ascii="Arial" w:hAnsi="Arial" w:cs="Arial"/>
          <w:color w:val="663366" w:themeColor="accent1"/>
          <w:sz w:val="22"/>
          <w:szCs w:val="22"/>
          <w:lang w:val="es-ES_tradnl"/>
        </w:rPr>
        <w:t xml:space="preserve"> 100</w:t>
      </w:r>
      <w:r w:rsidRPr="001050B1">
        <w:rPr>
          <w:rFonts w:ascii="Arial" w:hAnsi="Arial" w:cs="Arial"/>
          <w:color w:val="663366" w:themeColor="accent1"/>
          <w:sz w:val="22"/>
          <w:szCs w:val="22"/>
          <w:lang w:val="es-ES_tradnl"/>
        </w:rPr>
        <w:t xml:space="preserve">. Dominio de </w:t>
      </w:r>
      <w:r w:rsidR="00D4779C" w:rsidRPr="001050B1">
        <w:rPr>
          <w:rFonts w:ascii="Arial" w:hAnsi="Arial" w:cs="Arial"/>
          <w:color w:val="663366" w:themeColor="accent1"/>
          <w:sz w:val="22"/>
          <w:szCs w:val="22"/>
          <w:lang w:val="es-ES_tradnl"/>
        </w:rPr>
        <w:t xml:space="preserve">limitaciones </w:t>
      </w:r>
      <w:r w:rsidR="00101E5F" w:rsidRPr="001050B1">
        <w:rPr>
          <w:rFonts w:ascii="Arial" w:hAnsi="Arial" w:cs="Arial"/>
          <w:color w:val="663366" w:themeColor="accent1"/>
          <w:sz w:val="22"/>
          <w:szCs w:val="22"/>
          <w:lang w:val="es-ES_tradnl"/>
        </w:rPr>
        <w:t>en relación con</w:t>
      </w:r>
      <w:r w:rsidRPr="001050B1">
        <w:rPr>
          <w:rFonts w:ascii="Arial" w:hAnsi="Arial" w:cs="Arial"/>
          <w:color w:val="663366" w:themeColor="accent1"/>
          <w:sz w:val="22"/>
          <w:szCs w:val="22"/>
          <w:lang w:val="es-ES_tradnl"/>
        </w:rPr>
        <w:t xml:space="preserve"> tres categorías: Derechos (Derechos económicos, sociales y culturales) y Derechos de la niñez.  Violencia de género (obstétrica, psicológica, doméstica, </w:t>
      </w:r>
      <w:r w:rsidR="00101E5F" w:rsidRPr="001050B1">
        <w:rPr>
          <w:rFonts w:ascii="Arial" w:hAnsi="Arial" w:cs="Arial"/>
          <w:color w:val="663366" w:themeColor="accent1"/>
          <w:sz w:val="22"/>
          <w:szCs w:val="22"/>
          <w:lang w:val="es-ES_tradnl"/>
        </w:rPr>
        <w:t>intrafamiliar) y</w:t>
      </w:r>
      <w:r w:rsidRPr="001050B1">
        <w:rPr>
          <w:rFonts w:ascii="Arial" w:hAnsi="Arial" w:cs="Arial"/>
          <w:color w:val="663366" w:themeColor="accent1"/>
          <w:sz w:val="22"/>
          <w:szCs w:val="22"/>
          <w:lang w:val="es-ES_tradnl"/>
        </w:rPr>
        <w:t xml:space="preserve"> condición situacional de la mujer. Territorialidad e integralidad. </w:t>
      </w:r>
    </w:p>
    <w:p w14:paraId="59EC304E" w14:textId="780B6671" w:rsidR="008B5151" w:rsidRPr="001050B1" w:rsidRDefault="008B5151" w:rsidP="00FD6A74">
      <w:pPr>
        <w:pStyle w:val="NormalWeb"/>
        <w:spacing w:before="0" w:beforeAutospacing="0" w:after="0" w:afterAutospacing="0"/>
        <w:jc w:val="both"/>
        <w:rPr>
          <w:rFonts w:ascii="Arial" w:hAnsi="Arial" w:cs="Arial"/>
          <w:sz w:val="22"/>
          <w:szCs w:val="22"/>
          <w:lang w:val="es-ES_tradnl"/>
        </w:rPr>
      </w:pPr>
      <w:r w:rsidRPr="001050B1">
        <w:rPr>
          <w:rFonts w:ascii="Arial" w:hAnsi="Arial" w:cs="Arial"/>
          <w:noProof/>
          <w:sz w:val="22"/>
          <w:szCs w:val="22"/>
          <w:lang w:val="es-ES_tradnl"/>
        </w:rPr>
        <w:lastRenderedPageBreak/>
        <w:drawing>
          <wp:inline distT="0" distB="0" distL="0" distR="0" wp14:anchorId="6865F23D" wp14:editId="42688D30">
            <wp:extent cx="6499603" cy="3600450"/>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rotWithShape="1">
                    <a:blip r:embed="rId154"/>
                    <a:srcRect t="4531"/>
                    <a:stretch/>
                  </pic:blipFill>
                  <pic:spPr bwMode="auto">
                    <a:xfrm>
                      <a:off x="0" y="0"/>
                      <a:ext cx="6528992" cy="3616730"/>
                    </a:xfrm>
                    <a:prstGeom prst="rect">
                      <a:avLst/>
                    </a:prstGeom>
                    <a:ln>
                      <a:noFill/>
                    </a:ln>
                    <a:extLst>
                      <a:ext uri="{53640926-AAD7-44D8-BBD7-CCE9431645EC}">
                        <a14:shadowObscured xmlns:a14="http://schemas.microsoft.com/office/drawing/2010/main"/>
                      </a:ext>
                    </a:extLst>
                  </pic:spPr>
                </pic:pic>
              </a:graphicData>
            </a:graphic>
          </wp:inline>
        </w:drawing>
      </w:r>
    </w:p>
    <w:p w14:paraId="232B7153" w14:textId="0271FA0A" w:rsidR="00150A2F" w:rsidRPr="001050B1" w:rsidRDefault="00150A2F" w:rsidP="00FD6A74">
      <w:pPr>
        <w:pStyle w:val="NormalWeb"/>
        <w:spacing w:before="0" w:beforeAutospacing="0"/>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Nota: los resultados se registran en porcentaje, mujeres participantes por comunidad.</w:t>
      </w:r>
    </w:p>
    <w:p w14:paraId="2946A552" w14:textId="591C0653" w:rsidR="00904CDE" w:rsidRPr="001050B1" w:rsidRDefault="00904CDE" w:rsidP="00FD6A74">
      <w:pPr>
        <w:pStyle w:val="NormalWeb"/>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Análisis y descripción: </w:t>
      </w:r>
    </w:p>
    <w:p w14:paraId="150834D6" w14:textId="7CCC0D8C" w:rsidR="00C21E8C" w:rsidRPr="001050B1" w:rsidRDefault="00812D13" w:rsidP="00FD6A74">
      <w:pPr>
        <w:pStyle w:val="NormalWeb"/>
        <w:jc w:val="both"/>
        <w:rPr>
          <w:rFonts w:ascii="Arial" w:hAnsi="Arial" w:cs="Arial"/>
          <w:sz w:val="22"/>
          <w:szCs w:val="22"/>
          <w:lang w:val="es-ES_tradnl"/>
        </w:rPr>
      </w:pPr>
      <w:r w:rsidRPr="001050B1">
        <w:rPr>
          <w:rFonts w:ascii="Arial" w:hAnsi="Arial" w:cs="Arial"/>
          <w:sz w:val="22"/>
          <w:szCs w:val="22"/>
          <w:lang w:val="es-ES_tradnl"/>
        </w:rPr>
        <w:t>En relación con</w:t>
      </w:r>
      <w:r w:rsidR="00227D6E" w:rsidRPr="001050B1">
        <w:rPr>
          <w:rFonts w:ascii="Arial" w:hAnsi="Arial" w:cs="Arial"/>
          <w:sz w:val="22"/>
          <w:szCs w:val="22"/>
          <w:lang w:val="es-ES_tradnl"/>
        </w:rPr>
        <w:t xml:space="preserve"> la dinámica colectiva elaborada, y a partir de los testimonios de las mujeres, </w:t>
      </w:r>
      <w:r w:rsidR="00C21E8C" w:rsidRPr="001050B1">
        <w:rPr>
          <w:rFonts w:ascii="Arial" w:hAnsi="Arial" w:cs="Arial"/>
          <w:sz w:val="22"/>
          <w:szCs w:val="22"/>
          <w:lang w:val="es-ES_tradnl"/>
        </w:rPr>
        <w:t xml:space="preserve">se recogieron los datos relacionados a las limitaciones e impedimentos de las </w:t>
      </w:r>
      <w:r w:rsidR="00767AC9" w:rsidRPr="001050B1">
        <w:rPr>
          <w:rFonts w:ascii="Arial" w:hAnsi="Arial" w:cs="Arial"/>
          <w:sz w:val="22"/>
          <w:szCs w:val="22"/>
          <w:lang w:val="es-ES_tradnl"/>
        </w:rPr>
        <w:t>mujeres, para</w:t>
      </w:r>
      <w:r w:rsidR="00C21E8C" w:rsidRPr="001050B1">
        <w:rPr>
          <w:rFonts w:ascii="Arial" w:hAnsi="Arial" w:cs="Arial"/>
          <w:sz w:val="22"/>
          <w:szCs w:val="22"/>
          <w:lang w:val="es-ES_tradnl"/>
        </w:rPr>
        <w:t xml:space="preserve"> tener un parto </w:t>
      </w:r>
      <w:r w:rsidR="00051729" w:rsidRPr="001050B1">
        <w:rPr>
          <w:rFonts w:ascii="Arial" w:hAnsi="Arial" w:cs="Arial"/>
          <w:sz w:val="22"/>
          <w:szCs w:val="22"/>
          <w:lang w:val="es-ES_tradnl"/>
        </w:rPr>
        <w:t>ideal y en correspondencia a su decisión</w:t>
      </w:r>
      <w:r w:rsidR="00767AC9" w:rsidRPr="001050B1">
        <w:rPr>
          <w:rFonts w:ascii="Arial" w:hAnsi="Arial" w:cs="Arial"/>
          <w:sz w:val="22"/>
          <w:szCs w:val="22"/>
          <w:lang w:val="es-ES_tradnl"/>
        </w:rPr>
        <w:t xml:space="preserve"> de cómo, con quién y dónde, así como las ausencias y carencias para </w:t>
      </w:r>
      <w:r w:rsidR="00C21E8C" w:rsidRPr="001050B1">
        <w:rPr>
          <w:rFonts w:ascii="Arial" w:hAnsi="Arial" w:cs="Arial"/>
          <w:sz w:val="22"/>
          <w:szCs w:val="22"/>
          <w:lang w:val="es-ES_tradnl"/>
        </w:rPr>
        <w:t xml:space="preserve"> brindar a sus hijos </w:t>
      </w:r>
      <w:r w:rsidR="00767AC9" w:rsidRPr="001050B1">
        <w:rPr>
          <w:rFonts w:ascii="Arial" w:hAnsi="Arial" w:cs="Arial"/>
          <w:sz w:val="22"/>
          <w:szCs w:val="22"/>
          <w:lang w:val="es-ES_tradnl"/>
        </w:rPr>
        <w:t xml:space="preserve">un nacimiento y crianza </w:t>
      </w:r>
      <w:r w:rsidR="00C21E8C" w:rsidRPr="001050B1">
        <w:rPr>
          <w:rFonts w:ascii="Arial" w:hAnsi="Arial" w:cs="Arial"/>
          <w:sz w:val="22"/>
          <w:szCs w:val="22"/>
          <w:lang w:val="es-ES_tradnl"/>
        </w:rPr>
        <w:t xml:space="preserve">en condiciones </w:t>
      </w:r>
      <w:r w:rsidR="00767AC9" w:rsidRPr="001050B1">
        <w:rPr>
          <w:rFonts w:ascii="Arial" w:hAnsi="Arial" w:cs="Arial"/>
          <w:sz w:val="22"/>
          <w:szCs w:val="22"/>
          <w:lang w:val="es-ES_tradnl"/>
        </w:rPr>
        <w:t xml:space="preserve">de bienestar y </w:t>
      </w:r>
      <w:r w:rsidR="00C21E8C" w:rsidRPr="001050B1">
        <w:rPr>
          <w:rFonts w:ascii="Arial" w:hAnsi="Arial" w:cs="Arial"/>
          <w:sz w:val="22"/>
          <w:szCs w:val="22"/>
          <w:lang w:val="es-ES_tradnl"/>
        </w:rPr>
        <w:t>dign</w:t>
      </w:r>
      <w:r w:rsidR="00767AC9" w:rsidRPr="001050B1">
        <w:rPr>
          <w:rFonts w:ascii="Arial" w:hAnsi="Arial" w:cs="Arial"/>
          <w:sz w:val="22"/>
          <w:szCs w:val="22"/>
          <w:lang w:val="es-ES_tradnl"/>
        </w:rPr>
        <w:t>idad</w:t>
      </w:r>
      <w:r w:rsidR="00C21E8C" w:rsidRPr="001050B1">
        <w:rPr>
          <w:rFonts w:ascii="Arial" w:hAnsi="Arial" w:cs="Arial"/>
          <w:sz w:val="22"/>
          <w:szCs w:val="22"/>
          <w:lang w:val="es-ES_tradnl"/>
        </w:rPr>
        <w:t>, estos datos se encuentran estrechamente relacionados con</w:t>
      </w:r>
      <w:r w:rsidR="00CA4418" w:rsidRPr="001050B1">
        <w:rPr>
          <w:rFonts w:ascii="Arial" w:hAnsi="Arial" w:cs="Arial"/>
          <w:sz w:val="22"/>
          <w:szCs w:val="22"/>
          <w:lang w:val="es-ES_tradnl"/>
        </w:rPr>
        <w:t xml:space="preserve"> los componentes que </w:t>
      </w:r>
      <w:r w:rsidR="004822E6" w:rsidRPr="001050B1">
        <w:rPr>
          <w:rFonts w:ascii="Arial" w:hAnsi="Arial" w:cs="Arial"/>
          <w:sz w:val="22"/>
          <w:szCs w:val="22"/>
          <w:lang w:val="es-ES_tradnl"/>
        </w:rPr>
        <w:t xml:space="preserve"> </w:t>
      </w:r>
      <w:r w:rsidR="009309A9" w:rsidRPr="001050B1">
        <w:rPr>
          <w:rFonts w:ascii="Arial" w:hAnsi="Arial" w:cs="Arial"/>
          <w:sz w:val="22"/>
          <w:szCs w:val="22"/>
          <w:lang w:val="es-ES_tradnl"/>
        </w:rPr>
        <w:t>aborda</w:t>
      </w:r>
      <w:r w:rsidR="00CA4418" w:rsidRPr="001050B1">
        <w:rPr>
          <w:rFonts w:ascii="Arial" w:hAnsi="Arial" w:cs="Arial"/>
          <w:sz w:val="22"/>
          <w:szCs w:val="22"/>
          <w:lang w:val="es-ES_tradnl"/>
        </w:rPr>
        <w:t xml:space="preserve"> </w:t>
      </w:r>
      <w:r w:rsidR="00C21E8C" w:rsidRPr="001050B1">
        <w:rPr>
          <w:rFonts w:ascii="Arial" w:hAnsi="Arial" w:cs="Arial"/>
          <w:sz w:val="22"/>
          <w:szCs w:val="22"/>
          <w:lang w:val="es-ES_tradnl"/>
        </w:rPr>
        <w:t xml:space="preserve"> la pobreza multidimensional</w:t>
      </w:r>
      <w:r w:rsidR="001C41F4" w:rsidRPr="001050B1">
        <w:rPr>
          <w:rFonts w:ascii="Arial" w:hAnsi="Arial" w:cs="Arial"/>
          <w:sz w:val="22"/>
          <w:szCs w:val="22"/>
          <w:lang w:val="es-ES_tradnl"/>
        </w:rPr>
        <w:t xml:space="preserve"> (de acuerdo al </w:t>
      </w:r>
      <w:r w:rsidR="00C21E8C" w:rsidRPr="001050B1">
        <w:rPr>
          <w:rFonts w:ascii="Arial" w:hAnsi="Arial" w:cs="Arial"/>
          <w:sz w:val="22"/>
          <w:szCs w:val="22"/>
          <w:lang w:val="es-ES_tradnl"/>
        </w:rPr>
        <w:t>IPM desarrollado por el INEC, que es el índice que se mide en Ecuador</w:t>
      </w:r>
      <w:r w:rsidR="001C41F4" w:rsidRPr="001050B1">
        <w:rPr>
          <w:rFonts w:ascii="Arial" w:hAnsi="Arial" w:cs="Arial"/>
          <w:sz w:val="22"/>
          <w:szCs w:val="22"/>
          <w:lang w:val="es-ES_tradnl"/>
        </w:rPr>
        <w:t xml:space="preserve">); </w:t>
      </w:r>
    </w:p>
    <w:p w14:paraId="03453A1B" w14:textId="1B46CBB4" w:rsidR="00C21E8C" w:rsidRPr="001050B1" w:rsidRDefault="00C21E8C" w:rsidP="00FD6A74">
      <w:pPr>
        <w:pStyle w:val="NormalWeb"/>
        <w:jc w:val="both"/>
        <w:rPr>
          <w:rFonts w:ascii="Arial" w:hAnsi="Arial" w:cs="Arial"/>
          <w:sz w:val="22"/>
          <w:szCs w:val="22"/>
          <w:lang w:val="es-ES_tradnl"/>
        </w:rPr>
      </w:pPr>
      <w:r w:rsidRPr="001050B1">
        <w:rPr>
          <w:rFonts w:ascii="Arial" w:hAnsi="Arial" w:cs="Arial"/>
          <w:sz w:val="22"/>
          <w:szCs w:val="22"/>
          <w:lang w:val="es-ES_tradnl"/>
        </w:rPr>
        <w:t xml:space="preserve">Los indicadores para medir </w:t>
      </w:r>
      <w:r w:rsidR="001C41F4" w:rsidRPr="001050B1">
        <w:rPr>
          <w:rFonts w:ascii="Arial" w:hAnsi="Arial" w:cs="Arial"/>
          <w:sz w:val="22"/>
          <w:szCs w:val="22"/>
          <w:lang w:val="es-ES_tradnl"/>
        </w:rPr>
        <w:t xml:space="preserve">la </w:t>
      </w:r>
      <w:r w:rsidRPr="001050B1">
        <w:rPr>
          <w:rFonts w:ascii="Arial" w:hAnsi="Arial" w:cs="Arial"/>
          <w:sz w:val="22"/>
          <w:szCs w:val="22"/>
          <w:lang w:val="es-ES_tradnl"/>
        </w:rPr>
        <w:t>PM se agruparon en 3 categorías principales</w:t>
      </w:r>
      <w:r w:rsidR="00DF6400" w:rsidRPr="001050B1">
        <w:rPr>
          <w:rFonts w:ascii="Arial" w:hAnsi="Arial" w:cs="Arial"/>
          <w:sz w:val="22"/>
          <w:szCs w:val="22"/>
          <w:lang w:val="es-ES_tradnl"/>
        </w:rPr>
        <w:t xml:space="preserve"> según </w:t>
      </w:r>
      <w:r w:rsidR="00280B4A" w:rsidRPr="001050B1">
        <w:rPr>
          <w:rFonts w:ascii="Arial" w:hAnsi="Arial" w:cs="Arial"/>
          <w:sz w:val="22"/>
          <w:szCs w:val="22"/>
          <w:lang w:val="es-ES_tradnl"/>
        </w:rPr>
        <w:t>el dominio</w:t>
      </w:r>
      <w:r w:rsidR="00DF6400" w:rsidRPr="001050B1">
        <w:rPr>
          <w:rFonts w:ascii="Arial" w:hAnsi="Arial" w:cs="Arial"/>
          <w:sz w:val="22"/>
          <w:szCs w:val="22"/>
          <w:lang w:val="es-ES_tradnl"/>
        </w:rPr>
        <w:t xml:space="preserve"> de limitaciones: </w:t>
      </w:r>
      <w:r w:rsidR="00DF6400" w:rsidRPr="001050B1">
        <w:rPr>
          <w:rFonts w:ascii="Arial" w:hAnsi="Arial" w:cs="Arial"/>
          <w:b/>
          <w:bCs/>
          <w:color w:val="C86B07" w:themeColor="accent5" w:themeShade="BF"/>
          <w:sz w:val="22"/>
          <w:szCs w:val="22"/>
          <w:lang w:val="es-ES_tradnl"/>
        </w:rPr>
        <w:t>Derechos</w:t>
      </w:r>
      <w:r w:rsidR="00DF6400" w:rsidRPr="001050B1">
        <w:rPr>
          <w:rFonts w:ascii="Arial" w:hAnsi="Arial" w:cs="Arial"/>
          <w:sz w:val="22"/>
          <w:szCs w:val="22"/>
          <w:lang w:val="es-ES_tradnl"/>
        </w:rPr>
        <w:t xml:space="preserve"> (Derechos económicos, sociales y culturales) y Derechos de la niñez.  </w:t>
      </w:r>
      <w:r w:rsidR="00DF6400" w:rsidRPr="001050B1">
        <w:rPr>
          <w:rFonts w:ascii="Arial" w:hAnsi="Arial" w:cs="Arial"/>
          <w:b/>
          <w:bCs/>
          <w:color w:val="9774A7" w:themeColor="background2" w:themeShade="BF"/>
          <w:sz w:val="22"/>
          <w:szCs w:val="22"/>
          <w:lang w:val="es-ES_tradnl"/>
        </w:rPr>
        <w:t>Violencia de género</w:t>
      </w:r>
      <w:r w:rsidR="00DF6400" w:rsidRPr="001050B1">
        <w:rPr>
          <w:rFonts w:ascii="Arial" w:hAnsi="Arial" w:cs="Arial"/>
          <w:color w:val="9774A7" w:themeColor="background2" w:themeShade="BF"/>
          <w:sz w:val="22"/>
          <w:szCs w:val="22"/>
          <w:lang w:val="es-ES_tradnl"/>
        </w:rPr>
        <w:t xml:space="preserve"> </w:t>
      </w:r>
      <w:r w:rsidR="00DF6400" w:rsidRPr="001050B1">
        <w:rPr>
          <w:rFonts w:ascii="Arial" w:hAnsi="Arial" w:cs="Arial"/>
          <w:sz w:val="22"/>
          <w:szCs w:val="22"/>
          <w:lang w:val="es-ES_tradnl"/>
        </w:rPr>
        <w:t xml:space="preserve">(obstétrica, psicológica, doméstica, intrafamiliar) y </w:t>
      </w:r>
      <w:r w:rsidR="00280B4A" w:rsidRPr="001050B1">
        <w:rPr>
          <w:rFonts w:ascii="Arial" w:hAnsi="Arial" w:cs="Arial"/>
          <w:sz w:val="22"/>
          <w:szCs w:val="22"/>
          <w:lang w:val="es-ES_tradnl"/>
        </w:rPr>
        <w:t>C</w:t>
      </w:r>
      <w:r w:rsidR="00DF6400" w:rsidRPr="001050B1">
        <w:rPr>
          <w:rFonts w:ascii="Arial" w:hAnsi="Arial" w:cs="Arial"/>
          <w:sz w:val="22"/>
          <w:szCs w:val="22"/>
          <w:lang w:val="es-ES_tradnl"/>
        </w:rPr>
        <w:t>ondición situacional de la mujer</w:t>
      </w:r>
      <w:r w:rsidR="00280B4A" w:rsidRPr="001050B1">
        <w:rPr>
          <w:rFonts w:ascii="Arial" w:hAnsi="Arial" w:cs="Arial"/>
          <w:sz w:val="22"/>
          <w:szCs w:val="22"/>
          <w:lang w:val="es-ES_tradnl"/>
        </w:rPr>
        <w:t>, finalmente el factor</w:t>
      </w:r>
      <w:r w:rsidR="00DF6400" w:rsidRPr="001050B1">
        <w:rPr>
          <w:rFonts w:ascii="Arial" w:hAnsi="Arial" w:cs="Arial"/>
          <w:sz w:val="22"/>
          <w:szCs w:val="22"/>
          <w:lang w:val="es-ES_tradnl"/>
        </w:rPr>
        <w:t xml:space="preserve"> </w:t>
      </w:r>
      <w:r w:rsidR="00DF6400" w:rsidRPr="001050B1">
        <w:rPr>
          <w:rFonts w:ascii="Arial" w:hAnsi="Arial" w:cs="Arial"/>
          <w:b/>
          <w:bCs/>
          <w:color w:val="76D6FF"/>
          <w:sz w:val="22"/>
          <w:szCs w:val="22"/>
          <w:lang w:val="es-ES_tradnl"/>
        </w:rPr>
        <w:t>Territorialidad e integralidad</w:t>
      </w:r>
      <w:r w:rsidR="005F46A8" w:rsidRPr="001050B1">
        <w:rPr>
          <w:rFonts w:ascii="Arial" w:hAnsi="Arial" w:cs="Arial"/>
          <w:b/>
          <w:bCs/>
          <w:color w:val="76D6FF"/>
          <w:sz w:val="22"/>
          <w:szCs w:val="22"/>
          <w:lang w:val="es-ES_tradnl"/>
        </w:rPr>
        <w:t xml:space="preserve"> </w:t>
      </w:r>
      <w:r w:rsidR="005F46A8" w:rsidRPr="001050B1">
        <w:rPr>
          <w:rFonts w:ascii="Arial" w:hAnsi="Arial" w:cs="Arial"/>
          <w:color w:val="000000" w:themeColor="text1"/>
          <w:sz w:val="22"/>
          <w:szCs w:val="22"/>
          <w:lang w:val="es-ES_tradnl"/>
        </w:rPr>
        <w:t>que agrupa a su vez componentes como la</w:t>
      </w:r>
      <w:r w:rsidR="005F46A8" w:rsidRPr="001050B1">
        <w:rPr>
          <w:rFonts w:ascii="Arial" w:hAnsi="Arial" w:cs="Arial"/>
          <w:b/>
          <w:bCs/>
          <w:color w:val="76D6FF"/>
          <w:sz w:val="22"/>
          <w:szCs w:val="22"/>
          <w:lang w:val="es-ES_tradnl"/>
        </w:rPr>
        <w:t xml:space="preserve"> interculturalidad, diversidad e inclusividad</w:t>
      </w:r>
      <w:r w:rsidR="005A31A4" w:rsidRPr="001050B1">
        <w:rPr>
          <w:rFonts w:ascii="Arial" w:hAnsi="Arial" w:cs="Arial"/>
          <w:sz w:val="22"/>
          <w:szCs w:val="22"/>
          <w:lang w:val="es-ES_tradnl"/>
        </w:rPr>
        <w:t>; refiriendo a la Institucionalidad  e infraestructura social (Negligencia de las dirigencias, desorganización comunitaria, o de las  instituciones, así como ausencia de pensamiento comunitario, convivencia, interacción e integración comunitaria segura</w:t>
      </w:r>
      <w:r w:rsidR="00F221F9" w:rsidRPr="001050B1">
        <w:rPr>
          <w:rFonts w:ascii="Arial" w:hAnsi="Arial" w:cs="Arial"/>
          <w:sz w:val="22"/>
          <w:szCs w:val="22"/>
          <w:lang w:val="es-ES_tradnl"/>
        </w:rPr>
        <w:t xml:space="preserve">, </w:t>
      </w:r>
      <w:r w:rsidR="005F46A8" w:rsidRPr="001050B1">
        <w:rPr>
          <w:rFonts w:ascii="Arial" w:hAnsi="Arial" w:cs="Arial"/>
          <w:sz w:val="22"/>
          <w:szCs w:val="22"/>
          <w:lang w:val="es-ES_tradnl"/>
        </w:rPr>
        <w:t xml:space="preserve">además de su relación con la  </w:t>
      </w:r>
      <w:r w:rsidR="005A31A4" w:rsidRPr="001050B1">
        <w:rPr>
          <w:rFonts w:ascii="Arial" w:hAnsi="Arial" w:cs="Arial"/>
          <w:sz w:val="22"/>
          <w:szCs w:val="22"/>
          <w:lang w:val="es-ES_tradnl"/>
        </w:rPr>
        <w:t xml:space="preserve"> discriminación y racismo)</w:t>
      </w:r>
      <w:r w:rsidR="005F46A8" w:rsidRPr="001050B1">
        <w:rPr>
          <w:rFonts w:ascii="Arial" w:hAnsi="Arial" w:cs="Arial"/>
          <w:sz w:val="22"/>
          <w:szCs w:val="22"/>
          <w:lang w:val="es-ES_tradnl"/>
        </w:rPr>
        <w:t xml:space="preserve">, la </w:t>
      </w:r>
      <w:r w:rsidR="005A31A4" w:rsidRPr="001050B1">
        <w:rPr>
          <w:rFonts w:ascii="Arial" w:hAnsi="Arial" w:cs="Arial"/>
          <w:sz w:val="22"/>
          <w:szCs w:val="22"/>
          <w:lang w:val="es-ES_tradnl"/>
        </w:rPr>
        <w:t>Territorialidad vital (grado de urbanización</w:t>
      </w:r>
      <w:r w:rsidR="005F46A8" w:rsidRPr="001050B1">
        <w:rPr>
          <w:rFonts w:ascii="Arial" w:hAnsi="Arial" w:cs="Arial"/>
          <w:sz w:val="22"/>
          <w:szCs w:val="22"/>
          <w:lang w:val="es-ES_tradnl"/>
        </w:rPr>
        <w:t xml:space="preserve">, ausencia de </w:t>
      </w:r>
      <w:r w:rsidR="005A31A4" w:rsidRPr="001050B1">
        <w:rPr>
          <w:rFonts w:ascii="Arial" w:hAnsi="Arial" w:cs="Arial"/>
          <w:sz w:val="22"/>
          <w:szCs w:val="22"/>
          <w:lang w:val="es-ES_tradnl"/>
        </w:rPr>
        <w:t xml:space="preserve"> espacios recreativos comunitarios</w:t>
      </w:r>
      <w:r w:rsidR="005F46A8" w:rsidRPr="001050B1">
        <w:rPr>
          <w:rFonts w:ascii="Arial" w:hAnsi="Arial" w:cs="Arial"/>
          <w:sz w:val="22"/>
          <w:szCs w:val="22"/>
          <w:lang w:val="es-ES_tradnl"/>
        </w:rPr>
        <w:t xml:space="preserve">, y </w:t>
      </w:r>
      <w:r w:rsidR="005A31A4" w:rsidRPr="001050B1">
        <w:rPr>
          <w:rFonts w:ascii="Arial" w:hAnsi="Arial" w:cs="Arial"/>
          <w:sz w:val="22"/>
          <w:szCs w:val="22"/>
          <w:lang w:val="es-ES_tradnl"/>
        </w:rPr>
        <w:t xml:space="preserve"> acceso</w:t>
      </w:r>
      <w:r w:rsidR="005F46A8" w:rsidRPr="001050B1">
        <w:rPr>
          <w:rFonts w:ascii="Arial" w:hAnsi="Arial" w:cs="Arial"/>
          <w:sz w:val="22"/>
          <w:szCs w:val="22"/>
          <w:lang w:val="es-ES_tradnl"/>
        </w:rPr>
        <w:t>s</w:t>
      </w:r>
      <w:r w:rsidR="005A31A4" w:rsidRPr="001050B1">
        <w:rPr>
          <w:rFonts w:ascii="Arial" w:hAnsi="Arial" w:cs="Arial"/>
          <w:sz w:val="22"/>
          <w:szCs w:val="22"/>
          <w:lang w:val="es-ES_tradnl"/>
        </w:rPr>
        <w:t xml:space="preserve"> básicos: agua-vialidad-alumbrado)</w:t>
      </w:r>
      <w:r w:rsidR="005F46A8" w:rsidRPr="001050B1">
        <w:rPr>
          <w:rFonts w:ascii="Arial" w:hAnsi="Arial" w:cs="Arial"/>
          <w:sz w:val="22"/>
          <w:szCs w:val="22"/>
          <w:lang w:val="es-ES_tradnl"/>
        </w:rPr>
        <w:t xml:space="preserve">, en el factor interculturalidad denota la </w:t>
      </w:r>
      <w:r w:rsidR="005A31A4" w:rsidRPr="001050B1">
        <w:rPr>
          <w:rFonts w:ascii="Arial" w:hAnsi="Arial" w:cs="Arial"/>
          <w:sz w:val="22"/>
          <w:szCs w:val="22"/>
          <w:lang w:val="es-ES_tradnl"/>
        </w:rPr>
        <w:t xml:space="preserve">Salud ancestral (revitalización -  </w:t>
      </w:r>
      <w:r w:rsidR="005F46A8" w:rsidRPr="001050B1">
        <w:rPr>
          <w:rFonts w:ascii="Arial" w:hAnsi="Arial" w:cs="Arial"/>
          <w:sz w:val="22"/>
          <w:szCs w:val="22"/>
          <w:lang w:val="es-ES_tradnl"/>
        </w:rPr>
        <w:t xml:space="preserve">atención a </w:t>
      </w:r>
      <w:r w:rsidR="005A31A4" w:rsidRPr="001050B1">
        <w:rPr>
          <w:rFonts w:ascii="Arial" w:hAnsi="Arial" w:cs="Arial"/>
          <w:sz w:val="22"/>
          <w:szCs w:val="22"/>
          <w:lang w:val="es-ES_tradnl"/>
        </w:rPr>
        <w:t>salud sexual, reproductiva, materna, neonatal, disponibilidad de parteras cuidado preparto-puerperio</w:t>
      </w:r>
      <w:r w:rsidR="005F46A8" w:rsidRPr="001050B1">
        <w:rPr>
          <w:rFonts w:ascii="Arial" w:hAnsi="Arial" w:cs="Arial"/>
          <w:sz w:val="22"/>
          <w:szCs w:val="22"/>
          <w:lang w:val="es-ES_tradnl"/>
        </w:rPr>
        <w:t xml:space="preserve"> desde la medicina ancestral</w:t>
      </w:r>
      <w:r w:rsidR="005A31A4" w:rsidRPr="001050B1">
        <w:rPr>
          <w:rFonts w:ascii="Arial" w:hAnsi="Arial" w:cs="Arial"/>
          <w:sz w:val="22"/>
          <w:szCs w:val="22"/>
          <w:lang w:val="es-ES_tradnl"/>
        </w:rPr>
        <w:t>)</w:t>
      </w:r>
      <w:r w:rsidR="00FA42FE" w:rsidRPr="001050B1">
        <w:rPr>
          <w:rFonts w:ascii="Arial" w:hAnsi="Arial" w:cs="Arial"/>
          <w:sz w:val="22"/>
          <w:szCs w:val="22"/>
          <w:lang w:val="es-ES_tradnl"/>
        </w:rPr>
        <w:t xml:space="preserve">. Bajo estos </w:t>
      </w:r>
      <w:r w:rsidR="004A2C08" w:rsidRPr="001050B1">
        <w:rPr>
          <w:rFonts w:ascii="Arial" w:hAnsi="Arial" w:cs="Arial"/>
          <w:sz w:val="22"/>
          <w:szCs w:val="22"/>
          <w:lang w:val="es-ES_tradnl"/>
        </w:rPr>
        <w:t>parámetros, la</w:t>
      </w:r>
      <w:r w:rsidRPr="001050B1">
        <w:rPr>
          <w:rFonts w:ascii="Arial" w:hAnsi="Arial" w:cs="Arial"/>
          <w:sz w:val="22"/>
          <w:szCs w:val="22"/>
          <w:lang w:val="es-ES_tradnl"/>
        </w:rPr>
        <w:t xml:space="preserve"> gráfica expone el porcentaje de mujeres vulneradas en esas tres categorías en cada una de las 16 comunidades</w:t>
      </w:r>
      <w:r w:rsidR="00FA42FE" w:rsidRPr="001050B1">
        <w:rPr>
          <w:rFonts w:ascii="Arial" w:hAnsi="Arial" w:cs="Arial"/>
          <w:sz w:val="22"/>
          <w:szCs w:val="22"/>
          <w:lang w:val="es-ES_tradnl"/>
        </w:rPr>
        <w:t xml:space="preserve">; </w:t>
      </w:r>
    </w:p>
    <w:p w14:paraId="16A4DB9D" w14:textId="52457F09" w:rsidR="006551C6" w:rsidRPr="001050B1" w:rsidRDefault="00C21E8C" w:rsidP="00FD6A74">
      <w:pPr>
        <w:pStyle w:val="NormalWeb"/>
        <w:jc w:val="both"/>
        <w:rPr>
          <w:rFonts w:ascii="Arial" w:hAnsi="Arial" w:cs="Arial"/>
          <w:sz w:val="22"/>
          <w:szCs w:val="22"/>
          <w:lang w:val="es-ES_tradnl"/>
        </w:rPr>
      </w:pPr>
      <w:r w:rsidRPr="001050B1">
        <w:rPr>
          <w:rFonts w:ascii="Arial" w:hAnsi="Arial" w:cs="Arial"/>
          <w:sz w:val="22"/>
          <w:szCs w:val="22"/>
          <w:lang w:val="es-ES_tradnl"/>
        </w:rPr>
        <w:t xml:space="preserve">Los resultados demuestran que </w:t>
      </w:r>
      <w:r w:rsidR="00781EE4" w:rsidRPr="001050B1">
        <w:rPr>
          <w:rFonts w:ascii="Arial" w:hAnsi="Arial" w:cs="Arial"/>
          <w:sz w:val="22"/>
          <w:szCs w:val="22"/>
          <w:lang w:val="es-ES_tradnl"/>
        </w:rPr>
        <w:t xml:space="preserve">en promedio este factor incide en un 22,70%, y las </w:t>
      </w:r>
      <w:r w:rsidRPr="001050B1">
        <w:rPr>
          <w:rFonts w:ascii="Arial" w:hAnsi="Arial" w:cs="Arial"/>
          <w:sz w:val="22"/>
          <w:szCs w:val="22"/>
          <w:lang w:val="es-ES_tradnl"/>
        </w:rPr>
        <w:t xml:space="preserve">mayores limitaciones se presentan en la categoría de </w:t>
      </w:r>
      <w:r w:rsidR="00DD5599" w:rsidRPr="001050B1">
        <w:rPr>
          <w:rFonts w:ascii="Arial" w:hAnsi="Arial" w:cs="Arial"/>
          <w:color w:val="00B0F0"/>
          <w:sz w:val="22"/>
          <w:szCs w:val="22"/>
          <w:lang w:val="es-ES_tradnl"/>
        </w:rPr>
        <w:t xml:space="preserve">TIDII, </w:t>
      </w:r>
      <w:r w:rsidR="00DD5599" w:rsidRPr="001050B1">
        <w:rPr>
          <w:rFonts w:ascii="Arial" w:hAnsi="Arial" w:cs="Arial"/>
          <w:sz w:val="22"/>
          <w:szCs w:val="22"/>
          <w:lang w:val="es-ES_tradnl"/>
        </w:rPr>
        <w:t>en</w:t>
      </w:r>
      <w:r w:rsidR="00781EE4" w:rsidRPr="001050B1">
        <w:rPr>
          <w:rFonts w:ascii="Arial" w:hAnsi="Arial" w:cs="Arial"/>
          <w:sz w:val="22"/>
          <w:szCs w:val="22"/>
          <w:lang w:val="es-ES_tradnl"/>
        </w:rPr>
        <w:t xml:space="preserve"> </w:t>
      </w:r>
      <w:r w:rsidRPr="001050B1">
        <w:rPr>
          <w:rFonts w:ascii="Arial" w:hAnsi="Arial" w:cs="Arial"/>
          <w:sz w:val="22"/>
          <w:szCs w:val="22"/>
          <w:lang w:val="es-ES_tradnl"/>
        </w:rPr>
        <w:t>comunidades como Cumbas Conde</w:t>
      </w:r>
      <w:r w:rsidR="002F5E6E" w:rsidRPr="001050B1">
        <w:rPr>
          <w:rFonts w:ascii="Arial" w:hAnsi="Arial" w:cs="Arial"/>
          <w:sz w:val="22"/>
          <w:szCs w:val="22"/>
          <w:lang w:val="es-ES_tradnl"/>
        </w:rPr>
        <w:t xml:space="preserve">, </w:t>
      </w:r>
      <w:r w:rsidR="00860DC0" w:rsidRPr="001050B1">
        <w:rPr>
          <w:rFonts w:ascii="Arial" w:hAnsi="Arial" w:cs="Arial"/>
          <w:sz w:val="22"/>
          <w:szCs w:val="22"/>
          <w:lang w:val="es-ES_tradnl"/>
        </w:rPr>
        <w:t xml:space="preserve">se </w:t>
      </w:r>
      <w:r w:rsidR="00A41845" w:rsidRPr="001050B1">
        <w:rPr>
          <w:rFonts w:ascii="Arial" w:hAnsi="Arial" w:cs="Arial"/>
          <w:sz w:val="22"/>
          <w:szCs w:val="22"/>
          <w:lang w:val="es-ES_tradnl"/>
        </w:rPr>
        <w:t xml:space="preserve">registra </w:t>
      </w:r>
      <w:r w:rsidR="00200D8A" w:rsidRPr="001050B1">
        <w:rPr>
          <w:rFonts w:ascii="Arial" w:hAnsi="Arial" w:cs="Arial"/>
          <w:sz w:val="22"/>
          <w:szCs w:val="22"/>
          <w:lang w:val="es-ES_tradnl"/>
        </w:rPr>
        <w:t>el 70</w:t>
      </w:r>
      <w:r w:rsidR="002F5E6E" w:rsidRPr="001050B1">
        <w:rPr>
          <w:rFonts w:ascii="Arial" w:hAnsi="Arial" w:cs="Arial"/>
          <w:sz w:val="22"/>
          <w:szCs w:val="22"/>
          <w:lang w:val="es-ES_tradnl"/>
        </w:rPr>
        <w:t>%</w:t>
      </w:r>
      <w:r w:rsidR="00860DC0" w:rsidRPr="001050B1">
        <w:rPr>
          <w:rFonts w:ascii="Arial" w:hAnsi="Arial" w:cs="Arial"/>
          <w:sz w:val="22"/>
          <w:szCs w:val="22"/>
          <w:lang w:val="es-ES_tradnl"/>
        </w:rPr>
        <w:t xml:space="preserve"> </w:t>
      </w:r>
      <w:r w:rsidR="00781EE4" w:rsidRPr="001050B1">
        <w:rPr>
          <w:rFonts w:ascii="Arial" w:hAnsi="Arial" w:cs="Arial"/>
          <w:sz w:val="22"/>
          <w:szCs w:val="22"/>
          <w:lang w:val="es-ES_tradnl"/>
        </w:rPr>
        <w:t>de acuerdo con</w:t>
      </w:r>
      <w:r w:rsidR="00860DC0" w:rsidRPr="001050B1">
        <w:rPr>
          <w:rFonts w:ascii="Arial" w:hAnsi="Arial" w:cs="Arial"/>
          <w:sz w:val="22"/>
          <w:szCs w:val="22"/>
          <w:lang w:val="es-ES_tradnl"/>
        </w:rPr>
        <w:t xml:space="preserve"> este rango</w:t>
      </w:r>
      <w:r w:rsidR="002F5E6E" w:rsidRPr="001050B1">
        <w:rPr>
          <w:rFonts w:ascii="Arial" w:hAnsi="Arial" w:cs="Arial"/>
          <w:sz w:val="22"/>
          <w:szCs w:val="22"/>
          <w:lang w:val="es-ES_tradnl"/>
        </w:rPr>
        <w:t>,</w:t>
      </w:r>
      <w:r w:rsidR="00257909" w:rsidRPr="001050B1">
        <w:rPr>
          <w:rFonts w:ascii="Arial" w:hAnsi="Arial" w:cs="Arial"/>
          <w:sz w:val="22"/>
          <w:szCs w:val="22"/>
          <w:lang w:val="es-ES_tradnl"/>
        </w:rPr>
        <w:t xml:space="preserve"> </w:t>
      </w:r>
      <w:r w:rsidR="008B5151" w:rsidRPr="001050B1">
        <w:rPr>
          <w:rFonts w:ascii="Arial" w:hAnsi="Arial" w:cs="Arial"/>
          <w:sz w:val="22"/>
          <w:szCs w:val="22"/>
          <w:lang w:val="es-ES_tradnl"/>
        </w:rPr>
        <w:t>en San</w:t>
      </w:r>
      <w:r w:rsidR="00257909" w:rsidRPr="001050B1">
        <w:rPr>
          <w:rFonts w:ascii="Arial" w:hAnsi="Arial" w:cs="Arial"/>
          <w:sz w:val="22"/>
          <w:szCs w:val="22"/>
          <w:lang w:val="es-ES_tradnl"/>
        </w:rPr>
        <w:t xml:space="preserve"> Antonio de </w:t>
      </w:r>
      <w:r w:rsidR="00906794" w:rsidRPr="001050B1">
        <w:rPr>
          <w:rFonts w:ascii="Arial" w:hAnsi="Arial" w:cs="Arial"/>
          <w:sz w:val="22"/>
          <w:szCs w:val="22"/>
          <w:lang w:val="es-ES_tradnl"/>
        </w:rPr>
        <w:t>Punge el</w:t>
      </w:r>
      <w:r w:rsidR="00257909" w:rsidRPr="001050B1">
        <w:rPr>
          <w:rFonts w:ascii="Arial" w:hAnsi="Arial" w:cs="Arial"/>
          <w:sz w:val="22"/>
          <w:szCs w:val="22"/>
          <w:lang w:val="es-ES_tradnl"/>
        </w:rPr>
        <w:t xml:space="preserve"> 60,42%, y </w:t>
      </w:r>
      <w:r w:rsidR="00C37339" w:rsidRPr="001050B1">
        <w:rPr>
          <w:rFonts w:ascii="Arial" w:hAnsi="Arial" w:cs="Arial"/>
          <w:sz w:val="22"/>
          <w:szCs w:val="22"/>
          <w:lang w:val="es-ES_tradnl"/>
        </w:rPr>
        <w:t xml:space="preserve">en </w:t>
      </w:r>
      <w:proofErr w:type="spellStart"/>
      <w:r w:rsidR="00C37339" w:rsidRPr="001050B1">
        <w:rPr>
          <w:rFonts w:ascii="Arial" w:hAnsi="Arial" w:cs="Arial"/>
          <w:sz w:val="22"/>
          <w:szCs w:val="22"/>
          <w:lang w:val="es-ES_tradnl"/>
        </w:rPr>
        <w:t>Anrabi</w:t>
      </w:r>
      <w:proofErr w:type="spellEnd"/>
      <w:r w:rsidR="002F5E6E" w:rsidRPr="001050B1">
        <w:rPr>
          <w:rFonts w:ascii="Arial" w:hAnsi="Arial" w:cs="Arial"/>
          <w:sz w:val="22"/>
          <w:szCs w:val="22"/>
          <w:lang w:val="es-ES_tradnl"/>
        </w:rPr>
        <w:t xml:space="preserve"> </w:t>
      </w:r>
      <w:r w:rsidR="00257909" w:rsidRPr="001050B1">
        <w:rPr>
          <w:rFonts w:ascii="Arial" w:hAnsi="Arial" w:cs="Arial"/>
          <w:sz w:val="22"/>
          <w:szCs w:val="22"/>
          <w:lang w:val="es-ES_tradnl"/>
        </w:rPr>
        <w:t xml:space="preserve">el </w:t>
      </w:r>
      <w:r w:rsidR="002F5E6E" w:rsidRPr="001050B1">
        <w:rPr>
          <w:rFonts w:ascii="Arial" w:hAnsi="Arial" w:cs="Arial"/>
          <w:sz w:val="22"/>
          <w:szCs w:val="22"/>
          <w:lang w:val="es-ES_tradnl"/>
        </w:rPr>
        <w:t>52,38%</w:t>
      </w:r>
      <w:r w:rsidR="00257909" w:rsidRPr="001050B1">
        <w:rPr>
          <w:rFonts w:ascii="Arial" w:hAnsi="Arial" w:cs="Arial"/>
          <w:sz w:val="22"/>
          <w:szCs w:val="22"/>
          <w:lang w:val="es-ES_tradnl"/>
        </w:rPr>
        <w:t xml:space="preserve">. </w:t>
      </w:r>
      <w:r w:rsidRPr="001050B1">
        <w:rPr>
          <w:rFonts w:ascii="Arial" w:hAnsi="Arial" w:cs="Arial"/>
          <w:sz w:val="22"/>
          <w:szCs w:val="22"/>
          <w:lang w:val="es-ES_tradnl"/>
        </w:rPr>
        <w:t xml:space="preserve"> Las comunidades de menos incidencia son </w:t>
      </w:r>
      <w:proofErr w:type="spellStart"/>
      <w:r w:rsidRPr="001050B1">
        <w:rPr>
          <w:rFonts w:ascii="Arial" w:hAnsi="Arial" w:cs="Arial"/>
          <w:sz w:val="22"/>
          <w:szCs w:val="22"/>
          <w:lang w:val="es-ES_tradnl"/>
        </w:rPr>
        <w:t>Ambi</w:t>
      </w:r>
      <w:proofErr w:type="spellEnd"/>
      <w:r w:rsidRPr="001050B1">
        <w:rPr>
          <w:rFonts w:ascii="Arial" w:hAnsi="Arial" w:cs="Arial"/>
          <w:sz w:val="22"/>
          <w:szCs w:val="22"/>
          <w:lang w:val="es-ES_tradnl"/>
        </w:rPr>
        <w:t xml:space="preserve"> Grande y Topo grande, con valores de 5</w:t>
      </w:r>
      <w:r w:rsidR="00860DC0" w:rsidRPr="001050B1">
        <w:rPr>
          <w:rFonts w:ascii="Arial" w:hAnsi="Arial" w:cs="Arial"/>
          <w:sz w:val="22"/>
          <w:szCs w:val="22"/>
          <w:lang w:val="es-ES_tradnl"/>
        </w:rPr>
        <w:t>,</w:t>
      </w:r>
      <w:r w:rsidRPr="001050B1">
        <w:rPr>
          <w:rFonts w:ascii="Arial" w:hAnsi="Arial" w:cs="Arial"/>
          <w:sz w:val="22"/>
          <w:szCs w:val="22"/>
          <w:lang w:val="es-ES_tradnl"/>
        </w:rPr>
        <w:t>8% y 7</w:t>
      </w:r>
      <w:r w:rsidR="00860DC0" w:rsidRPr="001050B1">
        <w:rPr>
          <w:rFonts w:ascii="Arial" w:hAnsi="Arial" w:cs="Arial"/>
          <w:sz w:val="22"/>
          <w:szCs w:val="22"/>
          <w:lang w:val="es-ES_tradnl"/>
        </w:rPr>
        <w:t>,</w:t>
      </w:r>
      <w:r w:rsidRPr="001050B1">
        <w:rPr>
          <w:rFonts w:ascii="Arial" w:hAnsi="Arial" w:cs="Arial"/>
          <w:sz w:val="22"/>
          <w:szCs w:val="22"/>
          <w:lang w:val="es-ES_tradnl"/>
        </w:rPr>
        <w:t xml:space="preserve">4% respectivamente. </w:t>
      </w:r>
    </w:p>
    <w:tbl>
      <w:tblPr>
        <w:tblStyle w:val="Tablanormal2"/>
        <w:tblW w:w="3735" w:type="dxa"/>
        <w:tblLook w:val="04A0" w:firstRow="1" w:lastRow="0" w:firstColumn="1" w:lastColumn="0" w:noHBand="0" w:noVBand="1"/>
      </w:tblPr>
      <w:tblGrid>
        <w:gridCol w:w="2570"/>
        <w:gridCol w:w="1165"/>
      </w:tblGrid>
      <w:tr w:rsidR="006551C6" w:rsidRPr="001050B1" w14:paraId="051EC4F3" w14:textId="77777777" w:rsidTr="006551C6">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4D89E575" w14:textId="77777777" w:rsidR="006551C6" w:rsidRPr="001050B1" w:rsidRDefault="006551C6" w:rsidP="00FD6A74">
            <w:pPr>
              <w:jc w:val="both"/>
              <w:rPr>
                <w:rFonts w:ascii="Arial" w:hAnsi="Arial" w:cs="Arial"/>
                <w:sz w:val="22"/>
                <w:szCs w:val="22"/>
                <w:lang w:val="es-ES_tradnl"/>
              </w:rPr>
            </w:pPr>
            <w:r w:rsidRPr="001050B1">
              <w:rPr>
                <w:rFonts w:ascii="Arial" w:hAnsi="Arial" w:cs="Arial"/>
                <w:sz w:val="22"/>
                <w:szCs w:val="22"/>
                <w:lang w:val="es-ES_tradnl"/>
              </w:rPr>
              <w:t>Comunidad</w:t>
            </w:r>
          </w:p>
        </w:tc>
        <w:tc>
          <w:tcPr>
            <w:tcW w:w="0" w:type="auto"/>
            <w:hideMark/>
          </w:tcPr>
          <w:p w14:paraId="3E34A806" w14:textId="77777777" w:rsidR="006551C6" w:rsidRPr="001050B1" w:rsidRDefault="006551C6"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lang w:val="es-ES_tradnl"/>
              </w:rPr>
            </w:pPr>
            <w:r w:rsidRPr="001050B1">
              <w:rPr>
                <w:rFonts w:ascii="Arial" w:hAnsi="Arial" w:cs="Arial"/>
                <w:b w:val="0"/>
                <w:bCs w:val="0"/>
                <w:sz w:val="22"/>
                <w:szCs w:val="22"/>
                <w:lang w:val="es-ES_tradnl"/>
              </w:rPr>
              <w:t>TIDII (%)</w:t>
            </w:r>
          </w:p>
        </w:tc>
      </w:tr>
      <w:tr w:rsidR="006551C6" w:rsidRPr="001050B1" w14:paraId="0CF13363"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08765ECB" w14:textId="77777777" w:rsidR="006551C6" w:rsidRPr="001050B1" w:rsidRDefault="006551C6"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Peribuela</w:t>
            </w:r>
            <w:proofErr w:type="spellEnd"/>
          </w:p>
        </w:tc>
        <w:tc>
          <w:tcPr>
            <w:tcW w:w="0" w:type="auto"/>
            <w:hideMark/>
          </w:tcPr>
          <w:p w14:paraId="401F5448"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9,80</w:t>
            </w:r>
          </w:p>
        </w:tc>
      </w:tr>
      <w:tr w:rsidR="006551C6" w:rsidRPr="001050B1" w14:paraId="5E9EDA66"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1C4D1FA7"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El </w:t>
            </w:r>
            <w:proofErr w:type="spellStart"/>
            <w:r w:rsidRPr="001050B1">
              <w:rPr>
                <w:rFonts w:ascii="Arial" w:hAnsi="Arial" w:cs="Arial"/>
                <w:b w:val="0"/>
                <w:bCs w:val="0"/>
                <w:sz w:val="22"/>
                <w:szCs w:val="22"/>
                <w:lang w:val="es-ES_tradnl"/>
              </w:rPr>
              <w:t>morlan</w:t>
            </w:r>
            <w:proofErr w:type="spellEnd"/>
          </w:p>
        </w:tc>
        <w:tc>
          <w:tcPr>
            <w:tcW w:w="0" w:type="auto"/>
            <w:hideMark/>
          </w:tcPr>
          <w:p w14:paraId="55C41678"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22,22</w:t>
            </w:r>
          </w:p>
        </w:tc>
      </w:tr>
      <w:tr w:rsidR="006551C6" w:rsidRPr="001050B1" w14:paraId="6FAC379F"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0F2D6EF9" w14:textId="77777777" w:rsidR="006551C6" w:rsidRPr="001050B1" w:rsidRDefault="006551C6"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Ambi</w:t>
            </w:r>
            <w:proofErr w:type="spellEnd"/>
            <w:r w:rsidRPr="001050B1">
              <w:rPr>
                <w:rFonts w:ascii="Arial" w:hAnsi="Arial" w:cs="Arial"/>
                <w:b w:val="0"/>
                <w:bCs w:val="0"/>
                <w:sz w:val="22"/>
                <w:szCs w:val="22"/>
                <w:lang w:val="es-ES_tradnl"/>
              </w:rPr>
              <w:t xml:space="preserve"> G</w:t>
            </w:r>
          </w:p>
        </w:tc>
        <w:tc>
          <w:tcPr>
            <w:tcW w:w="0" w:type="auto"/>
            <w:hideMark/>
          </w:tcPr>
          <w:p w14:paraId="5D06F9DB"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5,80</w:t>
            </w:r>
          </w:p>
        </w:tc>
      </w:tr>
      <w:tr w:rsidR="006551C6" w:rsidRPr="001050B1" w14:paraId="7854AC72"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3CDED2A3" w14:textId="77777777" w:rsidR="006551C6" w:rsidRPr="001050B1" w:rsidRDefault="006551C6"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Perafán</w:t>
            </w:r>
            <w:proofErr w:type="spellEnd"/>
          </w:p>
        </w:tc>
        <w:tc>
          <w:tcPr>
            <w:tcW w:w="0" w:type="auto"/>
            <w:hideMark/>
          </w:tcPr>
          <w:p w14:paraId="4B438511"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18,89</w:t>
            </w:r>
          </w:p>
        </w:tc>
      </w:tr>
      <w:tr w:rsidR="006551C6" w:rsidRPr="001050B1" w14:paraId="1616A1F6"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6368985C"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San Pedro</w:t>
            </w:r>
          </w:p>
        </w:tc>
        <w:tc>
          <w:tcPr>
            <w:tcW w:w="0" w:type="auto"/>
            <w:hideMark/>
          </w:tcPr>
          <w:p w14:paraId="3EA9E082"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25,71</w:t>
            </w:r>
          </w:p>
        </w:tc>
      </w:tr>
      <w:tr w:rsidR="006551C6" w:rsidRPr="001050B1" w14:paraId="42132960"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7D501FD3"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lastRenderedPageBreak/>
              <w:t>El cercado</w:t>
            </w:r>
          </w:p>
        </w:tc>
        <w:tc>
          <w:tcPr>
            <w:tcW w:w="0" w:type="auto"/>
            <w:hideMark/>
          </w:tcPr>
          <w:p w14:paraId="05E1CA1B"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15,97</w:t>
            </w:r>
          </w:p>
        </w:tc>
      </w:tr>
      <w:tr w:rsidR="006551C6" w:rsidRPr="001050B1" w14:paraId="51EAC000"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74273139"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Topo grande</w:t>
            </w:r>
          </w:p>
        </w:tc>
        <w:tc>
          <w:tcPr>
            <w:tcW w:w="0" w:type="auto"/>
            <w:hideMark/>
          </w:tcPr>
          <w:p w14:paraId="1E984062"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7,41</w:t>
            </w:r>
          </w:p>
        </w:tc>
      </w:tr>
      <w:tr w:rsidR="006551C6" w:rsidRPr="001050B1" w14:paraId="11B6F943"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35D49605" w14:textId="77777777" w:rsidR="006551C6" w:rsidRPr="001050B1" w:rsidRDefault="006551C6"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Anrabi</w:t>
            </w:r>
            <w:proofErr w:type="spellEnd"/>
          </w:p>
        </w:tc>
        <w:tc>
          <w:tcPr>
            <w:tcW w:w="0" w:type="auto"/>
            <w:hideMark/>
          </w:tcPr>
          <w:p w14:paraId="378C0560"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52,38</w:t>
            </w:r>
          </w:p>
        </w:tc>
      </w:tr>
      <w:tr w:rsidR="006551C6" w:rsidRPr="001050B1" w14:paraId="0EEAF0D3"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33853A76"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La Calera</w:t>
            </w:r>
          </w:p>
        </w:tc>
        <w:tc>
          <w:tcPr>
            <w:tcW w:w="0" w:type="auto"/>
            <w:hideMark/>
          </w:tcPr>
          <w:p w14:paraId="19208069"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13,58</w:t>
            </w:r>
          </w:p>
        </w:tc>
      </w:tr>
      <w:tr w:rsidR="006551C6" w:rsidRPr="001050B1" w14:paraId="54CA24F3"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6625765D"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Morales Chupa</w:t>
            </w:r>
          </w:p>
        </w:tc>
        <w:tc>
          <w:tcPr>
            <w:tcW w:w="0" w:type="auto"/>
            <w:hideMark/>
          </w:tcPr>
          <w:p w14:paraId="463AB1F7"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12,12</w:t>
            </w:r>
          </w:p>
        </w:tc>
      </w:tr>
      <w:tr w:rsidR="006551C6" w:rsidRPr="001050B1" w14:paraId="665CA13E"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69F85E68"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Chilca Pamba</w:t>
            </w:r>
          </w:p>
        </w:tc>
        <w:tc>
          <w:tcPr>
            <w:tcW w:w="0" w:type="auto"/>
            <w:hideMark/>
          </w:tcPr>
          <w:p w14:paraId="784ABDB4"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27,27</w:t>
            </w:r>
          </w:p>
        </w:tc>
      </w:tr>
      <w:tr w:rsidR="006551C6" w:rsidRPr="001050B1" w14:paraId="0B33EED0"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0AA2B54C"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Cumbas Conde</w:t>
            </w:r>
          </w:p>
        </w:tc>
        <w:tc>
          <w:tcPr>
            <w:tcW w:w="0" w:type="auto"/>
            <w:hideMark/>
          </w:tcPr>
          <w:p w14:paraId="1F11DC0F"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70,00</w:t>
            </w:r>
          </w:p>
        </w:tc>
      </w:tr>
      <w:tr w:rsidR="006551C6" w:rsidRPr="001050B1" w14:paraId="28E32938"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625D605A"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San Antonio de Punge</w:t>
            </w:r>
          </w:p>
        </w:tc>
        <w:tc>
          <w:tcPr>
            <w:tcW w:w="0" w:type="auto"/>
            <w:hideMark/>
          </w:tcPr>
          <w:p w14:paraId="33463EC7"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60,42</w:t>
            </w:r>
          </w:p>
        </w:tc>
      </w:tr>
      <w:tr w:rsidR="006551C6" w:rsidRPr="001050B1" w14:paraId="03547E24"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2DB1036A" w14:textId="77777777" w:rsidR="006551C6" w:rsidRPr="001050B1" w:rsidRDefault="006551C6"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Iltaqui</w:t>
            </w:r>
            <w:proofErr w:type="spellEnd"/>
          </w:p>
        </w:tc>
        <w:tc>
          <w:tcPr>
            <w:tcW w:w="0" w:type="auto"/>
            <w:hideMark/>
          </w:tcPr>
          <w:p w14:paraId="7ADCCA94"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19,05</w:t>
            </w:r>
          </w:p>
        </w:tc>
      </w:tr>
      <w:tr w:rsidR="006551C6" w:rsidRPr="001050B1" w14:paraId="1E09BC15"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5B77CD9E"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San Nicolas</w:t>
            </w:r>
          </w:p>
        </w:tc>
        <w:tc>
          <w:tcPr>
            <w:tcW w:w="0" w:type="auto"/>
            <w:hideMark/>
          </w:tcPr>
          <w:p w14:paraId="1E181C7D"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28,57</w:t>
            </w:r>
          </w:p>
        </w:tc>
      </w:tr>
      <w:tr w:rsidR="006551C6" w:rsidRPr="001050B1" w14:paraId="6F8663DB"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76812ED8"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Guitarra </w:t>
            </w:r>
            <w:proofErr w:type="spellStart"/>
            <w:r w:rsidRPr="001050B1">
              <w:rPr>
                <w:rFonts w:ascii="Arial" w:hAnsi="Arial" w:cs="Arial"/>
                <w:b w:val="0"/>
                <w:bCs w:val="0"/>
                <w:sz w:val="22"/>
                <w:szCs w:val="22"/>
                <w:lang w:val="es-ES_tradnl"/>
              </w:rPr>
              <w:t>Ucu</w:t>
            </w:r>
            <w:proofErr w:type="spellEnd"/>
          </w:p>
        </w:tc>
        <w:tc>
          <w:tcPr>
            <w:tcW w:w="0" w:type="auto"/>
            <w:hideMark/>
          </w:tcPr>
          <w:p w14:paraId="54EEFDAB"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31,11</w:t>
            </w:r>
          </w:p>
        </w:tc>
      </w:tr>
    </w:tbl>
    <w:p w14:paraId="1508737F" w14:textId="5D4091B4" w:rsidR="0002675A" w:rsidRPr="001050B1" w:rsidRDefault="0002675A" w:rsidP="0002675A">
      <w:pPr>
        <w:pStyle w:val="NormalWeb"/>
        <w:spacing w:before="0" w:beforeAutospacing="0" w:after="0" w:afterAutospacing="0"/>
        <w:jc w:val="both"/>
        <w:rPr>
          <w:rFonts w:ascii="Arial" w:hAnsi="Arial" w:cs="Arial"/>
          <w:color w:val="4C264C" w:themeColor="accent1" w:themeShade="BF"/>
          <w:sz w:val="16"/>
          <w:szCs w:val="16"/>
          <w:lang w:val="es-ES_tradnl"/>
        </w:rPr>
      </w:pPr>
      <w:r w:rsidRPr="001050B1">
        <w:rPr>
          <w:rFonts w:ascii="Arial" w:hAnsi="Arial" w:cs="Arial"/>
          <w:color w:val="4C264C" w:themeColor="accent1" w:themeShade="BF"/>
          <w:sz w:val="16"/>
          <w:szCs w:val="16"/>
          <w:lang w:val="es-ES_tradnl"/>
        </w:rPr>
        <w:t xml:space="preserve">Tabla 114.  relación de resultados en porcentaje,  </w:t>
      </w:r>
    </w:p>
    <w:p w14:paraId="5D43EB42" w14:textId="32F66374" w:rsidR="00C21E8C" w:rsidRPr="001050B1" w:rsidRDefault="0002675A" w:rsidP="0002675A">
      <w:pPr>
        <w:pStyle w:val="NormalWeb"/>
        <w:spacing w:before="0" w:beforeAutospacing="0" w:after="0" w:afterAutospacing="0"/>
        <w:jc w:val="both"/>
        <w:rPr>
          <w:rFonts w:ascii="Arial" w:hAnsi="Arial" w:cs="Arial"/>
          <w:color w:val="4C264C" w:themeColor="accent1" w:themeShade="BF"/>
          <w:sz w:val="16"/>
          <w:szCs w:val="16"/>
          <w:lang w:val="es-ES_tradnl"/>
        </w:rPr>
      </w:pPr>
      <w:proofErr w:type="spellStart"/>
      <w:proofErr w:type="gramStart"/>
      <w:r w:rsidRPr="001050B1">
        <w:rPr>
          <w:rFonts w:ascii="Arial" w:hAnsi="Arial" w:cs="Arial"/>
          <w:color w:val="4C264C" w:themeColor="accent1" w:themeShade="BF"/>
          <w:sz w:val="16"/>
          <w:szCs w:val="16"/>
          <w:lang w:val="es-ES_tradnl"/>
        </w:rPr>
        <w:t>Componente:Territorialidad</w:t>
      </w:r>
      <w:proofErr w:type="spellEnd"/>
      <w:proofErr w:type="gramEnd"/>
      <w:r w:rsidRPr="001050B1">
        <w:rPr>
          <w:rFonts w:ascii="Arial" w:hAnsi="Arial" w:cs="Arial"/>
          <w:color w:val="4C264C" w:themeColor="accent1" w:themeShade="BF"/>
          <w:sz w:val="16"/>
          <w:szCs w:val="16"/>
          <w:lang w:val="es-ES_tradnl"/>
        </w:rPr>
        <w:t xml:space="preserve"> e integralidad</w:t>
      </w:r>
    </w:p>
    <w:p w14:paraId="3786A343" w14:textId="77777777" w:rsidR="0002675A" w:rsidRPr="001050B1" w:rsidRDefault="0002675A" w:rsidP="0002675A">
      <w:pPr>
        <w:pStyle w:val="NormalWeb"/>
        <w:spacing w:before="0" w:beforeAutospacing="0" w:after="0" w:afterAutospacing="0"/>
        <w:jc w:val="both"/>
        <w:rPr>
          <w:rFonts w:ascii="Arial" w:hAnsi="Arial" w:cs="Arial"/>
          <w:sz w:val="22"/>
          <w:szCs w:val="22"/>
          <w:lang w:val="es-ES_tradnl"/>
        </w:rPr>
      </w:pPr>
    </w:p>
    <w:p w14:paraId="05B9D654" w14:textId="038C9CF6" w:rsidR="00C21E8C" w:rsidRPr="001050B1" w:rsidRDefault="00F14D8D" w:rsidP="00FD6A74">
      <w:pPr>
        <w:pStyle w:val="NormalWeb"/>
        <w:jc w:val="both"/>
        <w:rPr>
          <w:rFonts w:ascii="Arial" w:hAnsi="Arial" w:cs="Arial"/>
          <w:sz w:val="22"/>
          <w:szCs w:val="22"/>
          <w:lang w:val="es-ES_tradnl"/>
        </w:rPr>
      </w:pPr>
      <w:r w:rsidRPr="001050B1">
        <w:rPr>
          <w:rFonts w:ascii="Arial" w:hAnsi="Arial" w:cs="Arial"/>
          <w:sz w:val="22"/>
          <w:szCs w:val="22"/>
          <w:lang w:val="es-ES_tradnl"/>
        </w:rPr>
        <w:t xml:space="preserve">Bajo el mismo </w:t>
      </w:r>
      <w:r w:rsidR="00F92418" w:rsidRPr="001050B1">
        <w:rPr>
          <w:rFonts w:ascii="Arial" w:hAnsi="Arial" w:cs="Arial"/>
          <w:sz w:val="22"/>
          <w:szCs w:val="22"/>
          <w:lang w:val="es-ES_tradnl"/>
        </w:rPr>
        <w:t xml:space="preserve">análisis, </w:t>
      </w:r>
      <w:r w:rsidR="00F92418" w:rsidRPr="001050B1">
        <w:rPr>
          <w:rFonts w:ascii="Arial" w:hAnsi="Arial" w:cs="Arial"/>
          <w:b/>
          <w:bCs/>
          <w:color w:val="9774A7" w:themeColor="background2" w:themeShade="BF"/>
          <w:sz w:val="22"/>
          <w:szCs w:val="22"/>
          <w:lang w:val="es-ES_tradnl"/>
        </w:rPr>
        <w:t>Violencia</w:t>
      </w:r>
      <w:r w:rsidR="00BA1D16" w:rsidRPr="001050B1">
        <w:rPr>
          <w:rFonts w:ascii="Arial" w:hAnsi="Arial" w:cs="Arial"/>
          <w:b/>
          <w:bCs/>
          <w:color w:val="9774A7" w:themeColor="background2" w:themeShade="BF"/>
          <w:sz w:val="22"/>
          <w:szCs w:val="22"/>
          <w:lang w:val="es-ES_tradnl"/>
        </w:rPr>
        <w:t xml:space="preserve"> de </w:t>
      </w:r>
      <w:r w:rsidR="00EF22D6" w:rsidRPr="001050B1">
        <w:rPr>
          <w:rFonts w:ascii="Arial" w:hAnsi="Arial" w:cs="Arial"/>
          <w:b/>
          <w:bCs/>
          <w:color w:val="9774A7" w:themeColor="background2" w:themeShade="BF"/>
          <w:sz w:val="22"/>
          <w:szCs w:val="22"/>
          <w:lang w:val="es-ES_tradnl"/>
        </w:rPr>
        <w:t>género</w:t>
      </w:r>
      <w:r w:rsidR="00EF22D6" w:rsidRPr="001050B1">
        <w:rPr>
          <w:rFonts w:ascii="Arial" w:hAnsi="Arial" w:cs="Arial"/>
          <w:sz w:val="22"/>
          <w:szCs w:val="22"/>
          <w:lang w:val="es-ES_tradnl"/>
        </w:rPr>
        <w:t>, es</w:t>
      </w:r>
      <w:r w:rsidR="00C21E8C" w:rsidRPr="001050B1">
        <w:rPr>
          <w:rFonts w:ascii="Arial" w:hAnsi="Arial" w:cs="Arial"/>
          <w:sz w:val="22"/>
          <w:szCs w:val="22"/>
          <w:lang w:val="es-ES_tradnl"/>
        </w:rPr>
        <w:t xml:space="preserve"> la categoría que comprende una menor </w:t>
      </w:r>
      <w:r w:rsidRPr="001050B1">
        <w:rPr>
          <w:rFonts w:ascii="Arial" w:hAnsi="Arial" w:cs="Arial"/>
          <w:sz w:val="22"/>
          <w:szCs w:val="22"/>
          <w:lang w:val="es-ES_tradnl"/>
        </w:rPr>
        <w:t>incidencia</w:t>
      </w:r>
      <w:r w:rsidR="00C21E8C" w:rsidRPr="001050B1">
        <w:rPr>
          <w:rFonts w:ascii="Arial" w:hAnsi="Arial" w:cs="Arial"/>
          <w:sz w:val="22"/>
          <w:szCs w:val="22"/>
          <w:lang w:val="es-ES_tradnl"/>
        </w:rPr>
        <w:t>, con un ponderado de 14</w:t>
      </w:r>
      <w:r w:rsidR="00D70448" w:rsidRPr="001050B1">
        <w:rPr>
          <w:rFonts w:ascii="Arial" w:hAnsi="Arial" w:cs="Arial"/>
          <w:sz w:val="22"/>
          <w:szCs w:val="22"/>
          <w:lang w:val="es-ES_tradnl"/>
        </w:rPr>
        <w:t>,</w:t>
      </w:r>
      <w:r w:rsidR="00D673FB" w:rsidRPr="001050B1">
        <w:rPr>
          <w:rFonts w:ascii="Arial" w:hAnsi="Arial" w:cs="Arial"/>
          <w:sz w:val="22"/>
          <w:szCs w:val="22"/>
          <w:lang w:val="es-ES_tradnl"/>
        </w:rPr>
        <w:t>93</w:t>
      </w:r>
      <w:r w:rsidR="00C21E8C" w:rsidRPr="001050B1">
        <w:rPr>
          <w:rFonts w:ascii="Arial" w:hAnsi="Arial" w:cs="Arial"/>
          <w:sz w:val="22"/>
          <w:szCs w:val="22"/>
          <w:lang w:val="es-ES_tradnl"/>
        </w:rPr>
        <w:t xml:space="preserve">%, pero presenta un pico alarmante en la comunidad de </w:t>
      </w:r>
      <w:proofErr w:type="spellStart"/>
      <w:r w:rsidR="00C21E8C" w:rsidRPr="001050B1">
        <w:rPr>
          <w:rFonts w:ascii="Arial" w:hAnsi="Arial" w:cs="Arial"/>
          <w:sz w:val="22"/>
          <w:szCs w:val="22"/>
          <w:lang w:val="es-ES_tradnl"/>
        </w:rPr>
        <w:t>Anrabi</w:t>
      </w:r>
      <w:proofErr w:type="spellEnd"/>
      <w:r w:rsidR="00C21E8C" w:rsidRPr="001050B1">
        <w:rPr>
          <w:rFonts w:ascii="Arial" w:hAnsi="Arial" w:cs="Arial"/>
          <w:sz w:val="22"/>
          <w:szCs w:val="22"/>
          <w:lang w:val="es-ES_tradnl"/>
        </w:rPr>
        <w:t>, dónde su incidencia es del 53</w:t>
      </w:r>
      <w:r w:rsidR="0040322E" w:rsidRPr="001050B1">
        <w:rPr>
          <w:rFonts w:ascii="Arial" w:hAnsi="Arial" w:cs="Arial"/>
          <w:sz w:val="22"/>
          <w:szCs w:val="22"/>
          <w:lang w:val="es-ES_tradnl"/>
        </w:rPr>
        <w:t>,</w:t>
      </w:r>
      <w:r w:rsidR="00C21E8C" w:rsidRPr="001050B1">
        <w:rPr>
          <w:rFonts w:ascii="Arial" w:hAnsi="Arial" w:cs="Arial"/>
          <w:sz w:val="22"/>
          <w:szCs w:val="22"/>
          <w:lang w:val="es-ES_tradnl"/>
        </w:rPr>
        <w:t xml:space="preserve">5%, lo que quiere decir que 1(una) de cada 2(dos) mujeres </w:t>
      </w:r>
      <w:r w:rsidR="00F92418" w:rsidRPr="001050B1">
        <w:rPr>
          <w:rFonts w:ascii="Arial" w:hAnsi="Arial" w:cs="Arial"/>
          <w:sz w:val="22"/>
          <w:szCs w:val="22"/>
          <w:lang w:val="es-ES_tradnl"/>
        </w:rPr>
        <w:t>señalo</w:t>
      </w:r>
      <w:r w:rsidR="00C21E8C" w:rsidRPr="001050B1">
        <w:rPr>
          <w:rFonts w:ascii="Arial" w:hAnsi="Arial" w:cs="Arial"/>
          <w:sz w:val="22"/>
          <w:szCs w:val="22"/>
          <w:lang w:val="es-ES_tradnl"/>
        </w:rPr>
        <w:t xml:space="preserve"> alguno de los indicadores de violencia como una limitación. </w:t>
      </w:r>
    </w:p>
    <w:tbl>
      <w:tblPr>
        <w:tblStyle w:val="Tablanormal2"/>
        <w:tblW w:w="3961" w:type="dxa"/>
        <w:tblLook w:val="04A0" w:firstRow="1" w:lastRow="0" w:firstColumn="1" w:lastColumn="0" w:noHBand="0" w:noVBand="1"/>
      </w:tblPr>
      <w:tblGrid>
        <w:gridCol w:w="1884"/>
        <w:gridCol w:w="2077"/>
      </w:tblGrid>
      <w:tr w:rsidR="00D673FB" w:rsidRPr="001050B1" w14:paraId="771396D3" w14:textId="77777777" w:rsidTr="00DD5599">
        <w:trPr>
          <w:cnfStyle w:val="100000000000" w:firstRow="1" w:lastRow="0" w:firstColumn="0" w:lastColumn="0" w:oddVBand="0" w:evenVBand="0" w:oddHBand="0"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7217DF2E" w14:textId="77777777" w:rsidR="00D673FB" w:rsidRPr="001050B1" w:rsidRDefault="00D673FB" w:rsidP="00FD6A74">
            <w:pPr>
              <w:jc w:val="both"/>
              <w:rPr>
                <w:rFonts w:ascii="Arial" w:hAnsi="Arial" w:cs="Arial"/>
                <w:sz w:val="22"/>
                <w:szCs w:val="22"/>
                <w:lang w:val="es-ES_tradnl"/>
              </w:rPr>
            </w:pPr>
            <w:r w:rsidRPr="001050B1">
              <w:rPr>
                <w:rFonts w:ascii="Arial" w:hAnsi="Arial" w:cs="Arial"/>
                <w:sz w:val="22"/>
                <w:szCs w:val="22"/>
                <w:lang w:val="es-ES_tradnl"/>
              </w:rPr>
              <w:t>Comunidad</w:t>
            </w:r>
          </w:p>
        </w:tc>
        <w:tc>
          <w:tcPr>
            <w:tcW w:w="2077" w:type="dxa"/>
            <w:hideMark/>
          </w:tcPr>
          <w:p w14:paraId="18D9D02A" w14:textId="77777777" w:rsidR="00D673FB" w:rsidRPr="001050B1" w:rsidRDefault="00D673FB"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lang w:val="es-ES_tradnl"/>
              </w:rPr>
            </w:pPr>
            <w:r w:rsidRPr="001050B1">
              <w:rPr>
                <w:rFonts w:ascii="Arial" w:hAnsi="Arial" w:cs="Arial"/>
                <w:b w:val="0"/>
                <w:bCs w:val="0"/>
                <w:sz w:val="22"/>
                <w:szCs w:val="22"/>
                <w:lang w:val="es-ES_tradnl"/>
              </w:rPr>
              <w:t xml:space="preserve">Violencia de </w:t>
            </w:r>
            <w:proofErr w:type="spellStart"/>
            <w:r w:rsidRPr="001050B1">
              <w:rPr>
                <w:rFonts w:ascii="Arial" w:hAnsi="Arial" w:cs="Arial"/>
                <w:b w:val="0"/>
                <w:bCs w:val="0"/>
                <w:sz w:val="22"/>
                <w:szCs w:val="22"/>
                <w:lang w:val="es-ES_tradnl"/>
              </w:rPr>
              <w:t>géneo</w:t>
            </w:r>
            <w:proofErr w:type="spellEnd"/>
            <w:r w:rsidRPr="001050B1">
              <w:rPr>
                <w:rFonts w:ascii="Arial" w:hAnsi="Arial" w:cs="Arial"/>
                <w:b w:val="0"/>
                <w:bCs w:val="0"/>
                <w:sz w:val="22"/>
                <w:szCs w:val="22"/>
                <w:lang w:val="es-ES_tradnl"/>
              </w:rPr>
              <w:t xml:space="preserve"> (%)</w:t>
            </w:r>
          </w:p>
        </w:tc>
      </w:tr>
      <w:tr w:rsidR="00D673FB" w:rsidRPr="001050B1" w14:paraId="4A3D7AE9"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458E0600" w14:textId="77777777" w:rsidR="00D673FB" w:rsidRPr="001050B1" w:rsidRDefault="00D673FB"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Peribuela</w:t>
            </w:r>
            <w:proofErr w:type="spellEnd"/>
          </w:p>
        </w:tc>
        <w:tc>
          <w:tcPr>
            <w:tcW w:w="2077" w:type="dxa"/>
            <w:hideMark/>
          </w:tcPr>
          <w:p w14:paraId="748916D2" w14:textId="77777777" w:rsidR="00D673FB" w:rsidRPr="001050B1"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10,29</w:t>
            </w:r>
          </w:p>
        </w:tc>
      </w:tr>
      <w:tr w:rsidR="00D673FB" w:rsidRPr="001050B1" w14:paraId="7EF04BCD"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33A129F7" w14:textId="77777777" w:rsidR="00D673FB" w:rsidRPr="001050B1" w:rsidRDefault="00D673F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El </w:t>
            </w:r>
            <w:proofErr w:type="spellStart"/>
            <w:r w:rsidRPr="001050B1">
              <w:rPr>
                <w:rFonts w:ascii="Arial" w:hAnsi="Arial" w:cs="Arial"/>
                <w:b w:val="0"/>
                <w:bCs w:val="0"/>
                <w:sz w:val="22"/>
                <w:szCs w:val="22"/>
                <w:lang w:val="es-ES_tradnl"/>
              </w:rPr>
              <w:t>morlan</w:t>
            </w:r>
            <w:proofErr w:type="spellEnd"/>
          </w:p>
        </w:tc>
        <w:tc>
          <w:tcPr>
            <w:tcW w:w="2077" w:type="dxa"/>
            <w:hideMark/>
          </w:tcPr>
          <w:p w14:paraId="48D3C318" w14:textId="77777777" w:rsidR="00D673FB" w:rsidRPr="001050B1"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11,11</w:t>
            </w:r>
          </w:p>
        </w:tc>
      </w:tr>
      <w:tr w:rsidR="00D673FB" w:rsidRPr="001050B1" w14:paraId="4224C97A"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639900BD" w14:textId="77777777" w:rsidR="00D673FB" w:rsidRPr="001050B1" w:rsidRDefault="00D673FB"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Ambi</w:t>
            </w:r>
            <w:proofErr w:type="spellEnd"/>
            <w:r w:rsidRPr="001050B1">
              <w:rPr>
                <w:rFonts w:ascii="Arial" w:hAnsi="Arial" w:cs="Arial"/>
                <w:b w:val="0"/>
                <w:bCs w:val="0"/>
                <w:sz w:val="22"/>
                <w:szCs w:val="22"/>
                <w:lang w:val="es-ES_tradnl"/>
              </w:rPr>
              <w:t xml:space="preserve"> G</w:t>
            </w:r>
          </w:p>
        </w:tc>
        <w:tc>
          <w:tcPr>
            <w:tcW w:w="2077" w:type="dxa"/>
            <w:hideMark/>
          </w:tcPr>
          <w:p w14:paraId="7FBE49DE" w14:textId="77777777" w:rsidR="00D673FB" w:rsidRPr="001050B1"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11,96</w:t>
            </w:r>
          </w:p>
        </w:tc>
      </w:tr>
      <w:tr w:rsidR="00D673FB" w:rsidRPr="001050B1" w14:paraId="4154BFA0"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185222AB" w14:textId="77777777" w:rsidR="00D673FB" w:rsidRPr="001050B1" w:rsidRDefault="00D673FB"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Perafán</w:t>
            </w:r>
            <w:proofErr w:type="spellEnd"/>
          </w:p>
        </w:tc>
        <w:tc>
          <w:tcPr>
            <w:tcW w:w="2077" w:type="dxa"/>
            <w:hideMark/>
          </w:tcPr>
          <w:p w14:paraId="2208A954" w14:textId="77777777" w:rsidR="00D673FB" w:rsidRPr="001050B1"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9,17</w:t>
            </w:r>
          </w:p>
        </w:tc>
      </w:tr>
      <w:tr w:rsidR="00D673FB" w:rsidRPr="001050B1" w14:paraId="4512A3A6"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6B483B3C" w14:textId="77777777" w:rsidR="00D673FB" w:rsidRPr="001050B1" w:rsidRDefault="00D673F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San Pedro</w:t>
            </w:r>
          </w:p>
        </w:tc>
        <w:tc>
          <w:tcPr>
            <w:tcW w:w="2077" w:type="dxa"/>
            <w:hideMark/>
          </w:tcPr>
          <w:p w14:paraId="4D154C08" w14:textId="77777777" w:rsidR="00D673FB" w:rsidRPr="001050B1"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14,29</w:t>
            </w:r>
          </w:p>
        </w:tc>
      </w:tr>
      <w:tr w:rsidR="00D673FB" w:rsidRPr="001050B1" w14:paraId="6C87719D"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771D01DA" w14:textId="77777777" w:rsidR="00D673FB" w:rsidRPr="001050B1" w:rsidRDefault="00D673F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El cercado</w:t>
            </w:r>
          </w:p>
        </w:tc>
        <w:tc>
          <w:tcPr>
            <w:tcW w:w="2077" w:type="dxa"/>
            <w:hideMark/>
          </w:tcPr>
          <w:p w14:paraId="2EDCED46" w14:textId="77777777" w:rsidR="00D673FB" w:rsidRPr="001050B1"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16,67</w:t>
            </w:r>
          </w:p>
        </w:tc>
      </w:tr>
      <w:tr w:rsidR="00D673FB" w:rsidRPr="001050B1" w14:paraId="44C4F899"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231E966A" w14:textId="77777777" w:rsidR="00D673FB" w:rsidRPr="001050B1" w:rsidRDefault="00D673F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Topo grande</w:t>
            </w:r>
          </w:p>
        </w:tc>
        <w:tc>
          <w:tcPr>
            <w:tcW w:w="2077" w:type="dxa"/>
            <w:hideMark/>
          </w:tcPr>
          <w:p w14:paraId="677D1614" w14:textId="77777777" w:rsidR="00D673FB" w:rsidRPr="001050B1"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27,78</w:t>
            </w:r>
          </w:p>
        </w:tc>
      </w:tr>
      <w:tr w:rsidR="00D673FB" w:rsidRPr="001050B1" w14:paraId="479391C4"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5381DEAC" w14:textId="77777777" w:rsidR="00D673FB" w:rsidRPr="001050B1" w:rsidRDefault="00D673FB"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Anrabi</w:t>
            </w:r>
            <w:proofErr w:type="spellEnd"/>
          </w:p>
        </w:tc>
        <w:tc>
          <w:tcPr>
            <w:tcW w:w="2077" w:type="dxa"/>
            <w:hideMark/>
          </w:tcPr>
          <w:p w14:paraId="38484533" w14:textId="77777777" w:rsidR="00D673FB" w:rsidRPr="001050B1"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53,57</w:t>
            </w:r>
          </w:p>
        </w:tc>
      </w:tr>
      <w:tr w:rsidR="00D673FB" w:rsidRPr="001050B1" w14:paraId="00147EEE"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034BD6B0" w14:textId="77777777" w:rsidR="00D673FB" w:rsidRPr="001050B1" w:rsidRDefault="00D673F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La Calera</w:t>
            </w:r>
          </w:p>
        </w:tc>
        <w:tc>
          <w:tcPr>
            <w:tcW w:w="2077" w:type="dxa"/>
            <w:hideMark/>
          </w:tcPr>
          <w:p w14:paraId="0F77C02F" w14:textId="77777777" w:rsidR="00D673FB" w:rsidRPr="001050B1"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19,44</w:t>
            </w:r>
          </w:p>
        </w:tc>
      </w:tr>
      <w:tr w:rsidR="00D673FB" w:rsidRPr="001050B1" w14:paraId="12977771"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2D562F41" w14:textId="77777777" w:rsidR="00D673FB" w:rsidRPr="001050B1" w:rsidRDefault="00D673F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Morales Chupa</w:t>
            </w:r>
          </w:p>
        </w:tc>
        <w:tc>
          <w:tcPr>
            <w:tcW w:w="2077" w:type="dxa"/>
            <w:hideMark/>
          </w:tcPr>
          <w:p w14:paraId="5E5F8C55" w14:textId="77777777" w:rsidR="00D673FB" w:rsidRPr="001050B1"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11,36</w:t>
            </w:r>
          </w:p>
        </w:tc>
      </w:tr>
      <w:tr w:rsidR="00D673FB" w:rsidRPr="001050B1" w14:paraId="0231F5F9"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57CDE65E" w14:textId="77777777" w:rsidR="00D673FB" w:rsidRPr="001050B1" w:rsidRDefault="00D673F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Chilca Pamba</w:t>
            </w:r>
          </w:p>
        </w:tc>
        <w:tc>
          <w:tcPr>
            <w:tcW w:w="2077" w:type="dxa"/>
            <w:hideMark/>
          </w:tcPr>
          <w:p w14:paraId="110B8675" w14:textId="77777777" w:rsidR="00D673FB" w:rsidRPr="001050B1"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11,36</w:t>
            </w:r>
          </w:p>
        </w:tc>
      </w:tr>
      <w:tr w:rsidR="00D673FB" w:rsidRPr="001050B1" w14:paraId="0D861CF4"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51B5FF2A" w14:textId="77777777" w:rsidR="00D673FB" w:rsidRPr="001050B1" w:rsidRDefault="00D673F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Cumbas Conde</w:t>
            </w:r>
          </w:p>
        </w:tc>
        <w:tc>
          <w:tcPr>
            <w:tcW w:w="2077" w:type="dxa"/>
            <w:hideMark/>
          </w:tcPr>
          <w:p w14:paraId="4E0AC075" w14:textId="77777777" w:rsidR="00D673FB" w:rsidRPr="001050B1"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12,50</w:t>
            </w:r>
          </w:p>
        </w:tc>
      </w:tr>
      <w:tr w:rsidR="00D673FB" w:rsidRPr="001050B1" w14:paraId="65B218CB"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6D1164F3" w14:textId="77777777" w:rsidR="00D673FB" w:rsidRPr="001050B1" w:rsidRDefault="00D673F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San Antonio de Punge</w:t>
            </w:r>
          </w:p>
        </w:tc>
        <w:tc>
          <w:tcPr>
            <w:tcW w:w="2077" w:type="dxa"/>
            <w:hideMark/>
          </w:tcPr>
          <w:p w14:paraId="4F5AB3D7" w14:textId="77777777" w:rsidR="00D673FB" w:rsidRPr="001050B1"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9,38</w:t>
            </w:r>
          </w:p>
        </w:tc>
      </w:tr>
      <w:tr w:rsidR="00D673FB" w:rsidRPr="001050B1" w14:paraId="570227FF"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7C6E0DD7" w14:textId="77777777" w:rsidR="00D673FB" w:rsidRPr="001050B1" w:rsidRDefault="00D673FB"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Iltaqui</w:t>
            </w:r>
            <w:proofErr w:type="spellEnd"/>
          </w:p>
        </w:tc>
        <w:tc>
          <w:tcPr>
            <w:tcW w:w="2077" w:type="dxa"/>
            <w:hideMark/>
          </w:tcPr>
          <w:p w14:paraId="2515F91A" w14:textId="77777777" w:rsidR="00D673FB" w:rsidRPr="001050B1"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10,71</w:t>
            </w:r>
          </w:p>
        </w:tc>
      </w:tr>
      <w:tr w:rsidR="00D673FB" w:rsidRPr="001050B1" w14:paraId="2958E7C6"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08C53B68" w14:textId="77777777" w:rsidR="00D673FB" w:rsidRPr="001050B1" w:rsidRDefault="00D673F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San Nicolas</w:t>
            </w:r>
          </w:p>
        </w:tc>
        <w:tc>
          <w:tcPr>
            <w:tcW w:w="2077" w:type="dxa"/>
            <w:hideMark/>
          </w:tcPr>
          <w:p w14:paraId="1184A920" w14:textId="77777777" w:rsidR="00D673FB" w:rsidRPr="001050B1"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14,29</w:t>
            </w:r>
          </w:p>
        </w:tc>
      </w:tr>
      <w:tr w:rsidR="00D673FB" w:rsidRPr="001050B1" w14:paraId="72275A0A"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52C064C8" w14:textId="77777777" w:rsidR="00D673FB" w:rsidRPr="001050B1" w:rsidRDefault="00D673FB"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Guitarra </w:t>
            </w:r>
            <w:proofErr w:type="spellStart"/>
            <w:r w:rsidRPr="001050B1">
              <w:rPr>
                <w:rFonts w:ascii="Arial" w:hAnsi="Arial" w:cs="Arial"/>
                <w:b w:val="0"/>
                <w:bCs w:val="0"/>
                <w:sz w:val="22"/>
                <w:szCs w:val="22"/>
                <w:lang w:val="es-ES_tradnl"/>
              </w:rPr>
              <w:t>Ucu</w:t>
            </w:r>
            <w:proofErr w:type="spellEnd"/>
          </w:p>
        </w:tc>
        <w:tc>
          <w:tcPr>
            <w:tcW w:w="2077" w:type="dxa"/>
            <w:hideMark/>
          </w:tcPr>
          <w:p w14:paraId="39E71BEE" w14:textId="77777777" w:rsidR="00D673FB" w:rsidRPr="001050B1"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18,33</w:t>
            </w:r>
          </w:p>
        </w:tc>
      </w:tr>
    </w:tbl>
    <w:p w14:paraId="467CF936" w14:textId="1B1D8826" w:rsidR="0002675A" w:rsidRPr="001050B1" w:rsidRDefault="0002675A" w:rsidP="0002675A">
      <w:pPr>
        <w:pStyle w:val="NormalWeb"/>
        <w:spacing w:before="0" w:beforeAutospacing="0" w:after="0" w:afterAutospacing="0"/>
        <w:jc w:val="both"/>
        <w:rPr>
          <w:rFonts w:ascii="Arial" w:hAnsi="Arial" w:cs="Arial"/>
          <w:color w:val="4C264C" w:themeColor="accent1" w:themeShade="BF"/>
          <w:sz w:val="16"/>
          <w:szCs w:val="16"/>
          <w:lang w:val="es-ES_tradnl"/>
        </w:rPr>
      </w:pPr>
      <w:r w:rsidRPr="001050B1">
        <w:rPr>
          <w:rFonts w:ascii="Arial" w:hAnsi="Arial" w:cs="Arial"/>
          <w:color w:val="4C264C" w:themeColor="accent1" w:themeShade="BF"/>
          <w:sz w:val="16"/>
          <w:szCs w:val="16"/>
          <w:lang w:val="es-ES_tradnl"/>
        </w:rPr>
        <w:t xml:space="preserve">Tabla 115.  relación de resultados en porcentaje,  </w:t>
      </w:r>
    </w:p>
    <w:p w14:paraId="43717524" w14:textId="7D80AE4A" w:rsidR="0002675A" w:rsidRPr="001050B1" w:rsidRDefault="0002675A" w:rsidP="0002675A">
      <w:pPr>
        <w:pStyle w:val="NormalWeb"/>
        <w:spacing w:before="0" w:beforeAutospacing="0" w:after="0" w:afterAutospacing="0"/>
        <w:jc w:val="both"/>
        <w:rPr>
          <w:rFonts w:ascii="Arial" w:hAnsi="Arial" w:cs="Arial"/>
          <w:color w:val="4C264C" w:themeColor="accent1" w:themeShade="BF"/>
          <w:sz w:val="16"/>
          <w:szCs w:val="16"/>
          <w:lang w:val="es-ES_tradnl"/>
        </w:rPr>
      </w:pPr>
      <w:r w:rsidRPr="001050B1">
        <w:rPr>
          <w:rFonts w:ascii="Arial" w:hAnsi="Arial" w:cs="Arial"/>
          <w:color w:val="4C264C" w:themeColor="accent1" w:themeShade="BF"/>
          <w:sz w:val="16"/>
          <w:szCs w:val="16"/>
          <w:lang w:val="es-ES_tradnl"/>
        </w:rPr>
        <w:t xml:space="preserve">Componente: violencia de género </w:t>
      </w:r>
    </w:p>
    <w:p w14:paraId="0221E507" w14:textId="77777777" w:rsidR="006551C6" w:rsidRPr="001050B1" w:rsidRDefault="006551C6" w:rsidP="00FD6A74">
      <w:pPr>
        <w:pStyle w:val="NormalWeb"/>
        <w:jc w:val="both"/>
        <w:rPr>
          <w:rFonts w:ascii="Arial" w:hAnsi="Arial" w:cs="Arial"/>
          <w:sz w:val="22"/>
          <w:szCs w:val="22"/>
          <w:lang w:val="es-ES_tradnl"/>
        </w:rPr>
      </w:pPr>
    </w:p>
    <w:p w14:paraId="0BD350FD" w14:textId="5C1A4D36" w:rsidR="00165CC5" w:rsidRPr="001050B1" w:rsidRDefault="00C21E8C" w:rsidP="00FD6A74">
      <w:pPr>
        <w:pStyle w:val="NormalWeb"/>
        <w:jc w:val="both"/>
        <w:rPr>
          <w:rFonts w:ascii="Arial" w:hAnsi="Arial" w:cs="Arial"/>
          <w:sz w:val="22"/>
          <w:szCs w:val="22"/>
          <w:lang w:val="es-ES_tradnl"/>
        </w:rPr>
      </w:pPr>
      <w:r w:rsidRPr="001050B1">
        <w:rPr>
          <w:rFonts w:ascii="Arial" w:hAnsi="Arial" w:cs="Arial"/>
          <w:sz w:val="22"/>
          <w:szCs w:val="22"/>
          <w:lang w:val="es-ES_tradnl"/>
        </w:rPr>
        <w:t xml:space="preserve">Por </w:t>
      </w:r>
      <w:r w:rsidR="004A2C08" w:rsidRPr="001050B1">
        <w:rPr>
          <w:rFonts w:ascii="Arial" w:hAnsi="Arial" w:cs="Arial"/>
          <w:sz w:val="22"/>
          <w:szCs w:val="22"/>
          <w:lang w:val="es-ES_tradnl"/>
        </w:rPr>
        <w:t>último,</w:t>
      </w:r>
      <w:r w:rsidRPr="001050B1">
        <w:rPr>
          <w:rFonts w:ascii="Arial" w:hAnsi="Arial" w:cs="Arial"/>
          <w:sz w:val="22"/>
          <w:szCs w:val="22"/>
          <w:lang w:val="es-ES_tradnl"/>
        </w:rPr>
        <w:t xml:space="preserve"> la categoría de </w:t>
      </w:r>
      <w:r w:rsidR="00F93F05" w:rsidRPr="001050B1">
        <w:rPr>
          <w:rFonts w:ascii="Arial" w:hAnsi="Arial" w:cs="Arial"/>
          <w:b/>
          <w:bCs/>
          <w:color w:val="C86B07" w:themeColor="accent5" w:themeShade="BF"/>
          <w:sz w:val="22"/>
          <w:szCs w:val="22"/>
          <w:lang w:val="es-ES_tradnl"/>
        </w:rPr>
        <w:t>Derechos</w:t>
      </w:r>
      <w:r w:rsidRPr="001050B1">
        <w:rPr>
          <w:rFonts w:ascii="Arial" w:hAnsi="Arial" w:cs="Arial"/>
          <w:sz w:val="22"/>
          <w:szCs w:val="22"/>
          <w:lang w:val="es-ES_tradnl"/>
        </w:rPr>
        <w:t xml:space="preserve"> presenta un p</w:t>
      </w:r>
      <w:r w:rsidR="00F93F05" w:rsidRPr="001050B1">
        <w:rPr>
          <w:rFonts w:ascii="Arial" w:hAnsi="Arial" w:cs="Arial"/>
          <w:sz w:val="22"/>
          <w:szCs w:val="22"/>
          <w:lang w:val="es-ES_tradnl"/>
        </w:rPr>
        <w:t>romedio</w:t>
      </w:r>
      <w:r w:rsidRPr="001050B1">
        <w:rPr>
          <w:rFonts w:ascii="Arial" w:hAnsi="Arial" w:cs="Arial"/>
          <w:sz w:val="22"/>
          <w:szCs w:val="22"/>
          <w:lang w:val="es-ES_tradnl"/>
        </w:rPr>
        <w:t xml:space="preserve"> de 23%,</w:t>
      </w:r>
      <w:r w:rsidR="008B5B49" w:rsidRPr="001050B1">
        <w:rPr>
          <w:rFonts w:ascii="Arial" w:hAnsi="Arial" w:cs="Arial"/>
          <w:sz w:val="22"/>
          <w:szCs w:val="22"/>
          <w:lang w:val="es-ES_tradnl"/>
        </w:rPr>
        <w:t xml:space="preserve"> y</w:t>
      </w:r>
      <w:r w:rsidRPr="001050B1">
        <w:rPr>
          <w:rFonts w:ascii="Arial" w:hAnsi="Arial" w:cs="Arial"/>
          <w:sz w:val="22"/>
          <w:szCs w:val="22"/>
          <w:lang w:val="es-ES_tradnl"/>
        </w:rPr>
        <w:t xml:space="preserve"> no</w:t>
      </w:r>
      <w:r w:rsidR="008B5B49" w:rsidRPr="001050B1">
        <w:rPr>
          <w:rFonts w:ascii="Arial" w:hAnsi="Arial" w:cs="Arial"/>
          <w:sz w:val="22"/>
          <w:szCs w:val="22"/>
          <w:lang w:val="es-ES_tradnl"/>
        </w:rPr>
        <w:t xml:space="preserve"> registra</w:t>
      </w:r>
      <w:r w:rsidRPr="001050B1">
        <w:rPr>
          <w:rFonts w:ascii="Arial" w:hAnsi="Arial" w:cs="Arial"/>
          <w:sz w:val="22"/>
          <w:szCs w:val="22"/>
          <w:lang w:val="es-ES_tradnl"/>
        </w:rPr>
        <w:t xml:space="preserve"> picos de incidencia en algunas comunidades en específico, por el contrario, es una categoría que representa un porcentaje considerable en casi todas las comunidades de forma </w:t>
      </w:r>
      <w:r w:rsidR="00B401FF" w:rsidRPr="001050B1">
        <w:rPr>
          <w:rFonts w:ascii="Arial" w:hAnsi="Arial" w:cs="Arial"/>
          <w:sz w:val="22"/>
          <w:szCs w:val="22"/>
          <w:lang w:val="es-ES_tradnl"/>
        </w:rPr>
        <w:t>homogénea</w:t>
      </w:r>
      <w:r w:rsidR="00D365F3" w:rsidRPr="001050B1">
        <w:rPr>
          <w:rFonts w:ascii="Arial" w:hAnsi="Arial" w:cs="Arial"/>
          <w:sz w:val="22"/>
          <w:szCs w:val="22"/>
          <w:lang w:val="es-ES_tradnl"/>
        </w:rPr>
        <w:t xml:space="preserve">. </w:t>
      </w:r>
      <w:r w:rsidR="00165CC5" w:rsidRPr="001050B1">
        <w:rPr>
          <w:rFonts w:ascii="Arial" w:hAnsi="Arial" w:cs="Arial"/>
          <w:sz w:val="22"/>
          <w:szCs w:val="22"/>
          <w:lang w:val="es-ES_tradnl"/>
        </w:rPr>
        <w:t xml:space="preserve"> </w:t>
      </w:r>
    </w:p>
    <w:tbl>
      <w:tblPr>
        <w:tblStyle w:val="Tablanormal2"/>
        <w:tblW w:w="3458" w:type="dxa"/>
        <w:tblLook w:val="04A0" w:firstRow="1" w:lastRow="0" w:firstColumn="1" w:lastColumn="0" w:noHBand="0" w:noVBand="1"/>
      </w:tblPr>
      <w:tblGrid>
        <w:gridCol w:w="2048"/>
        <w:gridCol w:w="1410"/>
      </w:tblGrid>
      <w:tr w:rsidR="006551C6" w:rsidRPr="001050B1" w14:paraId="032A4E1F" w14:textId="77777777" w:rsidTr="006551C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16A45698" w14:textId="77777777" w:rsidR="006551C6" w:rsidRPr="001050B1" w:rsidRDefault="006551C6" w:rsidP="00FD6A74">
            <w:pPr>
              <w:jc w:val="both"/>
              <w:rPr>
                <w:rFonts w:ascii="Arial" w:hAnsi="Arial" w:cs="Arial"/>
                <w:sz w:val="22"/>
                <w:szCs w:val="22"/>
                <w:lang w:val="es-ES_tradnl"/>
              </w:rPr>
            </w:pPr>
            <w:r w:rsidRPr="001050B1">
              <w:rPr>
                <w:rFonts w:ascii="Arial" w:hAnsi="Arial" w:cs="Arial"/>
                <w:sz w:val="22"/>
                <w:szCs w:val="22"/>
                <w:lang w:val="es-ES_tradnl"/>
              </w:rPr>
              <w:t>Comunidad</w:t>
            </w:r>
          </w:p>
        </w:tc>
        <w:tc>
          <w:tcPr>
            <w:tcW w:w="0" w:type="auto"/>
            <w:hideMark/>
          </w:tcPr>
          <w:p w14:paraId="399ACFFF" w14:textId="77777777" w:rsidR="006551C6" w:rsidRPr="001050B1" w:rsidRDefault="006551C6"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lang w:val="es-ES_tradnl"/>
              </w:rPr>
            </w:pPr>
            <w:r w:rsidRPr="001050B1">
              <w:rPr>
                <w:rFonts w:ascii="Arial" w:hAnsi="Arial" w:cs="Arial"/>
                <w:b w:val="0"/>
                <w:bCs w:val="0"/>
                <w:sz w:val="22"/>
                <w:szCs w:val="22"/>
                <w:lang w:val="es-ES_tradnl"/>
              </w:rPr>
              <w:t>Derechos (%)</w:t>
            </w:r>
          </w:p>
        </w:tc>
      </w:tr>
      <w:tr w:rsidR="006551C6" w:rsidRPr="001050B1" w14:paraId="149A70C6"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09039EA2" w14:textId="77777777" w:rsidR="006551C6" w:rsidRPr="001050B1" w:rsidRDefault="006551C6"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Peribuela</w:t>
            </w:r>
            <w:proofErr w:type="spellEnd"/>
          </w:p>
        </w:tc>
        <w:tc>
          <w:tcPr>
            <w:tcW w:w="0" w:type="auto"/>
            <w:hideMark/>
          </w:tcPr>
          <w:p w14:paraId="6AE95623"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26,47</w:t>
            </w:r>
          </w:p>
        </w:tc>
      </w:tr>
      <w:tr w:rsidR="006551C6" w:rsidRPr="001050B1" w14:paraId="46B1FB80"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03E50E10"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El </w:t>
            </w:r>
            <w:proofErr w:type="spellStart"/>
            <w:r w:rsidRPr="001050B1">
              <w:rPr>
                <w:rFonts w:ascii="Arial" w:hAnsi="Arial" w:cs="Arial"/>
                <w:b w:val="0"/>
                <w:bCs w:val="0"/>
                <w:sz w:val="22"/>
                <w:szCs w:val="22"/>
                <w:lang w:val="es-ES_tradnl"/>
              </w:rPr>
              <w:t>morlan</w:t>
            </w:r>
            <w:proofErr w:type="spellEnd"/>
          </w:p>
        </w:tc>
        <w:tc>
          <w:tcPr>
            <w:tcW w:w="0" w:type="auto"/>
            <w:hideMark/>
          </w:tcPr>
          <w:p w14:paraId="05591CC9"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24,07</w:t>
            </w:r>
          </w:p>
        </w:tc>
      </w:tr>
      <w:tr w:rsidR="006551C6" w:rsidRPr="001050B1" w14:paraId="793AE3F7"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350A24FC" w14:textId="77777777" w:rsidR="006551C6" w:rsidRPr="001050B1" w:rsidRDefault="006551C6"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Ambi</w:t>
            </w:r>
            <w:proofErr w:type="spellEnd"/>
            <w:r w:rsidRPr="001050B1">
              <w:rPr>
                <w:rFonts w:ascii="Arial" w:hAnsi="Arial" w:cs="Arial"/>
                <w:b w:val="0"/>
                <w:bCs w:val="0"/>
                <w:sz w:val="22"/>
                <w:szCs w:val="22"/>
                <w:lang w:val="es-ES_tradnl"/>
              </w:rPr>
              <w:t xml:space="preserve"> G</w:t>
            </w:r>
          </w:p>
        </w:tc>
        <w:tc>
          <w:tcPr>
            <w:tcW w:w="0" w:type="auto"/>
            <w:hideMark/>
          </w:tcPr>
          <w:p w14:paraId="613995F6"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22,46</w:t>
            </w:r>
          </w:p>
        </w:tc>
      </w:tr>
      <w:tr w:rsidR="006551C6" w:rsidRPr="001050B1" w14:paraId="62BBEC57"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6348869F" w14:textId="77777777" w:rsidR="006551C6" w:rsidRPr="001050B1" w:rsidRDefault="006551C6"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Perafán</w:t>
            </w:r>
            <w:proofErr w:type="spellEnd"/>
          </w:p>
        </w:tc>
        <w:tc>
          <w:tcPr>
            <w:tcW w:w="0" w:type="auto"/>
            <w:hideMark/>
          </w:tcPr>
          <w:p w14:paraId="70616065"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11,67</w:t>
            </w:r>
          </w:p>
        </w:tc>
      </w:tr>
      <w:tr w:rsidR="006551C6" w:rsidRPr="001050B1" w14:paraId="40ADB8D2"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5E66A3F0"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San Pedro</w:t>
            </w:r>
          </w:p>
        </w:tc>
        <w:tc>
          <w:tcPr>
            <w:tcW w:w="0" w:type="auto"/>
            <w:hideMark/>
          </w:tcPr>
          <w:p w14:paraId="22AC2254"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30,95</w:t>
            </w:r>
          </w:p>
        </w:tc>
      </w:tr>
      <w:tr w:rsidR="006551C6" w:rsidRPr="001050B1" w14:paraId="68E8F7EE"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639834FE"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El cercado</w:t>
            </w:r>
          </w:p>
        </w:tc>
        <w:tc>
          <w:tcPr>
            <w:tcW w:w="0" w:type="auto"/>
            <w:hideMark/>
          </w:tcPr>
          <w:p w14:paraId="6135D2E8"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24,31</w:t>
            </w:r>
          </w:p>
        </w:tc>
      </w:tr>
      <w:tr w:rsidR="006551C6" w:rsidRPr="001050B1" w14:paraId="558516FD"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4C7C43A5"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lastRenderedPageBreak/>
              <w:t>Topo grande</w:t>
            </w:r>
          </w:p>
        </w:tc>
        <w:tc>
          <w:tcPr>
            <w:tcW w:w="0" w:type="auto"/>
            <w:hideMark/>
          </w:tcPr>
          <w:p w14:paraId="563BF724"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37,04</w:t>
            </w:r>
          </w:p>
        </w:tc>
      </w:tr>
      <w:tr w:rsidR="006551C6" w:rsidRPr="001050B1" w14:paraId="656043F0"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6DCFCBDD" w14:textId="77777777" w:rsidR="006551C6" w:rsidRPr="001050B1" w:rsidRDefault="006551C6"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Anrabi</w:t>
            </w:r>
            <w:proofErr w:type="spellEnd"/>
          </w:p>
        </w:tc>
        <w:tc>
          <w:tcPr>
            <w:tcW w:w="0" w:type="auto"/>
            <w:hideMark/>
          </w:tcPr>
          <w:p w14:paraId="57CCC2F6"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14,29</w:t>
            </w:r>
          </w:p>
        </w:tc>
      </w:tr>
      <w:tr w:rsidR="006551C6" w:rsidRPr="001050B1" w14:paraId="3AB4EC54"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391B2F98"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La Calera</w:t>
            </w:r>
          </w:p>
        </w:tc>
        <w:tc>
          <w:tcPr>
            <w:tcW w:w="0" w:type="auto"/>
            <w:hideMark/>
          </w:tcPr>
          <w:p w14:paraId="62FDB927"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10,49</w:t>
            </w:r>
          </w:p>
        </w:tc>
      </w:tr>
      <w:tr w:rsidR="006551C6" w:rsidRPr="001050B1" w14:paraId="38FF8D09"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49DB2037"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Morales Chupa</w:t>
            </w:r>
          </w:p>
        </w:tc>
        <w:tc>
          <w:tcPr>
            <w:tcW w:w="0" w:type="auto"/>
            <w:hideMark/>
          </w:tcPr>
          <w:p w14:paraId="766FC5AE"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30,30</w:t>
            </w:r>
          </w:p>
        </w:tc>
      </w:tr>
      <w:tr w:rsidR="006551C6" w:rsidRPr="001050B1" w14:paraId="1040EC4D"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3ED2709B"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Chilca Pamba</w:t>
            </w:r>
          </w:p>
        </w:tc>
        <w:tc>
          <w:tcPr>
            <w:tcW w:w="0" w:type="auto"/>
            <w:hideMark/>
          </w:tcPr>
          <w:p w14:paraId="2A36B816"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27,27</w:t>
            </w:r>
          </w:p>
        </w:tc>
      </w:tr>
      <w:tr w:rsidR="006551C6" w:rsidRPr="001050B1" w14:paraId="1C8E4951"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25B60451"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Cumbas Conde</w:t>
            </w:r>
          </w:p>
        </w:tc>
        <w:tc>
          <w:tcPr>
            <w:tcW w:w="0" w:type="auto"/>
            <w:hideMark/>
          </w:tcPr>
          <w:p w14:paraId="52D04FB2"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35,00</w:t>
            </w:r>
          </w:p>
        </w:tc>
      </w:tr>
      <w:tr w:rsidR="006551C6" w:rsidRPr="001050B1" w14:paraId="2B1A3DE8"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199F6040"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San Antonio de Punge</w:t>
            </w:r>
          </w:p>
        </w:tc>
        <w:tc>
          <w:tcPr>
            <w:tcW w:w="0" w:type="auto"/>
            <w:hideMark/>
          </w:tcPr>
          <w:p w14:paraId="123C3718"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26,04</w:t>
            </w:r>
          </w:p>
        </w:tc>
      </w:tr>
      <w:tr w:rsidR="006551C6" w:rsidRPr="001050B1" w14:paraId="228ED670"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28C5AAE0" w14:textId="77777777" w:rsidR="006551C6" w:rsidRPr="001050B1" w:rsidRDefault="006551C6" w:rsidP="00FD6A74">
            <w:pPr>
              <w:jc w:val="both"/>
              <w:rPr>
                <w:rFonts w:ascii="Arial" w:hAnsi="Arial" w:cs="Arial"/>
                <w:b w:val="0"/>
                <w:bCs w:val="0"/>
                <w:sz w:val="22"/>
                <w:szCs w:val="22"/>
                <w:lang w:val="es-ES_tradnl"/>
              </w:rPr>
            </w:pPr>
            <w:proofErr w:type="spellStart"/>
            <w:r w:rsidRPr="001050B1">
              <w:rPr>
                <w:rFonts w:ascii="Arial" w:hAnsi="Arial" w:cs="Arial"/>
                <w:b w:val="0"/>
                <w:bCs w:val="0"/>
                <w:sz w:val="22"/>
                <w:szCs w:val="22"/>
                <w:lang w:val="es-ES_tradnl"/>
              </w:rPr>
              <w:t>Iltaqui</w:t>
            </w:r>
            <w:proofErr w:type="spellEnd"/>
          </w:p>
        </w:tc>
        <w:tc>
          <w:tcPr>
            <w:tcW w:w="0" w:type="auto"/>
            <w:hideMark/>
          </w:tcPr>
          <w:p w14:paraId="423912B1"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17,86</w:t>
            </w:r>
          </w:p>
        </w:tc>
      </w:tr>
      <w:tr w:rsidR="006551C6" w:rsidRPr="001050B1" w14:paraId="722988F9"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5CC53AC3"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San Nicolas</w:t>
            </w:r>
          </w:p>
        </w:tc>
        <w:tc>
          <w:tcPr>
            <w:tcW w:w="0" w:type="auto"/>
            <w:hideMark/>
          </w:tcPr>
          <w:p w14:paraId="156C2DE6" w14:textId="77777777" w:rsidR="006551C6" w:rsidRPr="001050B1"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38,10</w:t>
            </w:r>
          </w:p>
        </w:tc>
      </w:tr>
      <w:tr w:rsidR="006551C6" w:rsidRPr="001050B1" w14:paraId="0C67BD24"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3E78B00B" w14:textId="77777777" w:rsidR="006551C6" w:rsidRPr="001050B1" w:rsidRDefault="006551C6" w:rsidP="00FD6A74">
            <w:pPr>
              <w:jc w:val="both"/>
              <w:rPr>
                <w:rFonts w:ascii="Arial" w:hAnsi="Arial" w:cs="Arial"/>
                <w:b w:val="0"/>
                <w:bCs w:val="0"/>
                <w:sz w:val="22"/>
                <w:szCs w:val="22"/>
                <w:lang w:val="es-ES_tradnl"/>
              </w:rPr>
            </w:pPr>
            <w:r w:rsidRPr="001050B1">
              <w:rPr>
                <w:rFonts w:ascii="Arial" w:hAnsi="Arial" w:cs="Arial"/>
                <w:b w:val="0"/>
                <w:bCs w:val="0"/>
                <w:sz w:val="22"/>
                <w:szCs w:val="22"/>
                <w:lang w:val="es-ES_tradnl"/>
              </w:rPr>
              <w:t xml:space="preserve">Guitarra </w:t>
            </w:r>
            <w:proofErr w:type="spellStart"/>
            <w:r w:rsidRPr="001050B1">
              <w:rPr>
                <w:rFonts w:ascii="Arial" w:hAnsi="Arial" w:cs="Arial"/>
                <w:b w:val="0"/>
                <w:bCs w:val="0"/>
                <w:sz w:val="22"/>
                <w:szCs w:val="22"/>
                <w:lang w:val="es-ES_tradnl"/>
              </w:rPr>
              <w:t>Ucu</w:t>
            </w:r>
            <w:proofErr w:type="spellEnd"/>
          </w:p>
        </w:tc>
        <w:tc>
          <w:tcPr>
            <w:tcW w:w="0" w:type="auto"/>
            <w:hideMark/>
          </w:tcPr>
          <w:p w14:paraId="37066BF1" w14:textId="77777777" w:rsidR="006551C6" w:rsidRPr="001050B1"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1050B1">
              <w:rPr>
                <w:rFonts w:ascii="Arial" w:hAnsi="Arial" w:cs="Arial"/>
                <w:sz w:val="22"/>
                <w:szCs w:val="22"/>
                <w:lang w:val="es-ES_tradnl"/>
              </w:rPr>
              <w:t>6,67</w:t>
            </w:r>
          </w:p>
        </w:tc>
      </w:tr>
    </w:tbl>
    <w:p w14:paraId="1DC2FE42" w14:textId="1FB2C701" w:rsidR="00F43D0B" w:rsidRPr="001050B1" w:rsidRDefault="00F43D0B" w:rsidP="00F43D0B">
      <w:pPr>
        <w:pStyle w:val="NormalWeb"/>
        <w:spacing w:before="0" w:beforeAutospacing="0" w:after="0" w:afterAutospacing="0"/>
        <w:jc w:val="both"/>
        <w:rPr>
          <w:rFonts w:ascii="Arial" w:hAnsi="Arial" w:cs="Arial"/>
          <w:color w:val="4C264C" w:themeColor="accent1" w:themeShade="BF"/>
          <w:sz w:val="16"/>
          <w:szCs w:val="16"/>
          <w:lang w:val="es-ES_tradnl"/>
        </w:rPr>
      </w:pPr>
      <w:r w:rsidRPr="001050B1">
        <w:rPr>
          <w:rFonts w:ascii="Arial" w:hAnsi="Arial" w:cs="Arial"/>
          <w:color w:val="4C264C" w:themeColor="accent1" w:themeShade="BF"/>
          <w:sz w:val="16"/>
          <w:szCs w:val="16"/>
          <w:lang w:val="es-ES_tradnl"/>
        </w:rPr>
        <w:t xml:space="preserve">Tabla 116.  relación de resultados en porcentaje,  </w:t>
      </w:r>
    </w:p>
    <w:p w14:paraId="5CA0EC36" w14:textId="221E8BE8" w:rsidR="00F43D0B" w:rsidRPr="001050B1" w:rsidRDefault="00F43D0B" w:rsidP="00F43D0B">
      <w:pPr>
        <w:pStyle w:val="NormalWeb"/>
        <w:spacing w:before="0" w:beforeAutospacing="0" w:after="0" w:afterAutospacing="0"/>
        <w:jc w:val="both"/>
        <w:rPr>
          <w:rFonts w:ascii="Arial" w:hAnsi="Arial" w:cs="Arial"/>
          <w:color w:val="4C264C" w:themeColor="accent1" w:themeShade="BF"/>
          <w:sz w:val="16"/>
          <w:szCs w:val="16"/>
          <w:lang w:val="es-ES_tradnl"/>
        </w:rPr>
      </w:pPr>
      <w:r w:rsidRPr="001050B1">
        <w:rPr>
          <w:rFonts w:ascii="Arial" w:hAnsi="Arial" w:cs="Arial"/>
          <w:color w:val="4C264C" w:themeColor="accent1" w:themeShade="BF"/>
          <w:sz w:val="16"/>
          <w:szCs w:val="16"/>
          <w:lang w:val="es-ES_tradnl"/>
        </w:rPr>
        <w:t>Componente: Derechos</w:t>
      </w:r>
    </w:p>
    <w:p w14:paraId="67B86624" w14:textId="2376A278" w:rsidR="00190F2A" w:rsidRPr="001050B1" w:rsidRDefault="00190F2A" w:rsidP="00FD6A74">
      <w:pPr>
        <w:pStyle w:val="NormalWeb"/>
        <w:jc w:val="both"/>
        <w:rPr>
          <w:rFonts w:ascii="Arial" w:hAnsi="Arial" w:cs="Arial"/>
          <w:sz w:val="22"/>
          <w:szCs w:val="22"/>
          <w:lang w:val="es-ES_tradnl"/>
        </w:rPr>
      </w:pPr>
    </w:p>
    <w:p w14:paraId="19438B3F" w14:textId="0E00975B" w:rsidR="006608AA" w:rsidRPr="001050B1" w:rsidRDefault="000C0388" w:rsidP="00FD6A74">
      <w:pPr>
        <w:pStyle w:val="NormalWeb"/>
        <w:shd w:val="clear" w:color="auto" w:fill="EFDFF1" w:themeFill="text2" w:themeFillTint="1A"/>
        <w:spacing w:before="0" w:beforeAutospacing="0" w:after="0" w:afterAutospacing="0"/>
        <w:jc w:val="both"/>
        <w:rPr>
          <w:rFonts w:ascii="Arial" w:hAnsi="Arial" w:cs="Arial"/>
          <w:sz w:val="22"/>
          <w:szCs w:val="22"/>
          <w:lang w:val="es-ES_tradnl"/>
        </w:rPr>
      </w:pPr>
      <w:r w:rsidRPr="001050B1">
        <w:rPr>
          <w:rFonts w:ascii="Arial" w:hAnsi="Arial" w:cs="Arial"/>
          <w:b/>
          <w:bCs/>
          <w:color w:val="663366" w:themeColor="accent1"/>
          <w:sz w:val="22"/>
          <w:szCs w:val="22"/>
          <w:lang w:val="es-ES_tradnl"/>
        </w:rPr>
        <w:t xml:space="preserve">Dominio de limitaciones en relación </w:t>
      </w:r>
      <w:r w:rsidR="00C37339" w:rsidRPr="001050B1">
        <w:rPr>
          <w:rFonts w:ascii="Arial" w:hAnsi="Arial" w:cs="Arial"/>
          <w:b/>
          <w:bCs/>
          <w:color w:val="663366" w:themeColor="accent1"/>
          <w:sz w:val="22"/>
          <w:szCs w:val="22"/>
          <w:lang w:val="es-ES_tradnl"/>
        </w:rPr>
        <w:t>con</w:t>
      </w:r>
      <w:r w:rsidRPr="001050B1">
        <w:rPr>
          <w:rFonts w:ascii="Arial" w:hAnsi="Arial" w:cs="Arial"/>
          <w:b/>
          <w:bCs/>
          <w:color w:val="663366" w:themeColor="accent1"/>
          <w:sz w:val="22"/>
          <w:szCs w:val="22"/>
          <w:lang w:val="es-ES_tradnl"/>
        </w:rPr>
        <w:t xml:space="preserve"> la categoría:</w:t>
      </w:r>
      <w:r w:rsidRPr="001050B1">
        <w:rPr>
          <w:rFonts w:ascii="Arial" w:hAnsi="Arial" w:cs="Arial"/>
          <w:b/>
          <w:bCs/>
          <w:color w:val="C86B07" w:themeColor="accent5" w:themeShade="BF"/>
          <w:sz w:val="22"/>
          <w:szCs w:val="22"/>
          <w:lang w:val="es-ES_tradnl"/>
        </w:rPr>
        <w:t xml:space="preserve"> Derechos </w:t>
      </w:r>
      <w:r w:rsidRPr="001050B1">
        <w:rPr>
          <w:rFonts w:ascii="Arial" w:hAnsi="Arial" w:cs="Arial"/>
          <w:b/>
          <w:bCs/>
          <w:color w:val="663366" w:themeColor="accent1"/>
          <w:sz w:val="22"/>
          <w:szCs w:val="22"/>
          <w:lang w:val="es-ES_tradnl"/>
        </w:rPr>
        <w:t xml:space="preserve">(Derechos económicos, sociales y culturales) y Derechos de la niñez, y todas las implicaciones al componente. </w:t>
      </w:r>
    </w:p>
    <w:p w14:paraId="30050AEA" w14:textId="77777777" w:rsidR="00C6007D" w:rsidRPr="001050B1" w:rsidRDefault="00C6007D" w:rsidP="00FD6A74">
      <w:pPr>
        <w:pStyle w:val="NormalWeb"/>
        <w:spacing w:before="0" w:beforeAutospacing="0" w:after="0" w:afterAutospacing="0"/>
        <w:jc w:val="both"/>
        <w:rPr>
          <w:rFonts w:ascii="Arial" w:hAnsi="Arial" w:cs="Arial"/>
          <w:color w:val="663366" w:themeColor="accent1"/>
          <w:sz w:val="22"/>
          <w:szCs w:val="22"/>
          <w:lang w:val="es-ES_tradnl"/>
        </w:rPr>
      </w:pPr>
    </w:p>
    <w:p w14:paraId="0815DA19" w14:textId="7C26D0FC" w:rsidR="006608AA" w:rsidRPr="001050B1" w:rsidRDefault="00C6007D" w:rsidP="00FD6A74">
      <w:pPr>
        <w:pStyle w:val="NormalWeb"/>
        <w:spacing w:before="0" w:beforeAutospacing="0" w:after="0" w:afterAutospacing="0"/>
        <w:jc w:val="both"/>
        <w:rPr>
          <w:rFonts w:ascii="Arial" w:hAnsi="Arial" w:cs="Arial"/>
          <w:sz w:val="21"/>
          <w:szCs w:val="21"/>
          <w:lang w:val="es-ES_tradnl"/>
        </w:rPr>
      </w:pPr>
      <w:r w:rsidRPr="001050B1">
        <w:rPr>
          <w:rFonts w:ascii="Arial" w:hAnsi="Arial" w:cs="Arial"/>
          <w:color w:val="663366" w:themeColor="accent1"/>
          <w:sz w:val="21"/>
          <w:szCs w:val="21"/>
          <w:lang w:val="es-ES_tradnl"/>
        </w:rPr>
        <w:t>Gráfica</w:t>
      </w:r>
      <w:r w:rsidR="00BA7DD9" w:rsidRPr="001050B1">
        <w:rPr>
          <w:rFonts w:ascii="Arial" w:hAnsi="Arial" w:cs="Arial"/>
          <w:color w:val="663366" w:themeColor="accent1"/>
          <w:sz w:val="21"/>
          <w:szCs w:val="21"/>
          <w:lang w:val="es-ES_tradnl"/>
        </w:rPr>
        <w:t xml:space="preserve"> 101</w:t>
      </w:r>
      <w:r w:rsidRPr="001050B1">
        <w:rPr>
          <w:rFonts w:ascii="Arial" w:hAnsi="Arial" w:cs="Arial"/>
          <w:color w:val="663366" w:themeColor="accent1"/>
          <w:sz w:val="21"/>
          <w:szCs w:val="21"/>
          <w:lang w:val="es-ES_tradnl"/>
        </w:rPr>
        <w:t>. Dominio de limitaciones en relación con la categoría: Derechos (Derechos económicos, sociales y culturales</w:t>
      </w:r>
      <w:r w:rsidR="008906B9" w:rsidRPr="001050B1">
        <w:rPr>
          <w:rFonts w:ascii="Arial" w:hAnsi="Arial" w:cs="Arial"/>
          <w:color w:val="663366" w:themeColor="accent1"/>
          <w:sz w:val="21"/>
          <w:szCs w:val="21"/>
          <w:lang w:val="es-ES_tradnl"/>
        </w:rPr>
        <w:t xml:space="preserve"> DESC</w:t>
      </w:r>
      <w:r w:rsidRPr="001050B1">
        <w:rPr>
          <w:rFonts w:ascii="Arial" w:hAnsi="Arial" w:cs="Arial"/>
          <w:color w:val="663366" w:themeColor="accent1"/>
          <w:sz w:val="21"/>
          <w:szCs w:val="21"/>
          <w:lang w:val="es-ES_tradnl"/>
        </w:rPr>
        <w:t>) y Derechos de la niñez</w:t>
      </w:r>
    </w:p>
    <w:p w14:paraId="027DCF7D" w14:textId="6A90E136" w:rsidR="006608AA" w:rsidRPr="001050B1" w:rsidRDefault="00C45AD4" w:rsidP="00FD6A74">
      <w:pPr>
        <w:pStyle w:val="NormalWeb"/>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531CC649" wp14:editId="3241BB58">
            <wp:extent cx="5775374" cy="3247948"/>
            <wp:effectExtent l="0" t="0" r="3175"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155"/>
                    <a:srcRect t="1963" r="908"/>
                    <a:stretch/>
                  </pic:blipFill>
                  <pic:spPr bwMode="auto">
                    <a:xfrm>
                      <a:off x="0" y="0"/>
                      <a:ext cx="5786116" cy="3253989"/>
                    </a:xfrm>
                    <a:prstGeom prst="rect">
                      <a:avLst/>
                    </a:prstGeom>
                    <a:ln>
                      <a:noFill/>
                    </a:ln>
                    <a:extLst>
                      <a:ext uri="{53640926-AAD7-44D8-BBD7-CCE9431645EC}">
                        <a14:shadowObscured xmlns:a14="http://schemas.microsoft.com/office/drawing/2010/main"/>
                      </a:ext>
                    </a:extLst>
                  </pic:spPr>
                </pic:pic>
              </a:graphicData>
            </a:graphic>
          </wp:inline>
        </w:drawing>
      </w:r>
    </w:p>
    <w:p w14:paraId="2D3CC825" w14:textId="58FB4D9D" w:rsidR="00AA6C1D" w:rsidRPr="001050B1" w:rsidRDefault="00AA6C1D" w:rsidP="00FD6A74">
      <w:pPr>
        <w:pStyle w:val="NormalWeb"/>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Análisis y descripción: </w:t>
      </w:r>
    </w:p>
    <w:p w14:paraId="397DD4F6" w14:textId="77777777" w:rsidR="00BD322B" w:rsidRPr="001050B1" w:rsidRDefault="00D53C9E" w:rsidP="00FD6A74">
      <w:pPr>
        <w:pStyle w:val="NormalWeb"/>
        <w:jc w:val="both"/>
        <w:rPr>
          <w:rFonts w:ascii="Arial" w:hAnsi="Arial" w:cs="Arial"/>
          <w:sz w:val="22"/>
          <w:szCs w:val="22"/>
          <w:lang w:val="es-ES_tradnl"/>
        </w:rPr>
      </w:pPr>
      <w:r w:rsidRPr="001050B1">
        <w:rPr>
          <w:rFonts w:ascii="Arial" w:hAnsi="Arial" w:cs="Arial"/>
          <w:sz w:val="22"/>
          <w:szCs w:val="22"/>
          <w:lang w:val="es-ES_tradnl"/>
        </w:rPr>
        <w:t xml:space="preserve">Para la categoría de Derechos se agruparon los siguientes indicadores: </w:t>
      </w:r>
    </w:p>
    <w:p w14:paraId="0F5FBB49" w14:textId="76F7EF6D" w:rsidR="00D53C9E" w:rsidRPr="001050B1" w:rsidRDefault="00D53C9E" w:rsidP="00FD6A74">
      <w:pPr>
        <w:pStyle w:val="NormalWeb"/>
        <w:jc w:val="both"/>
        <w:rPr>
          <w:rFonts w:ascii="Arial" w:hAnsi="Arial" w:cs="Arial"/>
          <w:sz w:val="22"/>
          <w:szCs w:val="22"/>
          <w:lang w:val="es-ES_tradnl"/>
        </w:rPr>
      </w:pPr>
      <w:r w:rsidRPr="001050B1">
        <w:rPr>
          <w:rFonts w:ascii="Arial" w:hAnsi="Arial" w:cs="Arial"/>
          <w:b/>
          <w:bCs/>
          <w:color w:val="74367A" w:themeColor="text2" w:themeTint="BF"/>
          <w:sz w:val="22"/>
          <w:szCs w:val="22"/>
          <w:lang w:val="es-ES_tradnl"/>
        </w:rPr>
        <w:t>Laboral-</w:t>
      </w:r>
      <w:r w:rsidR="00C059D6" w:rsidRPr="001050B1">
        <w:rPr>
          <w:rFonts w:ascii="Arial" w:hAnsi="Arial" w:cs="Arial"/>
          <w:b/>
          <w:bCs/>
          <w:color w:val="74367A" w:themeColor="text2" w:themeTint="BF"/>
          <w:sz w:val="22"/>
          <w:szCs w:val="22"/>
          <w:lang w:val="es-ES_tradnl"/>
        </w:rPr>
        <w:t>ingresos</w:t>
      </w:r>
      <w:r w:rsidR="00C059D6" w:rsidRPr="001050B1">
        <w:rPr>
          <w:rFonts w:ascii="Arial" w:hAnsi="Arial" w:cs="Arial"/>
          <w:sz w:val="22"/>
          <w:szCs w:val="22"/>
          <w:lang w:val="es-ES_tradnl"/>
        </w:rPr>
        <w:t>, hace</w:t>
      </w:r>
      <w:r w:rsidRPr="001050B1">
        <w:rPr>
          <w:rFonts w:ascii="Arial" w:hAnsi="Arial" w:cs="Arial"/>
          <w:sz w:val="22"/>
          <w:szCs w:val="22"/>
          <w:lang w:val="es-ES_tradnl"/>
        </w:rPr>
        <w:t xml:space="preserve"> referencia a la</w:t>
      </w:r>
      <w:r w:rsidR="00451719" w:rsidRPr="001050B1">
        <w:rPr>
          <w:rFonts w:ascii="Arial" w:hAnsi="Arial" w:cs="Arial"/>
          <w:sz w:val="22"/>
          <w:szCs w:val="22"/>
          <w:lang w:val="es-ES_tradnl"/>
        </w:rPr>
        <w:t xml:space="preserve"> situación de vulnerabilidad económica</w:t>
      </w:r>
      <w:r w:rsidR="005B3A0F" w:rsidRPr="001050B1">
        <w:rPr>
          <w:rFonts w:ascii="Arial" w:hAnsi="Arial" w:cs="Arial"/>
          <w:sz w:val="22"/>
          <w:szCs w:val="22"/>
          <w:lang w:val="es-ES_tradnl"/>
        </w:rPr>
        <w:t xml:space="preserve"> de las mujeres</w:t>
      </w:r>
      <w:r w:rsidR="00451719" w:rsidRPr="001050B1">
        <w:rPr>
          <w:rFonts w:ascii="Arial" w:hAnsi="Arial" w:cs="Arial"/>
          <w:sz w:val="22"/>
          <w:szCs w:val="22"/>
          <w:lang w:val="es-ES_tradnl"/>
        </w:rPr>
        <w:t xml:space="preserve">, particularmente, a </w:t>
      </w:r>
      <w:r w:rsidR="00C059D6" w:rsidRPr="001050B1">
        <w:rPr>
          <w:rFonts w:ascii="Arial" w:hAnsi="Arial" w:cs="Arial"/>
          <w:sz w:val="22"/>
          <w:szCs w:val="22"/>
          <w:lang w:val="es-ES_tradnl"/>
        </w:rPr>
        <w:t>la ausencia</w:t>
      </w:r>
      <w:r w:rsidRPr="001050B1">
        <w:rPr>
          <w:rFonts w:ascii="Arial" w:hAnsi="Arial" w:cs="Arial"/>
          <w:sz w:val="22"/>
          <w:szCs w:val="22"/>
          <w:lang w:val="es-ES_tradnl"/>
        </w:rPr>
        <w:t xml:space="preserve"> de trabajo</w:t>
      </w:r>
      <w:r w:rsidR="00451719" w:rsidRPr="001050B1">
        <w:rPr>
          <w:rFonts w:ascii="Arial" w:hAnsi="Arial" w:cs="Arial"/>
          <w:sz w:val="22"/>
          <w:szCs w:val="22"/>
          <w:lang w:val="es-ES_tradnl"/>
        </w:rPr>
        <w:t xml:space="preserve"> estab</w:t>
      </w:r>
      <w:r w:rsidR="00C059D6" w:rsidRPr="001050B1">
        <w:rPr>
          <w:rFonts w:ascii="Arial" w:hAnsi="Arial" w:cs="Arial"/>
          <w:sz w:val="22"/>
          <w:szCs w:val="22"/>
          <w:lang w:val="es-ES_tradnl"/>
        </w:rPr>
        <w:t>le</w:t>
      </w:r>
      <w:r w:rsidR="00BD322B" w:rsidRPr="001050B1">
        <w:rPr>
          <w:rFonts w:ascii="Arial" w:hAnsi="Arial" w:cs="Arial"/>
          <w:sz w:val="22"/>
          <w:szCs w:val="22"/>
          <w:lang w:val="es-ES_tradnl"/>
        </w:rPr>
        <w:t xml:space="preserve">, </w:t>
      </w:r>
      <w:r w:rsidR="00451719" w:rsidRPr="001050B1">
        <w:rPr>
          <w:rFonts w:ascii="Arial" w:hAnsi="Arial" w:cs="Arial"/>
          <w:sz w:val="22"/>
          <w:szCs w:val="22"/>
          <w:lang w:val="es-ES_tradnl"/>
        </w:rPr>
        <w:t>la falta de</w:t>
      </w:r>
      <w:r w:rsidRPr="001050B1">
        <w:rPr>
          <w:rFonts w:ascii="Arial" w:hAnsi="Arial" w:cs="Arial"/>
          <w:sz w:val="22"/>
          <w:szCs w:val="22"/>
          <w:lang w:val="es-ES_tradnl"/>
        </w:rPr>
        <w:t xml:space="preserve"> </w:t>
      </w:r>
      <w:r w:rsidR="00BD322B" w:rsidRPr="001050B1">
        <w:rPr>
          <w:rFonts w:ascii="Arial" w:hAnsi="Arial" w:cs="Arial"/>
          <w:sz w:val="22"/>
          <w:szCs w:val="22"/>
          <w:lang w:val="es-ES_tradnl"/>
        </w:rPr>
        <w:t>recursos financieros,</w:t>
      </w:r>
      <w:r w:rsidRPr="001050B1">
        <w:rPr>
          <w:rFonts w:ascii="Arial" w:hAnsi="Arial" w:cs="Arial"/>
          <w:sz w:val="22"/>
          <w:szCs w:val="22"/>
          <w:lang w:val="es-ES_tradnl"/>
        </w:rPr>
        <w:t xml:space="preserve"> </w:t>
      </w:r>
      <w:r w:rsidR="00BD322B" w:rsidRPr="001050B1">
        <w:rPr>
          <w:rFonts w:ascii="Arial" w:hAnsi="Arial" w:cs="Arial"/>
          <w:sz w:val="22"/>
          <w:szCs w:val="22"/>
          <w:lang w:val="es-ES_tradnl"/>
        </w:rPr>
        <w:t xml:space="preserve">así como </w:t>
      </w:r>
      <w:r w:rsidR="005B3A0F" w:rsidRPr="001050B1">
        <w:rPr>
          <w:rFonts w:ascii="Arial" w:hAnsi="Arial" w:cs="Arial"/>
          <w:sz w:val="22"/>
          <w:szCs w:val="22"/>
          <w:lang w:val="es-ES_tradnl"/>
        </w:rPr>
        <w:t xml:space="preserve">la dependencia económica a las que se sujetan, </w:t>
      </w:r>
      <w:r w:rsidR="00C75AC9" w:rsidRPr="001050B1">
        <w:rPr>
          <w:rFonts w:ascii="Arial" w:hAnsi="Arial" w:cs="Arial"/>
          <w:sz w:val="22"/>
          <w:szCs w:val="22"/>
          <w:lang w:val="es-ES_tradnl"/>
        </w:rPr>
        <w:t>enfatiza también</w:t>
      </w:r>
      <w:r w:rsidR="005B3A0F" w:rsidRPr="001050B1">
        <w:rPr>
          <w:rFonts w:ascii="Arial" w:hAnsi="Arial" w:cs="Arial"/>
          <w:sz w:val="22"/>
          <w:szCs w:val="22"/>
          <w:lang w:val="es-ES_tradnl"/>
        </w:rPr>
        <w:t xml:space="preserve"> </w:t>
      </w:r>
      <w:r w:rsidR="00BD322B" w:rsidRPr="001050B1">
        <w:rPr>
          <w:rFonts w:ascii="Arial" w:hAnsi="Arial" w:cs="Arial"/>
          <w:sz w:val="22"/>
          <w:szCs w:val="22"/>
          <w:lang w:val="es-ES_tradnl"/>
        </w:rPr>
        <w:t>en la</w:t>
      </w:r>
      <w:r w:rsidRPr="001050B1">
        <w:rPr>
          <w:rFonts w:ascii="Arial" w:hAnsi="Arial" w:cs="Arial"/>
          <w:sz w:val="22"/>
          <w:szCs w:val="22"/>
          <w:lang w:val="es-ES_tradnl"/>
        </w:rPr>
        <w:t xml:space="preserve"> precari</w:t>
      </w:r>
      <w:r w:rsidR="00451719" w:rsidRPr="001050B1">
        <w:rPr>
          <w:rFonts w:ascii="Arial" w:hAnsi="Arial" w:cs="Arial"/>
          <w:sz w:val="22"/>
          <w:szCs w:val="22"/>
          <w:lang w:val="es-ES_tradnl"/>
        </w:rPr>
        <w:t xml:space="preserve">edad laboral, sobre todo en la zona rural. </w:t>
      </w:r>
    </w:p>
    <w:p w14:paraId="66A09504" w14:textId="5C099A43" w:rsidR="00D53C9E" w:rsidRPr="001050B1" w:rsidRDefault="00451719" w:rsidP="00FD6A74">
      <w:pPr>
        <w:pStyle w:val="NormalWeb"/>
        <w:jc w:val="both"/>
        <w:rPr>
          <w:rFonts w:ascii="Arial" w:hAnsi="Arial" w:cs="Arial"/>
          <w:sz w:val="22"/>
          <w:szCs w:val="22"/>
          <w:lang w:val="es-ES_tradnl"/>
        </w:rPr>
      </w:pPr>
      <w:r w:rsidRPr="001050B1">
        <w:rPr>
          <w:rFonts w:ascii="Arial" w:hAnsi="Arial" w:cs="Arial"/>
          <w:sz w:val="22"/>
          <w:szCs w:val="22"/>
          <w:lang w:val="es-ES_tradnl"/>
        </w:rPr>
        <w:t xml:space="preserve">El componente </w:t>
      </w:r>
      <w:r w:rsidR="00C059D6" w:rsidRPr="001050B1">
        <w:rPr>
          <w:rFonts w:ascii="Arial" w:hAnsi="Arial" w:cs="Arial"/>
          <w:b/>
          <w:bCs/>
          <w:color w:val="74367A" w:themeColor="text2" w:themeTint="BF"/>
          <w:sz w:val="22"/>
          <w:szCs w:val="22"/>
          <w:lang w:val="es-ES_tradnl"/>
        </w:rPr>
        <w:t>Educación</w:t>
      </w:r>
      <w:r w:rsidRPr="001050B1">
        <w:rPr>
          <w:rFonts w:ascii="Arial" w:hAnsi="Arial" w:cs="Arial"/>
          <w:b/>
          <w:bCs/>
          <w:color w:val="74367A" w:themeColor="text2" w:themeTint="BF"/>
          <w:sz w:val="22"/>
          <w:szCs w:val="22"/>
          <w:lang w:val="es-ES_tradnl"/>
        </w:rPr>
        <w:t xml:space="preserve"> </w:t>
      </w:r>
      <w:r w:rsidR="00C059D6" w:rsidRPr="001050B1">
        <w:rPr>
          <w:rFonts w:ascii="Arial" w:hAnsi="Arial" w:cs="Arial"/>
          <w:sz w:val="22"/>
          <w:szCs w:val="22"/>
          <w:lang w:val="es-ES_tradnl"/>
        </w:rPr>
        <w:t>señala las</w:t>
      </w:r>
      <w:r w:rsidRPr="001050B1">
        <w:rPr>
          <w:rFonts w:ascii="Arial" w:hAnsi="Arial" w:cs="Arial"/>
          <w:sz w:val="22"/>
          <w:szCs w:val="22"/>
          <w:lang w:val="es-ES_tradnl"/>
        </w:rPr>
        <w:t xml:space="preserve"> limitaciones </w:t>
      </w:r>
      <w:r w:rsidR="003767A9" w:rsidRPr="001050B1">
        <w:rPr>
          <w:rFonts w:ascii="Arial" w:hAnsi="Arial" w:cs="Arial"/>
          <w:sz w:val="22"/>
          <w:szCs w:val="22"/>
          <w:lang w:val="es-ES_tradnl"/>
        </w:rPr>
        <w:t>y oportunidades en el acceso a educación de calidad</w:t>
      </w:r>
      <w:r w:rsidR="00C059D6" w:rsidRPr="001050B1">
        <w:rPr>
          <w:rFonts w:ascii="Arial" w:hAnsi="Arial" w:cs="Arial"/>
          <w:sz w:val="22"/>
          <w:szCs w:val="22"/>
          <w:lang w:val="es-ES_tradnl"/>
        </w:rPr>
        <w:t xml:space="preserve">, observando ciertos factores; falta de infraestructura educativa, escuelas o instalaciones adecuadas, escasez de maestros, dificultades de transporte, </w:t>
      </w:r>
      <w:r w:rsidR="007B1A91" w:rsidRPr="001050B1">
        <w:rPr>
          <w:rFonts w:ascii="Arial" w:hAnsi="Arial" w:cs="Arial"/>
          <w:sz w:val="22"/>
          <w:szCs w:val="22"/>
          <w:lang w:val="es-ES_tradnl"/>
        </w:rPr>
        <w:t>discriminación</w:t>
      </w:r>
      <w:r w:rsidR="00C059D6" w:rsidRPr="001050B1">
        <w:rPr>
          <w:rFonts w:ascii="Arial" w:hAnsi="Arial" w:cs="Arial"/>
          <w:sz w:val="22"/>
          <w:szCs w:val="22"/>
          <w:lang w:val="es-ES_tradnl"/>
        </w:rPr>
        <w:t xml:space="preserve">, falta de programas educativo inter-culturalmente relevantes. </w:t>
      </w:r>
    </w:p>
    <w:p w14:paraId="3981AED1" w14:textId="1582A524" w:rsidR="00D53C9E" w:rsidRPr="001050B1" w:rsidRDefault="00D53C9E" w:rsidP="00FD6A74">
      <w:pPr>
        <w:pStyle w:val="NormalWeb"/>
        <w:jc w:val="both"/>
        <w:rPr>
          <w:rFonts w:ascii="Arial" w:hAnsi="Arial" w:cs="Arial"/>
          <w:sz w:val="22"/>
          <w:szCs w:val="22"/>
          <w:lang w:val="es-ES_tradnl"/>
        </w:rPr>
      </w:pPr>
      <w:r w:rsidRPr="001050B1">
        <w:rPr>
          <w:rFonts w:ascii="Arial" w:hAnsi="Arial" w:cs="Arial"/>
          <w:b/>
          <w:bCs/>
          <w:color w:val="74367A" w:themeColor="text2" w:themeTint="BF"/>
          <w:sz w:val="22"/>
          <w:szCs w:val="22"/>
          <w:lang w:val="es-ES_tradnl"/>
        </w:rPr>
        <w:t>Salu</w:t>
      </w:r>
      <w:r w:rsidR="006D2463" w:rsidRPr="001050B1">
        <w:rPr>
          <w:rFonts w:ascii="Arial" w:hAnsi="Arial" w:cs="Arial"/>
          <w:b/>
          <w:bCs/>
          <w:color w:val="74367A" w:themeColor="text2" w:themeTint="BF"/>
          <w:sz w:val="22"/>
          <w:szCs w:val="22"/>
          <w:lang w:val="es-ES_tradnl"/>
        </w:rPr>
        <w:t>d,</w:t>
      </w:r>
      <w:r w:rsidR="006D2463" w:rsidRPr="001050B1">
        <w:rPr>
          <w:rFonts w:ascii="Arial" w:hAnsi="Arial" w:cs="Arial"/>
          <w:color w:val="74367A" w:themeColor="text2" w:themeTint="BF"/>
          <w:sz w:val="22"/>
          <w:szCs w:val="22"/>
          <w:lang w:val="es-ES_tradnl"/>
        </w:rPr>
        <w:t xml:space="preserve"> </w:t>
      </w:r>
      <w:r w:rsidR="006D2463" w:rsidRPr="001050B1">
        <w:rPr>
          <w:rFonts w:ascii="Arial" w:hAnsi="Arial" w:cs="Arial"/>
          <w:sz w:val="22"/>
          <w:szCs w:val="22"/>
          <w:lang w:val="es-ES_tradnl"/>
        </w:rPr>
        <w:t>señala</w:t>
      </w:r>
      <w:r w:rsidRPr="001050B1">
        <w:rPr>
          <w:rFonts w:ascii="Arial" w:hAnsi="Arial" w:cs="Arial"/>
          <w:sz w:val="22"/>
          <w:szCs w:val="22"/>
          <w:lang w:val="es-ES_tradnl"/>
        </w:rPr>
        <w:t xml:space="preserve"> </w:t>
      </w:r>
      <w:r w:rsidR="006D2463" w:rsidRPr="001050B1">
        <w:rPr>
          <w:rFonts w:ascii="Arial" w:hAnsi="Arial" w:cs="Arial"/>
          <w:sz w:val="22"/>
          <w:szCs w:val="22"/>
          <w:lang w:val="es-ES_tradnl"/>
        </w:rPr>
        <w:t>el</w:t>
      </w:r>
      <w:r w:rsidRPr="001050B1">
        <w:rPr>
          <w:rFonts w:ascii="Arial" w:hAnsi="Arial" w:cs="Arial"/>
          <w:sz w:val="22"/>
          <w:szCs w:val="22"/>
          <w:lang w:val="es-ES_tradnl"/>
        </w:rPr>
        <w:t xml:space="preserve"> acceso a servicio de salud integral, </w:t>
      </w:r>
      <w:r w:rsidR="006B7554" w:rsidRPr="001050B1">
        <w:rPr>
          <w:rFonts w:ascii="Arial" w:hAnsi="Arial" w:cs="Arial"/>
          <w:sz w:val="22"/>
          <w:szCs w:val="22"/>
          <w:lang w:val="es-ES_tradnl"/>
        </w:rPr>
        <w:t xml:space="preserve">atención y servicios de la </w:t>
      </w:r>
      <w:r w:rsidR="00DE2AE6" w:rsidRPr="001050B1">
        <w:rPr>
          <w:rFonts w:ascii="Arial" w:hAnsi="Arial" w:cs="Arial"/>
          <w:sz w:val="22"/>
          <w:szCs w:val="22"/>
          <w:lang w:val="es-ES_tradnl"/>
        </w:rPr>
        <w:t>salud integrales e inclusivos, sobre todo</w:t>
      </w:r>
      <w:r w:rsidR="006B7554" w:rsidRPr="001050B1">
        <w:rPr>
          <w:rFonts w:ascii="Arial" w:hAnsi="Arial" w:cs="Arial"/>
          <w:sz w:val="22"/>
          <w:szCs w:val="22"/>
          <w:lang w:val="es-ES_tradnl"/>
        </w:rPr>
        <w:t xml:space="preserve"> para tratar </w:t>
      </w:r>
      <w:r w:rsidRPr="001050B1">
        <w:rPr>
          <w:rFonts w:ascii="Arial" w:hAnsi="Arial" w:cs="Arial"/>
          <w:sz w:val="22"/>
          <w:szCs w:val="22"/>
          <w:lang w:val="es-ES_tradnl"/>
        </w:rPr>
        <w:t>discapacidades y enfermedades</w:t>
      </w:r>
      <w:r w:rsidR="00DE2AE6" w:rsidRPr="001050B1">
        <w:rPr>
          <w:rFonts w:ascii="Arial" w:hAnsi="Arial" w:cs="Arial"/>
          <w:sz w:val="22"/>
          <w:szCs w:val="22"/>
          <w:lang w:val="es-ES_tradnl"/>
        </w:rPr>
        <w:t xml:space="preserve"> en niños de diversidad étnica</w:t>
      </w:r>
      <w:r w:rsidR="006B7554" w:rsidRPr="001050B1">
        <w:rPr>
          <w:rFonts w:ascii="Arial" w:hAnsi="Arial" w:cs="Arial"/>
          <w:sz w:val="22"/>
          <w:szCs w:val="22"/>
          <w:lang w:val="es-ES_tradnl"/>
        </w:rPr>
        <w:t xml:space="preserve">, presentadas en las </w:t>
      </w:r>
      <w:r w:rsidR="006B7554" w:rsidRPr="001050B1">
        <w:rPr>
          <w:rFonts w:ascii="Arial" w:hAnsi="Arial" w:cs="Arial"/>
          <w:sz w:val="22"/>
          <w:szCs w:val="22"/>
          <w:lang w:val="es-ES_tradnl"/>
        </w:rPr>
        <w:lastRenderedPageBreak/>
        <w:t xml:space="preserve">infancias. </w:t>
      </w:r>
      <w:r w:rsidR="00DE2AE6" w:rsidRPr="001050B1">
        <w:rPr>
          <w:rFonts w:ascii="Arial" w:hAnsi="Arial" w:cs="Arial"/>
          <w:sz w:val="22"/>
          <w:szCs w:val="22"/>
          <w:lang w:val="es-ES_tradnl"/>
        </w:rPr>
        <w:t xml:space="preserve">Varios factores se mencionan: falta de infraestructura médica, debido a la ruralidad dispersa, escasez de profesionales de la salud, dificultades de transporte. </w:t>
      </w:r>
    </w:p>
    <w:p w14:paraId="3F1C6523" w14:textId="11D063A7" w:rsidR="00D53C9E" w:rsidRPr="001050B1" w:rsidRDefault="007B1A91" w:rsidP="00FD6A74">
      <w:pPr>
        <w:pStyle w:val="NormalWeb"/>
        <w:jc w:val="both"/>
        <w:rPr>
          <w:rFonts w:ascii="Arial" w:hAnsi="Arial" w:cs="Arial"/>
          <w:sz w:val="22"/>
          <w:szCs w:val="22"/>
          <w:lang w:val="es-ES_tradnl"/>
        </w:rPr>
      </w:pPr>
      <w:r w:rsidRPr="001050B1">
        <w:rPr>
          <w:rFonts w:ascii="Arial" w:hAnsi="Arial" w:cs="Arial"/>
          <w:b/>
          <w:bCs/>
          <w:color w:val="74367A" w:themeColor="text2" w:themeTint="BF"/>
          <w:sz w:val="22"/>
          <w:szCs w:val="22"/>
          <w:lang w:val="es-ES_tradnl"/>
        </w:rPr>
        <w:t>Alimentación</w:t>
      </w:r>
      <w:r w:rsidR="00E547F8" w:rsidRPr="001050B1">
        <w:rPr>
          <w:rFonts w:ascii="Arial" w:hAnsi="Arial" w:cs="Arial"/>
          <w:sz w:val="22"/>
          <w:szCs w:val="22"/>
          <w:lang w:val="es-ES_tradnl"/>
        </w:rPr>
        <w:t xml:space="preserve">, enfatiza </w:t>
      </w:r>
      <w:r w:rsidR="002F1C43" w:rsidRPr="001050B1">
        <w:rPr>
          <w:rFonts w:ascii="Arial" w:hAnsi="Arial" w:cs="Arial"/>
          <w:sz w:val="22"/>
          <w:szCs w:val="22"/>
          <w:lang w:val="es-ES_tradnl"/>
        </w:rPr>
        <w:t xml:space="preserve">en la nutrición </w:t>
      </w:r>
      <w:r w:rsidR="004B4A03" w:rsidRPr="001050B1">
        <w:rPr>
          <w:rFonts w:ascii="Arial" w:hAnsi="Arial" w:cs="Arial"/>
          <w:sz w:val="22"/>
          <w:szCs w:val="22"/>
          <w:lang w:val="es-ES_tradnl"/>
        </w:rPr>
        <w:t xml:space="preserve">de las primeras </w:t>
      </w:r>
      <w:r w:rsidR="00B01B05" w:rsidRPr="001050B1">
        <w:rPr>
          <w:rFonts w:ascii="Arial" w:hAnsi="Arial" w:cs="Arial"/>
          <w:sz w:val="22"/>
          <w:szCs w:val="22"/>
          <w:lang w:val="es-ES_tradnl"/>
        </w:rPr>
        <w:t>infancias y</w:t>
      </w:r>
      <w:r w:rsidR="004B4A03" w:rsidRPr="001050B1">
        <w:rPr>
          <w:rFonts w:ascii="Arial" w:hAnsi="Arial" w:cs="Arial"/>
          <w:sz w:val="22"/>
          <w:szCs w:val="22"/>
          <w:lang w:val="es-ES_tradnl"/>
        </w:rPr>
        <w:t xml:space="preserve"> los</w:t>
      </w:r>
      <w:r w:rsidR="008B15D7" w:rsidRPr="001050B1">
        <w:rPr>
          <w:rFonts w:ascii="Arial" w:hAnsi="Arial" w:cs="Arial"/>
          <w:sz w:val="22"/>
          <w:szCs w:val="22"/>
          <w:lang w:val="es-ES_tradnl"/>
        </w:rPr>
        <w:t xml:space="preserve"> hábitos alimenticios adecuados</w:t>
      </w:r>
      <w:r w:rsidR="00D53C9E" w:rsidRPr="001050B1">
        <w:rPr>
          <w:rFonts w:ascii="Arial" w:hAnsi="Arial" w:cs="Arial"/>
          <w:sz w:val="22"/>
          <w:szCs w:val="22"/>
          <w:lang w:val="es-ES_tradnl"/>
        </w:rPr>
        <w:t>,</w:t>
      </w:r>
      <w:r w:rsidR="008B15D7" w:rsidRPr="001050B1">
        <w:rPr>
          <w:rFonts w:ascii="Arial" w:hAnsi="Arial" w:cs="Arial"/>
          <w:sz w:val="22"/>
          <w:szCs w:val="22"/>
          <w:lang w:val="es-ES_tradnl"/>
        </w:rPr>
        <w:t xml:space="preserve"> resaltando </w:t>
      </w:r>
      <w:r w:rsidR="00B01B05" w:rsidRPr="001050B1">
        <w:rPr>
          <w:rFonts w:ascii="Arial" w:hAnsi="Arial" w:cs="Arial"/>
          <w:sz w:val="22"/>
          <w:szCs w:val="22"/>
          <w:lang w:val="es-ES_tradnl"/>
        </w:rPr>
        <w:t>la inaccesibilidad</w:t>
      </w:r>
      <w:r w:rsidR="00D53C9E" w:rsidRPr="001050B1">
        <w:rPr>
          <w:rFonts w:ascii="Arial" w:hAnsi="Arial" w:cs="Arial"/>
          <w:sz w:val="22"/>
          <w:szCs w:val="22"/>
          <w:lang w:val="es-ES_tradnl"/>
        </w:rPr>
        <w:t xml:space="preserve"> a</w:t>
      </w:r>
      <w:r w:rsidR="008B15D7" w:rsidRPr="001050B1">
        <w:rPr>
          <w:rFonts w:ascii="Arial" w:hAnsi="Arial" w:cs="Arial"/>
          <w:sz w:val="22"/>
          <w:szCs w:val="22"/>
          <w:lang w:val="es-ES_tradnl"/>
        </w:rPr>
        <w:t xml:space="preserve"> los alimentos</w:t>
      </w:r>
      <w:r w:rsidR="00D53C9E" w:rsidRPr="001050B1">
        <w:rPr>
          <w:rFonts w:ascii="Arial" w:hAnsi="Arial" w:cs="Arial"/>
          <w:sz w:val="22"/>
          <w:szCs w:val="22"/>
          <w:lang w:val="es-ES_tradnl"/>
        </w:rPr>
        <w:t>,</w:t>
      </w:r>
      <w:r w:rsidR="008B15D7" w:rsidRPr="001050B1">
        <w:rPr>
          <w:rFonts w:ascii="Arial" w:hAnsi="Arial" w:cs="Arial"/>
          <w:sz w:val="22"/>
          <w:szCs w:val="22"/>
          <w:lang w:val="es-ES_tradnl"/>
        </w:rPr>
        <w:t xml:space="preserve"> la inseguridad </w:t>
      </w:r>
      <w:r w:rsidR="00E340BB" w:rsidRPr="001050B1">
        <w:rPr>
          <w:rFonts w:ascii="Arial" w:hAnsi="Arial" w:cs="Arial"/>
          <w:sz w:val="22"/>
          <w:szCs w:val="22"/>
          <w:lang w:val="es-ES_tradnl"/>
        </w:rPr>
        <w:t>alimentaria, falta</w:t>
      </w:r>
      <w:r w:rsidR="008B15D7" w:rsidRPr="001050B1">
        <w:rPr>
          <w:rFonts w:ascii="Arial" w:hAnsi="Arial" w:cs="Arial"/>
          <w:sz w:val="22"/>
          <w:szCs w:val="22"/>
          <w:lang w:val="es-ES_tradnl"/>
        </w:rPr>
        <w:t xml:space="preserve"> de educación nutricional desde las </w:t>
      </w:r>
      <w:r w:rsidR="009862C2" w:rsidRPr="001050B1">
        <w:rPr>
          <w:rFonts w:ascii="Arial" w:hAnsi="Arial" w:cs="Arial"/>
          <w:sz w:val="22"/>
          <w:szCs w:val="22"/>
          <w:lang w:val="es-ES_tradnl"/>
        </w:rPr>
        <w:t>tradiciones y</w:t>
      </w:r>
      <w:r w:rsidR="008B15D7" w:rsidRPr="001050B1">
        <w:rPr>
          <w:rFonts w:ascii="Arial" w:hAnsi="Arial" w:cs="Arial"/>
          <w:sz w:val="22"/>
          <w:szCs w:val="22"/>
          <w:lang w:val="es-ES_tradnl"/>
        </w:rPr>
        <w:t xml:space="preserve"> saberes alimentarios de las zonas indígenas rurales</w:t>
      </w:r>
      <w:r w:rsidR="00B77F40" w:rsidRPr="001050B1">
        <w:rPr>
          <w:rFonts w:ascii="Arial" w:hAnsi="Arial" w:cs="Arial"/>
          <w:sz w:val="22"/>
          <w:szCs w:val="22"/>
          <w:lang w:val="es-ES_tradnl"/>
        </w:rPr>
        <w:t xml:space="preserve">. </w:t>
      </w:r>
      <w:r w:rsidR="008B15D7" w:rsidRPr="001050B1">
        <w:rPr>
          <w:rFonts w:ascii="Arial" w:hAnsi="Arial" w:cs="Arial"/>
          <w:sz w:val="22"/>
          <w:szCs w:val="22"/>
          <w:lang w:val="es-ES_tradnl"/>
        </w:rPr>
        <w:t xml:space="preserve"> </w:t>
      </w:r>
    </w:p>
    <w:p w14:paraId="3F60C80E" w14:textId="2A630E93" w:rsidR="00D53C9E" w:rsidRPr="001050B1" w:rsidRDefault="005B3A0F" w:rsidP="00FD6A74">
      <w:pPr>
        <w:pStyle w:val="NormalWeb"/>
        <w:jc w:val="both"/>
        <w:rPr>
          <w:rFonts w:ascii="Arial" w:hAnsi="Arial" w:cs="Arial"/>
          <w:sz w:val="22"/>
          <w:szCs w:val="22"/>
          <w:lang w:val="es-ES_tradnl"/>
        </w:rPr>
      </w:pPr>
      <w:r w:rsidRPr="001050B1">
        <w:rPr>
          <w:rFonts w:ascii="Arial" w:hAnsi="Arial" w:cs="Arial"/>
          <w:b/>
          <w:bCs/>
          <w:color w:val="74367A" w:themeColor="text2" w:themeTint="BF"/>
          <w:sz w:val="22"/>
          <w:szCs w:val="22"/>
          <w:lang w:val="es-ES_tradnl"/>
        </w:rPr>
        <w:t xml:space="preserve">Vivienda, </w:t>
      </w:r>
      <w:r w:rsidR="00D53C9E" w:rsidRPr="001050B1">
        <w:rPr>
          <w:rFonts w:ascii="Arial" w:hAnsi="Arial" w:cs="Arial"/>
          <w:sz w:val="22"/>
          <w:szCs w:val="22"/>
          <w:lang w:val="es-ES_tradnl"/>
        </w:rPr>
        <w:t>acces</w:t>
      </w:r>
      <w:r w:rsidR="00C75AC9" w:rsidRPr="001050B1">
        <w:rPr>
          <w:rFonts w:ascii="Arial" w:hAnsi="Arial" w:cs="Arial"/>
          <w:sz w:val="22"/>
          <w:szCs w:val="22"/>
          <w:lang w:val="es-ES_tradnl"/>
        </w:rPr>
        <w:t>ibilidad</w:t>
      </w:r>
      <w:r w:rsidR="00D53C9E" w:rsidRPr="001050B1">
        <w:rPr>
          <w:rFonts w:ascii="Arial" w:hAnsi="Arial" w:cs="Arial"/>
          <w:sz w:val="22"/>
          <w:szCs w:val="22"/>
          <w:lang w:val="es-ES_tradnl"/>
        </w:rPr>
        <w:t xml:space="preserve"> a vivienda </w:t>
      </w:r>
      <w:r w:rsidR="00C75AC9" w:rsidRPr="001050B1">
        <w:rPr>
          <w:rFonts w:ascii="Arial" w:hAnsi="Arial" w:cs="Arial"/>
          <w:sz w:val="22"/>
          <w:szCs w:val="22"/>
          <w:lang w:val="es-ES_tradnl"/>
        </w:rPr>
        <w:t xml:space="preserve">digna, </w:t>
      </w:r>
      <w:r w:rsidR="00B0564E" w:rsidRPr="001050B1">
        <w:rPr>
          <w:rFonts w:ascii="Arial" w:hAnsi="Arial" w:cs="Arial"/>
          <w:sz w:val="22"/>
          <w:szCs w:val="22"/>
          <w:lang w:val="es-ES_tradnl"/>
        </w:rPr>
        <w:t>el 4,36% de las mujeres, cita el factor de “</w:t>
      </w:r>
      <w:r w:rsidR="00C75AC9" w:rsidRPr="001050B1">
        <w:rPr>
          <w:rFonts w:ascii="Arial" w:hAnsi="Arial" w:cs="Arial"/>
          <w:sz w:val="22"/>
          <w:szCs w:val="22"/>
          <w:lang w:val="es-ES_tradnl"/>
        </w:rPr>
        <w:t>viviendas precarias e inseguridad</w:t>
      </w:r>
      <w:r w:rsidR="00B0564E" w:rsidRPr="001050B1">
        <w:rPr>
          <w:rFonts w:ascii="Arial" w:hAnsi="Arial" w:cs="Arial"/>
          <w:sz w:val="22"/>
          <w:szCs w:val="22"/>
          <w:lang w:val="es-ES_tradnl"/>
        </w:rPr>
        <w:t xml:space="preserve">”. </w:t>
      </w:r>
    </w:p>
    <w:p w14:paraId="17125D8E" w14:textId="2440A5D0" w:rsidR="00D53C9E" w:rsidRPr="001050B1" w:rsidRDefault="00D53C9E" w:rsidP="00FD6A74">
      <w:pPr>
        <w:pStyle w:val="NormalWeb"/>
        <w:jc w:val="both"/>
        <w:rPr>
          <w:rFonts w:ascii="Arial" w:hAnsi="Arial" w:cs="Arial"/>
          <w:b/>
          <w:bCs/>
          <w:sz w:val="22"/>
          <w:szCs w:val="22"/>
          <w:lang w:val="es-ES_tradnl"/>
        </w:rPr>
      </w:pPr>
      <w:r w:rsidRPr="001050B1">
        <w:rPr>
          <w:rFonts w:ascii="Arial" w:hAnsi="Arial" w:cs="Arial"/>
          <w:b/>
          <w:bCs/>
          <w:color w:val="74367A" w:themeColor="text2" w:themeTint="BF"/>
          <w:sz w:val="22"/>
          <w:szCs w:val="22"/>
          <w:lang w:val="es-ES_tradnl"/>
        </w:rPr>
        <w:t>Tiempo</w:t>
      </w:r>
      <w:r w:rsidR="00B0564E" w:rsidRPr="001050B1">
        <w:rPr>
          <w:rFonts w:ascii="Arial" w:hAnsi="Arial" w:cs="Arial"/>
          <w:sz w:val="22"/>
          <w:szCs w:val="22"/>
          <w:lang w:val="es-ES_tradnl"/>
        </w:rPr>
        <w:t xml:space="preserve">, </w:t>
      </w:r>
      <w:r w:rsidR="00711AD9" w:rsidRPr="001050B1">
        <w:rPr>
          <w:rFonts w:ascii="Arial" w:hAnsi="Arial" w:cs="Arial"/>
          <w:sz w:val="22"/>
          <w:szCs w:val="22"/>
          <w:lang w:val="es-ES_tradnl"/>
        </w:rPr>
        <w:t xml:space="preserve">refiriere </w:t>
      </w:r>
      <w:r w:rsidRPr="001050B1">
        <w:rPr>
          <w:rFonts w:ascii="Arial" w:hAnsi="Arial" w:cs="Arial"/>
          <w:sz w:val="22"/>
          <w:szCs w:val="22"/>
          <w:lang w:val="es-ES_tradnl"/>
        </w:rPr>
        <w:t>a</w:t>
      </w:r>
      <w:r w:rsidR="00711AD9" w:rsidRPr="001050B1">
        <w:rPr>
          <w:rFonts w:ascii="Arial" w:hAnsi="Arial" w:cs="Arial"/>
          <w:sz w:val="22"/>
          <w:szCs w:val="22"/>
          <w:lang w:val="es-ES_tradnl"/>
        </w:rPr>
        <w:t xml:space="preserve"> la falta de tiempo de calidad disponible de las madres-padres para dedicar a la crianza y cuidado</w:t>
      </w:r>
      <w:r w:rsidRPr="001050B1">
        <w:rPr>
          <w:rFonts w:ascii="Arial" w:hAnsi="Arial" w:cs="Arial"/>
          <w:sz w:val="22"/>
          <w:szCs w:val="22"/>
          <w:lang w:val="es-ES_tradnl"/>
        </w:rPr>
        <w:t xml:space="preserve"> de</w:t>
      </w:r>
      <w:r w:rsidR="00711AD9" w:rsidRPr="001050B1">
        <w:rPr>
          <w:rFonts w:ascii="Arial" w:hAnsi="Arial" w:cs="Arial"/>
          <w:sz w:val="22"/>
          <w:szCs w:val="22"/>
          <w:lang w:val="es-ES_tradnl"/>
        </w:rPr>
        <w:t xml:space="preserve"> sus hijos (fundamental para el desarrollo físico, emocional, cognitivo de las y los infantes), ya sea, en el caso de </w:t>
      </w:r>
      <w:r w:rsidR="00A70B09" w:rsidRPr="001050B1">
        <w:rPr>
          <w:rFonts w:ascii="Arial" w:hAnsi="Arial" w:cs="Arial"/>
          <w:sz w:val="22"/>
          <w:szCs w:val="22"/>
          <w:lang w:val="es-ES_tradnl"/>
        </w:rPr>
        <w:t>las mujeres</w:t>
      </w:r>
      <w:r w:rsidR="00711AD9" w:rsidRPr="001050B1">
        <w:rPr>
          <w:rFonts w:ascii="Arial" w:hAnsi="Arial" w:cs="Arial"/>
          <w:sz w:val="22"/>
          <w:szCs w:val="22"/>
          <w:lang w:val="es-ES_tradnl"/>
        </w:rPr>
        <w:t xml:space="preserve">, por la carga de trabajo doméstico, o por trabajo fuera del hogar. </w:t>
      </w:r>
      <w:r w:rsidR="002D4A91" w:rsidRPr="001050B1">
        <w:rPr>
          <w:rFonts w:ascii="Arial" w:hAnsi="Arial" w:cs="Arial"/>
          <w:sz w:val="22"/>
          <w:szCs w:val="22"/>
          <w:lang w:val="es-ES_tradnl"/>
        </w:rPr>
        <w:t xml:space="preserve"> Comprendido este factor, </w:t>
      </w:r>
      <w:r w:rsidR="00C12D62" w:rsidRPr="001050B1">
        <w:rPr>
          <w:rFonts w:ascii="Arial" w:hAnsi="Arial" w:cs="Arial"/>
          <w:sz w:val="22"/>
          <w:szCs w:val="22"/>
          <w:lang w:val="es-ES_tradnl"/>
        </w:rPr>
        <w:t>y según</w:t>
      </w:r>
      <w:r w:rsidR="008541F2" w:rsidRPr="001050B1">
        <w:rPr>
          <w:rFonts w:ascii="Arial" w:hAnsi="Arial" w:cs="Arial"/>
          <w:sz w:val="22"/>
          <w:szCs w:val="22"/>
          <w:lang w:val="es-ES_tradnl"/>
        </w:rPr>
        <w:t xml:space="preserve"> los hallazgos de las encuestas, en el 47,7% de los casos es la mamá quien se encarga del cuidado del hijo. Mientras que, para el 13,5% es el papá quien lo hace. Por otra parte, para el </w:t>
      </w:r>
      <w:r w:rsidR="008541F2" w:rsidRPr="001050B1">
        <w:rPr>
          <w:rFonts w:ascii="Arial" w:hAnsi="Arial" w:cs="Arial"/>
          <w:b/>
          <w:bCs/>
          <w:sz w:val="22"/>
          <w:szCs w:val="22"/>
          <w:lang w:val="es-ES_tradnl"/>
        </w:rPr>
        <w:t>21,9% de la muestra son los hermanos mayores quienes brindan el cuidado y, por último, para el 16,9% se hacen cargo los abuelos.</w:t>
      </w:r>
    </w:p>
    <w:p w14:paraId="4D736A36" w14:textId="0A51BC64" w:rsidR="00D56F73" w:rsidRPr="001050B1" w:rsidRDefault="00D56F73" w:rsidP="00FD6A74">
      <w:pPr>
        <w:shd w:val="clear" w:color="auto" w:fill="E0E0EA" w:themeFill="accent3" w:themeFillTint="33"/>
        <w:spacing w:line="276" w:lineRule="auto"/>
        <w:jc w:val="both"/>
        <w:rPr>
          <w:rFonts w:ascii="Arial" w:hAnsi="Arial" w:cs="Arial"/>
          <w:sz w:val="22"/>
          <w:szCs w:val="22"/>
          <w:lang w:val="es-ES_tradnl"/>
        </w:rPr>
      </w:pPr>
      <w:proofErr w:type="gramStart"/>
      <w:r w:rsidRPr="001050B1">
        <w:rPr>
          <w:rFonts w:ascii="Arial" w:hAnsi="Arial" w:cs="Arial"/>
          <w:b/>
          <w:bCs/>
          <w:sz w:val="22"/>
          <w:szCs w:val="22"/>
          <w:lang w:val="es-ES_tradnl"/>
        </w:rPr>
        <w:t xml:space="preserve">En relación </w:t>
      </w:r>
      <w:r w:rsidR="003A0545" w:rsidRPr="001050B1">
        <w:rPr>
          <w:rFonts w:ascii="Arial" w:hAnsi="Arial" w:cs="Arial"/>
          <w:b/>
          <w:bCs/>
          <w:sz w:val="22"/>
          <w:szCs w:val="22"/>
          <w:lang w:val="es-ES_tradnl"/>
        </w:rPr>
        <w:t>a</w:t>
      </w:r>
      <w:proofErr w:type="gramEnd"/>
      <w:r w:rsidR="003A0545" w:rsidRPr="001050B1">
        <w:rPr>
          <w:rFonts w:ascii="Arial" w:hAnsi="Arial" w:cs="Arial"/>
          <w:b/>
          <w:bCs/>
          <w:sz w:val="22"/>
          <w:szCs w:val="22"/>
          <w:lang w:val="es-ES_tradnl"/>
        </w:rPr>
        <w:t xml:space="preserve"> la resiliencia</w:t>
      </w:r>
      <w:r w:rsidRPr="001050B1">
        <w:rPr>
          <w:rFonts w:ascii="Arial" w:hAnsi="Arial" w:cs="Arial"/>
          <w:b/>
          <w:bCs/>
          <w:sz w:val="22"/>
          <w:szCs w:val="22"/>
          <w:lang w:val="es-ES_tradnl"/>
        </w:rPr>
        <w:t xml:space="preserve"> y vulnerabilidad.</w:t>
      </w:r>
      <w:r w:rsidRPr="001050B1">
        <w:rPr>
          <w:rFonts w:ascii="Arial" w:hAnsi="Arial" w:cs="Arial"/>
          <w:sz w:val="22"/>
          <w:szCs w:val="22"/>
          <w:lang w:val="es-ES_tradnl"/>
        </w:rPr>
        <w:t xml:space="preserve"> </w:t>
      </w:r>
    </w:p>
    <w:p w14:paraId="5F25EFF5" w14:textId="269086DB" w:rsidR="00D56F73" w:rsidRPr="001050B1" w:rsidRDefault="00D56F73" w:rsidP="00FD6A74">
      <w:pPr>
        <w:pBdr>
          <w:bottom w:val="single" w:sz="4" w:space="1" w:color="auto"/>
        </w:pBdr>
        <w:shd w:val="clear" w:color="auto" w:fill="F2EEF4" w:themeFill="background2"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En coherencia con lo señalado desde el enfoque de derechos, las dimensiones representan los grandes ejes donde se evalúa la vulneración de los derechos</w:t>
      </w:r>
      <w:r w:rsidR="00B54D14" w:rsidRPr="001050B1">
        <w:rPr>
          <w:rFonts w:ascii="Arial" w:hAnsi="Arial" w:cs="Arial"/>
          <w:sz w:val="22"/>
          <w:szCs w:val="22"/>
          <w:lang w:val="es-ES_tradnl"/>
        </w:rPr>
        <w:t xml:space="preserve"> humanos</w:t>
      </w:r>
      <w:r w:rsidRPr="001050B1">
        <w:rPr>
          <w:rFonts w:ascii="Arial" w:hAnsi="Arial" w:cs="Arial"/>
          <w:sz w:val="22"/>
          <w:szCs w:val="22"/>
          <w:lang w:val="es-ES_tradnl"/>
        </w:rPr>
        <w:t xml:space="preserve"> de las personas. El índice para Ecuador agrupa cuatro: </w:t>
      </w:r>
      <w:r w:rsidRPr="001050B1">
        <w:rPr>
          <w:rFonts w:ascii="Arial" w:hAnsi="Arial" w:cs="Arial"/>
          <w:b/>
          <w:bCs/>
          <w:sz w:val="22"/>
          <w:szCs w:val="22"/>
          <w:lang w:val="es-ES_tradnl"/>
        </w:rPr>
        <w:t xml:space="preserve">i) educación, </w:t>
      </w:r>
      <w:proofErr w:type="spellStart"/>
      <w:r w:rsidRPr="001050B1">
        <w:rPr>
          <w:rFonts w:ascii="Arial" w:hAnsi="Arial" w:cs="Arial"/>
          <w:b/>
          <w:bCs/>
          <w:sz w:val="22"/>
          <w:szCs w:val="22"/>
          <w:lang w:val="es-ES_tradnl"/>
        </w:rPr>
        <w:t>ii</w:t>
      </w:r>
      <w:proofErr w:type="spellEnd"/>
      <w:r w:rsidRPr="001050B1">
        <w:rPr>
          <w:rFonts w:ascii="Arial" w:hAnsi="Arial" w:cs="Arial"/>
          <w:b/>
          <w:bCs/>
          <w:sz w:val="22"/>
          <w:szCs w:val="22"/>
          <w:lang w:val="es-ES_tradnl"/>
        </w:rPr>
        <w:t xml:space="preserve">) trabajo y seguridad social, </w:t>
      </w:r>
      <w:proofErr w:type="spellStart"/>
      <w:r w:rsidRPr="001050B1">
        <w:rPr>
          <w:rFonts w:ascii="Arial" w:hAnsi="Arial" w:cs="Arial"/>
          <w:b/>
          <w:bCs/>
          <w:sz w:val="22"/>
          <w:szCs w:val="22"/>
          <w:lang w:val="es-ES_tradnl"/>
        </w:rPr>
        <w:t>iii</w:t>
      </w:r>
      <w:proofErr w:type="spellEnd"/>
      <w:r w:rsidRPr="001050B1">
        <w:rPr>
          <w:rFonts w:ascii="Arial" w:hAnsi="Arial" w:cs="Arial"/>
          <w:b/>
          <w:bCs/>
          <w:sz w:val="22"/>
          <w:szCs w:val="22"/>
          <w:lang w:val="es-ES_tradnl"/>
        </w:rPr>
        <w:t xml:space="preserve">) salud, agua y alimentación, y </w:t>
      </w:r>
      <w:proofErr w:type="spellStart"/>
      <w:r w:rsidRPr="001050B1">
        <w:rPr>
          <w:rFonts w:ascii="Arial" w:hAnsi="Arial" w:cs="Arial"/>
          <w:b/>
          <w:bCs/>
          <w:sz w:val="22"/>
          <w:szCs w:val="22"/>
          <w:lang w:val="es-ES_tradnl"/>
        </w:rPr>
        <w:t>iv</w:t>
      </w:r>
      <w:proofErr w:type="spellEnd"/>
      <w:r w:rsidRPr="001050B1">
        <w:rPr>
          <w:rFonts w:ascii="Arial" w:hAnsi="Arial" w:cs="Arial"/>
          <w:b/>
          <w:bCs/>
          <w:sz w:val="22"/>
          <w:szCs w:val="22"/>
          <w:lang w:val="es-ES_tradnl"/>
        </w:rPr>
        <w:t>) hábitat, vivienda y ambiente sano y seguro</w:t>
      </w:r>
      <w:r w:rsidR="003A0545" w:rsidRPr="001050B1">
        <w:rPr>
          <w:rFonts w:ascii="Arial" w:hAnsi="Arial" w:cs="Arial"/>
          <w:b/>
          <w:bCs/>
          <w:sz w:val="22"/>
          <w:szCs w:val="22"/>
          <w:lang w:val="es-ES_tradnl"/>
        </w:rPr>
        <w:t xml:space="preserve">; </w:t>
      </w:r>
    </w:p>
    <w:p w14:paraId="369BD765" w14:textId="333DA779" w:rsidR="00D53C9E" w:rsidRPr="001050B1" w:rsidRDefault="003A0545" w:rsidP="00FD6A74">
      <w:pPr>
        <w:pStyle w:val="NormalWeb"/>
        <w:shd w:val="clear" w:color="auto" w:fill="E6DEEA" w:themeFill="background2" w:themeFillTint="66"/>
        <w:jc w:val="both"/>
        <w:rPr>
          <w:rFonts w:ascii="Arial" w:hAnsi="Arial" w:cs="Arial"/>
          <w:sz w:val="22"/>
          <w:szCs w:val="22"/>
          <w:lang w:val="es-ES_tradnl"/>
        </w:rPr>
      </w:pPr>
      <w:r w:rsidRPr="001050B1">
        <w:rPr>
          <w:rFonts w:ascii="Arial" w:hAnsi="Arial" w:cs="Arial"/>
          <w:sz w:val="22"/>
          <w:szCs w:val="22"/>
          <w:lang w:val="es-ES_tradnl"/>
        </w:rPr>
        <w:t>Ante lo que l</w:t>
      </w:r>
      <w:r w:rsidR="00D53C9E" w:rsidRPr="001050B1">
        <w:rPr>
          <w:rFonts w:ascii="Arial" w:hAnsi="Arial" w:cs="Arial"/>
          <w:sz w:val="22"/>
          <w:szCs w:val="22"/>
          <w:lang w:val="es-ES_tradnl"/>
        </w:rPr>
        <w:t xml:space="preserve">os resultados muestran que el </w:t>
      </w:r>
      <w:r w:rsidR="00A70B09" w:rsidRPr="001050B1">
        <w:rPr>
          <w:rFonts w:ascii="Arial" w:hAnsi="Arial" w:cs="Arial"/>
          <w:sz w:val="22"/>
          <w:szCs w:val="22"/>
          <w:lang w:val="es-ES_tradnl"/>
        </w:rPr>
        <w:t xml:space="preserve">componente </w:t>
      </w:r>
      <w:r w:rsidR="00D53C9E" w:rsidRPr="001050B1">
        <w:rPr>
          <w:rFonts w:ascii="Arial" w:hAnsi="Arial" w:cs="Arial"/>
          <w:sz w:val="22"/>
          <w:szCs w:val="22"/>
          <w:lang w:val="es-ES_tradnl"/>
        </w:rPr>
        <w:t xml:space="preserve">que </w:t>
      </w:r>
      <w:r w:rsidR="007B1A91" w:rsidRPr="001050B1">
        <w:rPr>
          <w:rFonts w:ascii="Arial" w:hAnsi="Arial" w:cs="Arial"/>
          <w:sz w:val="22"/>
          <w:szCs w:val="22"/>
          <w:lang w:val="es-ES_tradnl"/>
        </w:rPr>
        <w:t>más</w:t>
      </w:r>
      <w:r w:rsidR="00D53C9E" w:rsidRPr="001050B1">
        <w:rPr>
          <w:rFonts w:ascii="Arial" w:hAnsi="Arial" w:cs="Arial"/>
          <w:sz w:val="22"/>
          <w:szCs w:val="22"/>
          <w:lang w:val="es-ES_tradnl"/>
        </w:rPr>
        <w:t xml:space="preserve"> afecta a las madres </w:t>
      </w:r>
      <w:r w:rsidR="00393C66" w:rsidRPr="001050B1">
        <w:rPr>
          <w:rFonts w:ascii="Arial" w:hAnsi="Arial" w:cs="Arial"/>
          <w:sz w:val="22"/>
          <w:szCs w:val="22"/>
          <w:lang w:val="es-ES_tradnl"/>
        </w:rPr>
        <w:t xml:space="preserve">está </w:t>
      </w:r>
      <w:r w:rsidR="00D53C9E" w:rsidRPr="001050B1">
        <w:rPr>
          <w:rFonts w:ascii="Arial" w:hAnsi="Arial" w:cs="Arial"/>
          <w:sz w:val="22"/>
          <w:szCs w:val="22"/>
          <w:lang w:val="es-ES_tradnl"/>
        </w:rPr>
        <w:t xml:space="preserve">el relacionado a su situación </w:t>
      </w:r>
      <w:r w:rsidR="00D53C9E" w:rsidRPr="001050B1">
        <w:rPr>
          <w:rFonts w:ascii="Arial" w:hAnsi="Arial" w:cs="Arial"/>
          <w:b/>
          <w:bCs/>
          <w:sz w:val="22"/>
          <w:szCs w:val="22"/>
          <w:lang w:val="es-ES_tradnl"/>
        </w:rPr>
        <w:t>laboral y financiera alcanzando la cifra del 60</w:t>
      </w:r>
      <w:r w:rsidR="002A10C4" w:rsidRPr="001050B1">
        <w:rPr>
          <w:rFonts w:ascii="Arial" w:hAnsi="Arial" w:cs="Arial"/>
          <w:b/>
          <w:bCs/>
          <w:sz w:val="22"/>
          <w:szCs w:val="22"/>
          <w:lang w:val="es-ES_tradnl"/>
        </w:rPr>
        <w:t>,74</w:t>
      </w:r>
      <w:r w:rsidR="00D53C9E" w:rsidRPr="001050B1">
        <w:rPr>
          <w:rFonts w:ascii="Arial" w:hAnsi="Arial" w:cs="Arial"/>
          <w:b/>
          <w:bCs/>
          <w:sz w:val="22"/>
          <w:szCs w:val="22"/>
          <w:lang w:val="es-ES_tradnl"/>
        </w:rPr>
        <w:t>%,</w:t>
      </w:r>
      <w:r w:rsidR="00D53C9E" w:rsidRPr="001050B1">
        <w:rPr>
          <w:rFonts w:ascii="Arial" w:hAnsi="Arial" w:cs="Arial"/>
          <w:sz w:val="22"/>
          <w:szCs w:val="22"/>
          <w:lang w:val="es-ES_tradnl"/>
        </w:rPr>
        <w:t xml:space="preserve"> seguido de </w:t>
      </w:r>
      <w:r w:rsidR="00393C66" w:rsidRPr="001050B1">
        <w:rPr>
          <w:rFonts w:ascii="Arial" w:hAnsi="Arial" w:cs="Arial"/>
          <w:sz w:val="22"/>
          <w:szCs w:val="22"/>
          <w:lang w:val="es-ES_tradnl"/>
        </w:rPr>
        <w:t>factores</w:t>
      </w:r>
      <w:r w:rsidR="00D53C9E" w:rsidRPr="001050B1">
        <w:rPr>
          <w:rFonts w:ascii="Arial" w:hAnsi="Arial" w:cs="Arial"/>
          <w:sz w:val="22"/>
          <w:szCs w:val="22"/>
          <w:lang w:val="es-ES_tradnl"/>
        </w:rPr>
        <w:t xml:space="preserve"> como </w:t>
      </w:r>
      <w:r w:rsidR="007B1A91" w:rsidRPr="001050B1">
        <w:rPr>
          <w:rFonts w:ascii="Arial" w:hAnsi="Arial" w:cs="Arial"/>
          <w:sz w:val="22"/>
          <w:szCs w:val="22"/>
          <w:lang w:val="es-ES_tradnl"/>
        </w:rPr>
        <w:t>alimentación</w:t>
      </w:r>
      <w:r w:rsidR="00400503" w:rsidRPr="001050B1">
        <w:rPr>
          <w:rFonts w:ascii="Arial" w:hAnsi="Arial" w:cs="Arial"/>
          <w:sz w:val="22"/>
          <w:szCs w:val="22"/>
          <w:lang w:val="es-ES_tradnl"/>
        </w:rPr>
        <w:t xml:space="preserve"> </w:t>
      </w:r>
      <w:r w:rsidR="002A10C4" w:rsidRPr="001050B1">
        <w:rPr>
          <w:rFonts w:ascii="Arial" w:hAnsi="Arial" w:cs="Arial"/>
          <w:sz w:val="22"/>
          <w:szCs w:val="22"/>
          <w:lang w:val="es-ES_tradnl"/>
        </w:rPr>
        <w:t>21,48%</w:t>
      </w:r>
      <w:r w:rsidR="00D53C9E" w:rsidRPr="001050B1">
        <w:rPr>
          <w:rFonts w:ascii="Arial" w:hAnsi="Arial" w:cs="Arial"/>
          <w:sz w:val="22"/>
          <w:szCs w:val="22"/>
          <w:lang w:val="es-ES_tradnl"/>
        </w:rPr>
        <w:t>, salud</w:t>
      </w:r>
      <w:r w:rsidR="002A10C4" w:rsidRPr="001050B1">
        <w:rPr>
          <w:rFonts w:ascii="Arial" w:hAnsi="Arial" w:cs="Arial"/>
          <w:sz w:val="22"/>
          <w:szCs w:val="22"/>
          <w:lang w:val="es-ES_tradnl"/>
        </w:rPr>
        <w:t xml:space="preserve"> 19,46% y</w:t>
      </w:r>
      <w:r w:rsidR="00D53C9E" w:rsidRPr="001050B1">
        <w:rPr>
          <w:rFonts w:ascii="Arial" w:hAnsi="Arial" w:cs="Arial"/>
          <w:sz w:val="22"/>
          <w:szCs w:val="22"/>
          <w:lang w:val="es-ES_tradnl"/>
        </w:rPr>
        <w:t xml:space="preserve"> educación </w:t>
      </w:r>
      <w:r w:rsidR="002A10C4" w:rsidRPr="001050B1">
        <w:rPr>
          <w:rFonts w:ascii="Arial" w:hAnsi="Arial" w:cs="Arial"/>
          <w:sz w:val="22"/>
          <w:szCs w:val="22"/>
          <w:lang w:val="es-ES_tradnl"/>
        </w:rPr>
        <w:t>18</w:t>
      </w:r>
      <w:r w:rsidR="00D53C9E" w:rsidRPr="001050B1">
        <w:rPr>
          <w:rFonts w:ascii="Arial" w:hAnsi="Arial" w:cs="Arial"/>
          <w:sz w:val="22"/>
          <w:szCs w:val="22"/>
          <w:lang w:val="es-ES_tradnl"/>
        </w:rPr>
        <w:t>,</w:t>
      </w:r>
      <w:r w:rsidR="002A10C4" w:rsidRPr="001050B1">
        <w:rPr>
          <w:rFonts w:ascii="Arial" w:hAnsi="Arial" w:cs="Arial"/>
          <w:sz w:val="22"/>
          <w:szCs w:val="22"/>
          <w:lang w:val="es-ES_tradnl"/>
        </w:rPr>
        <w:t>12%,</w:t>
      </w:r>
      <w:r w:rsidR="00D53C9E" w:rsidRPr="001050B1">
        <w:rPr>
          <w:rFonts w:ascii="Arial" w:hAnsi="Arial" w:cs="Arial"/>
          <w:sz w:val="22"/>
          <w:szCs w:val="22"/>
          <w:lang w:val="es-ES_tradnl"/>
        </w:rPr>
        <w:t xml:space="preserve"> y con una menor repercusión tiempo y vivienda, con valores de 11,4% y 4,36% correspondientemente.</w:t>
      </w:r>
    </w:p>
    <w:p w14:paraId="0D36F04F" w14:textId="0F6F1F1B" w:rsidR="00E5741D" w:rsidRPr="001050B1" w:rsidRDefault="00E5741D" w:rsidP="00FD6A74">
      <w:pPr>
        <w:pStyle w:val="NormalWeb"/>
        <w:shd w:val="clear" w:color="auto" w:fill="E6DEEA" w:themeFill="background2" w:themeFillTint="66"/>
        <w:jc w:val="both"/>
        <w:rPr>
          <w:rFonts w:ascii="Arial" w:hAnsi="Arial" w:cs="Arial"/>
          <w:sz w:val="22"/>
          <w:szCs w:val="22"/>
          <w:lang w:val="es-ES_tradnl"/>
        </w:rPr>
      </w:pPr>
      <w:r w:rsidRPr="001050B1">
        <w:rPr>
          <w:rFonts w:ascii="Arial" w:hAnsi="Arial" w:cs="Arial"/>
          <w:sz w:val="22"/>
          <w:szCs w:val="22"/>
          <w:lang w:val="es-ES_tradnl"/>
        </w:rPr>
        <w:t xml:space="preserve">En convergencia con los hallazgos en las encuestas, referente al componente de Derechos ESC, los resultados reflejan que solo el </w:t>
      </w:r>
      <w:r w:rsidRPr="001050B1">
        <w:rPr>
          <w:rFonts w:ascii="Arial" w:hAnsi="Arial" w:cs="Arial"/>
          <w:b/>
          <w:bCs/>
          <w:sz w:val="22"/>
          <w:szCs w:val="22"/>
          <w:lang w:val="es-ES_tradnl"/>
        </w:rPr>
        <w:t>12,9% de las participantes percibe ingresos por actividades autogestionadas. Mientras, que el 77,42% de mujeres gestantes, afirma que su esposo-pareja es quien administra los recursos económicos del hogar.</w:t>
      </w:r>
      <w:r w:rsidRPr="001050B1">
        <w:rPr>
          <w:rFonts w:ascii="Arial" w:hAnsi="Arial" w:cs="Arial"/>
          <w:sz w:val="22"/>
          <w:szCs w:val="22"/>
          <w:lang w:val="es-ES_tradnl"/>
        </w:rPr>
        <w:t xml:space="preserve">  </w:t>
      </w:r>
    </w:p>
    <w:p w14:paraId="350900DD" w14:textId="7E35C06D" w:rsidR="00A32D78" w:rsidRPr="001050B1" w:rsidRDefault="00BD14C5" w:rsidP="00FD6A74">
      <w:pPr>
        <w:pStyle w:val="NormalWeb"/>
        <w:shd w:val="clear" w:color="auto" w:fill="E6DEEA" w:themeFill="background2" w:themeFillTint="66"/>
        <w:jc w:val="both"/>
        <w:rPr>
          <w:rFonts w:ascii="Arial" w:hAnsi="Arial" w:cs="Arial"/>
          <w:sz w:val="22"/>
          <w:szCs w:val="22"/>
          <w:lang w:val="es-ES_tradnl"/>
        </w:rPr>
      </w:pPr>
      <w:r w:rsidRPr="001050B1">
        <w:rPr>
          <w:rFonts w:ascii="Arial" w:hAnsi="Arial" w:cs="Arial"/>
          <w:sz w:val="22"/>
          <w:szCs w:val="22"/>
          <w:lang w:val="es-ES_tradnl"/>
        </w:rPr>
        <w:t>La inaccesibilidad a</w:t>
      </w:r>
      <w:r w:rsidR="00EB2A71" w:rsidRPr="001050B1">
        <w:rPr>
          <w:rFonts w:ascii="Arial" w:hAnsi="Arial" w:cs="Arial"/>
          <w:sz w:val="22"/>
          <w:szCs w:val="22"/>
          <w:lang w:val="es-ES_tradnl"/>
        </w:rPr>
        <w:t xml:space="preserve"> los </w:t>
      </w:r>
      <w:r w:rsidR="00035D7E">
        <w:rPr>
          <w:rFonts w:ascii="Arial" w:hAnsi="Arial" w:cs="Arial"/>
          <w:sz w:val="22"/>
          <w:szCs w:val="22"/>
          <w:lang w:val="es-ES_tradnl"/>
        </w:rPr>
        <w:t>D</w:t>
      </w:r>
      <w:r w:rsidR="00EB2A71" w:rsidRPr="001050B1">
        <w:rPr>
          <w:rFonts w:ascii="Arial" w:hAnsi="Arial" w:cs="Arial"/>
          <w:sz w:val="22"/>
          <w:szCs w:val="22"/>
          <w:lang w:val="es-ES_tradnl"/>
        </w:rPr>
        <w:t>ESC,</w:t>
      </w:r>
      <w:r w:rsidR="00754939" w:rsidRPr="001050B1">
        <w:rPr>
          <w:rFonts w:ascii="Arial" w:hAnsi="Arial" w:cs="Arial"/>
          <w:sz w:val="22"/>
          <w:szCs w:val="22"/>
          <w:lang w:val="es-ES_tradnl"/>
        </w:rPr>
        <w:t xml:space="preserve"> y </w:t>
      </w:r>
      <w:r w:rsidR="00EB2A71" w:rsidRPr="001050B1">
        <w:rPr>
          <w:rFonts w:ascii="Arial" w:hAnsi="Arial" w:cs="Arial"/>
          <w:sz w:val="22"/>
          <w:szCs w:val="22"/>
          <w:lang w:val="es-ES_tradnl"/>
        </w:rPr>
        <w:t>los derechos de la niñez</w:t>
      </w:r>
      <w:r w:rsidR="00EC4223" w:rsidRPr="001050B1">
        <w:rPr>
          <w:rFonts w:ascii="Arial" w:hAnsi="Arial" w:cs="Arial"/>
          <w:sz w:val="22"/>
          <w:szCs w:val="22"/>
          <w:lang w:val="es-ES_tradnl"/>
        </w:rPr>
        <w:t xml:space="preserve">, </w:t>
      </w:r>
      <w:r w:rsidRPr="001050B1">
        <w:rPr>
          <w:rFonts w:ascii="Arial" w:hAnsi="Arial" w:cs="Arial"/>
          <w:sz w:val="22"/>
          <w:szCs w:val="22"/>
          <w:lang w:val="es-ES_tradnl"/>
        </w:rPr>
        <w:t xml:space="preserve">representan condiciones para la vulneración </w:t>
      </w:r>
      <w:r w:rsidR="00E11501" w:rsidRPr="001050B1">
        <w:rPr>
          <w:rFonts w:ascii="Arial" w:hAnsi="Arial" w:cs="Arial"/>
          <w:sz w:val="22"/>
          <w:szCs w:val="22"/>
          <w:lang w:val="es-ES_tradnl"/>
        </w:rPr>
        <w:t>del</w:t>
      </w:r>
      <w:r w:rsidRPr="001050B1">
        <w:rPr>
          <w:rFonts w:ascii="Arial" w:hAnsi="Arial" w:cs="Arial"/>
          <w:sz w:val="22"/>
          <w:szCs w:val="22"/>
          <w:lang w:val="es-ES_tradnl"/>
        </w:rPr>
        <w:t xml:space="preserve"> bienestar general y subjetivo del binomio (materno-infantil), </w:t>
      </w:r>
      <w:r w:rsidR="002A7C26" w:rsidRPr="001050B1">
        <w:rPr>
          <w:rFonts w:ascii="Arial" w:hAnsi="Arial" w:cs="Arial"/>
          <w:sz w:val="22"/>
          <w:szCs w:val="22"/>
          <w:lang w:val="es-ES_tradnl"/>
        </w:rPr>
        <w:t>mismas que podrían</w:t>
      </w:r>
      <w:r w:rsidRPr="001050B1">
        <w:rPr>
          <w:rFonts w:ascii="Arial" w:hAnsi="Arial" w:cs="Arial"/>
          <w:sz w:val="22"/>
          <w:szCs w:val="22"/>
          <w:lang w:val="es-ES_tradnl"/>
        </w:rPr>
        <w:t xml:space="preserve"> </w:t>
      </w:r>
      <w:r w:rsidR="0095699B" w:rsidRPr="001050B1">
        <w:rPr>
          <w:rFonts w:ascii="Arial" w:hAnsi="Arial" w:cs="Arial"/>
          <w:sz w:val="22"/>
          <w:szCs w:val="22"/>
          <w:lang w:val="es-ES_tradnl"/>
        </w:rPr>
        <w:t>derivar</w:t>
      </w:r>
      <w:r w:rsidR="002A7C26" w:rsidRPr="001050B1">
        <w:rPr>
          <w:rFonts w:ascii="Arial" w:hAnsi="Arial" w:cs="Arial"/>
          <w:sz w:val="22"/>
          <w:szCs w:val="22"/>
          <w:lang w:val="es-ES_tradnl"/>
        </w:rPr>
        <w:t xml:space="preserve"> </w:t>
      </w:r>
      <w:r w:rsidR="00E11501" w:rsidRPr="001050B1">
        <w:rPr>
          <w:rFonts w:ascii="Arial" w:hAnsi="Arial" w:cs="Arial"/>
          <w:sz w:val="22"/>
          <w:szCs w:val="22"/>
          <w:lang w:val="es-ES_tradnl"/>
        </w:rPr>
        <w:t xml:space="preserve">condiciones y situaciones </w:t>
      </w:r>
      <w:r w:rsidR="002A7C26" w:rsidRPr="001050B1">
        <w:rPr>
          <w:rFonts w:ascii="Arial" w:hAnsi="Arial" w:cs="Arial"/>
          <w:sz w:val="22"/>
          <w:szCs w:val="22"/>
          <w:lang w:val="es-ES_tradnl"/>
        </w:rPr>
        <w:t>de violencia.  La violencia económica corresponde</w:t>
      </w:r>
      <w:r w:rsidR="00E11501" w:rsidRPr="001050B1">
        <w:rPr>
          <w:rFonts w:ascii="Arial" w:hAnsi="Arial" w:cs="Arial"/>
          <w:sz w:val="22"/>
          <w:szCs w:val="22"/>
          <w:lang w:val="es-ES_tradnl"/>
        </w:rPr>
        <w:t xml:space="preserve"> con </w:t>
      </w:r>
      <w:r w:rsidR="002A7C26" w:rsidRPr="001050B1">
        <w:rPr>
          <w:rFonts w:ascii="Arial" w:hAnsi="Arial" w:cs="Arial"/>
          <w:sz w:val="22"/>
          <w:szCs w:val="22"/>
          <w:lang w:val="es-ES_tradnl"/>
        </w:rPr>
        <w:t>fuerte incidencia</w:t>
      </w:r>
      <w:r w:rsidR="00E11501" w:rsidRPr="001050B1">
        <w:rPr>
          <w:rFonts w:ascii="Arial" w:hAnsi="Arial" w:cs="Arial"/>
          <w:sz w:val="22"/>
          <w:szCs w:val="22"/>
          <w:lang w:val="es-ES_tradnl"/>
        </w:rPr>
        <w:t>, en los sectores rurales de la muestra.  Por lo que, se afirma que la disparidad y discriminación económica, perpetúa la desigualdad</w:t>
      </w:r>
      <w:r w:rsidR="009D7F3F" w:rsidRPr="001050B1">
        <w:rPr>
          <w:rFonts w:ascii="Arial" w:hAnsi="Arial" w:cs="Arial"/>
          <w:sz w:val="22"/>
          <w:szCs w:val="22"/>
          <w:lang w:val="es-ES_tradnl"/>
        </w:rPr>
        <w:t xml:space="preserve"> y brechas</w:t>
      </w:r>
      <w:r w:rsidR="00E11501" w:rsidRPr="001050B1">
        <w:rPr>
          <w:rFonts w:ascii="Arial" w:hAnsi="Arial" w:cs="Arial"/>
          <w:sz w:val="22"/>
          <w:szCs w:val="22"/>
          <w:lang w:val="es-ES_tradnl"/>
        </w:rPr>
        <w:t xml:space="preserve"> de género y </w:t>
      </w:r>
      <w:r w:rsidR="009D7F3F" w:rsidRPr="001050B1">
        <w:rPr>
          <w:rFonts w:ascii="Arial" w:hAnsi="Arial" w:cs="Arial"/>
          <w:sz w:val="22"/>
          <w:szCs w:val="22"/>
          <w:lang w:val="es-ES_tradnl"/>
        </w:rPr>
        <w:t>agudiza</w:t>
      </w:r>
      <w:r w:rsidR="00E11501" w:rsidRPr="001050B1">
        <w:rPr>
          <w:rFonts w:ascii="Arial" w:hAnsi="Arial" w:cs="Arial"/>
          <w:sz w:val="22"/>
          <w:szCs w:val="22"/>
          <w:lang w:val="es-ES_tradnl"/>
        </w:rPr>
        <w:t xml:space="preserve"> la pobreza</w:t>
      </w:r>
      <w:r w:rsidR="001700CC" w:rsidRPr="001050B1">
        <w:rPr>
          <w:rFonts w:ascii="Arial" w:hAnsi="Arial" w:cs="Arial"/>
          <w:sz w:val="22"/>
          <w:szCs w:val="22"/>
          <w:lang w:val="es-ES_tradnl"/>
        </w:rPr>
        <w:t xml:space="preserve"> en el campo. </w:t>
      </w:r>
      <w:r w:rsidR="00E11501" w:rsidRPr="001050B1">
        <w:rPr>
          <w:rFonts w:ascii="Arial" w:hAnsi="Arial" w:cs="Arial"/>
          <w:sz w:val="22"/>
          <w:szCs w:val="22"/>
          <w:lang w:val="es-ES_tradnl"/>
        </w:rPr>
        <w:t xml:space="preserve"> </w:t>
      </w:r>
    </w:p>
    <w:p w14:paraId="5B72C3E8" w14:textId="77777777" w:rsidR="00E92C66" w:rsidRPr="001050B1" w:rsidRDefault="00E92C66" w:rsidP="00FD6A74">
      <w:pPr>
        <w:pStyle w:val="NormalWeb"/>
        <w:jc w:val="both"/>
        <w:rPr>
          <w:rFonts w:ascii="Arial" w:hAnsi="Arial" w:cs="Arial"/>
          <w:sz w:val="22"/>
          <w:szCs w:val="22"/>
          <w:lang w:val="es-ES_tradnl"/>
        </w:rPr>
      </w:pPr>
    </w:p>
    <w:p w14:paraId="0BF72F90" w14:textId="24E8620F" w:rsidR="00A96B5A" w:rsidRPr="001050B1" w:rsidRDefault="000C0388" w:rsidP="00FD6A74">
      <w:pPr>
        <w:pStyle w:val="NormalWeb"/>
        <w:shd w:val="clear" w:color="auto" w:fill="EFDFF1" w:themeFill="text2" w:themeFillTint="1A"/>
        <w:spacing w:before="0" w:beforeAutospacing="0" w:after="0" w:afterAutospacing="0"/>
        <w:jc w:val="both"/>
        <w:rPr>
          <w:rFonts w:ascii="Arial" w:hAnsi="Arial" w:cs="Arial"/>
          <w:sz w:val="22"/>
          <w:szCs w:val="22"/>
          <w:lang w:val="es-ES_tradnl"/>
        </w:rPr>
      </w:pPr>
      <w:r w:rsidRPr="001050B1">
        <w:rPr>
          <w:rFonts w:ascii="Arial" w:hAnsi="Arial" w:cs="Arial"/>
          <w:b/>
          <w:bCs/>
          <w:color w:val="663366" w:themeColor="accent1"/>
          <w:sz w:val="22"/>
          <w:szCs w:val="22"/>
          <w:lang w:val="es-ES_tradnl"/>
        </w:rPr>
        <w:t xml:space="preserve">Dominio de limitaciones en relación con a la categoría: </w:t>
      </w:r>
      <w:r w:rsidRPr="001050B1">
        <w:rPr>
          <w:rFonts w:ascii="Arial" w:hAnsi="Arial" w:cs="Arial"/>
          <w:b/>
          <w:bCs/>
          <w:color w:val="9774A7" w:themeColor="background2" w:themeShade="BF"/>
          <w:sz w:val="22"/>
          <w:szCs w:val="22"/>
          <w:lang w:val="es-ES_tradnl"/>
        </w:rPr>
        <w:t xml:space="preserve">Violencia de género </w:t>
      </w:r>
      <w:r w:rsidRPr="001050B1">
        <w:rPr>
          <w:rFonts w:ascii="Arial" w:hAnsi="Arial" w:cs="Arial"/>
          <w:b/>
          <w:bCs/>
          <w:color w:val="663366" w:themeColor="accent1"/>
          <w:sz w:val="22"/>
          <w:szCs w:val="22"/>
          <w:lang w:val="es-ES_tradnl"/>
        </w:rPr>
        <w:t>(obstétrica, psicológica, doméstica, intrafamiliar) y Condición situacional de la mujer</w:t>
      </w:r>
    </w:p>
    <w:p w14:paraId="52AF16DE" w14:textId="77777777" w:rsidR="00A96B5A" w:rsidRPr="001050B1" w:rsidRDefault="00A96B5A" w:rsidP="00FD6A74">
      <w:pPr>
        <w:pStyle w:val="NormalWeb"/>
        <w:spacing w:before="0" w:beforeAutospacing="0" w:after="0" w:afterAutospacing="0"/>
        <w:jc w:val="both"/>
        <w:rPr>
          <w:rFonts w:ascii="Arial" w:hAnsi="Arial" w:cs="Arial"/>
          <w:color w:val="663366" w:themeColor="accent1"/>
          <w:sz w:val="22"/>
          <w:szCs w:val="22"/>
          <w:lang w:val="es-ES_tradnl"/>
        </w:rPr>
      </w:pPr>
    </w:p>
    <w:p w14:paraId="5B8571FF" w14:textId="0014E617" w:rsidR="00AA5B6B" w:rsidRPr="001050B1" w:rsidRDefault="00AA5B6B" w:rsidP="00FD6A74">
      <w:pPr>
        <w:pStyle w:val="NormalWeb"/>
        <w:spacing w:before="0" w:beforeAutospacing="0" w:after="0" w:afterAutospacing="0"/>
        <w:jc w:val="both"/>
        <w:rPr>
          <w:rFonts w:ascii="Arial" w:hAnsi="Arial" w:cs="Arial"/>
          <w:sz w:val="22"/>
          <w:szCs w:val="22"/>
          <w:lang w:val="es-ES_tradnl"/>
        </w:rPr>
      </w:pPr>
      <w:r w:rsidRPr="001050B1">
        <w:rPr>
          <w:rFonts w:ascii="Arial" w:hAnsi="Arial" w:cs="Arial"/>
          <w:color w:val="663366" w:themeColor="accent1"/>
          <w:sz w:val="22"/>
          <w:szCs w:val="22"/>
          <w:lang w:val="es-ES_tradnl"/>
        </w:rPr>
        <w:t>Gráfica</w:t>
      </w:r>
      <w:r w:rsidR="00BA7DD9" w:rsidRPr="001050B1">
        <w:rPr>
          <w:rFonts w:ascii="Arial" w:hAnsi="Arial" w:cs="Arial"/>
          <w:color w:val="663366" w:themeColor="accent1"/>
          <w:sz w:val="22"/>
          <w:szCs w:val="22"/>
          <w:lang w:val="es-ES_tradnl"/>
        </w:rPr>
        <w:t xml:space="preserve"> 102</w:t>
      </w:r>
      <w:r w:rsidRPr="001050B1">
        <w:rPr>
          <w:rFonts w:ascii="Arial" w:hAnsi="Arial" w:cs="Arial"/>
          <w:color w:val="663366" w:themeColor="accent1"/>
          <w:sz w:val="22"/>
          <w:szCs w:val="22"/>
          <w:lang w:val="es-ES_tradnl"/>
        </w:rPr>
        <w:t>. Dominio de limitaciones en relación con la categoría: Violencia de género (obstétrica, psicológica, doméstica, intrafamiliar)</w:t>
      </w:r>
    </w:p>
    <w:p w14:paraId="096626B3" w14:textId="6F97D89F" w:rsidR="006608AA" w:rsidRPr="001050B1" w:rsidRDefault="009217F8" w:rsidP="00FD6A74">
      <w:pPr>
        <w:pStyle w:val="NormalWeb"/>
        <w:jc w:val="both"/>
        <w:rPr>
          <w:rFonts w:ascii="Arial" w:hAnsi="Arial" w:cs="Arial"/>
          <w:sz w:val="22"/>
          <w:szCs w:val="22"/>
          <w:lang w:val="es-ES_tradnl"/>
        </w:rPr>
      </w:pPr>
      <w:r w:rsidRPr="001050B1">
        <w:rPr>
          <w:rFonts w:ascii="Arial" w:hAnsi="Arial" w:cs="Arial"/>
          <w:noProof/>
          <w:sz w:val="22"/>
          <w:szCs w:val="22"/>
          <w:lang w:val="es-ES_tradnl"/>
        </w:rPr>
        <w:lastRenderedPageBreak/>
        <w:drawing>
          <wp:inline distT="0" distB="0" distL="0" distR="0" wp14:anchorId="2F5E4FA3" wp14:editId="1FDD719D">
            <wp:extent cx="6066790" cy="3554083"/>
            <wp:effectExtent l="0" t="0" r="381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56"/>
                    <a:stretch>
                      <a:fillRect/>
                    </a:stretch>
                  </pic:blipFill>
                  <pic:spPr>
                    <a:xfrm>
                      <a:off x="0" y="0"/>
                      <a:ext cx="6097518" cy="3572084"/>
                    </a:xfrm>
                    <a:prstGeom prst="rect">
                      <a:avLst/>
                    </a:prstGeom>
                  </pic:spPr>
                </pic:pic>
              </a:graphicData>
            </a:graphic>
          </wp:inline>
        </w:drawing>
      </w:r>
    </w:p>
    <w:p w14:paraId="5DEAA67C" w14:textId="77777777" w:rsidR="00A96B5A" w:rsidRPr="001050B1" w:rsidRDefault="00A96B5A" w:rsidP="00FD6A74">
      <w:pPr>
        <w:pStyle w:val="NormalWeb"/>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Análisis y descripción: </w:t>
      </w:r>
    </w:p>
    <w:p w14:paraId="464D42E3" w14:textId="077C9B8D" w:rsidR="000A578C" w:rsidRPr="001050B1" w:rsidRDefault="000A578C" w:rsidP="00FD6A74">
      <w:pPr>
        <w:pStyle w:val="NormalWeb"/>
        <w:jc w:val="both"/>
        <w:rPr>
          <w:rFonts w:ascii="Arial" w:hAnsi="Arial" w:cs="Arial"/>
          <w:sz w:val="22"/>
          <w:szCs w:val="22"/>
          <w:lang w:val="es-ES_tradnl"/>
        </w:rPr>
      </w:pPr>
      <w:r w:rsidRPr="001050B1">
        <w:rPr>
          <w:rFonts w:ascii="Arial" w:hAnsi="Arial" w:cs="Arial"/>
          <w:sz w:val="22"/>
          <w:szCs w:val="22"/>
          <w:lang w:val="es-ES_tradnl"/>
        </w:rPr>
        <w:t xml:space="preserve">La categoría de </w:t>
      </w:r>
      <w:r w:rsidR="00E3216B" w:rsidRPr="001050B1">
        <w:rPr>
          <w:rFonts w:ascii="Arial" w:hAnsi="Arial" w:cs="Arial"/>
          <w:sz w:val="22"/>
          <w:szCs w:val="22"/>
          <w:lang w:val="es-ES_tradnl"/>
        </w:rPr>
        <w:t>Violencia de</w:t>
      </w:r>
      <w:r w:rsidR="006570B2" w:rsidRPr="001050B1">
        <w:rPr>
          <w:rFonts w:ascii="Arial" w:hAnsi="Arial" w:cs="Arial"/>
          <w:sz w:val="22"/>
          <w:szCs w:val="22"/>
          <w:lang w:val="es-ES_tradnl"/>
        </w:rPr>
        <w:t xml:space="preserve"> género que </w:t>
      </w:r>
      <w:r w:rsidRPr="001050B1">
        <w:rPr>
          <w:rFonts w:ascii="Arial" w:hAnsi="Arial" w:cs="Arial"/>
          <w:sz w:val="22"/>
          <w:szCs w:val="22"/>
          <w:lang w:val="es-ES_tradnl"/>
        </w:rPr>
        <w:t>agrupa</w:t>
      </w:r>
      <w:r w:rsidR="00756CFF" w:rsidRPr="001050B1">
        <w:rPr>
          <w:rFonts w:ascii="Arial" w:hAnsi="Arial" w:cs="Arial"/>
          <w:sz w:val="22"/>
          <w:szCs w:val="22"/>
          <w:lang w:val="es-ES_tradnl"/>
        </w:rPr>
        <w:t xml:space="preserve">, en este </w:t>
      </w:r>
      <w:r w:rsidR="00F66AC4" w:rsidRPr="001050B1">
        <w:rPr>
          <w:rFonts w:ascii="Arial" w:hAnsi="Arial" w:cs="Arial"/>
          <w:sz w:val="22"/>
          <w:szCs w:val="22"/>
          <w:lang w:val="es-ES_tradnl"/>
        </w:rPr>
        <w:t>caso, los</w:t>
      </w:r>
      <w:r w:rsidRPr="001050B1">
        <w:rPr>
          <w:rFonts w:ascii="Arial" w:hAnsi="Arial" w:cs="Arial"/>
          <w:sz w:val="22"/>
          <w:szCs w:val="22"/>
          <w:lang w:val="es-ES_tradnl"/>
        </w:rPr>
        <w:t xml:space="preserve"> siguientes</w:t>
      </w:r>
      <w:r w:rsidR="00C25179" w:rsidRPr="001050B1">
        <w:rPr>
          <w:rFonts w:ascii="Arial" w:hAnsi="Arial" w:cs="Arial"/>
          <w:sz w:val="22"/>
          <w:szCs w:val="22"/>
          <w:lang w:val="es-ES_tradnl"/>
        </w:rPr>
        <w:t xml:space="preserve"> componentes: </w:t>
      </w:r>
    </w:p>
    <w:p w14:paraId="3181194D" w14:textId="69233F8F" w:rsidR="007C5D06" w:rsidRPr="001050B1" w:rsidRDefault="000A578C" w:rsidP="00FD6A74">
      <w:pPr>
        <w:pStyle w:val="NormalWeb"/>
        <w:jc w:val="both"/>
        <w:rPr>
          <w:rFonts w:ascii="Arial" w:hAnsi="Arial" w:cs="Arial"/>
          <w:sz w:val="22"/>
          <w:szCs w:val="22"/>
          <w:lang w:val="es-ES_tradnl"/>
        </w:rPr>
      </w:pPr>
      <w:r w:rsidRPr="001050B1">
        <w:rPr>
          <w:rFonts w:ascii="Arial" w:hAnsi="Arial" w:cs="Arial"/>
          <w:b/>
          <w:bCs/>
          <w:color w:val="74367A" w:themeColor="text2" w:themeTint="BF"/>
          <w:sz w:val="22"/>
          <w:szCs w:val="22"/>
          <w:lang w:val="es-ES_tradnl"/>
        </w:rPr>
        <w:t>Violencia obstétrica</w:t>
      </w:r>
      <w:r w:rsidR="00C25179" w:rsidRPr="001050B1">
        <w:rPr>
          <w:rFonts w:ascii="Arial" w:hAnsi="Arial" w:cs="Arial"/>
          <w:color w:val="74367A" w:themeColor="text2" w:themeTint="BF"/>
          <w:sz w:val="22"/>
          <w:szCs w:val="22"/>
          <w:lang w:val="es-ES_tradnl"/>
        </w:rPr>
        <w:t>,</w:t>
      </w:r>
      <w:r w:rsidRPr="001050B1">
        <w:rPr>
          <w:rFonts w:ascii="Arial" w:hAnsi="Arial" w:cs="Arial"/>
          <w:color w:val="74367A" w:themeColor="text2" w:themeTint="BF"/>
          <w:sz w:val="22"/>
          <w:szCs w:val="22"/>
          <w:lang w:val="es-ES_tradnl"/>
        </w:rPr>
        <w:t xml:space="preserve"> </w:t>
      </w:r>
      <w:r w:rsidRPr="001050B1">
        <w:rPr>
          <w:rFonts w:ascii="Arial" w:hAnsi="Arial" w:cs="Arial"/>
          <w:sz w:val="22"/>
          <w:szCs w:val="22"/>
          <w:lang w:val="es-ES_tradnl"/>
        </w:rPr>
        <w:t>e</w:t>
      </w:r>
      <w:r w:rsidR="00C25179" w:rsidRPr="001050B1">
        <w:rPr>
          <w:rFonts w:ascii="Arial" w:hAnsi="Arial" w:cs="Arial"/>
          <w:sz w:val="22"/>
          <w:szCs w:val="22"/>
          <w:lang w:val="es-ES_tradnl"/>
        </w:rPr>
        <w:t>ste factor está relacionado, particularmente  a la insatisfacción materna durante el</w:t>
      </w:r>
      <w:r w:rsidRPr="001050B1">
        <w:rPr>
          <w:rFonts w:ascii="Arial" w:hAnsi="Arial" w:cs="Arial"/>
          <w:sz w:val="22"/>
          <w:szCs w:val="22"/>
          <w:lang w:val="es-ES_tradnl"/>
        </w:rPr>
        <w:t xml:space="preserve"> parto, se tiene en cuenta l</w:t>
      </w:r>
      <w:r w:rsidR="00C25179" w:rsidRPr="001050B1">
        <w:rPr>
          <w:rFonts w:ascii="Arial" w:hAnsi="Arial" w:cs="Arial"/>
          <w:sz w:val="22"/>
          <w:szCs w:val="22"/>
          <w:lang w:val="es-ES_tradnl"/>
        </w:rPr>
        <w:t>as situaciones expuestas por las mujeres, mismas que abordan criterios como: el</w:t>
      </w:r>
      <w:r w:rsidRPr="001050B1">
        <w:rPr>
          <w:rFonts w:ascii="Arial" w:hAnsi="Arial" w:cs="Arial"/>
          <w:sz w:val="22"/>
          <w:szCs w:val="22"/>
          <w:lang w:val="es-ES_tradnl"/>
        </w:rPr>
        <w:t xml:space="preserve"> consentimiento</w:t>
      </w:r>
      <w:r w:rsidR="00C25179" w:rsidRPr="001050B1">
        <w:rPr>
          <w:rFonts w:ascii="Arial" w:hAnsi="Arial" w:cs="Arial"/>
          <w:sz w:val="22"/>
          <w:szCs w:val="22"/>
          <w:lang w:val="es-ES_tradnl"/>
        </w:rPr>
        <w:t xml:space="preserve"> informado, no se les permitió </w:t>
      </w:r>
      <w:r w:rsidR="00D5737F" w:rsidRPr="001050B1">
        <w:rPr>
          <w:rFonts w:ascii="Arial" w:hAnsi="Arial" w:cs="Arial"/>
          <w:sz w:val="22"/>
          <w:szCs w:val="22"/>
          <w:lang w:val="es-ES_tradnl"/>
        </w:rPr>
        <w:t xml:space="preserve">decidir </w:t>
      </w:r>
      <w:r w:rsidR="00C25179" w:rsidRPr="001050B1">
        <w:rPr>
          <w:rFonts w:ascii="Arial" w:hAnsi="Arial" w:cs="Arial"/>
          <w:sz w:val="22"/>
          <w:szCs w:val="22"/>
          <w:lang w:val="es-ES_tradnl"/>
        </w:rPr>
        <w:t xml:space="preserve">sobre su corporalidad </w:t>
      </w:r>
      <w:r w:rsidR="00D5737F" w:rsidRPr="001050B1">
        <w:rPr>
          <w:rFonts w:ascii="Arial" w:hAnsi="Arial" w:cs="Arial"/>
          <w:sz w:val="22"/>
          <w:szCs w:val="22"/>
          <w:lang w:val="es-ES_tradnl"/>
        </w:rPr>
        <w:t>al momento del parto;</w:t>
      </w:r>
      <w:r w:rsidR="00C25179" w:rsidRPr="001050B1">
        <w:rPr>
          <w:rFonts w:ascii="Arial" w:hAnsi="Arial" w:cs="Arial"/>
          <w:sz w:val="22"/>
          <w:szCs w:val="22"/>
          <w:lang w:val="es-ES_tradnl"/>
        </w:rPr>
        <w:t xml:space="preserve"> la </w:t>
      </w:r>
      <w:r w:rsidRPr="001050B1">
        <w:rPr>
          <w:rFonts w:ascii="Arial" w:hAnsi="Arial" w:cs="Arial"/>
          <w:sz w:val="22"/>
          <w:szCs w:val="22"/>
          <w:lang w:val="es-ES_tradnl"/>
        </w:rPr>
        <w:t>cesárea,</w:t>
      </w:r>
      <w:r w:rsidR="00D5737F" w:rsidRPr="001050B1">
        <w:rPr>
          <w:rFonts w:ascii="Arial" w:hAnsi="Arial" w:cs="Arial"/>
          <w:sz w:val="22"/>
          <w:szCs w:val="22"/>
          <w:lang w:val="es-ES_tradnl"/>
        </w:rPr>
        <w:t xml:space="preserve"> testimonios textualmente citado:  </w:t>
      </w:r>
      <w:r w:rsidR="00D5737F" w:rsidRPr="001050B1">
        <w:rPr>
          <w:rFonts w:ascii="Arial" w:hAnsi="Arial" w:cs="Arial"/>
          <w:i/>
          <w:iCs/>
          <w:sz w:val="22"/>
          <w:szCs w:val="22"/>
          <w:lang w:val="es-ES_tradnl"/>
        </w:rPr>
        <w:t>“no era necesario que me corten”;</w:t>
      </w:r>
      <w:r w:rsidR="00D5737F" w:rsidRPr="001050B1">
        <w:rPr>
          <w:rFonts w:ascii="Arial" w:hAnsi="Arial" w:cs="Arial"/>
          <w:sz w:val="22"/>
          <w:szCs w:val="22"/>
          <w:lang w:val="es-ES_tradnl"/>
        </w:rPr>
        <w:t xml:space="preserve"> las </w:t>
      </w:r>
      <w:r w:rsidR="00C25179" w:rsidRPr="001050B1">
        <w:rPr>
          <w:rFonts w:ascii="Arial" w:hAnsi="Arial" w:cs="Arial"/>
          <w:sz w:val="22"/>
          <w:szCs w:val="22"/>
          <w:lang w:val="es-ES_tradnl"/>
        </w:rPr>
        <w:t>intervenciones violentas e innecesarias</w:t>
      </w:r>
      <w:r w:rsidR="00D5737F" w:rsidRPr="001050B1">
        <w:rPr>
          <w:rFonts w:ascii="Arial" w:hAnsi="Arial" w:cs="Arial"/>
          <w:sz w:val="22"/>
          <w:szCs w:val="22"/>
          <w:lang w:val="es-ES_tradnl"/>
        </w:rPr>
        <w:t>;</w:t>
      </w:r>
      <w:r w:rsidR="00C25179" w:rsidRPr="001050B1">
        <w:rPr>
          <w:rFonts w:ascii="Arial" w:hAnsi="Arial" w:cs="Arial"/>
          <w:sz w:val="22"/>
          <w:szCs w:val="22"/>
          <w:lang w:val="es-ES_tradnl"/>
        </w:rPr>
        <w:t xml:space="preserve">  “rasurar las zonas genitales”, </w:t>
      </w:r>
      <w:r w:rsidR="00D5737F" w:rsidRPr="001050B1">
        <w:rPr>
          <w:rFonts w:ascii="Arial" w:hAnsi="Arial" w:cs="Arial"/>
          <w:sz w:val="22"/>
          <w:szCs w:val="22"/>
          <w:lang w:val="es-ES_tradnl"/>
        </w:rPr>
        <w:t xml:space="preserve"> representan </w:t>
      </w:r>
      <w:r w:rsidRPr="001050B1">
        <w:rPr>
          <w:rFonts w:ascii="Arial" w:hAnsi="Arial" w:cs="Arial"/>
          <w:sz w:val="22"/>
          <w:szCs w:val="22"/>
          <w:lang w:val="es-ES_tradnl"/>
        </w:rPr>
        <w:t xml:space="preserve">prácticas agresivas, </w:t>
      </w:r>
      <w:r w:rsidR="00D5737F" w:rsidRPr="001050B1">
        <w:rPr>
          <w:rFonts w:ascii="Arial" w:hAnsi="Arial" w:cs="Arial"/>
          <w:sz w:val="22"/>
          <w:szCs w:val="22"/>
          <w:lang w:val="es-ES_tradnl"/>
        </w:rPr>
        <w:t xml:space="preserve"> así mismo, la </w:t>
      </w:r>
      <w:r w:rsidRPr="001050B1">
        <w:rPr>
          <w:rFonts w:ascii="Arial" w:hAnsi="Arial" w:cs="Arial"/>
          <w:sz w:val="22"/>
          <w:szCs w:val="22"/>
          <w:lang w:val="es-ES_tradnl"/>
        </w:rPr>
        <w:t xml:space="preserve">ausencia de lenguaje </w:t>
      </w:r>
      <w:r w:rsidR="00D5737F" w:rsidRPr="001050B1">
        <w:rPr>
          <w:rFonts w:ascii="Arial" w:hAnsi="Arial" w:cs="Arial"/>
          <w:sz w:val="22"/>
          <w:szCs w:val="22"/>
          <w:lang w:val="es-ES_tradnl"/>
        </w:rPr>
        <w:t xml:space="preserve">y pensamiento culturalmente </w:t>
      </w:r>
      <w:r w:rsidRPr="001050B1">
        <w:rPr>
          <w:rFonts w:ascii="Arial" w:hAnsi="Arial" w:cs="Arial"/>
          <w:sz w:val="22"/>
          <w:szCs w:val="22"/>
          <w:lang w:val="es-ES_tradnl"/>
        </w:rPr>
        <w:t>empático por parte del personal de salud en centros hospitalarios</w:t>
      </w:r>
      <w:r w:rsidR="00D5737F" w:rsidRPr="001050B1">
        <w:rPr>
          <w:rFonts w:ascii="Arial" w:hAnsi="Arial" w:cs="Arial"/>
          <w:sz w:val="22"/>
          <w:szCs w:val="22"/>
          <w:lang w:val="es-ES_tradnl"/>
        </w:rPr>
        <w:t xml:space="preserve">. La mayoría incide en </w:t>
      </w:r>
      <w:r w:rsidR="00134565" w:rsidRPr="001050B1">
        <w:rPr>
          <w:rFonts w:ascii="Arial" w:hAnsi="Arial" w:cs="Arial"/>
          <w:sz w:val="22"/>
          <w:szCs w:val="22"/>
          <w:lang w:val="es-ES_tradnl"/>
        </w:rPr>
        <w:t>la prohibición</w:t>
      </w:r>
      <w:r w:rsidRPr="001050B1">
        <w:rPr>
          <w:rFonts w:ascii="Arial" w:hAnsi="Arial" w:cs="Arial"/>
          <w:sz w:val="22"/>
          <w:szCs w:val="22"/>
          <w:lang w:val="es-ES_tradnl"/>
        </w:rPr>
        <w:t xml:space="preserve"> de acompañamiento</w:t>
      </w:r>
      <w:r w:rsidR="00D5737F" w:rsidRPr="001050B1">
        <w:rPr>
          <w:rFonts w:ascii="Arial" w:hAnsi="Arial" w:cs="Arial"/>
          <w:sz w:val="22"/>
          <w:szCs w:val="22"/>
          <w:lang w:val="es-ES_tradnl"/>
        </w:rPr>
        <w:t xml:space="preserve"> durante el parto. </w:t>
      </w:r>
      <w:r w:rsidR="00ED3665" w:rsidRPr="001050B1">
        <w:rPr>
          <w:rFonts w:ascii="Arial" w:hAnsi="Arial" w:cs="Arial"/>
          <w:sz w:val="22"/>
          <w:szCs w:val="22"/>
          <w:lang w:val="es-ES_tradnl"/>
        </w:rPr>
        <w:t xml:space="preserve"> </w:t>
      </w:r>
      <w:r w:rsidR="00ED3665" w:rsidRPr="001050B1">
        <w:rPr>
          <w:rFonts w:ascii="Arial" w:hAnsi="Arial" w:cs="Arial"/>
          <w:b/>
          <w:bCs/>
          <w:sz w:val="22"/>
          <w:szCs w:val="22"/>
          <w:lang w:val="es-ES_tradnl"/>
        </w:rPr>
        <w:t xml:space="preserve">En este contexto, </w:t>
      </w:r>
      <w:r w:rsidR="007C7381" w:rsidRPr="001050B1">
        <w:rPr>
          <w:rFonts w:ascii="Arial" w:hAnsi="Arial" w:cs="Arial"/>
          <w:b/>
          <w:bCs/>
          <w:sz w:val="22"/>
          <w:szCs w:val="22"/>
          <w:lang w:val="es-ES_tradnl"/>
        </w:rPr>
        <w:t>de acuerdo con</w:t>
      </w:r>
      <w:r w:rsidR="00ED3665" w:rsidRPr="001050B1">
        <w:rPr>
          <w:rFonts w:ascii="Arial" w:hAnsi="Arial" w:cs="Arial"/>
          <w:b/>
          <w:bCs/>
          <w:sz w:val="22"/>
          <w:szCs w:val="22"/>
          <w:lang w:val="es-ES_tradnl"/>
        </w:rPr>
        <w:t xml:space="preserve"> los resultados de </w:t>
      </w:r>
      <w:r w:rsidR="00B74DE2" w:rsidRPr="001050B1">
        <w:rPr>
          <w:rFonts w:ascii="Arial" w:hAnsi="Arial" w:cs="Arial"/>
          <w:b/>
          <w:bCs/>
          <w:sz w:val="22"/>
          <w:szCs w:val="22"/>
          <w:lang w:val="es-ES_tradnl"/>
        </w:rPr>
        <w:t>los encuentros</w:t>
      </w:r>
      <w:r w:rsidR="00ED3665" w:rsidRPr="001050B1">
        <w:rPr>
          <w:rFonts w:ascii="Arial" w:hAnsi="Arial" w:cs="Arial"/>
          <w:b/>
          <w:bCs/>
          <w:sz w:val="22"/>
          <w:szCs w:val="22"/>
          <w:lang w:val="es-ES_tradnl"/>
        </w:rPr>
        <w:t>, el 33,8% considera que la atención recibida fue tosca, y el 29,6% indica que la atención durante el parto fue indiferente</w:t>
      </w:r>
      <w:r w:rsidR="00B74DE2" w:rsidRPr="001050B1">
        <w:rPr>
          <w:rFonts w:ascii="Arial" w:hAnsi="Arial" w:cs="Arial"/>
          <w:b/>
          <w:bCs/>
          <w:sz w:val="22"/>
          <w:szCs w:val="22"/>
          <w:lang w:val="es-ES_tradnl"/>
        </w:rPr>
        <w:t xml:space="preserve"> durante el parto.</w:t>
      </w:r>
      <w:r w:rsidR="00B74DE2" w:rsidRPr="001050B1">
        <w:rPr>
          <w:rFonts w:ascii="Arial" w:hAnsi="Arial" w:cs="Arial"/>
          <w:sz w:val="22"/>
          <w:szCs w:val="22"/>
          <w:lang w:val="es-ES_tradnl"/>
        </w:rPr>
        <w:t xml:space="preserve"> </w:t>
      </w:r>
      <w:r w:rsidR="001A707C" w:rsidRPr="001050B1">
        <w:rPr>
          <w:rFonts w:ascii="Arial" w:hAnsi="Arial" w:cs="Arial"/>
          <w:sz w:val="22"/>
          <w:szCs w:val="22"/>
          <w:lang w:val="es-ES_tradnl"/>
        </w:rPr>
        <w:t xml:space="preserve">Este tipo de </w:t>
      </w:r>
      <w:r w:rsidR="007C7381" w:rsidRPr="001050B1">
        <w:rPr>
          <w:rFonts w:ascii="Arial" w:hAnsi="Arial" w:cs="Arial"/>
          <w:sz w:val="22"/>
          <w:szCs w:val="22"/>
          <w:lang w:val="es-ES_tradnl"/>
        </w:rPr>
        <w:t>violencia</w:t>
      </w:r>
      <w:r w:rsidR="001A707C" w:rsidRPr="001050B1">
        <w:rPr>
          <w:rFonts w:ascii="Arial" w:hAnsi="Arial" w:cs="Arial"/>
          <w:sz w:val="22"/>
          <w:szCs w:val="22"/>
          <w:lang w:val="es-ES_tradnl"/>
        </w:rPr>
        <w:t xml:space="preserve"> cabe recalcar se encuentra muy naturalizado y normalizado en el entorno de </w:t>
      </w:r>
      <w:r w:rsidR="007C7381" w:rsidRPr="001050B1">
        <w:rPr>
          <w:rFonts w:ascii="Arial" w:hAnsi="Arial" w:cs="Arial"/>
          <w:sz w:val="22"/>
          <w:szCs w:val="22"/>
          <w:lang w:val="es-ES_tradnl"/>
        </w:rPr>
        <w:t>la muestra</w:t>
      </w:r>
      <w:r w:rsidR="001A707C" w:rsidRPr="001050B1">
        <w:rPr>
          <w:rFonts w:ascii="Arial" w:hAnsi="Arial" w:cs="Arial"/>
          <w:sz w:val="22"/>
          <w:szCs w:val="22"/>
          <w:lang w:val="es-ES_tradnl"/>
        </w:rPr>
        <w:t xml:space="preserve"> en estudio. </w:t>
      </w:r>
    </w:p>
    <w:p w14:paraId="637238ED" w14:textId="1815E9EA" w:rsidR="007C5D06" w:rsidRPr="001050B1" w:rsidRDefault="003F387D" w:rsidP="00FD6A74">
      <w:pPr>
        <w:pStyle w:val="NormalWeb"/>
        <w:shd w:val="clear" w:color="auto" w:fill="F2EEF4" w:themeFill="background2" w:themeFillTint="33"/>
        <w:jc w:val="both"/>
        <w:rPr>
          <w:rFonts w:ascii="Arial" w:hAnsi="Arial" w:cs="Arial"/>
          <w:sz w:val="22"/>
          <w:szCs w:val="22"/>
          <w:lang w:val="es-ES_tradnl"/>
        </w:rPr>
      </w:pPr>
      <w:r w:rsidRPr="001050B1">
        <w:rPr>
          <w:rFonts w:ascii="Arial" w:hAnsi="Arial" w:cs="Arial"/>
          <w:sz w:val="22"/>
          <w:szCs w:val="22"/>
          <w:lang w:val="es-ES_tradnl"/>
        </w:rPr>
        <w:t>En est</w:t>
      </w:r>
      <w:r w:rsidR="006D35FC" w:rsidRPr="001050B1">
        <w:rPr>
          <w:rFonts w:ascii="Arial" w:hAnsi="Arial" w:cs="Arial"/>
          <w:sz w:val="22"/>
          <w:szCs w:val="22"/>
          <w:lang w:val="es-ES_tradnl"/>
        </w:rPr>
        <w:t>e</w:t>
      </w:r>
      <w:r w:rsidRPr="001050B1">
        <w:rPr>
          <w:rFonts w:ascii="Arial" w:hAnsi="Arial" w:cs="Arial"/>
          <w:sz w:val="22"/>
          <w:szCs w:val="22"/>
          <w:lang w:val="es-ES_tradnl"/>
        </w:rPr>
        <w:t xml:space="preserve"> contexto, es esencial revisar cifras, la p</w:t>
      </w:r>
      <w:r w:rsidR="00FD7538" w:rsidRPr="001050B1">
        <w:rPr>
          <w:rFonts w:ascii="Arial" w:hAnsi="Arial" w:cs="Arial"/>
          <w:sz w:val="22"/>
          <w:szCs w:val="22"/>
          <w:lang w:val="es-ES_tradnl"/>
        </w:rPr>
        <w:t>revalencia de la violencia contra las mujeres por características geográficas y socio demográficas</w:t>
      </w:r>
      <w:r w:rsidR="00712B57" w:rsidRPr="001050B1">
        <w:rPr>
          <w:rFonts w:ascii="Arial" w:hAnsi="Arial" w:cs="Arial"/>
          <w:sz w:val="22"/>
          <w:szCs w:val="22"/>
          <w:lang w:val="es-ES_tradnl"/>
        </w:rPr>
        <w:t xml:space="preserve">, </w:t>
      </w:r>
      <w:r w:rsidR="0071755E" w:rsidRPr="001050B1">
        <w:rPr>
          <w:rFonts w:ascii="Arial" w:hAnsi="Arial" w:cs="Arial"/>
          <w:sz w:val="22"/>
          <w:szCs w:val="22"/>
          <w:lang w:val="es-ES_tradnl"/>
        </w:rPr>
        <w:t>las</w:t>
      </w:r>
      <w:r w:rsidR="00712B57" w:rsidRPr="001050B1">
        <w:rPr>
          <w:rFonts w:ascii="Arial" w:hAnsi="Arial" w:cs="Arial"/>
          <w:sz w:val="22"/>
          <w:szCs w:val="22"/>
          <w:lang w:val="es-ES_tradnl"/>
        </w:rPr>
        <w:t xml:space="preserve"> mujeres </w:t>
      </w:r>
      <w:r w:rsidR="00B72234" w:rsidRPr="001050B1">
        <w:rPr>
          <w:rFonts w:ascii="Arial" w:hAnsi="Arial" w:cs="Arial"/>
          <w:sz w:val="22"/>
          <w:szCs w:val="22"/>
          <w:lang w:val="es-ES_tradnl"/>
        </w:rPr>
        <w:t>indígenas</w:t>
      </w:r>
      <w:r w:rsidR="00712B57" w:rsidRPr="001050B1">
        <w:rPr>
          <w:rFonts w:ascii="Arial" w:hAnsi="Arial" w:cs="Arial"/>
          <w:sz w:val="22"/>
          <w:szCs w:val="22"/>
          <w:lang w:val="es-ES_tradnl"/>
        </w:rPr>
        <w:t xml:space="preserve"> </w:t>
      </w:r>
      <w:r w:rsidR="00B72234" w:rsidRPr="001050B1">
        <w:rPr>
          <w:rFonts w:ascii="Arial" w:hAnsi="Arial" w:cs="Arial"/>
          <w:sz w:val="22"/>
          <w:szCs w:val="22"/>
          <w:lang w:val="es-ES_tradnl"/>
        </w:rPr>
        <w:t xml:space="preserve">en el Ecuador, </w:t>
      </w:r>
      <w:r w:rsidR="00FE7FE4" w:rsidRPr="001050B1">
        <w:rPr>
          <w:rFonts w:ascii="Arial" w:hAnsi="Arial" w:cs="Arial"/>
          <w:b/>
          <w:bCs/>
          <w:sz w:val="22"/>
          <w:szCs w:val="22"/>
          <w:lang w:val="es-ES_tradnl"/>
        </w:rPr>
        <w:t xml:space="preserve">a lo largo de su </w:t>
      </w:r>
      <w:r w:rsidR="0045407B" w:rsidRPr="001050B1">
        <w:rPr>
          <w:rFonts w:ascii="Arial" w:hAnsi="Arial" w:cs="Arial"/>
          <w:b/>
          <w:bCs/>
          <w:sz w:val="22"/>
          <w:szCs w:val="22"/>
          <w:lang w:val="es-ES_tradnl"/>
        </w:rPr>
        <w:t>vida</w:t>
      </w:r>
      <w:r w:rsidR="0043125A" w:rsidRPr="001050B1">
        <w:rPr>
          <w:rFonts w:ascii="Arial" w:hAnsi="Arial" w:cs="Arial"/>
          <w:b/>
          <w:bCs/>
          <w:sz w:val="22"/>
          <w:szCs w:val="22"/>
          <w:lang w:val="es-ES_tradnl"/>
        </w:rPr>
        <w:t xml:space="preserve"> han sufrido</w:t>
      </w:r>
      <w:r w:rsidR="00173EDF" w:rsidRPr="001050B1">
        <w:rPr>
          <w:rFonts w:ascii="Arial" w:hAnsi="Arial" w:cs="Arial"/>
          <w:b/>
          <w:bCs/>
          <w:sz w:val="22"/>
          <w:szCs w:val="22"/>
          <w:lang w:val="es-ES_tradnl"/>
        </w:rPr>
        <w:t xml:space="preserve"> </w:t>
      </w:r>
      <w:r w:rsidR="002150A5" w:rsidRPr="001050B1">
        <w:rPr>
          <w:rFonts w:ascii="Arial" w:hAnsi="Arial" w:cs="Arial"/>
          <w:b/>
          <w:bCs/>
          <w:sz w:val="22"/>
          <w:szCs w:val="22"/>
          <w:lang w:val="es-ES_tradnl"/>
        </w:rPr>
        <w:t>de violencia</w:t>
      </w:r>
      <w:r w:rsidR="00712B57" w:rsidRPr="001050B1">
        <w:rPr>
          <w:rFonts w:ascii="Arial" w:hAnsi="Arial" w:cs="Arial"/>
          <w:b/>
          <w:bCs/>
          <w:sz w:val="22"/>
          <w:szCs w:val="22"/>
          <w:lang w:val="es-ES_tradnl"/>
        </w:rPr>
        <w:t xml:space="preserve"> gineco-obstétrica en </w:t>
      </w:r>
      <w:r w:rsidR="007179EB" w:rsidRPr="001050B1">
        <w:rPr>
          <w:rFonts w:ascii="Arial" w:hAnsi="Arial" w:cs="Arial"/>
          <w:b/>
          <w:bCs/>
          <w:sz w:val="22"/>
          <w:szCs w:val="22"/>
          <w:lang w:val="es-ES_tradnl"/>
        </w:rPr>
        <w:t>un</w:t>
      </w:r>
      <w:r w:rsidR="00FE7FE4" w:rsidRPr="001050B1">
        <w:rPr>
          <w:rFonts w:ascii="Arial" w:hAnsi="Arial" w:cs="Arial"/>
          <w:b/>
          <w:bCs/>
          <w:sz w:val="22"/>
          <w:szCs w:val="22"/>
          <w:lang w:val="es-ES_tradnl"/>
        </w:rPr>
        <w:t xml:space="preserve"> 70</w:t>
      </w:r>
      <w:r w:rsidR="002150A5" w:rsidRPr="001050B1">
        <w:rPr>
          <w:rFonts w:ascii="Arial" w:hAnsi="Arial" w:cs="Arial"/>
          <w:b/>
          <w:bCs/>
          <w:sz w:val="22"/>
          <w:szCs w:val="22"/>
          <w:lang w:val="es-ES_tradnl"/>
        </w:rPr>
        <w:t>%,</w:t>
      </w:r>
      <w:r w:rsidR="002150A5" w:rsidRPr="001050B1">
        <w:rPr>
          <w:rFonts w:ascii="Arial" w:hAnsi="Arial" w:cs="Arial"/>
          <w:sz w:val="22"/>
          <w:szCs w:val="22"/>
          <w:lang w:val="es-ES_tradnl"/>
        </w:rPr>
        <w:t xml:space="preserve"> los</w:t>
      </w:r>
      <w:r w:rsidR="00EC682F" w:rsidRPr="001050B1">
        <w:rPr>
          <w:rFonts w:ascii="Arial" w:hAnsi="Arial" w:cs="Arial"/>
          <w:sz w:val="22"/>
          <w:szCs w:val="22"/>
          <w:lang w:val="es-ES_tradnl"/>
        </w:rPr>
        <w:t xml:space="preserve"> datos desagregan, </w:t>
      </w:r>
      <w:r w:rsidR="005C0A61" w:rsidRPr="001050B1">
        <w:rPr>
          <w:rFonts w:ascii="Arial" w:hAnsi="Arial" w:cs="Arial"/>
          <w:sz w:val="22"/>
          <w:szCs w:val="22"/>
          <w:lang w:val="es-ES_tradnl"/>
        </w:rPr>
        <w:t>en</w:t>
      </w:r>
      <w:r w:rsidR="00712B57" w:rsidRPr="001050B1">
        <w:rPr>
          <w:rFonts w:ascii="Arial" w:hAnsi="Arial" w:cs="Arial"/>
          <w:sz w:val="22"/>
          <w:szCs w:val="22"/>
          <w:lang w:val="es-ES_tradnl"/>
        </w:rPr>
        <w:t xml:space="preserve"> un   </w:t>
      </w:r>
      <w:r w:rsidR="00FE7FE4" w:rsidRPr="001050B1">
        <w:rPr>
          <w:rFonts w:ascii="Arial" w:hAnsi="Arial" w:cs="Arial"/>
          <w:sz w:val="22"/>
          <w:szCs w:val="22"/>
          <w:lang w:val="es-ES_tradnl"/>
        </w:rPr>
        <w:t>6</w:t>
      </w:r>
      <w:r w:rsidR="009945F8" w:rsidRPr="001050B1">
        <w:rPr>
          <w:rFonts w:ascii="Arial" w:hAnsi="Arial" w:cs="Arial"/>
          <w:sz w:val="22"/>
          <w:szCs w:val="22"/>
          <w:lang w:val="es-ES_tradnl"/>
        </w:rPr>
        <w:t>5,2</w:t>
      </w:r>
      <w:r w:rsidR="004801DC" w:rsidRPr="001050B1">
        <w:rPr>
          <w:rFonts w:ascii="Arial" w:hAnsi="Arial" w:cs="Arial"/>
          <w:sz w:val="22"/>
          <w:szCs w:val="22"/>
          <w:lang w:val="es-ES_tradnl"/>
        </w:rPr>
        <w:t>% la</w:t>
      </w:r>
      <w:r w:rsidR="00EC682F" w:rsidRPr="001050B1">
        <w:rPr>
          <w:rFonts w:ascii="Arial" w:hAnsi="Arial" w:cs="Arial"/>
          <w:sz w:val="22"/>
          <w:szCs w:val="22"/>
          <w:lang w:val="es-ES_tradnl"/>
        </w:rPr>
        <w:t xml:space="preserve"> </w:t>
      </w:r>
      <w:r w:rsidR="00C11599" w:rsidRPr="001050B1">
        <w:rPr>
          <w:rFonts w:ascii="Arial" w:hAnsi="Arial" w:cs="Arial"/>
          <w:sz w:val="22"/>
          <w:szCs w:val="22"/>
          <w:lang w:val="es-ES_tradnl"/>
        </w:rPr>
        <w:t>violencia</w:t>
      </w:r>
      <w:r w:rsidR="00566221" w:rsidRPr="001050B1">
        <w:rPr>
          <w:rFonts w:ascii="Arial" w:hAnsi="Arial" w:cs="Arial"/>
          <w:sz w:val="22"/>
          <w:szCs w:val="22"/>
          <w:lang w:val="es-ES_tradnl"/>
        </w:rPr>
        <w:t xml:space="preserve"> gineco-obstétrica</w:t>
      </w:r>
      <w:r w:rsidR="00712B57" w:rsidRPr="001050B1">
        <w:rPr>
          <w:rFonts w:ascii="Arial" w:hAnsi="Arial" w:cs="Arial"/>
          <w:sz w:val="22"/>
          <w:szCs w:val="22"/>
          <w:lang w:val="es-ES_tradnl"/>
        </w:rPr>
        <w:t>,</w:t>
      </w:r>
      <w:r w:rsidR="00566221" w:rsidRPr="001050B1">
        <w:rPr>
          <w:rFonts w:ascii="Arial" w:hAnsi="Arial" w:cs="Arial"/>
          <w:sz w:val="22"/>
          <w:szCs w:val="22"/>
          <w:lang w:val="es-ES_tradnl"/>
        </w:rPr>
        <w:t xml:space="preserve"> </w:t>
      </w:r>
      <w:proofErr w:type="gramStart"/>
      <w:r w:rsidR="00566221" w:rsidRPr="001050B1">
        <w:rPr>
          <w:rFonts w:ascii="Arial" w:hAnsi="Arial" w:cs="Arial"/>
          <w:sz w:val="22"/>
          <w:szCs w:val="22"/>
          <w:lang w:val="es-ES_tradnl"/>
        </w:rPr>
        <w:t xml:space="preserve">y </w:t>
      </w:r>
      <w:r w:rsidR="00EC682F" w:rsidRPr="001050B1">
        <w:rPr>
          <w:rFonts w:ascii="Arial" w:hAnsi="Arial" w:cs="Arial"/>
          <w:sz w:val="22"/>
          <w:szCs w:val="22"/>
          <w:lang w:val="es-ES_tradnl"/>
        </w:rPr>
        <w:t xml:space="preserve"> la</w:t>
      </w:r>
      <w:proofErr w:type="gramEnd"/>
      <w:r w:rsidR="00EC682F" w:rsidRPr="001050B1">
        <w:rPr>
          <w:rFonts w:ascii="Arial" w:hAnsi="Arial" w:cs="Arial"/>
          <w:sz w:val="22"/>
          <w:szCs w:val="22"/>
          <w:lang w:val="es-ES_tradnl"/>
        </w:rPr>
        <w:t xml:space="preserve"> </w:t>
      </w:r>
      <w:r w:rsidR="0097378F" w:rsidRPr="001050B1">
        <w:rPr>
          <w:rFonts w:ascii="Arial" w:hAnsi="Arial" w:cs="Arial"/>
          <w:sz w:val="22"/>
          <w:szCs w:val="22"/>
          <w:lang w:val="es-ES_tradnl"/>
        </w:rPr>
        <w:t>violencia obstétrica en un 58,1%</w:t>
      </w:r>
      <w:r w:rsidR="0045407B" w:rsidRPr="001050B1">
        <w:rPr>
          <w:rFonts w:ascii="Arial" w:hAnsi="Arial" w:cs="Arial"/>
          <w:sz w:val="22"/>
          <w:szCs w:val="22"/>
          <w:lang w:val="es-ES_tradnl"/>
        </w:rPr>
        <w:t>.</w:t>
      </w:r>
      <w:r w:rsidR="00712B57" w:rsidRPr="001050B1">
        <w:rPr>
          <w:rFonts w:ascii="Arial" w:hAnsi="Arial" w:cs="Arial"/>
          <w:sz w:val="22"/>
          <w:szCs w:val="22"/>
          <w:lang w:val="es-ES_tradnl"/>
        </w:rPr>
        <w:t xml:space="preserve"> </w:t>
      </w:r>
      <w:r w:rsidR="0045407B" w:rsidRPr="001050B1">
        <w:rPr>
          <w:rFonts w:ascii="Arial" w:hAnsi="Arial" w:cs="Arial"/>
          <w:sz w:val="22"/>
          <w:szCs w:val="22"/>
          <w:lang w:val="es-ES_tradnl"/>
        </w:rPr>
        <w:t>S</w:t>
      </w:r>
      <w:r w:rsidR="00B72234" w:rsidRPr="001050B1">
        <w:rPr>
          <w:rFonts w:ascii="Arial" w:hAnsi="Arial" w:cs="Arial"/>
          <w:sz w:val="22"/>
          <w:szCs w:val="22"/>
          <w:lang w:val="es-ES_tradnl"/>
        </w:rPr>
        <w:t xml:space="preserve">egún </w:t>
      </w:r>
      <w:r w:rsidR="00C01153" w:rsidRPr="001050B1">
        <w:rPr>
          <w:rFonts w:ascii="Arial" w:hAnsi="Arial" w:cs="Arial"/>
          <w:sz w:val="22"/>
          <w:szCs w:val="22"/>
          <w:lang w:val="es-ES_tradnl"/>
        </w:rPr>
        <w:t>los datos registrados por provincia</w:t>
      </w:r>
      <w:r w:rsidR="0071755E" w:rsidRPr="001050B1">
        <w:rPr>
          <w:rFonts w:ascii="Arial" w:hAnsi="Arial" w:cs="Arial"/>
          <w:sz w:val="22"/>
          <w:szCs w:val="22"/>
          <w:lang w:val="es-ES_tradnl"/>
        </w:rPr>
        <w:t xml:space="preserve">, </w:t>
      </w:r>
      <w:r w:rsidR="00C01153" w:rsidRPr="001050B1">
        <w:rPr>
          <w:rFonts w:ascii="Arial" w:hAnsi="Arial" w:cs="Arial"/>
          <w:sz w:val="22"/>
          <w:szCs w:val="22"/>
          <w:lang w:val="es-ES_tradnl"/>
        </w:rPr>
        <w:t>en Imbabura este tipo de violencia registra un 33.1%</w:t>
      </w:r>
      <w:r w:rsidR="005C0A61" w:rsidRPr="001050B1">
        <w:rPr>
          <w:rFonts w:ascii="Arial" w:hAnsi="Arial" w:cs="Arial"/>
          <w:sz w:val="22"/>
          <w:szCs w:val="22"/>
          <w:lang w:val="es-ES_tradnl"/>
        </w:rPr>
        <w:t xml:space="preserve"> durante los últimos 12 meses del 2019,</w:t>
      </w:r>
      <w:r w:rsidR="00922D66" w:rsidRPr="001050B1">
        <w:rPr>
          <w:rFonts w:ascii="Arial" w:hAnsi="Arial" w:cs="Arial"/>
          <w:sz w:val="22"/>
          <w:szCs w:val="22"/>
          <w:lang w:val="es-ES_tradnl"/>
        </w:rPr>
        <w:t xml:space="preserve"> de acuerdo</w:t>
      </w:r>
      <w:r w:rsidR="0040726E" w:rsidRPr="001050B1">
        <w:rPr>
          <w:rFonts w:ascii="Arial" w:hAnsi="Arial" w:cs="Arial"/>
          <w:sz w:val="22"/>
          <w:szCs w:val="22"/>
          <w:lang w:val="es-ES_tradnl"/>
        </w:rPr>
        <w:t xml:space="preserve"> con</w:t>
      </w:r>
      <w:r w:rsidR="00922D66" w:rsidRPr="001050B1">
        <w:rPr>
          <w:rFonts w:ascii="Arial" w:hAnsi="Arial" w:cs="Arial"/>
          <w:sz w:val="22"/>
          <w:szCs w:val="22"/>
          <w:lang w:val="es-ES_tradnl"/>
        </w:rPr>
        <w:t xml:space="preserve">  </w:t>
      </w:r>
      <w:hyperlink r:id="rId157" w:history="1">
        <w:r w:rsidR="00922D66" w:rsidRPr="001050B1">
          <w:rPr>
            <w:rStyle w:val="Hipervnculo"/>
            <w:rFonts w:ascii="Arial" w:hAnsi="Arial" w:cs="Arial"/>
            <w:sz w:val="22"/>
            <w:szCs w:val="22"/>
            <w:lang w:val="es-ES_tradnl"/>
          </w:rPr>
          <w:t>(ENVIGMU, 2019)</w:t>
        </w:r>
      </w:hyperlink>
      <w:r w:rsidR="005C0A61" w:rsidRPr="001050B1">
        <w:rPr>
          <w:rFonts w:ascii="Arial" w:hAnsi="Arial" w:cs="Arial"/>
          <w:sz w:val="22"/>
          <w:szCs w:val="22"/>
          <w:lang w:val="es-ES_tradnl"/>
        </w:rPr>
        <w:t xml:space="preserve"> </w:t>
      </w:r>
    </w:p>
    <w:p w14:paraId="558AF15F" w14:textId="313E047E" w:rsidR="007740F8" w:rsidRPr="001050B1" w:rsidRDefault="000A578C" w:rsidP="00FD6A74">
      <w:pPr>
        <w:pStyle w:val="NormalWeb"/>
        <w:jc w:val="both"/>
        <w:rPr>
          <w:rFonts w:ascii="Arial" w:hAnsi="Arial" w:cs="Arial"/>
          <w:sz w:val="22"/>
          <w:szCs w:val="22"/>
          <w:lang w:val="es-ES_tradnl"/>
        </w:rPr>
      </w:pPr>
      <w:r w:rsidRPr="001050B1">
        <w:rPr>
          <w:rFonts w:ascii="Arial" w:hAnsi="Arial" w:cs="Arial"/>
          <w:b/>
          <w:bCs/>
          <w:color w:val="74367A" w:themeColor="text2" w:themeTint="BF"/>
          <w:sz w:val="22"/>
          <w:szCs w:val="22"/>
          <w:lang w:val="es-ES_tradnl"/>
        </w:rPr>
        <w:t>Violencia</w:t>
      </w:r>
      <w:r w:rsidR="00C13B5B" w:rsidRPr="001050B1">
        <w:rPr>
          <w:rFonts w:ascii="Arial" w:hAnsi="Arial" w:cs="Arial"/>
          <w:b/>
          <w:bCs/>
          <w:color w:val="74367A" w:themeColor="text2" w:themeTint="BF"/>
          <w:sz w:val="22"/>
          <w:szCs w:val="22"/>
          <w:lang w:val="es-ES_tradnl"/>
        </w:rPr>
        <w:t xml:space="preserve"> doméstica</w:t>
      </w:r>
      <w:r w:rsidR="001E7826" w:rsidRPr="001050B1">
        <w:rPr>
          <w:rFonts w:ascii="Arial" w:hAnsi="Arial" w:cs="Arial"/>
          <w:sz w:val="22"/>
          <w:szCs w:val="22"/>
          <w:lang w:val="es-ES_tradnl"/>
        </w:rPr>
        <w:t xml:space="preserve">, </w:t>
      </w:r>
      <w:r w:rsidRPr="001050B1">
        <w:rPr>
          <w:rFonts w:ascii="Arial" w:hAnsi="Arial" w:cs="Arial"/>
          <w:sz w:val="22"/>
          <w:szCs w:val="22"/>
          <w:lang w:val="es-ES_tradnl"/>
        </w:rPr>
        <w:t>específicamente</w:t>
      </w:r>
      <w:r w:rsidR="001E7826" w:rsidRPr="001050B1">
        <w:rPr>
          <w:rFonts w:ascii="Arial" w:hAnsi="Arial" w:cs="Arial"/>
          <w:sz w:val="22"/>
          <w:szCs w:val="22"/>
          <w:lang w:val="es-ES_tradnl"/>
        </w:rPr>
        <w:t xml:space="preserve"> refiere a las situaciones </w:t>
      </w:r>
      <w:r w:rsidR="006C66A6" w:rsidRPr="001050B1">
        <w:rPr>
          <w:rFonts w:ascii="Arial" w:hAnsi="Arial" w:cs="Arial"/>
          <w:sz w:val="22"/>
          <w:szCs w:val="22"/>
          <w:lang w:val="es-ES_tradnl"/>
        </w:rPr>
        <w:t>de violencia</w:t>
      </w:r>
      <w:r w:rsidR="001E7826" w:rsidRPr="001050B1">
        <w:rPr>
          <w:rFonts w:ascii="Arial" w:hAnsi="Arial" w:cs="Arial"/>
          <w:sz w:val="22"/>
          <w:szCs w:val="22"/>
          <w:lang w:val="es-ES_tradnl"/>
        </w:rPr>
        <w:t xml:space="preserve"> </w:t>
      </w:r>
      <w:r w:rsidR="006C66A6" w:rsidRPr="001050B1">
        <w:rPr>
          <w:rFonts w:ascii="Arial" w:hAnsi="Arial" w:cs="Arial"/>
          <w:sz w:val="22"/>
          <w:szCs w:val="22"/>
          <w:lang w:val="es-ES_tradnl"/>
        </w:rPr>
        <w:t xml:space="preserve">física </w:t>
      </w:r>
      <w:r w:rsidR="001C6543" w:rsidRPr="001050B1">
        <w:rPr>
          <w:rFonts w:ascii="Arial" w:hAnsi="Arial" w:cs="Arial"/>
          <w:sz w:val="22"/>
          <w:szCs w:val="22"/>
          <w:lang w:val="es-ES_tradnl"/>
        </w:rPr>
        <w:t>e intrafamiliar</w:t>
      </w:r>
      <w:r w:rsidR="00FA5332" w:rsidRPr="001050B1">
        <w:rPr>
          <w:rFonts w:ascii="Arial" w:hAnsi="Arial" w:cs="Arial"/>
          <w:sz w:val="22"/>
          <w:szCs w:val="22"/>
          <w:lang w:val="es-ES_tradnl"/>
        </w:rPr>
        <w:t>,</w:t>
      </w:r>
      <w:r w:rsidR="00143BF0" w:rsidRPr="001050B1">
        <w:rPr>
          <w:rFonts w:ascii="Arial" w:hAnsi="Arial" w:cs="Arial"/>
          <w:sz w:val="22"/>
          <w:szCs w:val="22"/>
          <w:lang w:val="es-ES_tradnl"/>
        </w:rPr>
        <w:t xml:space="preserve"> </w:t>
      </w:r>
      <w:r w:rsidR="00D14AAA" w:rsidRPr="001050B1">
        <w:rPr>
          <w:rFonts w:ascii="Arial" w:hAnsi="Arial" w:cs="Arial"/>
          <w:sz w:val="22"/>
          <w:szCs w:val="22"/>
          <w:lang w:val="es-ES_tradnl"/>
        </w:rPr>
        <w:t>comportamientos “abusivos</w:t>
      </w:r>
      <w:r w:rsidR="00E14368" w:rsidRPr="001050B1">
        <w:rPr>
          <w:rFonts w:ascii="Arial" w:hAnsi="Arial" w:cs="Arial"/>
          <w:sz w:val="22"/>
          <w:szCs w:val="22"/>
          <w:lang w:val="es-ES_tradnl"/>
        </w:rPr>
        <w:t>”, mal trato, afecciones físicas y emocionales, mal trato</w:t>
      </w:r>
      <w:r w:rsidR="00D66D94" w:rsidRPr="001050B1">
        <w:rPr>
          <w:rFonts w:ascii="Arial" w:hAnsi="Arial" w:cs="Arial"/>
          <w:sz w:val="22"/>
          <w:szCs w:val="22"/>
          <w:lang w:val="es-ES_tradnl"/>
        </w:rPr>
        <w:t>.</w:t>
      </w:r>
      <w:r w:rsidR="00E14368" w:rsidRPr="001050B1">
        <w:rPr>
          <w:rFonts w:ascii="Arial" w:hAnsi="Arial" w:cs="Arial"/>
          <w:sz w:val="22"/>
          <w:szCs w:val="22"/>
          <w:lang w:val="es-ES_tradnl"/>
        </w:rPr>
        <w:t xml:space="preserve"> </w:t>
      </w:r>
      <w:r w:rsidR="00D14AAA" w:rsidRPr="001050B1">
        <w:rPr>
          <w:rFonts w:ascii="Arial" w:hAnsi="Arial" w:cs="Arial"/>
          <w:sz w:val="22"/>
          <w:szCs w:val="22"/>
          <w:lang w:val="es-ES_tradnl"/>
        </w:rPr>
        <w:t xml:space="preserve"> </w:t>
      </w:r>
      <w:r w:rsidR="00E14368" w:rsidRPr="001050B1">
        <w:rPr>
          <w:rFonts w:ascii="Arial" w:hAnsi="Arial" w:cs="Arial"/>
          <w:sz w:val="22"/>
          <w:szCs w:val="22"/>
          <w:lang w:val="es-ES_tradnl"/>
        </w:rPr>
        <w:t xml:space="preserve">Este </w:t>
      </w:r>
      <w:r w:rsidR="00643B4D" w:rsidRPr="001050B1">
        <w:rPr>
          <w:rFonts w:ascii="Arial" w:hAnsi="Arial" w:cs="Arial"/>
          <w:sz w:val="22"/>
          <w:szCs w:val="22"/>
          <w:lang w:val="es-ES_tradnl"/>
        </w:rPr>
        <w:t xml:space="preserve">factor guarda </w:t>
      </w:r>
      <w:r w:rsidR="00D66D94" w:rsidRPr="001050B1">
        <w:rPr>
          <w:rFonts w:ascii="Arial" w:hAnsi="Arial" w:cs="Arial"/>
          <w:sz w:val="22"/>
          <w:szCs w:val="22"/>
          <w:lang w:val="es-ES_tradnl"/>
        </w:rPr>
        <w:t>estrecha relación</w:t>
      </w:r>
      <w:r w:rsidR="00FA5332" w:rsidRPr="001050B1">
        <w:rPr>
          <w:rFonts w:ascii="Arial" w:hAnsi="Arial" w:cs="Arial"/>
          <w:sz w:val="22"/>
          <w:szCs w:val="22"/>
          <w:lang w:val="es-ES_tradnl"/>
        </w:rPr>
        <w:t xml:space="preserve"> y derivación con la violencia económica. </w:t>
      </w:r>
      <w:r w:rsidRPr="001050B1">
        <w:rPr>
          <w:rFonts w:ascii="Arial" w:hAnsi="Arial" w:cs="Arial"/>
          <w:sz w:val="22"/>
          <w:szCs w:val="22"/>
          <w:lang w:val="es-ES_tradnl"/>
        </w:rPr>
        <w:t xml:space="preserve"> </w:t>
      </w:r>
      <w:r w:rsidR="00D15CB6" w:rsidRPr="001050B1">
        <w:rPr>
          <w:rFonts w:ascii="Arial" w:hAnsi="Arial" w:cs="Arial"/>
          <w:sz w:val="22"/>
          <w:szCs w:val="22"/>
          <w:lang w:val="es-ES_tradnl"/>
        </w:rPr>
        <w:t>Generando fuertes</w:t>
      </w:r>
      <w:r w:rsidR="001000F5" w:rsidRPr="001050B1">
        <w:rPr>
          <w:rFonts w:ascii="Arial" w:hAnsi="Arial" w:cs="Arial"/>
          <w:sz w:val="22"/>
          <w:szCs w:val="22"/>
          <w:lang w:val="es-ES_tradnl"/>
        </w:rPr>
        <w:t xml:space="preserve"> repercusiones que afectan el bienestar integral de </w:t>
      </w:r>
      <w:proofErr w:type="gramStart"/>
      <w:r w:rsidR="001000F5" w:rsidRPr="001050B1">
        <w:rPr>
          <w:rFonts w:ascii="Arial" w:hAnsi="Arial" w:cs="Arial"/>
          <w:sz w:val="22"/>
          <w:szCs w:val="22"/>
          <w:lang w:val="es-ES_tradnl"/>
        </w:rPr>
        <w:t>las niñas y niños</w:t>
      </w:r>
      <w:proofErr w:type="gramEnd"/>
      <w:r w:rsidR="001000F5" w:rsidRPr="001050B1">
        <w:rPr>
          <w:rFonts w:ascii="Arial" w:hAnsi="Arial" w:cs="Arial"/>
          <w:sz w:val="22"/>
          <w:szCs w:val="22"/>
          <w:lang w:val="es-ES_tradnl"/>
        </w:rPr>
        <w:t xml:space="preserve"> que cohabitan </w:t>
      </w:r>
      <w:r w:rsidR="005C3E7C" w:rsidRPr="001050B1">
        <w:rPr>
          <w:rFonts w:ascii="Arial" w:hAnsi="Arial" w:cs="Arial"/>
          <w:sz w:val="22"/>
          <w:szCs w:val="22"/>
          <w:lang w:val="es-ES_tradnl"/>
        </w:rPr>
        <w:t>bajo este</w:t>
      </w:r>
      <w:r w:rsidR="001000F5" w:rsidRPr="001050B1">
        <w:rPr>
          <w:rFonts w:ascii="Arial" w:hAnsi="Arial" w:cs="Arial"/>
          <w:sz w:val="22"/>
          <w:szCs w:val="22"/>
          <w:lang w:val="es-ES_tradnl"/>
        </w:rPr>
        <w:t xml:space="preserve"> entorno. </w:t>
      </w:r>
    </w:p>
    <w:p w14:paraId="25A996CC" w14:textId="4874F79C" w:rsidR="00E626CF" w:rsidRPr="001050B1" w:rsidRDefault="00FC3659" w:rsidP="00FD6A74">
      <w:pPr>
        <w:pStyle w:val="NormalWeb"/>
        <w:shd w:val="clear" w:color="auto" w:fill="F2EEF4" w:themeFill="background2" w:themeFillTint="33"/>
        <w:jc w:val="both"/>
        <w:rPr>
          <w:rFonts w:ascii="Arial" w:hAnsi="Arial" w:cs="Arial"/>
          <w:sz w:val="22"/>
          <w:szCs w:val="22"/>
          <w:lang w:val="es-ES_tradnl"/>
        </w:rPr>
      </w:pPr>
      <w:r w:rsidRPr="001050B1">
        <w:rPr>
          <w:rFonts w:ascii="Arial" w:hAnsi="Arial" w:cs="Arial"/>
          <w:sz w:val="22"/>
          <w:szCs w:val="22"/>
          <w:lang w:val="es-ES_tradnl"/>
        </w:rPr>
        <w:t xml:space="preserve">Con respecto a la prevalencia de la violencia contra las mujeres por características geográficas y socio demográficas en el </w:t>
      </w:r>
      <w:r w:rsidRPr="001050B1">
        <w:rPr>
          <w:rFonts w:ascii="Arial" w:hAnsi="Arial" w:cs="Arial"/>
          <w:b/>
          <w:bCs/>
          <w:sz w:val="22"/>
          <w:szCs w:val="22"/>
          <w:lang w:val="es-ES_tradnl"/>
        </w:rPr>
        <w:t>ámbito familiar</w:t>
      </w:r>
      <w:r w:rsidR="00815541" w:rsidRPr="001050B1">
        <w:rPr>
          <w:rFonts w:ascii="Arial" w:hAnsi="Arial" w:cs="Arial"/>
          <w:b/>
          <w:bCs/>
          <w:sz w:val="22"/>
          <w:szCs w:val="22"/>
          <w:lang w:val="es-ES_tradnl"/>
        </w:rPr>
        <w:t xml:space="preserve"> </w:t>
      </w:r>
      <w:r w:rsidR="00815541" w:rsidRPr="001050B1">
        <w:rPr>
          <w:rFonts w:ascii="Arial" w:hAnsi="Arial" w:cs="Arial"/>
          <w:sz w:val="22"/>
          <w:szCs w:val="22"/>
          <w:lang w:val="es-ES_tradnl"/>
        </w:rPr>
        <w:t>(</w:t>
      </w:r>
      <w:proofErr w:type="gramStart"/>
      <w:r w:rsidR="008D4696" w:rsidRPr="001050B1">
        <w:rPr>
          <w:rFonts w:ascii="Arial" w:hAnsi="Arial" w:cs="Arial"/>
          <w:sz w:val="22"/>
          <w:szCs w:val="22"/>
          <w:lang w:val="es-ES_tradnl"/>
        </w:rPr>
        <w:t>en relación a</w:t>
      </w:r>
      <w:proofErr w:type="gramEnd"/>
      <w:r w:rsidR="008D4696" w:rsidRPr="001050B1">
        <w:rPr>
          <w:rFonts w:ascii="Arial" w:hAnsi="Arial" w:cs="Arial"/>
          <w:sz w:val="22"/>
          <w:szCs w:val="22"/>
          <w:lang w:val="es-ES_tradnl"/>
        </w:rPr>
        <w:t xml:space="preserve"> la</w:t>
      </w:r>
      <w:r w:rsidR="008D4696" w:rsidRPr="001050B1">
        <w:rPr>
          <w:rFonts w:ascii="Arial" w:hAnsi="Arial" w:cs="Arial"/>
          <w:b/>
          <w:bCs/>
          <w:sz w:val="22"/>
          <w:szCs w:val="22"/>
          <w:lang w:val="es-ES_tradnl"/>
        </w:rPr>
        <w:t xml:space="preserve"> </w:t>
      </w:r>
      <w:r w:rsidR="008D4696" w:rsidRPr="001050B1">
        <w:rPr>
          <w:rFonts w:ascii="Arial" w:hAnsi="Arial" w:cs="Arial"/>
          <w:sz w:val="22"/>
          <w:szCs w:val="22"/>
          <w:lang w:val="es-ES_tradnl"/>
        </w:rPr>
        <w:t>Violencia psicológica, Violencia física Violencia sexual, Violencia patrimonial</w:t>
      </w:r>
      <w:r w:rsidR="00815541" w:rsidRPr="001050B1">
        <w:rPr>
          <w:rFonts w:ascii="Arial" w:hAnsi="Arial" w:cs="Arial"/>
          <w:sz w:val="22"/>
          <w:szCs w:val="22"/>
          <w:lang w:val="es-ES_tradnl"/>
        </w:rPr>
        <w:t>)</w:t>
      </w:r>
      <w:r w:rsidR="00C63AC3" w:rsidRPr="001050B1">
        <w:rPr>
          <w:rFonts w:ascii="Arial" w:hAnsi="Arial" w:cs="Arial"/>
          <w:sz w:val="22"/>
          <w:szCs w:val="22"/>
          <w:lang w:val="es-ES_tradnl"/>
        </w:rPr>
        <w:t xml:space="preserve"> las mujeres indígenas </w:t>
      </w:r>
      <w:r w:rsidR="00684174" w:rsidRPr="001050B1">
        <w:rPr>
          <w:rFonts w:ascii="Arial" w:hAnsi="Arial" w:cs="Arial"/>
          <w:sz w:val="22"/>
          <w:szCs w:val="22"/>
          <w:lang w:val="es-ES_tradnl"/>
        </w:rPr>
        <w:t>en un</w:t>
      </w:r>
      <w:r w:rsidR="00C63AC3" w:rsidRPr="001050B1">
        <w:rPr>
          <w:rFonts w:ascii="Arial" w:hAnsi="Arial" w:cs="Arial"/>
          <w:sz w:val="22"/>
          <w:szCs w:val="22"/>
          <w:lang w:val="es-ES_tradnl"/>
        </w:rPr>
        <w:t xml:space="preserve"> 25,1</w:t>
      </w:r>
      <w:r w:rsidR="001D2E62" w:rsidRPr="001050B1">
        <w:rPr>
          <w:rFonts w:ascii="Arial" w:hAnsi="Arial" w:cs="Arial"/>
          <w:sz w:val="22"/>
          <w:szCs w:val="22"/>
          <w:lang w:val="es-ES_tradnl"/>
        </w:rPr>
        <w:t>% han</w:t>
      </w:r>
      <w:r w:rsidR="00684174" w:rsidRPr="001050B1">
        <w:rPr>
          <w:rFonts w:ascii="Arial" w:hAnsi="Arial" w:cs="Arial"/>
          <w:sz w:val="22"/>
          <w:szCs w:val="22"/>
          <w:lang w:val="es-ES_tradnl"/>
        </w:rPr>
        <w:t xml:space="preserve"> sufrido de este tipo de violencia, </w:t>
      </w:r>
      <w:r w:rsidR="00815541" w:rsidRPr="001050B1">
        <w:rPr>
          <w:rFonts w:ascii="Arial" w:hAnsi="Arial" w:cs="Arial"/>
          <w:sz w:val="22"/>
          <w:szCs w:val="22"/>
          <w:lang w:val="es-ES_tradnl"/>
        </w:rPr>
        <w:t>a lo largo de sus vidas</w:t>
      </w:r>
      <w:r w:rsidR="00684174" w:rsidRPr="001050B1">
        <w:rPr>
          <w:rFonts w:ascii="Arial" w:hAnsi="Arial" w:cs="Arial"/>
          <w:sz w:val="22"/>
          <w:szCs w:val="22"/>
          <w:lang w:val="es-ES_tradnl"/>
        </w:rPr>
        <w:t xml:space="preserve">. </w:t>
      </w:r>
      <w:r w:rsidR="001D2E62" w:rsidRPr="001050B1">
        <w:rPr>
          <w:rFonts w:ascii="Arial" w:hAnsi="Arial" w:cs="Arial"/>
          <w:sz w:val="22"/>
          <w:szCs w:val="22"/>
          <w:lang w:val="es-ES_tradnl"/>
        </w:rPr>
        <w:t xml:space="preserve">Específicamente en la provincia de Imbabura en un 32,9%. </w:t>
      </w:r>
    </w:p>
    <w:p w14:paraId="39F9E26E" w14:textId="1166DE2E" w:rsidR="000A578C" w:rsidRPr="001050B1" w:rsidRDefault="000A578C" w:rsidP="00FD6A74">
      <w:pPr>
        <w:pStyle w:val="NormalWeb"/>
        <w:jc w:val="both"/>
        <w:rPr>
          <w:rFonts w:ascii="Arial" w:hAnsi="Arial" w:cs="Arial"/>
          <w:sz w:val="22"/>
          <w:szCs w:val="22"/>
          <w:lang w:val="es-ES_tradnl"/>
        </w:rPr>
      </w:pPr>
      <w:r w:rsidRPr="001050B1">
        <w:rPr>
          <w:rFonts w:ascii="Arial" w:hAnsi="Arial" w:cs="Arial"/>
          <w:b/>
          <w:bCs/>
          <w:color w:val="74367A" w:themeColor="text2" w:themeTint="BF"/>
          <w:sz w:val="22"/>
          <w:szCs w:val="22"/>
          <w:lang w:val="es-ES_tradnl"/>
        </w:rPr>
        <w:t>Condición situacional</w:t>
      </w:r>
      <w:r w:rsidR="00B4651A" w:rsidRPr="001050B1">
        <w:rPr>
          <w:rFonts w:ascii="Arial" w:hAnsi="Arial" w:cs="Arial"/>
          <w:sz w:val="22"/>
          <w:szCs w:val="22"/>
          <w:lang w:val="es-ES_tradnl"/>
        </w:rPr>
        <w:t>, este factor</w:t>
      </w:r>
      <w:r w:rsidRPr="001050B1">
        <w:rPr>
          <w:rFonts w:ascii="Arial" w:hAnsi="Arial" w:cs="Arial"/>
          <w:sz w:val="22"/>
          <w:szCs w:val="22"/>
          <w:lang w:val="es-ES_tradnl"/>
        </w:rPr>
        <w:t xml:space="preserve"> </w:t>
      </w:r>
      <w:r w:rsidR="00B4651A" w:rsidRPr="001050B1">
        <w:rPr>
          <w:rFonts w:ascii="Arial" w:hAnsi="Arial" w:cs="Arial"/>
          <w:sz w:val="22"/>
          <w:szCs w:val="22"/>
          <w:lang w:val="es-ES_tradnl"/>
        </w:rPr>
        <w:t xml:space="preserve">se encuentra </w:t>
      </w:r>
      <w:r w:rsidR="001E7826" w:rsidRPr="001050B1">
        <w:rPr>
          <w:rFonts w:ascii="Arial" w:hAnsi="Arial" w:cs="Arial"/>
          <w:sz w:val="22"/>
          <w:szCs w:val="22"/>
          <w:lang w:val="es-ES_tradnl"/>
        </w:rPr>
        <w:t>particularmente,</w:t>
      </w:r>
      <w:r w:rsidRPr="001050B1">
        <w:rPr>
          <w:rFonts w:ascii="Arial" w:hAnsi="Arial" w:cs="Arial"/>
          <w:sz w:val="22"/>
          <w:szCs w:val="22"/>
          <w:lang w:val="es-ES_tradnl"/>
        </w:rPr>
        <w:t xml:space="preserve"> ligado a </w:t>
      </w:r>
      <w:r w:rsidR="00737967" w:rsidRPr="001050B1">
        <w:rPr>
          <w:rFonts w:ascii="Arial" w:hAnsi="Arial" w:cs="Arial"/>
          <w:sz w:val="22"/>
          <w:szCs w:val="22"/>
          <w:lang w:val="es-ES_tradnl"/>
        </w:rPr>
        <w:t>situaciones</w:t>
      </w:r>
      <w:r w:rsidRPr="001050B1">
        <w:rPr>
          <w:rFonts w:ascii="Arial" w:hAnsi="Arial" w:cs="Arial"/>
          <w:sz w:val="22"/>
          <w:szCs w:val="22"/>
          <w:lang w:val="es-ES_tradnl"/>
        </w:rPr>
        <w:t xml:space="preserve"> advers</w:t>
      </w:r>
      <w:r w:rsidR="00737967" w:rsidRPr="001050B1">
        <w:rPr>
          <w:rFonts w:ascii="Arial" w:hAnsi="Arial" w:cs="Arial"/>
          <w:sz w:val="22"/>
          <w:szCs w:val="22"/>
          <w:lang w:val="es-ES_tradnl"/>
        </w:rPr>
        <w:t>a</w:t>
      </w:r>
      <w:r w:rsidRPr="001050B1">
        <w:rPr>
          <w:rFonts w:ascii="Arial" w:hAnsi="Arial" w:cs="Arial"/>
          <w:sz w:val="22"/>
          <w:szCs w:val="22"/>
          <w:lang w:val="es-ES_tradnl"/>
        </w:rPr>
        <w:t xml:space="preserve">s en </w:t>
      </w:r>
      <w:r w:rsidR="00737967" w:rsidRPr="001050B1">
        <w:rPr>
          <w:rFonts w:ascii="Arial" w:hAnsi="Arial" w:cs="Arial"/>
          <w:sz w:val="22"/>
          <w:szCs w:val="22"/>
          <w:lang w:val="es-ES_tradnl"/>
        </w:rPr>
        <w:t xml:space="preserve">las </w:t>
      </w:r>
      <w:r w:rsidRPr="001050B1">
        <w:rPr>
          <w:rFonts w:ascii="Arial" w:hAnsi="Arial" w:cs="Arial"/>
          <w:sz w:val="22"/>
          <w:szCs w:val="22"/>
          <w:lang w:val="es-ES_tradnl"/>
        </w:rPr>
        <w:t xml:space="preserve">relaciones </w:t>
      </w:r>
      <w:r w:rsidR="00D15CB6" w:rsidRPr="001050B1">
        <w:rPr>
          <w:rFonts w:ascii="Arial" w:hAnsi="Arial" w:cs="Arial"/>
          <w:sz w:val="22"/>
          <w:szCs w:val="22"/>
          <w:lang w:val="es-ES_tradnl"/>
        </w:rPr>
        <w:t>afectivas-</w:t>
      </w:r>
      <w:r w:rsidRPr="001050B1">
        <w:rPr>
          <w:rFonts w:ascii="Arial" w:hAnsi="Arial" w:cs="Arial"/>
          <w:sz w:val="22"/>
          <w:szCs w:val="22"/>
          <w:lang w:val="es-ES_tradnl"/>
        </w:rPr>
        <w:t>conyugales</w:t>
      </w:r>
      <w:r w:rsidR="00D15CB6" w:rsidRPr="001050B1">
        <w:rPr>
          <w:rFonts w:ascii="Arial" w:hAnsi="Arial" w:cs="Arial"/>
          <w:sz w:val="22"/>
          <w:szCs w:val="22"/>
          <w:lang w:val="es-ES_tradnl"/>
        </w:rPr>
        <w:t>-</w:t>
      </w:r>
      <w:r w:rsidRPr="001050B1">
        <w:rPr>
          <w:rFonts w:ascii="Arial" w:hAnsi="Arial" w:cs="Arial"/>
          <w:sz w:val="22"/>
          <w:szCs w:val="22"/>
          <w:lang w:val="es-ES_tradnl"/>
        </w:rPr>
        <w:t>familiares, tales como paternidades ausentes</w:t>
      </w:r>
      <w:r w:rsidR="00737967" w:rsidRPr="001050B1">
        <w:rPr>
          <w:rFonts w:ascii="Arial" w:hAnsi="Arial" w:cs="Arial"/>
          <w:sz w:val="22"/>
          <w:szCs w:val="22"/>
          <w:lang w:val="es-ES_tradnl"/>
        </w:rPr>
        <w:t xml:space="preserve">; poca o nula participación de los padres en el cuidado y crianza de los hijo(as), a su </w:t>
      </w:r>
      <w:r w:rsidR="00BC2851" w:rsidRPr="001050B1">
        <w:rPr>
          <w:rFonts w:ascii="Arial" w:hAnsi="Arial" w:cs="Arial"/>
          <w:sz w:val="22"/>
          <w:szCs w:val="22"/>
          <w:lang w:val="es-ES_tradnl"/>
        </w:rPr>
        <w:t>vez refiere al</w:t>
      </w:r>
      <w:r w:rsidRPr="001050B1">
        <w:rPr>
          <w:rFonts w:ascii="Arial" w:hAnsi="Arial" w:cs="Arial"/>
          <w:sz w:val="22"/>
          <w:szCs w:val="22"/>
          <w:lang w:val="es-ES_tradnl"/>
        </w:rPr>
        <w:t xml:space="preserve"> </w:t>
      </w:r>
      <w:r w:rsidR="00832FF3" w:rsidRPr="001050B1">
        <w:rPr>
          <w:rFonts w:ascii="Arial" w:hAnsi="Arial" w:cs="Arial"/>
          <w:sz w:val="22"/>
          <w:szCs w:val="22"/>
          <w:lang w:val="es-ES_tradnl"/>
        </w:rPr>
        <w:t>abandono</w:t>
      </w:r>
      <w:r w:rsidR="00BC2851" w:rsidRPr="001050B1">
        <w:rPr>
          <w:rFonts w:ascii="Arial" w:hAnsi="Arial" w:cs="Arial"/>
          <w:sz w:val="22"/>
          <w:szCs w:val="22"/>
          <w:lang w:val="es-ES_tradnl"/>
        </w:rPr>
        <w:t xml:space="preserve"> e </w:t>
      </w:r>
      <w:r w:rsidRPr="001050B1">
        <w:rPr>
          <w:rFonts w:ascii="Arial" w:hAnsi="Arial" w:cs="Arial"/>
          <w:sz w:val="22"/>
          <w:szCs w:val="22"/>
          <w:lang w:val="es-ES_tradnl"/>
        </w:rPr>
        <w:t xml:space="preserve"> </w:t>
      </w:r>
      <w:r w:rsidR="00737967" w:rsidRPr="001050B1">
        <w:rPr>
          <w:rFonts w:ascii="Arial" w:hAnsi="Arial" w:cs="Arial"/>
          <w:sz w:val="22"/>
          <w:szCs w:val="22"/>
          <w:lang w:val="es-ES_tradnl"/>
        </w:rPr>
        <w:t>irresponsabilidad</w:t>
      </w:r>
      <w:r w:rsidR="00BC2851" w:rsidRPr="001050B1">
        <w:rPr>
          <w:rFonts w:ascii="Arial" w:hAnsi="Arial" w:cs="Arial"/>
          <w:sz w:val="22"/>
          <w:szCs w:val="22"/>
          <w:lang w:val="es-ES_tradnl"/>
        </w:rPr>
        <w:t xml:space="preserve"> </w:t>
      </w:r>
      <w:r w:rsidR="00BC2851" w:rsidRPr="001050B1">
        <w:rPr>
          <w:rFonts w:ascii="Arial" w:hAnsi="Arial" w:cs="Arial"/>
          <w:sz w:val="22"/>
          <w:szCs w:val="22"/>
          <w:lang w:val="es-ES_tradnl"/>
        </w:rPr>
        <w:lastRenderedPageBreak/>
        <w:t>afectiva y económica</w:t>
      </w:r>
      <w:r w:rsidR="00737967" w:rsidRPr="001050B1">
        <w:rPr>
          <w:rFonts w:ascii="Arial" w:hAnsi="Arial" w:cs="Arial"/>
          <w:sz w:val="22"/>
          <w:szCs w:val="22"/>
          <w:lang w:val="es-ES_tradnl"/>
        </w:rPr>
        <w:t xml:space="preserve"> parental,</w:t>
      </w:r>
      <w:r w:rsidR="00BC2851" w:rsidRPr="001050B1">
        <w:rPr>
          <w:rFonts w:ascii="Arial" w:hAnsi="Arial" w:cs="Arial"/>
          <w:sz w:val="22"/>
          <w:szCs w:val="22"/>
          <w:lang w:val="es-ES_tradnl"/>
        </w:rPr>
        <w:t xml:space="preserve"> así mismo, </w:t>
      </w:r>
      <w:r w:rsidR="00737967" w:rsidRPr="001050B1">
        <w:rPr>
          <w:rFonts w:ascii="Arial" w:hAnsi="Arial" w:cs="Arial"/>
          <w:sz w:val="22"/>
          <w:szCs w:val="22"/>
          <w:lang w:val="es-ES_tradnl"/>
        </w:rPr>
        <w:t xml:space="preserve"> </w:t>
      </w:r>
      <w:r w:rsidR="00494758" w:rsidRPr="001050B1">
        <w:rPr>
          <w:rFonts w:ascii="Arial" w:hAnsi="Arial" w:cs="Arial"/>
          <w:sz w:val="22"/>
          <w:szCs w:val="22"/>
          <w:lang w:val="es-ES_tradnl"/>
        </w:rPr>
        <w:t xml:space="preserve">las mujeres citan que “las </w:t>
      </w:r>
      <w:r w:rsidRPr="001050B1">
        <w:rPr>
          <w:rFonts w:ascii="Arial" w:hAnsi="Arial" w:cs="Arial"/>
          <w:sz w:val="22"/>
          <w:szCs w:val="22"/>
          <w:lang w:val="es-ES_tradnl"/>
        </w:rPr>
        <w:t>infidelidades</w:t>
      </w:r>
      <w:r w:rsidR="00494758" w:rsidRPr="001050B1">
        <w:rPr>
          <w:rFonts w:ascii="Arial" w:hAnsi="Arial" w:cs="Arial"/>
          <w:sz w:val="22"/>
          <w:szCs w:val="22"/>
          <w:lang w:val="es-ES_tradnl"/>
        </w:rPr>
        <w:t>” durante el embarazo o parto,</w:t>
      </w:r>
      <w:r w:rsidR="000B1A79" w:rsidRPr="001050B1">
        <w:rPr>
          <w:rFonts w:ascii="Arial" w:hAnsi="Arial" w:cs="Arial"/>
          <w:sz w:val="22"/>
          <w:szCs w:val="22"/>
          <w:lang w:val="es-ES_tradnl"/>
        </w:rPr>
        <w:t xml:space="preserve"> y que en efecto, estas situaciones </w:t>
      </w:r>
      <w:r w:rsidR="00E247F2" w:rsidRPr="001050B1">
        <w:rPr>
          <w:rFonts w:ascii="Arial" w:hAnsi="Arial" w:cs="Arial"/>
          <w:sz w:val="22"/>
          <w:szCs w:val="22"/>
          <w:lang w:val="es-ES_tradnl"/>
        </w:rPr>
        <w:t xml:space="preserve"> repercute</w:t>
      </w:r>
      <w:r w:rsidR="000B1A79" w:rsidRPr="001050B1">
        <w:rPr>
          <w:rFonts w:ascii="Arial" w:hAnsi="Arial" w:cs="Arial"/>
          <w:sz w:val="22"/>
          <w:szCs w:val="22"/>
          <w:lang w:val="es-ES_tradnl"/>
        </w:rPr>
        <w:t>n</w:t>
      </w:r>
      <w:r w:rsidR="00E247F2" w:rsidRPr="001050B1">
        <w:rPr>
          <w:rFonts w:ascii="Arial" w:hAnsi="Arial" w:cs="Arial"/>
          <w:sz w:val="22"/>
          <w:szCs w:val="22"/>
          <w:lang w:val="es-ES_tradnl"/>
        </w:rPr>
        <w:t xml:space="preserve"> en la salud emocional </w:t>
      </w:r>
      <w:r w:rsidR="000B1A79" w:rsidRPr="001050B1">
        <w:rPr>
          <w:rFonts w:ascii="Arial" w:hAnsi="Arial" w:cs="Arial"/>
          <w:sz w:val="22"/>
          <w:szCs w:val="22"/>
          <w:lang w:val="es-ES_tradnl"/>
        </w:rPr>
        <w:t xml:space="preserve">y en la satisfacción subjetiva de la mujer – madre gestante y en el bebé. </w:t>
      </w:r>
    </w:p>
    <w:p w14:paraId="427071D3" w14:textId="524848EF" w:rsidR="000A578C" w:rsidRPr="001050B1" w:rsidRDefault="009A4436" w:rsidP="00FD6A74">
      <w:pPr>
        <w:pStyle w:val="NormalWeb"/>
        <w:jc w:val="both"/>
        <w:rPr>
          <w:rFonts w:ascii="Arial" w:hAnsi="Arial" w:cs="Arial"/>
          <w:sz w:val="22"/>
          <w:szCs w:val="22"/>
          <w:lang w:val="es-ES_tradnl"/>
        </w:rPr>
      </w:pPr>
      <w:r w:rsidRPr="001050B1">
        <w:rPr>
          <w:rFonts w:ascii="Arial" w:hAnsi="Arial" w:cs="Arial"/>
          <w:b/>
          <w:bCs/>
          <w:color w:val="74367A" w:themeColor="text2" w:themeTint="BF"/>
          <w:sz w:val="22"/>
          <w:szCs w:val="22"/>
          <w:lang w:val="es-ES_tradnl"/>
        </w:rPr>
        <w:t xml:space="preserve">Condición </w:t>
      </w:r>
      <w:r w:rsidR="00FB69DD" w:rsidRPr="001050B1">
        <w:rPr>
          <w:rFonts w:ascii="Arial" w:hAnsi="Arial" w:cs="Arial"/>
          <w:b/>
          <w:bCs/>
          <w:color w:val="74367A" w:themeColor="text2" w:themeTint="BF"/>
          <w:sz w:val="22"/>
          <w:szCs w:val="22"/>
          <w:lang w:val="es-ES_tradnl"/>
        </w:rPr>
        <w:t>emocional y psicológica</w:t>
      </w:r>
      <w:r w:rsidR="00FB69DD" w:rsidRPr="001050B1">
        <w:rPr>
          <w:rFonts w:ascii="Arial" w:hAnsi="Arial" w:cs="Arial"/>
          <w:sz w:val="22"/>
          <w:szCs w:val="22"/>
          <w:lang w:val="es-ES_tradnl"/>
        </w:rPr>
        <w:t xml:space="preserve">, este </w:t>
      </w:r>
      <w:r w:rsidR="002D1D4E" w:rsidRPr="001050B1">
        <w:rPr>
          <w:rFonts w:ascii="Arial" w:hAnsi="Arial" w:cs="Arial"/>
          <w:sz w:val="22"/>
          <w:szCs w:val="22"/>
          <w:lang w:val="es-ES_tradnl"/>
        </w:rPr>
        <w:t>componente, sitúa</w:t>
      </w:r>
      <w:r w:rsidR="003A0EA3" w:rsidRPr="001050B1">
        <w:rPr>
          <w:rFonts w:ascii="Arial" w:hAnsi="Arial" w:cs="Arial"/>
          <w:sz w:val="22"/>
          <w:szCs w:val="22"/>
          <w:lang w:val="es-ES_tradnl"/>
        </w:rPr>
        <w:t xml:space="preserve"> la</w:t>
      </w:r>
      <w:r w:rsidR="00FB69DD" w:rsidRPr="001050B1">
        <w:rPr>
          <w:rFonts w:ascii="Arial" w:hAnsi="Arial" w:cs="Arial"/>
          <w:sz w:val="22"/>
          <w:szCs w:val="22"/>
          <w:lang w:val="es-ES_tradnl"/>
        </w:rPr>
        <w:t xml:space="preserve"> condición psicológica y emocional de la madre durante el proceso gestacional y </w:t>
      </w:r>
      <w:r w:rsidR="002D1D4E" w:rsidRPr="001050B1">
        <w:rPr>
          <w:rFonts w:ascii="Arial" w:hAnsi="Arial" w:cs="Arial"/>
          <w:sz w:val="22"/>
          <w:szCs w:val="22"/>
          <w:lang w:val="es-ES_tradnl"/>
        </w:rPr>
        <w:t>parto, representa</w:t>
      </w:r>
      <w:r w:rsidR="003A0EA3" w:rsidRPr="001050B1">
        <w:rPr>
          <w:rFonts w:ascii="Arial" w:hAnsi="Arial" w:cs="Arial"/>
          <w:sz w:val="22"/>
          <w:szCs w:val="22"/>
          <w:lang w:val="es-ES_tradnl"/>
        </w:rPr>
        <w:t xml:space="preserve"> l</w:t>
      </w:r>
      <w:r w:rsidR="0022060E" w:rsidRPr="001050B1">
        <w:rPr>
          <w:rFonts w:ascii="Arial" w:hAnsi="Arial" w:cs="Arial"/>
          <w:sz w:val="22"/>
          <w:szCs w:val="22"/>
          <w:lang w:val="es-ES_tradnl"/>
        </w:rPr>
        <w:t>as sensaciones y cuadros</w:t>
      </w:r>
      <w:r w:rsidR="003A0EA3" w:rsidRPr="001050B1">
        <w:rPr>
          <w:rFonts w:ascii="Arial" w:hAnsi="Arial" w:cs="Arial"/>
          <w:sz w:val="22"/>
          <w:szCs w:val="22"/>
          <w:lang w:val="es-ES_tradnl"/>
        </w:rPr>
        <w:t xml:space="preserve"> de </w:t>
      </w:r>
      <w:r w:rsidR="00FB69DD" w:rsidRPr="001050B1">
        <w:rPr>
          <w:rFonts w:ascii="Arial" w:hAnsi="Arial" w:cs="Arial"/>
          <w:sz w:val="22"/>
          <w:szCs w:val="22"/>
          <w:lang w:val="es-ES_tradnl"/>
        </w:rPr>
        <w:t>ansiedad, depresión,</w:t>
      </w:r>
      <w:r w:rsidR="003A0EA3" w:rsidRPr="001050B1">
        <w:rPr>
          <w:rFonts w:ascii="Arial" w:hAnsi="Arial" w:cs="Arial"/>
          <w:sz w:val="22"/>
          <w:szCs w:val="22"/>
          <w:lang w:val="es-ES_tradnl"/>
        </w:rPr>
        <w:t xml:space="preserve"> descontento</w:t>
      </w:r>
      <w:r w:rsidR="0022060E" w:rsidRPr="001050B1">
        <w:rPr>
          <w:rFonts w:ascii="Arial" w:hAnsi="Arial" w:cs="Arial"/>
          <w:sz w:val="22"/>
          <w:szCs w:val="22"/>
          <w:lang w:val="es-ES_tradnl"/>
        </w:rPr>
        <w:t>, tristeza, llanto, que las mujeres escriben en (nube de palabras de afectos negativos). Además, de que este factor, podría estar interrelacionado con los</w:t>
      </w:r>
      <w:r w:rsidR="002D1D4E" w:rsidRPr="001050B1">
        <w:rPr>
          <w:rFonts w:ascii="Arial" w:hAnsi="Arial" w:cs="Arial"/>
          <w:b/>
          <w:bCs/>
          <w:sz w:val="22"/>
          <w:szCs w:val="22"/>
          <w:lang w:val="es-ES_tradnl"/>
        </w:rPr>
        <w:t xml:space="preserve"> resultados de las </w:t>
      </w:r>
      <w:r w:rsidR="00755A66" w:rsidRPr="001050B1">
        <w:rPr>
          <w:rFonts w:ascii="Arial" w:hAnsi="Arial" w:cs="Arial"/>
          <w:b/>
          <w:bCs/>
          <w:sz w:val="22"/>
          <w:szCs w:val="22"/>
          <w:lang w:val="es-ES_tradnl"/>
        </w:rPr>
        <w:t>encuestas, el</w:t>
      </w:r>
      <w:r w:rsidR="002D1D4E" w:rsidRPr="001050B1">
        <w:rPr>
          <w:rFonts w:ascii="Arial" w:hAnsi="Arial" w:cs="Arial"/>
          <w:b/>
          <w:bCs/>
          <w:sz w:val="22"/>
          <w:szCs w:val="22"/>
          <w:lang w:val="es-ES_tradnl"/>
        </w:rPr>
        <w:t xml:space="preserve"> 45,16% de las mujeres gestantes, están experimentando un embarazo no deseado.</w:t>
      </w:r>
      <w:r w:rsidR="002D1D4E" w:rsidRPr="001050B1">
        <w:rPr>
          <w:rFonts w:ascii="Arial" w:hAnsi="Arial" w:cs="Arial"/>
          <w:sz w:val="22"/>
          <w:szCs w:val="22"/>
          <w:lang w:val="es-ES_tradnl"/>
        </w:rPr>
        <w:t xml:space="preserve"> </w:t>
      </w:r>
    </w:p>
    <w:p w14:paraId="6ECB79A6" w14:textId="5B7CEC46" w:rsidR="000A578C" w:rsidRPr="001050B1" w:rsidRDefault="000A578C" w:rsidP="00FD6A74">
      <w:pPr>
        <w:pStyle w:val="NormalWeb"/>
        <w:shd w:val="clear" w:color="auto" w:fill="E6DEEA" w:themeFill="background2" w:themeFillTint="66"/>
        <w:jc w:val="both"/>
        <w:rPr>
          <w:rFonts w:ascii="Arial" w:hAnsi="Arial" w:cs="Arial"/>
          <w:sz w:val="22"/>
          <w:szCs w:val="22"/>
          <w:lang w:val="es-ES_tradnl"/>
        </w:rPr>
      </w:pPr>
      <w:r w:rsidRPr="001050B1">
        <w:rPr>
          <w:rFonts w:ascii="Arial" w:hAnsi="Arial" w:cs="Arial"/>
          <w:sz w:val="22"/>
          <w:szCs w:val="22"/>
          <w:lang w:val="es-ES_tradnl"/>
        </w:rPr>
        <w:t xml:space="preserve">La gráfica indica </w:t>
      </w:r>
      <w:r w:rsidR="00C13B5B" w:rsidRPr="001050B1">
        <w:rPr>
          <w:rFonts w:ascii="Arial" w:hAnsi="Arial" w:cs="Arial"/>
          <w:sz w:val="22"/>
          <w:szCs w:val="22"/>
          <w:lang w:val="es-ES_tradnl"/>
        </w:rPr>
        <w:t>que,</w:t>
      </w:r>
      <w:r w:rsidRPr="001050B1">
        <w:rPr>
          <w:rFonts w:ascii="Arial" w:hAnsi="Arial" w:cs="Arial"/>
          <w:sz w:val="22"/>
          <w:szCs w:val="22"/>
          <w:lang w:val="es-ES_tradnl"/>
        </w:rPr>
        <w:t xml:space="preserve"> en los factores de Violencia</w:t>
      </w:r>
      <w:r w:rsidR="00F63618" w:rsidRPr="001050B1">
        <w:rPr>
          <w:rFonts w:ascii="Arial" w:hAnsi="Arial" w:cs="Arial"/>
          <w:sz w:val="22"/>
          <w:szCs w:val="22"/>
          <w:lang w:val="es-ES_tradnl"/>
        </w:rPr>
        <w:t xml:space="preserve"> doméstica</w:t>
      </w:r>
      <w:r w:rsidR="00F74622" w:rsidRPr="001050B1">
        <w:rPr>
          <w:rFonts w:ascii="Arial" w:hAnsi="Arial" w:cs="Arial"/>
          <w:sz w:val="22"/>
          <w:szCs w:val="22"/>
          <w:lang w:val="es-ES_tradnl"/>
        </w:rPr>
        <w:t xml:space="preserve"> 10,40%</w:t>
      </w:r>
      <w:r w:rsidRPr="001050B1">
        <w:rPr>
          <w:rFonts w:ascii="Arial" w:hAnsi="Arial" w:cs="Arial"/>
          <w:sz w:val="22"/>
          <w:szCs w:val="22"/>
          <w:lang w:val="es-ES_tradnl"/>
        </w:rPr>
        <w:t xml:space="preserve">, </w:t>
      </w:r>
      <w:r w:rsidR="00F63618" w:rsidRPr="001050B1">
        <w:rPr>
          <w:rFonts w:ascii="Arial" w:hAnsi="Arial" w:cs="Arial"/>
          <w:sz w:val="22"/>
          <w:szCs w:val="22"/>
          <w:lang w:val="es-ES_tradnl"/>
        </w:rPr>
        <w:t>V</w:t>
      </w:r>
      <w:r w:rsidRPr="001050B1">
        <w:rPr>
          <w:rFonts w:ascii="Arial" w:hAnsi="Arial" w:cs="Arial"/>
          <w:sz w:val="22"/>
          <w:szCs w:val="22"/>
          <w:lang w:val="es-ES_tradnl"/>
        </w:rPr>
        <w:t xml:space="preserve">iolencia </w:t>
      </w:r>
      <w:r w:rsidR="008F0E1A" w:rsidRPr="001050B1">
        <w:rPr>
          <w:rFonts w:ascii="Arial" w:hAnsi="Arial" w:cs="Arial"/>
          <w:sz w:val="22"/>
          <w:szCs w:val="22"/>
          <w:lang w:val="es-ES_tradnl"/>
        </w:rPr>
        <w:t>obstétrica</w:t>
      </w:r>
      <w:r w:rsidR="00F74622" w:rsidRPr="001050B1">
        <w:rPr>
          <w:rFonts w:ascii="Arial" w:hAnsi="Arial" w:cs="Arial"/>
          <w:sz w:val="22"/>
          <w:szCs w:val="22"/>
          <w:lang w:val="es-ES_tradnl"/>
        </w:rPr>
        <w:t xml:space="preserve"> 10,07%</w:t>
      </w:r>
      <w:r w:rsidR="008F0E1A" w:rsidRPr="001050B1">
        <w:rPr>
          <w:rFonts w:ascii="Arial" w:hAnsi="Arial" w:cs="Arial"/>
          <w:sz w:val="22"/>
          <w:szCs w:val="22"/>
          <w:lang w:val="es-ES_tradnl"/>
        </w:rPr>
        <w:t>,</w:t>
      </w:r>
      <w:r w:rsidRPr="001050B1">
        <w:rPr>
          <w:rFonts w:ascii="Arial" w:hAnsi="Arial" w:cs="Arial"/>
          <w:sz w:val="22"/>
          <w:szCs w:val="22"/>
          <w:lang w:val="es-ES_tradnl"/>
        </w:rPr>
        <w:t xml:space="preserve"> y </w:t>
      </w:r>
      <w:r w:rsidR="00E534E1" w:rsidRPr="001050B1">
        <w:rPr>
          <w:rFonts w:ascii="Arial" w:hAnsi="Arial" w:cs="Arial"/>
          <w:sz w:val="22"/>
          <w:szCs w:val="22"/>
          <w:lang w:val="es-ES_tradnl"/>
        </w:rPr>
        <w:t xml:space="preserve">Condición </w:t>
      </w:r>
      <w:r w:rsidRPr="001050B1">
        <w:rPr>
          <w:rFonts w:ascii="Arial" w:hAnsi="Arial" w:cs="Arial"/>
          <w:sz w:val="22"/>
          <w:szCs w:val="22"/>
          <w:lang w:val="es-ES_tradnl"/>
        </w:rPr>
        <w:t>psicológica y emocional</w:t>
      </w:r>
      <w:r w:rsidR="00F74622" w:rsidRPr="001050B1">
        <w:rPr>
          <w:rFonts w:ascii="Arial" w:hAnsi="Arial" w:cs="Arial"/>
          <w:sz w:val="22"/>
          <w:szCs w:val="22"/>
          <w:lang w:val="es-ES_tradnl"/>
        </w:rPr>
        <w:t xml:space="preserve"> 11,07%</w:t>
      </w:r>
      <w:r w:rsidRPr="001050B1">
        <w:rPr>
          <w:rFonts w:ascii="Arial" w:hAnsi="Arial" w:cs="Arial"/>
          <w:sz w:val="22"/>
          <w:szCs w:val="22"/>
          <w:lang w:val="es-ES_tradnl"/>
        </w:rPr>
        <w:t xml:space="preserve">, una de cada diez mujeres en promedio, expresó que es sometida a </w:t>
      </w:r>
      <w:r w:rsidR="00F22DA3" w:rsidRPr="001050B1">
        <w:rPr>
          <w:rFonts w:ascii="Arial" w:hAnsi="Arial" w:cs="Arial"/>
          <w:sz w:val="22"/>
          <w:szCs w:val="22"/>
          <w:lang w:val="es-ES_tradnl"/>
        </w:rPr>
        <w:t>uno</w:t>
      </w:r>
      <w:r w:rsidRPr="001050B1">
        <w:rPr>
          <w:rFonts w:ascii="Arial" w:hAnsi="Arial" w:cs="Arial"/>
          <w:sz w:val="22"/>
          <w:szCs w:val="22"/>
          <w:lang w:val="es-ES_tradnl"/>
        </w:rPr>
        <w:t xml:space="preserve"> de los 3 tipos de violencia. </w:t>
      </w:r>
    </w:p>
    <w:p w14:paraId="7A4B99EC" w14:textId="34A2935C" w:rsidR="006608AA" w:rsidRPr="001050B1" w:rsidRDefault="000A578C" w:rsidP="00FD6A74">
      <w:pPr>
        <w:pStyle w:val="NormalWeb"/>
        <w:shd w:val="clear" w:color="auto" w:fill="E6DEEA" w:themeFill="background2" w:themeFillTint="66"/>
        <w:jc w:val="both"/>
        <w:rPr>
          <w:rFonts w:ascii="Arial" w:hAnsi="Arial" w:cs="Arial"/>
          <w:sz w:val="22"/>
          <w:szCs w:val="22"/>
          <w:lang w:val="es-ES_tradnl"/>
        </w:rPr>
      </w:pPr>
      <w:r w:rsidRPr="001050B1">
        <w:rPr>
          <w:rFonts w:ascii="Arial" w:hAnsi="Arial" w:cs="Arial"/>
          <w:sz w:val="22"/>
          <w:szCs w:val="22"/>
          <w:lang w:val="es-ES_tradnl"/>
        </w:rPr>
        <w:t xml:space="preserve">Por otro </w:t>
      </w:r>
      <w:r w:rsidR="00C13B5B" w:rsidRPr="001050B1">
        <w:rPr>
          <w:rFonts w:ascii="Arial" w:hAnsi="Arial" w:cs="Arial"/>
          <w:sz w:val="22"/>
          <w:szCs w:val="22"/>
          <w:lang w:val="es-ES_tradnl"/>
        </w:rPr>
        <w:t>lado,</w:t>
      </w:r>
      <w:r w:rsidRPr="001050B1">
        <w:rPr>
          <w:rFonts w:ascii="Arial" w:hAnsi="Arial" w:cs="Arial"/>
          <w:sz w:val="22"/>
          <w:szCs w:val="22"/>
          <w:lang w:val="es-ES_tradnl"/>
        </w:rPr>
        <w:t xml:space="preserve"> el </w:t>
      </w:r>
      <w:r w:rsidR="003372D2" w:rsidRPr="001050B1">
        <w:rPr>
          <w:rFonts w:ascii="Arial" w:hAnsi="Arial" w:cs="Arial"/>
          <w:sz w:val="22"/>
          <w:szCs w:val="22"/>
          <w:lang w:val="es-ES_tradnl"/>
        </w:rPr>
        <w:t>componente</w:t>
      </w:r>
      <w:r w:rsidRPr="001050B1">
        <w:rPr>
          <w:rFonts w:ascii="Arial" w:hAnsi="Arial" w:cs="Arial"/>
          <w:sz w:val="22"/>
          <w:szCs w:val="22"/>
          <w:lang w:val="es-ES_tradnl"/>
        </w:rPr>
        <w:t xml:space="preserve"> </w:t>
      </w:r>
      <w:r w:rsidRPr="001050B1">
        <w:rPr>
          <w:rFonts w:ascii="Arial" w:hAnsi="Arial" w:cs="Arial"/>
          <w:b/>
          <w:bCs/>
          <w:i/>
          <w:iCs/>
          <w:sz w:val="22"/>
          <w:szCs w:val="22"/>
          <w:lang w:val="es-ES_tradnl"/>
        </w:rPr>
        <w:t>"condición situacional"</w:t>
      </w:r>
      <w:r w:rsidRPr="001050B1">
        <w:rPr>
          <w:rFonts w:ascii="Arial" w:hAnsi="Arial" w:cs="Arial"/>
          <w:sz w:val="22"/>
          <w:szCs w:val="22"/>
          <w:lang w:val="es-ES_tradnl"/>
        </w:rPr>
        <w:t xml:space="preserve"> acapara la mayoría de las incidencias, con un puntaje total del 28,19%</w:t>
      </w:r>
      <w:r w:rsidR="00DE2C61" w:rsidRPr="001050B1">
        <w:rPr>
          <w:rFonts w:ascii="Arial" w:hAnsi="Arial" w:cs="Arial"/>
          <w:sz w:val="22"/>
          <w:szCs w:val="22"/>
          <w:lang w:val="es-ES_tradnl"/>
        </w:rPr>
        <w:t xml:space="preserve">, correlacionado </w:t>
      </w:r>
      <w:r w:rsidR="008F0E1A" w:rsidRPr="001050B1">
        <w:rPr>
          <w:rFonts w:ascii="Arial" w:hAnsi="Arial" w:cs="Arial"/>
          <w:sz w:val="22"/>
          <w:szCs w:val="22"/>
          <w:lang w:val="es-ES_tradnl"/>
        </w:rPr>
        <w:t>relativamente a</w:t>
      </w:r>
      <w:r w:rsidR="00DE2C61" w:rsidRPr="001050B1">
        <w:rPr>
          <w:rFonts w:ascii="Arial" w:hAnsi="Arial" w:cs="Arial"/>
          <w:sz w:val="22"/>
          <w:szCs w:val="22"/>
          <w:lang w:val="es-ES_tradnl"/>
        </w:rPr>
        <w:t xml:space="preserve"> la condición emocional y psicológica. </w:t>
      </w:r>
    </w:p>
    <w:p w14:paraId="6631C706" w14:textId="77777777" w:rsidR="000A578C" w:rsidRPr="001050B1" w:rsidRDefault="000A578C" w:rsidP="00FD6A74">
      <w:pPr>
        <w:pStyle w:val="NormalWeb"/>
        <w:jc w:val="both"/>
        <w:rPr>
          <w:rFonts w:ascii="Arial" w:hAnsi="Arial" w:cs="Arial"/>
          <w:sz w:val="22"/>
          <w:szCs w:val="22"/>
          <w:lang w:val="es-ES_tradnl"/>
        </w:rPr>
      </w:pPr>
    </w:p>
    <w:p w14:paraId="1145A659" w14:textId="6FBF6568" w:rsidR="006608AA" w:rsidRPr="001050B1" w:rsidRDefault="000C0388" w:rsidP="00FD6A74">
      <w:pPr>
        <w:pStyle w:val="NormalWeb"/>
        <w:shd w:val="clear" w:color="auto" w:fill="EFDFF1" w:themeFill="text2" w:themeFillTint="1A"/>
        <w:spacing w:before="0" w:beforeAutospacing="0" w:after="0" w:afterAutospacing="0"/>
        <w:jc w:val="both"/>
        <w:rPr>
          <w:rFonts w:ascii="Arial" w:hAnsi="Arial" w:cs="Arial"/>
          <w:sz w:val="22"/>
          <w:szCs w:val="22"/>
          <w:lang w:val="es-ES_tradnl"/>
        </w:rPr>
      </w:pPr>
      <w:r w:rsidRPr="001050B1">
        <w:rPr>
          <w:rFonts w:ascii="Arial" w:hAnsi="Arial" w:cs="Arial"/>
          <w:b/>
          <w:bCs/>
          <w:color w:val="663366" w:themeColor="accent1"/>
          <w:sz w:val="22"/>
          <w:szCs w:val="22"/>
          <w:lang w:val="es-ES_tradnl"/>
        </w:rPr>
        <w:t xml:space="preserve">Dominio de limitaciones en relación con a la categoría: </w:t>
      </w:r>
      <w:r w:rsidRPr="001050B1">
        <w:rPr>
          <w:rFonts w:ascii="Arial" w:hAnsi="Arial" w:cs="Arial"/>
          <w:b/>
          <w:bCs/>
          <w:color w:val="76D6FF"/>
          <w:sz w:val="22"/>
          <w:szCs w:val="22"/>
          <w:lang w:val="es-ES_tradnl"/>
        </w:rPr>
        <w:t xml:space="preserve">Territorialidad e integralidad </w:t>
      </w:r>
      <w:r w:rsidRPr="001050B1">
        <w:rPr>
          <w:rFonts w:ascii="Arial" w:hAnsi="Arial" w:cs="Arial"/>
          <w:color w:val="000000" w:themeColor="text1"/>
          <w:sz w:val="22"/>
          <w:szCs w:val="22"/>
          <w:lang w:val="es-ES_tradnl"/>
        </w:rPr>
        <w:t>que agrupa a su vez componentes como la</w:t>
      </w:r>
      <w:r w:rsidRPr="001050B1">
        <w:rPr>
          <w:rFonts w:ascii="Arial" w:hAnsi="Arial" w:cs="Arial"/>
          <w:b/>
          <w:bCs/>
          <w:color w:val="76D6FF"/>
          <w:sz w:val="22"/>
          <w:szCs w:val="22"/>
          <w:lang w:val="es-ES_tradnl"/>
        </w:rPr>
        <w:t xml:space="preserve"> interculturalidad, diversidad e inclusividad. </w:t>
      </w:r>
    </w:p>
    <w:p w14:paraId="1CA22C3D" w14:textId="77777777" w:rsidR="00A96B5A" w:rsidRPr="001050B1" w:rsidRDefault="00A96B5A" w:rsidP="00FD6A74">
      <w:pPr>
        <w:pStyle w:val="NormalWeb"/>
        <w:shd w:val="clear" w:color="auto" w:fill="EFDFF1" w:themeFill="text2" w:themeFillTint="1A"/>
        <w:spacing w:before="0" w:beforeAutospacing="0" w:after="0" w:afterAutospacing="0"/>
        <w:jc w:val="both"/>
        <w:rPr>
          <w:rFonts w:ascii="Arial" w:hAnsi="Arial" w:cs="Arial"/>
          <w:sz w:val="22"/>
          <w:szCs w:val="22"/>
          <w:lang w:val="es-ES_tradnl"/>
        </w:rPr>
      </w:pPr>
    </w:p>
    <w:p w14:paraId="287637E1" w14:textId="0046F549" w:rsidR="006608AA" w:rsidRPr="001050B1" w:rsidRDefault="003914F2" w:rsidP="00FD6A74">
      <w:pPr>
        <w:pStyle w:val="NormalWeb"/>
        <w:jc w:val="both"/>
        <w:rPr>
          <w:rFonts w:ascii="Arial" w:hAnsi="Arial" w:cs="Arial"/>
          <w:sz w:val="22"/>
          <w:szCs w:val="22"/>
          <w:lang w:val="es-ES_tradnl"/>
        </w:rPr>
      </w:pPr>
      <w:r w:rsidRPr="001050B1">
        <w:rPr>
          <w:rFonts w:ascii="Arial" w:hAnsi="Arial" w:cs="Arial"/>
          <w:color w:val="663366" w:themeColor="accent1"/>
          <w:sz w:val="22"/>
          <w:szCs w:val="22"/>
          <w:lang w:val="es-ES_tradnl"/>
        </w:rPr>
        <w:t>Gráfica</w:t>
      </w:r>
      <w:r w:rsidR="00BA7DD9" w:rsidRPr="001050B1">
        <w:rPr>
          <w:rFonts w:ascii="Arial" w:hAnsi="Arial" w:cs="Arial"/>
          <w:color w:val="663366" w:themeColor="accent1"/>
          <w:sz w:val="22"/>
          <w:szCs w:val="22"/>
          <w:lang w:val="es-ES_tradnl"/>
        </w:rPr>
        <w:t xml:space="preserve"> 103</w:t>
      </w:r>
      <w:r w:rsidRPr="001050B1">
        <w:rPr>
          <w:rFonts w:ascii="Arial" w:hAnsi="Arial" w:cs="Arial"/>
          <w:color w:val="663366" w:themeColor="accent1"/>
          <w:sz w:val="22"/>
          <w:szCs w:val="22"/>
          <w:lang w:val="es-ES_tradnl"/>
        </w:rPr>
        <w:t>. Dominio de limitaciones en relación con la categoría: Territorialidad e integralidad que agrupa a su vez componentes como la interculturalidad, diversidad e inclusividad.</w:t>
      </w:r>
    </w:p>
    <w:p w14:paraId="2A54CBD6" w14:textId="78C5A7F0" w:rsidR="006608AA" w:rsidRPr="001050B1" w:rsidRDefault="009416D0" w:rsidP="00FD6A74">
      <w:pPr>
        <w:pStyle w:val="NormalWeb"/>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3FF63052" wp14:editId="195E8E0E">
            <wp:extent cx="6556375" cy="366395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rotWithShape="1">
                    <a:blip r:embed="rId158"/>
                    <a:srcRect t="4754"/>
                    <a:stretch/>
                  </pic:blipFill>
                  <pic:spPr bwMode="auto">
                    <a:xfrm>
                      <a:off x="0" y="0"/>
                      <a:ext cx="6556375" cy="3663950"/>
                    </a:xfrm>
                    <a:prstGeom prst="rect">
                      <a:avLst/>
                    </a:prstGeom>
                    <a:ln>
                      <a:noFill/>
                    </a:ln>
                    <a:extLst>
                      <a:ext uri="{53640926-AAD7-44D8-BBD7-CCE9431645EC}">
                        <a14:shadowObscured xmlns:a14="http://schemas.microsoft.com/office/drawing/2010/main"/>
                      </a:ext>
                    </a:extLst>
                  </pic:spPr>
                </pic:pic>
              </a:graphicData>
            </a:graphic>
          </wp:inline>
        </w:drawing>
      </w:r>
    </w:p>
    <w:p w14:paraId="63B7B6D6" w14:textId="13E5A7FD" w:rsidR="006608AA" w:rsidRPr="001050B1" w:rsidRDefault="00A96B5A" w:rsidP="00FD6A74">
      <w:pPr>
        <w:pStyle w:val="NormalWeb"/>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Análisis y descripción: </w:t>
      </w:r>
    </w:p>
    <w:p w14:paraId="16B6B364" w14:textId="0F668801" w:rsidR="00E02194" w:rsidRPr="001050B1" w:rsidRDefault="00E02194" w:rsidP="00FD6A74">
      <w:pPr>
        <w:pStyle w:val="NormalWeb"/>
        <w:jc w:val="both"/>
        <w:rPr>
          <w:rFonts w:ascii="Arial" w:hAnsi="Arial" w:cs="Arial"/>
          <w:sz w:val="22"/>
          <w:szCs w:val="22"/>
          <w:lang w:val="es-ES_tradnl"/>
        </w:rPr>
      </w:pPr>
      <w:r w:rsidRPr="001050B1">
        <w:rPr>
          <w:rFonts w:ascii="Arial" w:hAnsi="Arial" w:cs="Arial"/>
          <w:sz w:val="22"/>
          <w:szCs w:val="22"/>
          <w:lang w:val="es-ES_tradnl"/>
        </w:rPr>
        <w:t xml:space="preserve">En esta categoría </w:t>
      </w:r>
      <w:r w:rsidR="007A67B0" w:rsidRPr="001050B1">
        <w:rPr>
          <w:rFonts w:ascii="Arial" w:hAnsi="Arial" w:cs="Arial"/>
          <w:sz w:val="22"/>
          <w:szCs w:val="22"/>
          <w:lang w:val="es-ES_tradnl"/>
        </w:rPr>
        <w:t>reúne tres</w:t>
      </w:r>
      <w:r w:rsidRPr="001050B1">
        <w:rPr>
          <w:rFonts w:ascii="Arial" w:hAnsi="Arial" w:cs="Arial"/>
          <w:sz w:val="22"/>
          <w:szCs w:val="22"/>
          <w:lang w:val="es-ES_tradnl"/>
        </w:rPr>
        <w:t xml:space="preserve"> </w:t>
      </w:r>
      <w:r w:rsidR="007A67B0" w:rsidRPr="001050B1">
        <w:rPr>
          <w:rFonts w:ascii="Arial" w:hAnsi="Arial" w:cs="Arial"/>
          <w:sz w:val="22"/>
          <w:szCs w:val="22"/>
          <w:lang w:val="es-ES_tradnl"/>
        </w:rPr>
        <w:t xml:space="preserve">componentes </w:t>
      </w:r>
      <w:r w:rsidR="00BC6254" w:rsidRPr="001050B1">
        <w:rPr>
          <w:rFonts w:ascii="Arial" w:hAnsi="Arial" w:cs="Arial"/>
          <w:sz w:val="22"/>
          <w:szCs w:val="22"/>
          <w:lang w:val="es-ES_tradnl"/>
        </w:rPr>
        <w:t>sustancialmente importantes</w:t>
      </w:r>
      <w:r w:rsidRPr="001050B1">
        <w:rPr>
          <w:rFonts w:ascii="Arial" w:hAnsi="Arial" w:cs="Arial"/>
          <w:sz w:val="22"/>
          <w:szCs w:val="22"/>
          <w:lang w:val="es-ES_tradnl"/>
        </w:rPr>
        <w:t xml:space="preserve">, </w:t>
      </w:r>
      <w:r w:rsidR="007A67B0" w:rsidRPr="001050B1">
        <w:rPr>
          <w:rFonts w:ascii="Arial" w:hAnsi="Arial" w:cs="Arial"/>
          <w:sz w:val="22"/>
          <w:szCs w:val="22"/>
          <w:lang w:val="es-ES_tradnl"/>
        </w:rPr>
        <w:t xml:space="preserve">tales como: </w:t>
      </w:r>
    </w:p>
    <w:p w14:paraId="7A0CCA82" w14:textId="1EDC5CC6" w:rsidR="00E02194" w:rsidRPr="001050B1" w:rsidRDefault="00E02194" w:rsidP="00FD6A74">
      <w:pPr>
        <w:pStyle w:val="NormalWeb"/>
        <w:jc w:val="both"/>
        <w:rPr>
          <w:rFonts w:ascii="Arial" w:hAnsi="Arial" w:cs="Arial"/>
          <w:sz w:val="22"/>
          <w:szCs w:val="22"/>
          <w:lang w:val="es-ES_tradnl"/>
        </w:rPr>
      </w:pPr>
      <w:r w:rsidRPr="001050B1">
        <w:rPr>
          <w:rFonts w:ascii="Arial" w:hAnsi="Arial" w:cs="Arial"/>
          <w:b/>
          <w:bCs/>
          <w:color w:val="74367A" w:themeColor="text2" w:themeTint="BF"/>
          <w:sz w:val="22"/>
          <w:szCs w:val="22"/>
          <w:lang w:val="es-ES_tradnl"/>
        </w:rPr>
        <w:t>Institucionalidad e infraestructura social</w:t>
      </w:r>
      <w:r w:rsidR="00BC6254" w:rsidRPr="001050B1">
        <w:rPr>
          <w:rFonts w:ascii="Arial" w:hAnsi="Arial" w:cs="Arial"/>
          <w:sz w:val="22"/>
          <w:szCs w:val="22"/>
          <w:lang w:val="es-ES_tradnl"/>
        </w:rPr>
        <w:t xml:space="preserve">, </w:t>
      </w:r>
      <w:r w:rsidR="00E56C61" w:rsidRPr="001050B1">
        <w:rPr>
          <w:rFonts w:ascii="Arial" w:hAnsi="Arial" w:cs="Arial"/>
          <w:sz w:val="22"/>
          <w:szCs w:val="22"/>
          <w:lang w:val="es-ES_tradnl"/>
        </w:rPr>
        <w:t>los</w:t>
      </w:r>
      <w:r w:rsidRPr="001050B1">
        <w:rPr>
          <w:rFonts w:ascii="Arial" w:hAnsi="Arial" w:cs="Arial"/>
          <w:sz w:val="22"/>
          <w:szCs w:val="22"/>
          <w:lang w:val="es-ES_tradnl"/>
        </w:rPr>
        <w:t xml:space="preserve"> </w:t>
      </w:r>
      <w:r w:rsidR="00E56C61" w:rsidRPr="001050B1">
        <w:rPr>
          <w:rFonts w:ascii="Arial" w:hAnsi="Arial" w:cs="Arial"/>
          <w:sz w:val="22"/>
          <w:szCs w:val="22"/>
          <w:lang w:val="es-ES_tradnl"/>
        </w:rPr>
        <w:t>factores</w:t>
      </w:r>
      <w:r w:rsidRPr="001050B1">
        <w:rPr>
          <w:rFonts w:ascii="Arial" w:hAnsi="Arial" w:cs="Arial"/>
          <w:sz w:val="22"/>
          <w:szCs w:val="22"/>
          <w:lang w:val="es-ES_tradnl"/>
        </w:rPr>
        <w:t xml:space="preserve"> que competen a est</w:t>
      </w:r>
      <w:r w:rsidR="00E56C61" w:rsidRPr="001050B1">
        <w:rPr>
          <w:rFonts w:ascii="Arial" w:hAnsi="Arial" w:cs="Arial"/>
          <w:sz w:val="22"/>
          <w:szCs w:val="22"/>
          <w:lang w:val="es-ES_tradnl"/>
        </w:rPr>
        <w:t>e componente</w:t>
      </w:r>
      <w:r w:rsidRPr="001050B1">
        <w:rPr>
          <w:rFonts w:ascii="Arial" w:hAnsi="Arial" w:cs="Arial"/>
          <w:sz w:val="22"/>
          <w:szCs w:val="22"/>
          <w:lang w:val="es-ES_tradnl"/>
        </w:rPr>
        <w:t xml:space="preserve"> </w:t>
      </w:r>
      <w:r w:rsidR="00E56C61" w:rsidRPr="001050B1">
        <w:rPr>
          <w:rFonts w:ascii="Arial" w:hAnsi="Arial" w:cs="Arial"/>
          <w:sz w:val="22"/>
          <w:szCs w:val="22"/>
          <w:lang w:val="es-ES_tradnl"/>
        </w:rPr>
        <w:t xml:space="preserve">están intrínsecamente ligados a la </w:t>
      </w:r>
      <w:r w:rsidR="00E940D6" w:rsidRPr="001050B1">
        <w:rPr>
          <w:rFonts w:ascii="Arial" w:hAnsi="Arial" w:cs="Arial"/>
          <w:sz w:val="22"/>
          <w:szCs w:val="22"/>
          <w:lang w:val="es-ES_tradnl"/>
        </w:rPr>
        <w:t>n</w:t>
      </w:r>
      <w:r w:rsidRPr="001050B1">
        <w:rPr>
          <w:rFonts w:ascii="Arial" w:hAnsi="Arial" w:cs="Arial"/>
          <w:sz w:val="22"/>
          <w:szCs w:val="22"/>
          <w:lang w:val="es-ES_tradnl"/>
        </w:rPr>
        <w:t>egligencia de las dirigencias, desorganización comunitaria o de las instituciones</w:t>
      </w:r>
      <w:r w:rsidR="00E940D6" w:rsidRPr="001050B1">
        <w:rPr>
          <w:rFonts w:ascii="Arial" w:hAnsi="Arial" w:cs="Arial"/>
          <w:sz w:val="22"/>
          <w:szCs w:val="22"/>
          <w:lang w:val="es-ES_tradnl"/>
        </w:rPr>
        <w:t xml:space="preserve"> de representación comunitaria</w:t>
      </w:r>
      <w:r w:rsidRPr="001050B1">
        <w:rPr>
          <w:rFonts w:ascii="Arial" w:hAnsi="Arial" w:cs="Arial"/>
          <w:sz w:val="22"/>
          <w:szCs w:val="22"/>
          <w:lang w:val="es-ES_tradnl"/>
        </w:rPr>
        <w:t xml:space="preserve">, </w:t>
      </w:r>
      <w:r w:rsidR="00E940D6" w:rsidRPr="001050B1">
        <w:rPr>
          <w:rFonts w:ascii="Arial" w:hAnsi="Arial" w:cs="Arial"/>
          <w:sz w:val="22"/>
          <w:szCs w:val="22"/>
          <w:lang w:val="es-ES_tradnl"/>
        </w:rPr>
        <w:t xml:space="preserve">así como, la </w:t>
      </w:r>
      <w:r w:rsidRPr="001050B1">
        <w:rPr>
          <w:rFonts w:ascii="Arial" w:hAnsi="Arial" w:cs="Arial"/>
          <w:sz w:val="22"/>
          <w:szCs w:val="22"/>
          <w:lang w:val="es-ES_tradnl"/>
        </w:rPr>
        <w:t xml:space="preserve">ausencia de pensamiento </w:t>
      </w:r>
      <w:r w:rsidR="00E940D6" w:rsidRPr="001050B1">
        <w:rPr>
          <w:rFonts w:ascii="Arial" w:hAnsi="Arial" w:cs="Arial"/>
          <w:sz w:val="22"/>
          <w:szCs w:val="22"/>
          <w:lang w:val="es-ES_tradnl"/>
        </w:rPr>
        <w:t xml:space="preserve">y lenguaje </w:t>
      </w:r>
      <w:r w:rsidRPr="001050B1">
        <w:rPr>
          <w:rFonts w:ascii="Arial" w:hAnsi="Arial" w:cs="Arial"/>
          <w:sz w:val="22"/>
          <w:szCs w:val="22"/>
          <w:lang w:val="es-ES_tradnl"/>
        </w:rPr>
        <w:t xml:space="preserve">comunitario </w:t>
      </w:r>
      <w:r w:rsidR="009B0057" w:rsidRPr="001050B1">
        <w:rPr>
          <w:rFonts w:ascii="Arial" w:hAnsi="Arial" w:cs="Arial"/>
          <w:sz w:val="22"/>
          <w:szCs w:val="22"/>
          <w:lang w:val="es-ES_tradnl"/>
        </w:rPr>
        <w:lastRenderedPageBreak/>
        <w:t xml:space="preserve">y atención a las necesidades </w:t>
      </w:r>
      <w:r w:rsidR="00E940D6" w:rsidRPr="001050B1">
        <w:rPr>
          <w:rFonts w:ascii="Arial" w:hAnsi="Arial" w:cs="Arial"/>
          <w:sz w:val="22"/>
          <w:szCs w:val="22"/>
          <w:lang w:val="es-ES_tradnl"/>
        </w:rPr>
        <w:t>prioritarias</w:t>
      </w:r>
      <w:r w:rsidR="009B0057" w:rsidRPr="001050B1">
        <w:rPr>
          <w:rFonts w:ascii="Arial" w:hAnsi="Arial" w:cs="Arial"/>
          <w:sz w:val="22"/>
          <w:szCs w:val="22"/>
          <w:lang w:val="es-ES_tradnl"/>
        </w:rPr>
        <w:t xml:space="preserve">, </w:t>
      </w:r>
      <w:r w:rsidR="007A67B0" w:rsidRPr="001050B1">
        <w:rPr>
          <w:rFonts w:ascii="Arial" w:hAnsi="Arial" w:cs="Arial"/>
          <w:sz w:val="22"/>
          <w:szCs w:val="22"/>
          <w:lang w:val="es-ES_tradnl"/>
        </w:rPr>
        <w:t>interacción</w:t>
      </w:r>
      <w:r w:rsidRPr="001050B1">
        <w:rPr>
          <w:rFonts w:ascii="Arial" w:hAnsi="Arial" w:cs="Arial"/>
          <w:sz w:val="22"/>
          <w:szCs w:val="22"/>
          <w:lang w:val="es-ES_tradnl"/>
        </w:rPr>
        <w:t xml:space="preserve"> e integración comunitaria</w:t>
      </w:r>
      <w:r w:rsidR="009B0057" w:rsidRPr="001050B1">
        <w:rPr>
          <w:rFonts w:ascii="Arial" w:hAnsi="Arial" w:cs="Arial"/>
          <w:sz w:val="22"/>
          <w:szCs w:val="22"/>
          <w:lang w:val="es-ES_tradnl"/>
        </w:rPr>
        <w:t xml:space="preserve"> segura, sin</w:t>
      </w:r>
      <w:r w:rsidRPr="001050B1">
        <w:rPr>
          <w:rFonts w:ascii="Arial" w:hAnsi="Arial" w:cs="Arial"/>
          <w:sz w:val="22"/>
          <w:szCs w:val="22"/>
          <w:lang w:val="es-ES_tradnl"/>
        </w:rPr>
        <w:t xml:space="preserve"> discriminación y racismo. </w:t>
      </w:r>
    </w:p>
    <w:p w14:paraId="57C1CC7E" w14:textId="470585DD" w:rsidR="00E02194" w:rsidRPr="001050B1" w:rsidRDefault="00E02194" w:rsidP="00FD6A74">
      <w:pPr>
        <w:pStyle w:val="NormalWeb"/>
        <w:jc w:val="both"/>
        <w:rPr>
          <w:rFonts w:ascii="Arial" w:hAnsi="Arial" w:cs="Arial"/>
          <w:sz w:val="22"/>
          <w:szCs w:val="22"/>
          <w:lang w:val="es-ES_tradnl"/>
        </w:rPr>
      </w:pPr>
      <w:r w:rsidRPr="001050B1">
        <w:rPr>
          <w:rFonts w:ascii="Arial" w:hAnsi="Arial" w:cs="Arial"/>
          <w:b/>
          <w:bCs/>
          <w:color w:val="74367A" w:themeColor="text2" w:themeTint="BF"/>
          <w:sz w:val="22"/>
          <w:szCs w:val="22"/>
          <w:lang w:val="es-ES_tradnl"/>
        </w:rPr>
        <w:t>Territorialidad vital</w:t>
      </w:r>
      <w:r w:rsidR="00BC6254" w:rsidRPr="001050B1">
        <w:rPr>
          <w:rFonts w:ascii="Arial" w:hAnsi="Arial" w:cs="Arial"/>
          <w:sz w:val="22"/>
          <w:szCs w:val="22"/>
          <w:lang w:val="es-ES_tradnl"/>
        </w:rPr>
        <w:t>,</w:t>
      </w:r>
      <w:r w:rsidRPr="001050B1">
        <w:rPr>
          <w:rFonts w:ascii="Arial" w:hAnsi="Arial" w:cs="Arial"/>
          <w:sz w:val="22"/>
          <w:szCs w:val="22"/>
          <w:lang w:val="es-ES_tradnl"/>
        </w:rPr>
        <w:t xml:space="preserve"> </w:t>
      </w:r>
      <w:r w:rsidR="00CA314E" w:rsidRPr="001050B1">
        <w:rPr>
          <w:rFonts w:ascii="Arial" w:hAnsi="Arial" w:cs="Arial"/>
          <w:sz w:val="22"/>
          <w:szCs w:val="22"/>
          <w:lang w:val="es-ES_tradnl"/>
        </w:rPr>
        <w:t>e</w:t>
      </w:r>
      <w:r w:rsidRPr="001050B1">
        <w:rPr>
          <w:rFonts w:ascii="Arial" w:hAnsi="Arial" w:cs="Arial"/>
          <w:sz w:val="22"/>
          <w:szCs w:val="22"/>
          <w:lang w:val="es-ES_tradnl"/>
        </w:rPr>
        <w:t xml:space="preserve">ste </w:t>
      </w:r>
      <w:r w:rsidR="00CA314E" w:rsidRPr="001050B1">
        <w:rPr>
          <w:rFonts w:ascii="Arial" w:hAnsi="Arial" w:cs="Arial"/>
          <w:sz w:val="22"/>
          <w:szCs w:val="22"/>
          <w:lang w:val="es-ES_tradnl"/>
        </w:rPr>
        <w:t>elemento refiere</w:t>
      </w:r>
      <w:r w:rsidRPr="001050B1">
        <w:rPr>
          <w:rFonts w:ascii="Arial" w:hAnsi="Arial" w:cs="Arial"/>
          <w:sz w:val="22"/>
          <w:szCs w:val="22"/>
          <w:lang w:val="es-ES_tradnl"/>
        </w:rPr>
        <w:t xml:space="preserve"> </w:t>
      </w:r>
      <w:r w:rsidR="00CA314E" w:rsidRPr="001050B1">
        <w:rPr>
          <w:rFonts w:ascii="Arial" w:hAnsi="Arial" w:cs="Arial"/>
          <w:sz w:val="22"/>
          <w:szCs w:val="22"/>
          <w:lang w:val="es-ES_tradnl"/>
        </w:rPr>
        <w:t xml:space="preserve">a las limitaciones en </w:t>
      </w:r>
      <w:r w:rsidR="00834357" w:rsidRPr="001050B1">
        <w:rPr>
          <w:rFonts w:ascii="Arial" w:hAnsi="Arial" w:cs="Arial"/>
          <w:sz w:val="22"/>
          <w:szCs w:val="22"/>
          <w:lang w:val="es-ES_tradnl"/>
        </w:rPr>
        <w:t>el grado</w:t>
      </w:r>
      <w:r w:rsidRPr="001050B1">
        <w:rPr>
          <w:rFonts w:ascii="Arial" w:hAnsi="Arial" w:cs="Arial"/>
          <w:sz w:val="22"/>
          <w:szCs w:val="22"/>
          <w:lang w:val="es-ES_tradnl"/>
        </w:rPr>
        <w:t xml:space="preserve"> de urbanización</w:t>
      </w:r>
      <w:r w:rsidR="00CA314E" w:rsidRPr="001050B1">
        <w:rPr>
          <w:rFonts w:ascii="Arial" w:hAnsi="Arial" w:cs="Arial"/>
          <w:sz w:val="22"/>
          <w:szCs w:val="22"/>
          <w:lang w:val="es-ES_tradnl"/>
        </w:rPr>
        <w:t>;</w:t>
      </w:r>
      <w:r w:rsidR="00C757FF" w:rsidRPr="001050B1">
        <w:rPr>
          <w:rFonts w:ascii="Arial" w:hAnsi="Arial" w:cs="Arial"/>
          <w:sz w:val="22"/>
          <w:szCs w:val="22"/>
          <w:lang w:val="es-ES_tradnl"/>
        </w:rPr>
        <w:t xml:space="preserve"> falta </w:t>
      </w:r>
      <w:r w:rsidR="00353485" w:rsidRPr="001050B1">
        <w:rPr>
          <w:rFonts w:ascii="Arial" w:hAnsi="Arial" w:cs="Arial"/>
          <w:sz w:val="22"/>
          <w:szCs w:val="22"/>
          <w:lang w:val="es-ES_tradnl"/>
        </w:rPr>
        <w:t>de infraestructura</w:t>
      </w:r>
      <w:r w:rsidR="00CA314E" w:rsidRPr="001050B1">
        <w:rPr>
          <w:rFonts w:ascii="Arial" w:hAnsi="Arial" w:cs="Arial"/>
          <w:sz w:val="22"/>
          <w:szCs w:val="22"/>
          <w:lang w:val="es-ES_tradnl"/>
        </w:rPr>
        <w:t xml:space="preserve"> adecuada</w:t>
      </w:r>
      <w:r w:rsidR="00722574" w:rsidRPr="001050B1">
        <w:rPr>
          <w:rFonts w:ascii="Arial" w:hAnsi="Arial" w:cs="Arial"/>
          <w:sz w:val="22"/>
          <w:szCs w:val="22"/>
          <w:lang w:val="es-ES_tradnl"/>
        </w:rPr>
        <w:t xml:space="preserve">, carencia </w:t>
      </w:r>
      <w:r w:rsidR="000C3515" w:rsidRPr="001050B1">
        <w:rPr>
          <w:rFonts w:ascii="Arial" w:hAnsi="Arial" w:cs="Arial"/>
          <w:sz w:val="22"/>
          <w:szCs w:val="22"/>
          <w:lang w:val="es-ES_tradnl"/>
        </w:rPr>
        <w:t>de espacios</w:t>
      </w:r>
      <w:r w:rsidRPr="001050B1">
        <w:rPr>
          <w:rFonts w:ascii="Arial" w:hAnsi="Arial" w:cs="Arial"/>
          <w:sz w:val="22"/>
          <w:szCs w:val="22"/>
          <w:lang w:val="es-ES_tradnl"/>
        </w:rPr>
        <w:t xml:space="preserve"> recreativos</w:t>
      </w:r>
      <w:r w:rsidR="00353485" w:rsidRPr="001050B1">
        <w:rPr>
          <w:rFonts w:ascii="Arial" w:hAnsi="Arial" w:cs="Arial"/>
          <w:sz w:val="22"/>
          <w:szCs w:val="22"/>
          <w:lang w:val="es-ES_tradnl"/>
        </w:rPr>
        <w:t xml:space="preserve"> y de desarrollo</w:t>
      </w:r>
      <w:r w:rsidRPr="001050B1">
        <w:rPr>
          <w:rFonts w:ascii="Arial" w:hAnsi="Arial" w:cs="Arial"/>
          <w:sz w:val="22"/>
          <w:szCs w:val="22"/>
          <w:lang w:val="es-ES_tradnl"/>
        </w:rPr>
        <w:t xml:space="preserve"> comunitario, vialidad </w:t>
      </w:r>
      <w:r w:rsidR="00353485" w:rsidRPr="001050B1">
        <w:rPr>
          <w:rFonts w:ascii="Arial" w:hAnsi="Arial" w:cs="Arial"/>
          <w:sz w:val="22"/>
          <w:szCs w:val="22"/>
          <w:lang w:val="es-ES_tradnl"/>
        </w:rPr>
        <w:t xml:space="preserve">poco </w:t>
      </w:r>
      <w:r w:rsidRPr="001050B1">
        <w:rPr>
          <w:rFonts w:ascii="Arial" w:hAnsi="Arial" w:cs="Arial"/>
          <w:sz w:val="22"/>
          <w:szCs w:val="22"/>
          <w:lang w:val="es-ES_tradnl"/>
        </w:rPr>
        <w:t>acceso a servicios básicos</w:t>
      </w:r>
      <w:r w:rsidR="00C757FF" w:rsidRPr="001050B1">
        <w:rPr>
          <w:rFonts w:ascii="Arial" w:hAnsi="Arial" w:cs="Arial"/>
          <w:sz w:val="22"/>
          <w:szCs w:val="22"/>
          <w:lang w:val="es-ES_tradnl"/>
        </w:rPr>
        <w:t xml:space="preserve">, transporte </w:t>
      </w:r>
      <w:r w:rsidRPr="001050B1">
        <w:rPr>
          <w:rFonts w:ascii="Arial" w:hAnsi="Arial" w:cs="Arial"/>
          <w:sz w:val="22"/>
          <w:szCs w:val="22"/>
          <w:lang w:val="es-ES_tradnl"/>
        </w:rPr>
        <w:t xml:space="preserve">(agua potable, alumbrado, alcantarillado, </w:t>
      </w:r>
      <w:r w:rsidR="0048610D" w:rsidRPr="001050B1">
        <w:rPr>
          <w:rFonts w:ascii="Arial" w:hAnsi="Arial" w:cs="Arial"/>
          <w:sz w:val="22"/>
          <w:szCs w:val="22"/>
          <w:lang w:val="es-ES_tradnl"/>
        </w:rPr>
        <w:t>etc.</w:t>
      </w:r>
      <w:r w:rsidR="00CA314E" w:rsidRPr="001050B1">
        <w:rPr>
          <w:rFonts w:ascii="Arial" w:hAnsi="Arial" w:cs="Arial"/>
          <w:sz w:val="22"/>
          <w:szCs w:val="22"/>
          <w:lang w:val="es-ES_tradnl"/>
        </w:rPr>
        <w:t>)</w:t>
      </w:r>
    </w:p>
    <w:p w14:paraId="3A16E3D8" w14:textId="172FC485" w:rsidR="00DF419B" w:rsidRPr="001050B1" w:rsidRDefault="00834357" w:rsidP="00FD6A74">
      <w:pPr>
        <w:pStyle w:val="NormalWeb"/>
        <w:jc w:val="both"/>
        <w:rPr>
          <w:rFonts w:ascii="Arial" w:hAnsi="Arial" w:cs="Arial"/>
          <w:sz w:val="22"/>
          <w:szCs w:val="22"/>
          <w:lang w:val="es-ES_tradnl"/>
        </w:rPr>
      </w:pPr>
      <w:r w:rsidRPr="001050B1">
        <w:rPr>
          <w:rFonts w:ascii="Arial" w:hAnsi="Arial" w:cs="Arial"/>
          <w:b/>
          <w:bCs/>
          <w:color w:val="000000" w:themeColor="text1"/>
          <w:sz w:val="22"/>
          <w:szCs w:val="22"/>
          <w:lang w:val="es-ES_tradnl"/>
        </w:rPr>
        <w:t xml:space="preserve">Interculturalidad – e inclusividad, </w:t>
      </w:r>
      <w:r w:rsidRPr="001050B1">
        <w:rPr>
          <w:rFonts w:ascii="Arial" w:hAnsi="Arial" w:cs="Arial"/>
          <w:b/>
          <w:bCs/>
          <w:color w:val="74367A" w:themeColor="text2" w:themeTint="BF"/>
          <w:sz w:val="22"/>
          <w:szCs w:val="22"/>
          <w:lang w:val="es-ES_tradnl"/>
        </w:rPr>
        <w:t xml:space="preserve">refiere a  </w:t>
      </w:r>
      <w:r w:rsidR="00E02194" w:rsidRPr="001050B1">
        <w:rPr>
          <w:rFonts w:ascii="Arial" w:hAnsi="Arial" w:cs="Arial"/>
          <w:b/>
          <w:bCs/>
          <w:color w:val="74367A" w:themeColor="text2" w:themeTint="BF"/>
          <w:sz w:val="22"/>
          <w:szCs w:val="22"/>
          <w:lang w:val="es-ES_tradnl"/>
        </w:rPr>
        <w:t>Salud ancestral</w:t>
      </w:r>
      <w:r w:rsidRPr="001050B1">
        <w:rPr>
          <w:rFonts w:ascii="Arial" w:hAnsi="Arial" w:cs="Arial"/>
          <w:b/>
          <w:bCs/>
          <w:color w:val="74367A" w:themeColor="text2" w:themeTint="BF"/>
          <w:sz w:val="22"/>
          <w:szCs w:val="22"/>
          <w:lang w:val="es-ES_tradnl"/>
        </w:rPr>
        <w:t xml:space="preserve">, </w:t>
      </w:r>
      <w:r w:rsidR="00BC6254" w:rsidRPr="001050B1">
        <w:rPr>
          <w:rFonts w:ascii="Arial" w:hAnsi="Arial" w:cs="Arial"/>
          <w:b/>
          <w:bCs/>
          <w:color w:val="74367A" w:themeColor="text2" w:themeTint="BF"/>
          <w:sz w:val="22"/>
          <w:szCs w:val="22"/>
          <w:lang w:val="es-ES_tradnl"/>
        </w:rPr>
        <w:t xml:space="preserve"> </w:t>
      </w:r>
      <w:r w:rsidR="000C461A" w:rsidRPr="001050B1">
        <w:rPr>
          <w:rFonts w:ascii="Arial" w:hAnsi="Arial" w:cs="Arial"/>
          <w:sz w:val="22"/>
          <w:szCs w:val="22"/>
          <w:lang w:val="es-ES_tradnl"/>
        </w:rPr>
        <w:t xml:space="preserve">este factor refleja </w:t>
      </w:r>
      <w:r w:rsidR="00E02194" w:rsidRPr="001050B1">
        <w:rPr>
          <w:rFonts w:ascii="Arial" w:hAnsi="Arial" w:cs="Arial"/>
          <w:sz w:val="22"/>
          <w:szCs w:val="22"/>
          <w:lang w:val="es-ES_tradnl"/>
        </w:rPr>
        <w:t xml:space="preserve">la necesidad </w:t>
      </w:r>
      <w:r w:rsidR="000C461A" w:rsidRPr="001050B1">
        <w:rPr>
          <w:rFonts w:ascii="Arial" w:hAnsi="Arial" w:cs="Arial"/>
          <w:sz w:val="22"/>
          <w:szCs w:val="22"/>
          <w:lang w:val="es-ES_tradnl"/>
        </w:rPr>
        <w:t xml:space="preserve">de la </w:t>
      </w:r>
      <w:r w:rsidR="00E02194" w:rsidRPr="001050B1">
        <w:rPr>
          <w:rFonts w:ascii="Arial" w:hAnsi="Arial" w:cs="Arial"/>
          <w:sz w:val="22"/>
          <w:szCs w:val="22"/>
          <w:lang w:val="es-ES_tradnl"/>
        </w:rPr>
        <w:t>revitalización de saberes</w:t>
      </w:r>
      <w:r w:rsidR="000C461A" w:rsidRPr="001050B1">
        <w:rPr>
          <w:rFonts w:ascii="Arial" w:hAnsi="Arial" w:cs="Arial"/>
          <w:sz w:val="22"/>
          <w:szCs w:val="22"/>
          <w:lang w:val="es-ES_tradnl"/>
        </w:rPr>
        <w:t xml:space="preserve"> y medicina </w:t>
      </w:r>
      <w:r w:rsidR="00E02194" w:rsidRPr="001050B1">
        <w:rPr>
          <w:rFonts w:ascii="Arial" w:hAnsi="Arial" w:cs="Arial"/>
          <w:sz w:val="22"/>
          <w:szCs w:val="22"/>
          <w:lang w:val="es-ES_tradnl"/>
        </w:rPr>
        <w:t xml:space="preserve">ancestrales, se diferencia del  </w:t>
      </w:r>
      <w:r w:rsidR="00954189" w:rsidRPr="001050B1">
        <w:rPr>
          <w:rFonts w:ascii="Arial" w:hAnsi="Arial" w:cs="Arial"/>
          <w:sz w:val="22"/>
          <w:szCs w:val="22"/>
          <w:lang w:val="es-ES_tradnl"/>
        </w:rPr>
        <w:t xml:space="preserve">factor </w:t>
      </w:r>
      <w:r w:rsidR="00E02194" w:rsidRPr="001050B1">
        <w:rPr>
          <w:rFonts w:ascii="Arial" w:hAnsi="Arial" w:cs="Arial"/>
          <w:sz w:val="22"/>
          <w:szCs w:val="22"/>
          <w:lang w:val="es-ES_tradnl"/>
        </w:rPr>
        <w:t xml:space="preserve"> "Salud" en la categoría de </w:t>
      </w:r>
      <w:r w:rsidR="004A53D0" w:rsidRPr="001050B1">
        <w:rPr>
          <w:rFonts w:ascii="Arial" w:hAnsi="Arial" w:cs="Arial"/>
          <w:sz w:val="22"/>
          <w:szCs w:val="22"/>
          <w:lang w:val="es-ES_tradnl"/>
        </w:rPr>
        <w:t>Derechos, porque</w:t>
      </w:r>
      <w:r w:rsidR="00E02194" w:rsidRPr="001050B1">
        <w:rPr>
          <w:rFonts w:ascii="Arial" w:hAnsi="Arial" w:cs="Arial"/>
          <w:sz w:val="22"/>
          <w:szCs w:val="22"/>
          <w:lang w:val="es-ES_tradnl"/>
        </w:rPr>
        <w:t xml:space="preserve"> este</w:t>
      </w:r>
      <w:r w:rsidR="00954189" w:rsidRPr="001050B1">
        <w:rPr>
          <w:rFonts w:ascii="Arial" w:hAnsi="Arial" w:cs="Arial"/>
          <w:sz w:val="22"/>
          <w:szCs w:val="22"/>
          <w:lang w:val="es-ES_tradnl"/>
        </w:rPr>
        <w:t xml:space="preserve">, trata </w:t>
      </w:r>
      <w:r w:rsidR="00E02194" w:rsidRPr="001050B1">
        <w:rPr>
          <w:rFonts w:ascii="Arial" w:hAnsi="Arial" w:cs="Arial"/>
          <w:sz w:val="22"/>
          <w:szCs w:val="22"/>
          <w:lang w:val="es-ES_tradnl"/>
        </w:rPr>
        <w:t xml:space="preserve"> la condición de salud de la madre en ese momento o acceso a un servicio de atención médica, si</w:t>
      </w:r>
      <w:r w:rsidR="008D148A" w:rsidRPr="001050B1">
        <w:rPr>
          <w:rFonts w:ascii="Arial" w:hAnsi="Arial" w:cs="Arial"/>
          <w:sz w:val="22"/>
          <w:szCs w:val="22"/>
          <w:lang w:val="es-ES_tradnl"/>
        </w:rPr>
        <w:t xml:space="preserve">endo este el factor que enfatiza la apreciación y </w:t>
      </w:r>
      <w:r w:rsidR="004A6A9A" w:rsidRPr="001050B1">
        <w:rPr>
          <w:rFonts w:ascii="Arial" w:hAnsi="Arial" w:cs="Arial"/>
          <w:sz w:val="22"/>
          <w:szCs w:val="22"/>
          <w:lang w:val="es-ES_tradnl"/>
        </w:rPr>
        <w:t xml:space="preserve"> reparación de la insatisfacción </w:t>
      </w:r>
      <w:r w:rsidR="008D148A" w:rsidRPr="001050B1">
        <w:rPr>
          <w:rFonts w:ascii="Arial" w:hAnsi="Arial" w:cs="Arial"/>
          <w:sz w:val="22"/>
          <w:szCs w:val="22"/>
          <w:lang w:val="es-ES_tradnl"/>
        </w:rPr>
        <w:t>materna-infantil</w:t>
      </w:r>
      <w:r w:rsidR="004A6A9A" w:rsidRPr="001050B1">
        <w:rPr>
          <w:rFonts w:ascii="Arial" w:hAnsi="Arial" w:cs="Arial"/>
          <w:sz w:val="22"/>
          <w:szCs w:val="22"/>
          <w:lang w:val="es-ES_tradnl"/>
        </w:rPr>
        <w:t>, respecto a la</w:t>
      </w:r>
      <w:r w:rsidR="008D148A" w:rsidRPr="001050B1">
        <w:rPr>
          <w:rFonts w:ascii="Arial" w:hAnsi="Arial" w:cs="Arial"/>
          <w:sz w:val="22"/>
          <w:szCs w:val="22"/>
          <w:lang w:val="es-ES_tradnl"/>
        </w:rPr>
        <w:t xml:space="preserve"> </w:t>
      </w:r>
      <w:r w:rsidR="00E02194" w:rsidRPr="001050B1">
        <w:rPr>
          <w:rFonts w:ascii="Arial" w:hAnsi="Arial" w:cs="Arial"/>
          <w:sz w:val="22"/>
          <w:szCs w:val="22"/>
          <w:lang w:val="es-ES_tradnl"/>
        </w:rPr>
        <w:t>condición</w:t>
      </w:r>
      <w:r w:rsidR="004A6A9A" w:rsidRPr="001050B1">
        <w:rPr>
          <w:rFonts w:ascii="Arial" w:hAnsi="Arial" w:cs="Arial"/>
          <w:sz w:val="22"/>
          <w:szCs w:val="22"/>
          <w:lang w:val="es-ES_tradnl"/>
        </w:rPr>
        <w:t xml:space="preserve"> tanto </w:t>
      </w:r>
      <w:r w:rsidR="008D148A" w:rsidRPr="001050B1">
        <w:rPr>
          <w:rFonts w:ascii="Arial" w:hAnsi="Arial" w:cs="Arial"/>
          <w:sz w:val="22"/>
          <w:szCs w:val="22"/>
          <w:lang w:val="es-ES_tradnl"/>
        </w:rPr>
        <w:t xml:space="preserve"> psicológica-psicosomática </w:t>
      </w:r>
      <w:r w:rsidR="00E02194" w:rsidRPr="001050B1">
        <w:rPr>
          <w:rFonts w:ascii="Arial" w:hAnsi="Arial" w:cs="Arial"/>
          <w:sz w:val="22"/>
          <w:szCs w:val="22"/>
          <w:lang w:val="es-ES_tradnl"/>
        </w:rPr>
        <w:t xml:space="preserve"> de madre gestante, </w:t>
      </w:r>
      <w:r w:rsidR="004A6A9A" w:rsidRPr="001050B1">
        <w:rPr>
          <w:rFonts w:ascii="Arial" w:hAnsi="Arial" w:cs="Arial"/>
          <w:sz w:val="22"/>
          <w:szCs w:val="22"/>
          <w:lang w:val="es-ES_tradnl"/>
        </w:rPr>
        <w:t xml:space="preserve"> </w:t>
      </w:r>
      <w:r w:rsidR="00E02194" w:rsidRPr="001050B1">
        <w:rPr>
          <w:rFonts w:ascii="Arial" w:hAnsi="Arial" w:cs="Arial"/>
          <w:sz w:val="22"/>
          <w:szCs w:val="22"/>
          <w:lang w:val="es-ES_tradnl"/>
        </w:rPr>
        <w:t xml:space="preserve">como el acceso y educación de salud sexual y reproductiva, materna y neonatal, </w:t>
      </w:r>
      <w:r w:rsidR="000C461A" w:rsidRPr="001050B1">
        <w:rPr>
          <w:rFonts w:ascii="Arial" w:hAnsi="Arial" w:cs="Arial"/>
          <w:sz w:val="22"/>
          <w:szCs w:val="22"/>
          <w:lang w:val="es-ES_tradnl"/>
        </w:rPr>
        <w:t xml:space="preserve"> en relación </w:t>
      </w:r>
      <w:r w:rsidR="004A6A9A" w:rsidRPr="001050B1">
        <w:rPr>
          <w:rFonts w:ascii="Arial" w:hAnsi="Arial" w:cs="Arial"/>
          <w:sz w:val="22"/>
          <w:szCs w:val="22"/>
          <w:lang w:val="es-ES_tradnl"/>
        </w:rPr>
        <w:t xml:space="preserve">y reciprocidad a sus tradiciones culturales, </w:t>
      </w:r>
      <w:r w:rsidR="00E02194" w:rsidRPr="001050B1">
        <w:rPr>
          <w:rFonts w:ascii="Arial" w:hAnsi="Arial" w:cs="Arial"/>
          <w:sz w:val="22"/>
          <w:szCs w:val="22"/>
          <w:lang w:val="es-ES_tradnl"/>
        </w:rPr>
        <w:t xml:space="preserve">además </w:t>
      </w:r>
      <w:r w:rsidR="004A6A9A" w:rsidRPr="001050B1">
        <w:rPr>
          <w:rFonts w:ascii="Arial" w:hAnsi="Arial" w:cs="Arial"/>
          <w:sz w:val="22"/>
          <w:szCs w:val="22"/>
          <w:lang w:val="es-ES_tradnl"/>
        </w:rPr>
        <w:t xml:space="preserve">mide la </w:t>
      </w:r>
      <w:r w:rsidR="00E02194" w:rsidRPr="001050B1">
        <w:rPr>
          <w:rFonts w:ascii="Arial" w:hAnsi="Arial" w:cs="Arial"/>
          <w:sz w:val="22"/>
          <w:szCs w:val="22"/>
          <w:lang w:val="es-ES_tradnl"/>
        </w:rPr>
        <w:t xml:space="preserve"> disponibilidad</w:t>
      </w:r>
      <w:r w:rsidR="004A6A9A" w:rsidRPr="001050B1">
        <w:rPr>
          <w:rFonts w:ascii="Arial" w:hAnsi="Arial" w:cs="Arial"/>
          <w:sz w:val="22"/>
          <w:szCs w:val="22"/>
          <w:lang w:val="es-ES_tradnl"/>
        </w:rPr>
        <w:t xml:space="preserve"> </w:t>
      </w:r>
      <w:r w:rsidR="00E02194" w:rsidRPr="001050B1">
        <w:rPr>
          <w:rFonts w:ascii="Arial" w:hAnsi="Arial" w:cs="Arial"/>
          <w:sz w:val="22"/>
          <w:szCs w:val="22"/>
          <w:lang w:val="es-ES_tradnl"/>
        </w:rPr>
        <w:t xml:space="preserve"> de parteras en </w:t>
      </w:r>
      <w:r w:rsidR="004A6A9A" w:rsidRPr="001050B1">
        <w:rPr>
          <w:rFonts w:ascii="Arial" w:hAnsi="Arial" w:cs="Arial"/>
          <w:sz w:val="22"/>
          <w:szCs w:val="22"/>
          <w:lang w:val="es-ES_tradnl"/>
        </w:rPr>
        <w:t>la</w:t>
      </w:r>
      <w:r w:rsidR="00E02194" w:rsidRPr="001050B1">
        <w:rPr>
          <w:rFonts w:ascii="Arial" w:hAnsi="Arial" w:cs="Arial"/>
          <w:sz w:val="22"/>
          <w:szCs w:val="22"/>
          <w:lang w:val="es-ES_tradnl"/>
        </w:rPr>
        <w:t xml:space="preserve"> comunidad</w:t>
      </w:r>
      <w:r w:rsidR="004A6A9A" w:rsidRPr="001050B1">
        <w:rPr>
          <w:rFonts w:ascii="Arial" w:hAnsi="Arial" w:cs="Arial"/>
          <w:sz w:val="22"/>
          <w:szCs w:val="22"/>
          <w:lang w:val="es-ES_tradnl"/>
        </w:rPr>
        <w:t xml:space="preserve">, y el acceso a los servicios de </w:t>
      </w:r>
      <w:r w:rsidR="00E02194" w:rsidRPr="001050B1">
        <w:rPr>
          <w:rFonts w:ascii="Arial" w:hAnsi="Arial" w:cs="Arial"/>
          <w:sz w:val="22"/>
          <w:szCs w:val="22"/>
          <w:lang w:val="es-ES_tradnl"/>
        </w:rPr>
        <w:t xml:space="preserve">  cuidados preparto-puerperio</w:t>
      </w:r>
      <w:r w:rsidR="004A6A9A" w:rsidRPr="001050B1">
        <w:rPr>
          <w:rFonts w:ascii="Arial" w:hAnsi="Arial" w:cs="Arial"/>
          <w:sz w:val="22"/>
          <w:szCs w:val="22"/>
          <w:lang w:val="es-ES_tradnl"/>
        </w:rPr>
        <w:t>, con ellas</w:t>
      </w:r>
      <w:r w:rsidR="001D7612" w:rsidRPr="001050B1">
        <w:rPr>
          <w:rFonts w:ascii="Arial" w:hAnsi="Arial" w:cs="Arial"/>
          <w:sz w:val="22"/>
          <w:szCs w:val="22"/>
          <w:lang w:val="es-ES_tradnl"/>
        </w:rPr>
        <w:t xml:space="preserve">, pero no existen las suficientes parteras para brindar esta atención, expresado en las encuestas,  el promedio de edad de las mujeres parteras de las diferentes comunidades es entre  61 años-85 años, por lo que algunas han decidido cesar su labor. En relación </w:t>
      </w:r>
      <w:r w:rsidR="00B77CAD" w:rsidRPr="001050B1">
        <w:rPr>
          <w:rFonts w:ascii="Arial" w:hAnsi="Arial" w:cs="Arial"/>
          <w:sz w:val="22"/>
          <w:szCs w:val="22"/>
          <w:lang w:val="es-ES_tradnl"/>
        </w:rPr>
        <w:t>con este</w:t>
      </w:r>
      <w:r w:rsidR="00DF419B" w:rsidRPr="001050B1">
        <w:rPr>
          <w:rFonts w:ascii="Arial" w:hAnsi="Arial" w:cs="Arial"/>
          <w:sz w:val="22"/>
          <w:szCs w:val="22"/>
          <w:lang w:val="es-ES_tradnl"/>
        </w:rPr>
        <w:t xml:space="preserve"> </w:t>
      </w:r>
      <w:r w:rsidR="00B77CAD" w:rsidRPr="001050B1">
        <w:rPr>
          <w:rFonts w:ascii="Arial" w:hAnsi="Arial" w:cs="Arial"/>
          <w:sz w:val="22"/>
          <w:szCs w:val="22"/>
          <w:lang w:val="es-ES_tradnl"/>
        </w:rPr>
        <w:t>respecto, las</w:t>
      </w:r>
      <w:r w:rsidR="00DF419B" w:rsidRPr="001050B1">
        <w:rPr>
          <w:rFonts w:ascii="Arial" w:hAnsi="Arial" w:cs="Arial"/>
          <w:b/>
          <w:bCs/>
          <w:sz w:val="22"/>
          <w:szCs w:val="22"/>
          <w:lang w:val="es-ES_tradnl"/>
        </w:rPr>
        <w:t xml:space="preserve"> mujeres al momento de escoger el lugar para dar a </w:t>
      </w:r>
      <w:r w:rsidR="004A3835" w:rsidRPr="001050B1">
        <w:rPr>
          <w:rFonts w:ascii="Arial" w:hAnsi="Arial" w:cs="Arial"/>
          <w:b/>
          <w:bCs/>
          <w:sz w:val="22"/>
          <w:szCs w:val="22"/>
          <w:lang w:val="es-ES_tradnl"/>
        </w:rPr>
        <w:t>luz; el</w:t>
      </w:r>
      <w:r w:rsidR="00DF419B" w:rsidRPr="001050B1">
        <w:rPr>
          <w:rFonts w:ascii="Arial" w:hAnsi="Arial" w:cs="Arial"/>
          <w:b/>
          <w:bCs/>
          <w:sz w:val="22"/>
          <w:szCs w:val="22"/>
          <w:lang w:val="es-ES_tradnl"/>
        </w:rPr>
        <w:t xml:space="preserve"> 71% de las mujeres gestantes prefiere hacerlo en casa con una partera, seguido por un 19,4% que prefiere hacerlo en el hospital con una partera y, finalmente, el 9,7% optaría por dar a luz en un hospital con un médico.</w:t>
      </w:r>
      <w:r w:rsidR="00B77CAD" w:rsidRPr="001050B1">
        <w:rPr>
          <w:rFonts w:ascii="Arial" w:hAnsi="Arial" w:cs="Arial"/>
          <w:b/>
          <w:bCs/>
          <w:sz w:val="22"/>
          <w:szCs w:val="22"/>
          <w:lang w:val="es-ES_tradnl"/>
        </w:rPr>
        <w:t xml:space="preserve"> </w:t>
      </w:r>
    </w:p>
    <w:p w14:paraId="1DB23FB4" w14:textId="53B9026C" w:rsidR="00A96B5A" w:rsidRPr="001050B1" w:rsidRDefault="00E02194" w:rsidP="00E4073E">
      <w:pPr>
        <w:pStyle w:val="NormalWeb"/>
        <w:shd w:val="clear" w:color="auto" w:fill="F2EEF4" w:themeFill="background2" w:themeFillTint="33"/>
        <w:jc w:val="both"/>
        <w:rPr>
          <w:rFonts w:ascii="Arial" w:hAnsi="Arial" w:cs="Arial"/>
          <w:sz w:val="22"/>
          <w:szCs w:val="22"/>
          <w:lang w:val="es-ES_tradnl"/>
        </w:rPr>
      </w:pPr>
      <w:r w:rsidRPr="001050B1">
        <w:rPr>
          <w:rFonts w:ascii="Arial" w:hAnsi="Arial" w:cs="Arial"/>
          <w:sz w:val="22"/>
          <w:szCs w:val="22"/>
          <w:lang w:val="es-ES_tradnl"/>
        </w:rPr>
        <w:t xml:space="preserve">Los resultados muestran </w:t>
      </w:r>
      <w:r w:rsidR="00AF4555" w:rsidRPr="001050B1">
        <w:rPr>
          <w:rFonts w:ascii="Arial" w:hAnsi="Arial" w:cs="Arial"/>
          <w:sz w:val="22"/>
          <w:szCs w:val="22"/>
          <w:lang w:val="es-ES_tradnl"/>
        </w:rPr>
        <w:t>que,</w:t>
      </w:r>
      <w:r w:rsidRPr="001050B1">
        <w:rPr>
          <w:rFonts w:ascii="Arial" w:hAnsi="Arial" w:cs="Arial"/>
          <w:sz w:val="22"/>
          <w:szCs w:val="22"/>
          <w:lang w:val="es-ES_tradnl"/>
        </w:rPr>
        <w:t xml:space="preserve"> en las m</w:t>
      </w:r>
      <w:r w:rsidR="00774826">
        <w:rPr>
          <w:rFonts w:ascii="Arial" w:hAnsi="Arial" w:cs="Arial"/>
          <w:sz w:val="22"/>
          <w:szCs w:val="22"/>
          <w:lang w:val="es-ES_tradnl"/>
        </w:rPr>
        <w:t>ujeres</w:t>
      </w:r>
      <w:r w:rsidRPr="001050B1">
        <w:rPr>
          <w:rFonts w:ascii="Arial" w:hAnsi="Arial" w:cs="Arial"/>
          <w:sz w:val="22"/>
          <w:szCs w:val="22"/>
          <w:lang w:val="es-ES_tradnl"/>
        </w:rPr>
        <w:t xml:space="preserve">, </w:t>
      </w:r>
      <w:r w:rsidR="0018132A" w:rsidRPr="001050B1">
        <w:rPr>
          <w:rFonts w:ascii="Arial" w:hAnsi="Arial" w:cs="Arial"/>
          <w:sz w:val="22"/>
          <w:szCs w:val="22"/>
          <w:lang w:val="es-ES_tradnl"/>
        </w:rPr>
        <w:t>acentúan su incidencia, particularmente en el factor:</w:t>
      </w:r>
      <w:r w:rsidRPr="001050B1">
        <w:rPr>
          <w:rFonts w:ascii="Arial" w:hAnsi="Arial" w:cs="Arial"/>
          <w:sz w:val="22"/>
          <w:szCs w:val="22"/>
          <w:lang w:val="es-ES_tradnl"/>
        </w:rPr>
        <w:t xml:space="preserve"> "Salud ancestral"</w:t>
      </w:r>
      <w:r w:rsidR="0018132A" w:rsidRPr="001050B1">
        <w:rPr>
          <w:rFonts w:ascii="Arial" w:hAnsi="Arial" w:cs="Arial"/>
          <w:sz w:val="22"/>
          <w:szCs w:val="22"/>
          <w:lang w:val="es-ES_tradnl"/>
        </w:rPr>
        <w:t>, este</w:t>
      </w:r>
      <w:r w:rsidRPr="001050B1">
        <w:rPr>
          <w:rFonts w:ascii="Arial" w:hAnsi="Arial" w:cs="Arial"/>
          <w:sz w:val="22"/>
          <w:szCs w:val="22"/>
          <w:lang w:val="es-ES_tradnl"/>
        </w:rPr>
        <w:t xml:space="preserve"> </w:t>
      </w:r>
      <w:r w:rsidR="0018132A" w:rsidRPr="001050B1">
        <w:rPr>
          <w:rFonts w:ascii="Arial" w:hAnsi="Arial" w:cs="Arial"/>
          <w:sz w:val="22"/>
          <w:szCs w:val="22"/>
          <w:lang w:val="es-ES_tradnl"/>
        </w:rPr>
        <w:t xml:space="preserve">refleja un </w:t>
      </w:r>
      <w:r w:rsidRPr="001050B1">
        <w:rPr>
          <w:rFonts w:ascii="Arial" w:hAnsi="Arial" w:cs="Arial"/>
          <w:b/>
          <w:bCs/>
          <w:sz w:val="22"/>
          <w:szCs w:val="22"/>
          <w:lang w:val="es-ES_tradnl"/>
        </w:rPr>
        <w:t>31,21%</w:t>
      </w:r>
      <w:r w:rsidR="0018132A" w:rsidRPr="001050B1">
        <w:rPr>
          <w:rFonts w:ascii="Arial" w:hAnsi="Arial" w:cs="Arial"/>
          <w:b/>
          <w:bCs/>
          <w:sz w:val="22"/>
          <w:szCs w:val="22"/>
          <w:lang w:val="es-ES_tradnl"/>
        </w:rPr>
        <w:t>,</w:t>
      </w:r>
      <w:r w:rsidR="0018132A" w:rsidRPr="001050B1">
        <w:rPr>
          <w:rFonts w:ascii="Arial" w:hAnsi="Arial" w:cs="Arial"/>
          <w:sz w:val="22"/>
          <w:szCs w:val="22"/>
          <w:lang w:val="es-ES_tradnl"/>
        </w:rPr>
        <w:t xml:space="preserve"> </w:t>
      </w:r>
      <w:r w:rsidRPr="001050B1">
        <w:rPr>
          <w:rFonts w:ascii="Arial" w:hAnsi="Arial" w:cs="Arial"/>
          <w:sz w:val="22"/>
          <w:szCs w:val="22"/>
          <w:lang w:val="es-ES_tradnl"/>
        </w:rPr>
        <w:t xml:space="preserve">seguido por la "territorialidad vital" con un valor de 20,81% y en menos medida con un 16,11% el </w:t>
      </w:r>
      <w:r w:rsidR="0018132A" w:rsidRPr="001050B1">
        <w:rPr>
          <w:rFonts w:ascii="Arial" w:hAnsi="Arial" w:cs="Arial"/>
          <w:sz w:val="22"/>
          <w:szCs w:val="22"/>
          <w:lang w:val="es-ES_tradnl"/>
        </w:rPr>
        <w:t>componente</w:t>
      </w:r>
      <w:r w:rsidRPr="001050B1">
        <w:rPr>
          <w:rFonts w:ascii="Arial" w:hAnsi="Arial" w:cs="Arial"/>
          <w:sz w:val="22"/>
          <w:szCs w:val="22"/>
          <w:lang w:val="es-ES_tradnl"/>
        </w:rPr>
        <w:t xml:space="preserve"> de "Institucionalidad e infraestructura social".</w:t>
      </w:r>
    </w:p>
    <w:p w14:paraId="5109DAAD" w14:textId="5E2D0BD2" w:rsidR="0039480F" w:rsidRPr="001050B1" w:rsidRDefault="00E02194" w:rsidP="00FD6A74">
      <w:pPr>
        <w:shd w:val="clear" w:color="auto" w:fill="663366" w:themeFill="accent1"/>
        <w:jc w:val="both"/>
        <w:rPr>
          <w:rFonts w:ascii="Arial" w:hAnsi="Arial" w:cs="Arial"/>
          <w:b/>
          <w:bCs/>
          <w:color w:val="FFFFFF" w:themeColor="background1"/>
          <w:sz w:val="22"/>
          <w:szCs w:val="22"/>
          <w:lang w:val="es-ES_tradnl"/>
        </w:rPr>
      </w:pPr>
      <w:r w:rsidRPr="001050B1">
        <w:rPr>
          <w:rFonts w:ascii="Arial" w:hAnsi="Arial" w:cs="Arial"/>
          <w:b/>
          <w:bCs/>
          <w:color w:val="FFFFFF" w:themeColor="background1"/>
          <w:sz w:val="22"/>
          <w:szCs w:val="22"/>
          <w:lang w:val="es-ES_tradnl"/>
        </w:rPr>
        <w:t xml:space="preserve">Nudos críticos </w:t>
      </w:r>
    </w:p>
    <w:p w14:paraId="6ED78380" w14:textId="010661CE" w:rsidR="00DD4BB6" w:rsidRPr="001050B1" w:rsidRDefault="00DD4BB6" w:rsidP="00FD6A74">
      <w:pPr>
        <w:shd w:val="clear" w:color="auto" w:fill="FFFFFF" w:themeFill="background1"/>
        <w:spacing w:line="276" w:lineRule="auto"/>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Observaciones</w:t>
      </w:r>
      <w:r w:rsidR="00005A3C" w:rsidRPr="001050B1">
        <w:rPr>
          <w:rFonts w:ascii="Arial" w:hAnsi="Arial" w:cs="Arial"/>
          <w:color w:val="663366" w:themeColor="accent1"/>
          <w:sz w:val="22"/>
          <w:szCs w:val="22"/>
          <w:lang w:val="es-ES_tradnl"/>
        </w:rPr>
        <w:t xml:space="preserve"> correctivas</w:t>
      </w:r>
      <w:r w:rsidRPr="001050B1">
        <w:rPr>
          <w:rFonts w:ascii="Arial" w:hAnsi="Arial" w:cs="Arial"/>
          <w:color w:val="663366" w:themeColor="accent1"/>
          <w:sz w:val="22"/>
          <w:szCs w:val="22"/>
          <w:lang w:val="es-ES_tradnl"/>
        </w:rPr>
        <w:t xml:space="preserve">: </w:t>
      </w:r>
    </w:p>
    <w:p w14:paraId="5CDCB405" w14:textId="3856DA14" w:rsidR="00DD4BB6" w:rsidRPr="001050B1" w:rsidRDefault="00DD4BB6" w:rsidP="00FD6A74">
      <w:pPr>
        <w:shd w:val="clear" w:color="auto" w:fill="FFFFFF" w:themeFill="background1"/>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La relación de todas estas condiciones y los impactos en la salud emocional y psicológica de la mujer en condición gestante, y la madre a cargo de la crianza de su hijo(a) </w:t>
      </w:r>
      <w:r w:rsidR="00202531" w:rsidRPr="001050B1">
        <w:rPr>
          <w:rFonts w:ascii="Arial" w:hAnsi="Arial" w:cs="Arial"/>
          <w:sz w:val="22"/>
          <w:szCs w:val="22"/>
          <w:lang w:val="es-ES_tradnl"/>
        </w:rPr>
        <w:t>Las experiencias durante el embarazo, parto y posparto debería ser una experiencia positiva.</w:t>
      </w:r>
    </w:p>
    <w:p w14:paraId="1545F537" w14:textId="77777777" w:rsidR="00FC305C" w:rsidRPr="001050B1" w:rsidRDefault="00FC305C" w:rsidP="00FD6A74">
      <w:pPr>
        <w:shd w:val="clear" w:color="auto" w:fill="FFFFFF" w:themeFill="background1"/>
        <w:spacing w:line="276" w:lineRule="auto"/>
        <w:jc w:val="both"/>
        <w:rPr>
          <w:rFonts w:ascii="Arial" w:hAnsi="Arial" w:cs="Arial"/>
          <w:sz w:val="22"/>
          <w:szCs w:val="22"/>
          <w:lang w:val="es-ES_tradnl"/>
        </w:rPr>
      </w:pPr>
    </w:p>
    <w:p w14:paraId="5570C19F" w14:textId="61238EAC" w:rsidR="00202531" w:rsidRPr="001050B1" w:rsidRDefault="00202531" w:rsidP="00FD6A74">
      <w:pPr>
        <w:shd w:val="clear" w:color="auto" w:fill="E0E0EA" w:themeFill="accent3"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El bienestar de las mujeres, así como la prevención de la violencia debe integrarse plenamente en un planteamiento político comunitario política social-económica.</w:t>
      </w:r>
    </w:p>
    <w:p w14:paraId="55C144A4" w14:textId="4FC85631" w:rsidR="0041153F" w:rsidRPr="001050B1" w:rsidRDefault="0041153F" w:rsidP="00FD6A74">
      <w:pPr>
        <w:jc w:val="both"/>
        <w:rPr>
          <w:rFonts w:ascii="Arial" w:hAnsi="Arial" w:cs="Arial"/>
          <w:sz w:val="22"/>
          <w:szCs w:val="22"/>
          <w:lang w:val="es-ES_tradnl"/>
        </w:rPr>
      </w:pPr>
      <w:r w:rsidRPr="001050B1">
        <w:rPr>
          <w:rFonts w:ascii="Arial" w:hAnsi="Arial" w:cs="Arial"/>
          <w:sz w:val="22"/>
          <w:szCs w:val="22"/>
          <w:lang w:val="es-ES_tradnl"/>
        </w:rPr>
        <w:t xml:space="preserve">Respecto a la violencia doméstica en las zonas rurales indígenas </w:t>
      </w:r>
      <w:r w:rsidR="008A281D">
        <w:rPr>
          <w:rFonts w:ascii="Arial" w:hAnsi="Arial" w:cs="Arial"/>
          <w:sz w:val="22"/>
          <w:szCs w:val="22"/>
          <w:lang w:val="es-ES_tradnl"/>
        </w:rPr>
        <w:t>representa un</w:t>
      </w:r>
      <w:r w:rsidRPr="001050B1">
        <w:rPr>
          <w:rFonts w:ascii="Arial" w:hAnsi="Arial" w:cs="Arial"/>
          <w:sz w:val="22"/>
          <w:szCs w:val="22"/>
          <w:lang w:val="es-ES_tradnl"/>
        </w:rPr>
        <w:t xml:space="preserve"> problema grave, ya que puede estar influenciada por factores culturales y socioeconómicos específicos. En algunas comunidades indígenas, pueden existir normas culturales que justifican o minimizan la violencia doméstica, lo que puede dificultar el acceso a la ayuda y el apoyo para las víctimas. Además, las zonas rurales pueden estar aisladas geográficamente, lo que puede dificultar el acceso a servicios de apoyo y recursos. Es importante que se desarrollen programas y servicios específicos para abordar la violencia doméstica en las comunidades indígenas rurales, y se promueva la conciencia y sensibilización sobre este problema en estas comunidades.</w:t>
      </w:r>
    </w:p>
    <w:p w14:paraId="66DDADEE" w14:textId="77777777" w:rsidR="009121F8" w:rsidRPr="001050B1" w:rsidRDefault="009121F8" w:rsidP="00FD6A74">
      <w:pPr>
        <w:shd w:val="clear" w:color="auto" w:fill="FFFFFF" w:themeFill="background1"/>
        <w:spacing w:line="276" w:lineRule="auto"/>
        <w:jc w:val="both"/>
        <w:rPr>
          <w:rFonts w:ascii="Arial" w:hAnsi="Arial" w:cs="Arial"/>
          <w:sz w:val="22"/>
          <w:szCs w:val="22"/>
          <w:lang w:val="es-ES_tradnl"/>
        </w:rPr>
      </w:pPr>
    </w:p>
    <w:p w14:paraId="0AFD609E" w14:textId="099D3BB1" w:rsidR="0039480F" w:rsidRPr="001050B1" w:rsidRDefault="0039480F" w:rsidP="00FD6A74">
      <w:pPr>
        <w:shd w:val="clear" w:color="auto" w:fill="E0E0EA" w:themeFill="accent3" w:themeFillTint="33"/>
        <w:spacing w:line="276" w:lineRule="auto"/>
        <w:jc w:val="both"/>
        <w:rPr>
          <w:rFonts w:ascii="Arial" w:hAnsi="Arial" w:cs="Arial"/>
          <w:b/>
          <w:bCs/>
          <w:sz w:val="22"/>
          <w:szCs w:val="22"/>
          <w:lang w:val="es-ES_tradnl"/>
        </w:rPr>
      </w:pPr>
      <w:r w:rsidRPr="001050B1">
        <w:rPr>
          <w:rFonts w:ascii="Arial" w:hAnsi="Arial" w:cs="Arial"/>
          <w:sz w:val="22"/>
          <w:szCs w:val="22"/>
          <w:lang w:val="es-ES_tradnl"/>
        </w:rPr>
        <w:t xml:space="preserve">La paternidad como construcción sociocultural en entornos diversos. </w:t>
      </w:r>
    </w:p>
    <w:p w14:paraId="3D2C6EE1" w14:textId="271DD371" w:rsidR="00E547F8" w:rsidRPr="001050B1" w:rsidRDefault="00E547F8" w:rsidP="00FD6A74">
      <w:pPr>
        <w:shd w:val="clear" w:color="auto" w:fill="E0E0EA" w:themeFill="accent3"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Cambios en las tradiciones alimentarias: las zonas rurales indígenas pueden enfrentar cambios en sus tradiciones alimentarias debido a la influencia de la economía global, lo cual puede llevar a la pérdida de conocimientos y prácticas alimentarias tradicionales.</w:t>
      </w:r>
    </w:p>
    <w:p w14:paraId="42E1B5C3" w14:textId="77777777" w:rsidR="0039480F" w:rsidRPr="001050B1" w:rsidRDefault="0039480F" w:rsidP="00FD6A74">
      <w:pPr>
        <w:tabs>
          <w:tab w:val="left" w:pos="4555"/>
        </w:tabs>
        <w:spacing w:line="276" w:lineRule="auto"/>
        <w:jc w:val="both"/>
        <w:rPr>
          <w:rFonts w:ascii="Arial" w:hAnsi="Arial" w:cs="Arial"/>
          <w:color w:val="000000" w:themeColor="text1"/>
          <w:sz w:val="22"/>
          <w:szCs w:val="22"/>
          <w:lang w:val="es-ES_tradnl"/>
        </w:rPr>
      </w:pPr>
    </w:p>
    <w:p w14:paraId="39E4845B" w14:textId="0EB6722D" w:rsidR="00C72A8E" w:rsidRPr="001050B1" w:rsidRDefault="00C72A8E" w:rsidP="00FD6A74">
      <w:pPr>
        <w:tabs>
          <w:tab w:val="left" w:pos="4555"/>
        </w:tabs>
        <w:spacing w:line="276" w:lineRule="auto"/>
        <w:jc w:val="both"/>
        <w:rPr>
          <w:rFonts w:ascii="Arial" w:hAnsi="Arial" w:cs="Arial"/>
          <w:color w:val="000000" w:themeColor="text1"/>
          <w:sz w:val="22"/>
          <w:szCs w:val="22"/>
          <w:lang w:val="es-ES_tradnl"/>
        </w:rPr>
      </w:pPr>
    </w:p>
    <w:p w14:paraId="64ECB69D" w14:textId="518707CC" w:rsidR="00C72A8E" w:rsidRPr="001050B1" w:rsidRDefault="00C72A8E" w:rsidP="00FD6A74">
      <w:pPr>
        <w:tabs>
          <w:tab w:val="left" w:pos="4555"/>
        </w:tabs>
        <w:spacing w:line="276" w:lineRule="auto"/>
        <w:jc w:val="both"/>
        <w:rPr>
          <w:rFonts w:ascii="Arial" w:hAnsi="Arial" w:cs="Arial"/>
          <w:color w:val="000000" w:themeColor="text1"/>
          <w:sz w:val="22"/>
          <w:szCs w:val="22"/>
          <w:lang w:val="es-ES_tradnl"/>
        </w:rPr>
      </w:pPr>
    </w:p>
    <w:p w14:paraId="44431020" w14:textId="5BCE6E7F" w:rsidR="00326CAC" w:rsidRPr="001050B1" w:rsidRDefault="00326CAC" w:rsidP="00FD6A74">
      <w:pPr>
        <w:tabs>
          <w:tab w:val="left" w:pos="4555"/>
        </w:tabs>
        <w:spacing w:line="276" w:lineRule="auto"/>
        <w:jc w:val="both"/>
        <w:rPr>
          <w:rFonts w:ascii="Arial" w:hAnsi="Arial" w:cs="Arial"/>
          <w:color w:val="000000" w:themeColor="text1"/>
          <w:sz w:val="22"/>
          <w:szCs w:val="22"/>
          <w:lang w:val="es-ES_tradnl"/>
        </w:rPr>
      </w:pPr>
    </w:p>
    <w:p w14:paraId="1971D3EF" w14:textId="3EDC2A7A" w:rsidR="00326CAC" w:rsidRPr="001050B1" w:rsidRDefault="00326CAC" w:rsidP="00FD6A74">
      <w:pPr>
        <w:tabs>
          <w:tab w:val="left" w:pos="4555"/>
        </w:tabs>
        <w:spacing w:line="276" w:lineRule="auto"/>
        <w:jc w:val="both"/>
        <w:rPr>
          <w:rFonts w:ascii="Arial" w:hAnsi="Arial" w:cs="Arial"/>
          <w:color w:val="000000" w:themeColor="text1"/>
          <w:sz w:val="22"/>
          <w:szCs w:val="22"/>
          <w:lang w:val="es-ES_tradnl"/>
        </w:rPr>
      </w:pPr>
    </w:p>
    <w:p w14:paraId="6F2DB029" w14:textId="77777777" w:rsidR="00326CAC" w:rsidRPr="001050B1" w:rsidRDefault="00326CAC" w:rsidP="00FD6A74">
      <w:pPr>
        <w:tabs>
          <w:tab w:val="left" w:pos="4555"/>
        </w:tabs>
        <w:spacing w:line="276" w:lineRule="auto"/>
        <w:jc w:val="both"/>
        <w:rPr>
          <w:rFonts w:ascii="Arial" w:hAnsi="Arial" w:cs="Arial"/>
          <w:color w:val="000000" w:themeColor="text1"/>
          <w:sz w:val="22"/>
          <w:szCs w:val="22"/>
          <w:lang w:val="es-ES_tradnl"/>
        </w:rPr>
      </w:pPr>
    </w:p>
    <w:p w14:paraId="4BBAF945" w14:textId="77777777" w:rsidR="00C72A8E" w:rsidRPr="001050B1" w:rsidRDefault="00C72A8E" w:rsidP="00FD6A74">
      <w:pPr>
        <w:pStyle w:val="Ttulo1"/>
        <w:spacing w:line="276" w:lineRule="auto"/>
        <w:jc w:val="both"/>
        <w:rPr>
          <w:rFonts w:ascii="Arial" w:hAnsi="Arial" w:cs="Arial"/>
          <w:sz w:val="22"/>
          <w:szCs w:val="22"/>
          <w:lang w:val="es-ES_tradnl"/>
        </w:rPr>
      </w:pPr>
      <w:bookmarkStart w:id="65" w:name="_Conclusiones_desde_una"/>
      <w:bookmarkStart w:id="66" w:name="_Toc125330946"/>
      <w:bookmarkEnd w:id="65"/>
      <w:r w:rsidRPr="001050B1">
        <w:rPr>
          <w:rFonts w:ascii="Arial" w:hAnsi="Arial" w:cs="Arial"/>
          <w:sz w:val="22"/>
          <w:szCs w:val="22"/>
          <w:lang w:val="es-ES_tradnl"/>
        </w:rPr>
        <w:lastRenderedPageBreak/>
        <w:t>Conclusiones desde una revisión “</w:t>
      </w:r>
      <w:proofErr w:type="spellStart"/>
      <w:r w:rsidRPr="001050B1">
        <w:rPr>
          <w:rFonts w:ascii="Arial" w:hAnsi="Arial" w:cs="Arial"/>
          <w:i/>
          <w:iCs/>
          <w:sz w:val="22"/>
          <w:szCs w:val="22"/>
          <w:lang w:val="es-ES_tradnl"/>
        </w:rPr>
        <w:t>multistreams</w:t>
      </w:r>
      <w:proofErr w:type="spellEnd"/>
      <w:r w:rsidRPr="001050B1">
        <w:rPr>
          <w:rFonts w:ascii="Arial" w:hAnsi="Arial" w:cs="Arial"/>
          <w:i/>
          <w:iCs/>
          <w:sz w:val="22"/>
          <w:szCs w:val="22"/>
          <w:lang w:val="es-ES_tradnl"/>
        </w:rPr>
        <w:t xml:space="preserve"> </w:t>
      </w:r>
      <w:proofErr w:type="spellStart"/>
      <w:r w:rsidRPr="001050B1">
        <w:rPr>
          <w:rFonts w:ascii="Arial" w:hAnsi="Arial" w:cs="Arial"/>
          <w:i/>
          <w:iCs/>
          <w:sz w:val="22"/>
          <w:szCs w:val="22"/>
          <w:lang w:val="es-ES_tradnl"/>
        </w:rPr>
        <w:t>approach</w:t>
      </w:r>
      <w:proofErr w:type="spellEnd"/>
      <w:r w:rsidRPr="001050B1">
        <w:rPr>
          <w:rFonts w:ascii="Arial" w:hAnsi="Arial" w:cs="Arial"/>
          <w:i/>
          <w:iCs/>
          <w:sz w:val="22"/>
          <w:szCs w:val="22"/>
          <w:lang w:val="es-ES_tradnl"/>
        </w:rPr>
        <w:t>”</w:t>
      </w:r>
      <w:bookmarkEnd w:id="66"/>
    </w:p>
    <w:p w14:paraId="2D6BB097" w14:textId="50826112" w:rsidR="00685C75" w:rsidRPr="001050B1" w:rsidRDefault="00685C75"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Alcance</w:t>
      </w:r>
      <w:r w:rsidR="007426B8" w:rsidRPr="001050B1">
        <w:rPr>
          <w:rFonts w:ascii="Arial" w:hAnsi="Arial" w:cs="Arial"/>
          <w:sz w:val="22"/>
          <w:szCs w:val="22"/>
          <w:lang w:val="es-ES_tradnl"/>
        </w:rPr>
        <w:t xml:space="preserve"> explicativo y correlacional</w:t>
      </w:r>
      <w:r w:rsidRPr="001050B1">
        <w:rPr>
          <w:rFonts w:ascii="Arial" w:hAnsi="Arial" w:cs="Arial"/>
          <w:sz w:val="22"/>
          <w:szCs w:val="22"/>
          <w:lang w:val="es-ES_tradnl"/>
        </w:rPr>
        <w:t xml:space="preserve">: </w:t>
      </w:r>
      <w:r w:rsidR="008422A2" w:rsidRPr="001050B1">
        <w:rPr>
          <w:rFonts w:ascii="Arial" w:hAnsi="Arial" w:cs="Arial"/>
          <w:sz w:val="22"/>
          <w:szCs w:val="22"/>
          <w:lang w:val="es-ES_tradnl"/>
        </w:rPr>
        <w:t xml:space="preserve">observación de factores determinantes - </w:t>
      </w:r>
      <w:r w:rsidRPr="001050B1">
        <w:rPr>
          <w:rFonts w:ascii="Arial" w:hAnsi="Arial" w:cs="Arial"/>
          <w:sz w:val="22"/>
          <w:szCs w:val="22"/>
          <w:lang w:val="es-ES_tradnl"/>
        </w:rPr>
        <w:t xml:space="preserve">análisis por </w:t>
      </w:r>
      <w:r w:rsidR="008422A2" w:rsidRPr="001050B1">
        <w:rPr>
          <w:rFonts w:ascii="Arial" w:hAnsi="Arial" w:cs="Arial"/>
          <w:sz w:val="22"/>
          <w:szCs w:val="22"/>
          <w:lang w:val="es-ES_tradnl"/>
        </w:rPr>
        <w:t>corrientes (</w:t>
      </w:r>
      <w:r w:rsidRPr="001050B1">
        <w:rPr>
          <w:rFonts w:ascii="Arial" w:hAnsi="Arial" w:cs="Arial"/>
          <w:sz w:val="22"/>
          <w:szCs w:val="22"/>
          <w:lang w:val="es-ES_tradnl"/>
        </w:rPr>
        <w:t>escenarios</w:t>
      </w:r>
      <w:r w:rsidR="008422A2" w:rsidRPr="001050B1">
        <w:rPr>
          <w:rFonts w:ascii="Arial" w:hAnsi="Arial" w:cs="Arial"/>
          <w:sz w:val="22"/>
          <w:szCs w:val="22"/>
          <w:lang w:val="es-ES_tradnl"/>
        </w:rPr>
        <w:t>)</w:t>
      </w:r>
    </w:p>
    <w:p w14:paraId="17626680" w14:textId="77777777" w:rsidR="00685C75" w:rsidRPr="001050B1" w:rsidRDefault="00685C75" w:rsidP="00FD6A74">
      <w:pPr>
        <w:spacing w:line="276" w:lineRule="auto"/>
        <w:jc w:val="both"/>
        <w:rPr>
          <w:rFonts w:ascii="Arial" w:hAnsi="Arial" w:cs="Arial"/>
          <w:sz w:val="22"/>
          <w:szCs w:val="22"/>
          <w:lang w:val="es-ES_tradnl"/>
        </w:rPr>
      </w:pPr>
    </w:p>
    <w:p w14:paraId="35030794" w14:textId="77777777" w:rsidR="00685C75" w:rsidRPr="001050B1" w:rsidRDefault="00685C75" w:rsidP="00FD6A74">
      <w:pPr>
        <w:spacing w:line="276" w:lineRule="auto"/>
        <w:jc w:val="both"/>
        <w:rPr>
          <w:rStyle w:val="nfasisintenso"/>
          <w:rFonts w:ascii="Arial" w:hAnsi="Arial" w:cs="Arial"/>
          <w:b/>
          <w:bCs/>
          <w:color w:val="auto"/>
          <w:sz w:val="22"/>
          <w:szCs w:val="22"/>
          <w:lang w:val="es-ES_tradnl"/>
        </w:rPr>
      </w:pPr>
      <w:r w:rsidRPr="001050B1">
        <w:rPr>
          <w:rFonts w:ascii="Arial" w:hAnsi="Arial" w:cs="Arial"/>
          <w:b/>
          <w:bCs/>
          <w:sz w:val="22"/>
          <w:szCs w:val="22"/>
          <w:lang w:val="es-ES_tradnl"/>
        </w:rPr>
        <w:t xml:space="preserve">La necesidad de un enfoque integral e interseccional, </w:t>
      </w:r>
      <w:r w:rsidRPr="001050B1">
        <w:rPr>
          <w:rFonts w:ascii="Arial" w:hAnsi="Arial" w:cs="Arial"/>
          <w:b/>
          <w:bCs/>
          <w:i/>
          <w:iCs/>
          <w:sz w:val="22"/>
          <w:szCs w:val="22"/>
          <w:lang w:val="es-ES_tradnl"/>
        </w:rPr>
        <w:t xml:space="preserve">que busca </w:t>
      </w:r>
      <w:r w:rsidRPr="001050B1">
        <w:rPr>
          <w:rStyle w:val="nfasisintenso"/>
          <w:rFonts w:ascii="Arial" w:hAnsi="Arial" w:cs="Arial"/>
          <w:b/>
          <w:bCs/>
          <w:i w:val="0"/>
          <w:iCs w:val="0"/>
          <w:color w:val="auto"/>
          <w:sz w:val="22"/>
          <w:szCs w:val="22"/>
          <w:lang w:val="es-ES_tradnl"/>
        </w:rPr>
        <w:t>reconocer e identificar la interdependencia de los enfoques transversales: Salud-género-pobreza estructural-inequidades sociales.</w:t>
      </w:r>
      <w:r w:rsidRPr="001050B1">
        <w:rPr>
          <w:rStyle w:val="nfasisintenso"/>
          <w:rFonts w:ascii="Arial" w:hAnsi="Arial" w:cs="Arial"/>
          <w:b/>
          <w:bCs/>
          <w:color w:val="auto"/>
          <w:sz w:val="22"/>
          <w:szCs w:val="22"/>
          <w:lang w:val="es-ES_tradnl"/>
        </w:rPr>
        <w:t xml:space="preserve"> </w:t>
      </w:r>
    </w:p>
    <w:p w14:paraId="504692C1" w14:textId="77777777" w:rsidR="00685C75" w:rsidRPr="001050B1" w:rsidRDefault="00685C75" w:rsidP="00FD6A74">
      <w:pPr>
        <w:spacing w:line="276" w:lineRule="auto"/>
        <w:jc w:val="both"/>
        <w:rPr>
          <w:rStyle w:val="nfasisintenso"/>
          <w:rFonts w:ascii="Arial" w:hAnsi="Arial" w:cs="Arial"/>
          <w:b/>
          <w:bCs/>
          <w:i w:val="0"/>
          <w:iCs w:val="0"/>
          <w:color w:val="auto"/>
          <w:sz w:val="22"/>
          <w:szCs w:val="22"/>
          <w:lang w:val="es-ES_tradnl"/>
        </w:rPr>
      </w:pPr>
    </w:p>
    <w:p w14:paraId="3E78D5B9" w14:textId="77777777" w:rsidR="00685C75" w:rsidRPr="001050B1" w:rsidRDefault="00685C75" w:rsidP="00FD6A74">
      <w:pPr>
        <w:spacing w:line="276" w:lineRule="auto"/>
        <w:jc w:val="both"/>
        <w:rPr>
          <w:rStyle w:val="nfasisintenso"/>
          <w:rFonts w:ascii="Arial" w:hAnsi="Arial" w:cs="Arial"/>
          <w:b/>
          <w:bCs/>
          <w:color w:val="auto"/>
          <w:sz w:val="22"/>
          <w:szCs w:val="22"/>
          <w:lang w:val="es-ES_tradnl"/>
        </w:rPr>
      </w:pPr>
      <w:r w:rsidRPr="001050B1">
        <w:rPr>
          <w:rStyle w:val="nfasisintenso"/>
          <w:rFonts w:ascii="Arial" w:hAnsi="Arial" w:cs="Arial"/>
          <w:b/>
          <w:bCs/>
          <w:color w:val="auto"/>
          <w:sz w:val="22"/>
          <w:szCs w:val="22"/>
          <w:lang w:val="es-ES_tradnl"/>
        </w:rPr>
        <w:t xml:space="preserve">                               </w:t>
      </w:r>
      <w:r w:rsidRPr="001050B1">
        <w:rPr>
          <w:rFonts w:ascii="Arial" w:hAnsi="Arial" w:cs="Arial"/>
          <w:b/>
          <w:bCs/>
          <w:noProof/>
          <w:sz w:val="22"/>
          <w:szCs w:val="22"/>
          <w:lang w:val="es-ES_tradnl"/>
        </w:rPr>
        <w:drawing>
          <wp:inline distT="0" distB="0" distL="0" distR="0" wp14:anchorId="04B04C17" wp14:editId="30FCA3B3">
            <wp:extent cx="3575050" cy="1736202"/>
            <wp:effectExtent l="12700" t="0" r="19050" b="0"/>
            <wp:docPr id="86" name="Diagrama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31F96C05" w14:textId="77777777" w:rsidR="00F8375D" w:rsidRPr="001050B1" w:rsidRDefault="00F8375D" w:rsidP="00FD6A74">
      <w:pPr>
        <w:spacing w:line="276" w:lineRule="auto"/>
        <w:jc w:val="both"/>
        <w:rPr>
          <w:rStyle w:val="nfasisintenso"/>
          <w:rFonts w:ascii="Arial" w:hAnsi="Arial" w:cs="Arial"/>
          <w:b/>
          <w:bCs/>
          <w:color w:val="auto"/>
          <w:sz w:val="22"/>
          <w:szCs w:val="22"/>
          <w:lang w:val="es-ES_tradnl"/>
        </w:rPr>
      </w:pPr>
    </w:p>
    <w:p w14:paraId="04ACFE81" w14:textId="5C51ABD8" w:rsidR="00F8375D" w:rsidRPr="001050B1" w:rsidRDefault="00F8375D" w:rsidP="00F8375D">
      <w:pPr>
        <w:pStyle w:val="NormalWeb"/>
        <w:spacing w:before="0" w:beforeAutospacing="0" w:after="0" w:afterAutospacing="0"/>
        <w:jc w:val="center"/>
        <w:rPr>
          <w:rFonts w:ascii="Arial" w:hAnsi="Arial" w:cs="Arial"/>
          <w:color w:val="4C264C" w:themeColor="accent1" w:themeShade="BF"/>
          <w:sz w:val="16"/>
          <w:szCs w:val="16"/>
          <w:lang w:val="es-ES_tradnl"/>
        </w:rPr>
      </w:pPr>
      <w:r w:rsidRPr="001050B1">
        <w:rPr>
          <w:rFonts w:ascii="Arial" w:hAnsi="Arial" w:cs="Arial"/>
          <w:color w:val="4C264C" w:themeColor="accent1" w:themeShade="BF"/>
          <w:sz w:val="16"/>
          <w:szCs w:val="16"/>
          <w:lang w:val="es-ES_tradnl"/>
        </w:rPr>
        <w:t>Grafica 104.   Enfoques transversales</w:t>
      </w:r>
    </w:p>
    <w:p w14:paraId="6630E44D" w14:textId="77777777" w:rsidR="00F8375D" w:rsidRPr="001050B1" w:rsidRDefault="00F8375D" w:rsidP="00FD6A74">
      <w:pPr>
        <w:spacing w:line="276" w:lineRule="auto"/>
        <w:jc w:val="both"/>
        <w:rPr>
          <w:rStyle w:val="nfasisintenso"/>
          <w:rFonts w:ascii="Arial" w:hAnsi="Arial" w:cs="Arial"/>
          <w:b/>
          <w:bCs/>
          <w:i w:val="0"/>
          <w:iCs w:val="0"/>
          <w:color w:val="auto"/>
          <w:sz w:val="22"/>
          <w:szCs w:val="22"/>
          <w:lang w:val="es-ES_tradnl"/>
        </w:rPr>
      </w:pPr>
    </w:p>
    <w:p w14:paraId="3CABEB5B" w14:textId="77777777" w:rsidR="00685C75" w:rsidRPr="001050B1" w:rsidRDefault="00685C75" w:rsidP="00FD6A74">
      <w:pPr>
        <w:pBdr>
          <w:bottom w:val="single" w:sz="12" w:space="1" w:color="auto"/>
        </w:pBdr>
        <w:spacing w:line="276" w:lineRule="auto"/>
        <w:jc w:val="both"/>
        <w:rPr>
          <w:rStyle w:val="nfasisintenso"/>
          <w:rFonts w:ascii="Arial" w:hAnsi="Arial" w:cs="Arial"/>
          <w:b/>
          <w:bCs/>
          <w:i w:val="0"/>
          <w:iCs w:val="0"/>
          <w:color w:val="auto"/>
          <w:sz w:val="22"/>
          <w:szCs w:val="22"/>
          <w:lang w:val="es-ES_tradnl"/>
        </w:rPr>
      </w:pPr>
    </w:p>
    <w:p w14:paraId="2A70D109" w14:textId="77777777" w:rsidR="00685C75" w:rsidRPr="001050B1" w:rsidRDefault="00685C75" w:rsidP="00FD6A74">
      <w:pPr>
        <w:pBdr>
          <w:bottom w:val="single" w:sz="12" w:space="1" w:color="auto"/>
        </w:pBdr>
        <w:shd w:val="clear" w:color="auto" w:fill="F2EEF4" w:themeFill="background2" w:themeFillTint="33"/>
        <w:spacing w:line="276" w:lineRule="auto"/>
        <w:jc w:val="both"/>
        <w:rPr>
          <w:rFonts w:ascii="Arial" w:hAnsi="Arial" w:cs="Arial"/>
          <w:i/>
          <w:iCs/>
          <w:sz w:val="22"/>
          <w:szCs w:val="22"/>
          <w:lang w:val="es-ES_tradnl"/>
        </w:rPr>
      </w:pPr>
      <w:r w:rsidRPr="001050B1">
        <w:rPr>
          <w:rStyle w:val="nfasisintenso"/>
          <w:rFonts w:ascii="Arial" w:hAnsi="Arial" w:cs="Arial"/>
          <w:i w:val="0"/>
          <w:iCs w:val="0"/>
          <w:color w:val="auto"/>
          <w:sz w:val="22"/>
          <w:szCs w:val="22"/>
          <w:lang w:val="es-ES_tradnl"/>
        </w:rPr>
        <w:t>Descripción y Desarrollo Multi-</w:t>
      </w:r>
      <w:proofErr w:type="spellStart"/>
      <w:r w:rsidRPr="001050B1">
        <w:rPr>
          <w:rStyle w:val="nfasisintenso"/>
          <w:rFonts w:ascii="Arial" w:hAnsi="Arial" w:cs="Arial"/>
          <w:i w:val="0"/>
          <w:iCs w:val="0"/>
          <w:color w:val="auto"/>
          <w:sz w:val="22"/>
          <w:szCs w:val="22"/>
          <w:lang w:val="es-ES_tradnl"/>
        </w:rPr>
        <w:t>Streams</w:t>
      </w:r>
      <w:proofErr w:type="spellEnd"/>
      <w:r w:rsidRPr="001050B1">
        <w:rPr>
          <w:rStyle w:val="nfasisintenso"/>
          <w:rFonts w:ascii="Arial" w:hAnsi="Arial" w:cs="Arial"/>
          <w:i w:val="0"/>
          <w:iCs w:val="0"/>
          <w:color w:val="auto"/>
          <w:sz w:val="22"/>
          <w:szCs w:val="22"/>
          <w:lang w:val="es-ES_tradnl"/>
        </w:rPr>
        <w:t xml:space="preserve"> o estudio de caso múltiple </w:t>
      </w:r>
    </w:p>
    <w:p w14:paraId="45100AFB" w14:textId="12340FC3" w:rsidR="00685C75" w:rsidRPr="001050B1" w:rsidRDefault="00685C75" w:rsidP="00FD6A74">
      <w:pPr>
        <w:pStyle w:val="NormalWeb"/>
        <w:jc w:val="both"/>
        <w:rPr>
          <w:rFonts w:ascii="Arial" w:hAnsi="Arial" w:cs="Arial"/>
          <w:sz w:val="22"/>
          <w:szCs w:val="22"/>
          <w:lang w:val="es-ES_tradnl"/>
        </w:rPr>
      </w:pPr>
      <w:r w:rsidRPr="001050B1">
        <w:rPr>
          <w:rFonts w:ascii="Arial" w:hAnsi="Arial" w:cs="Arial"/>
          <w:sz w:val="22"/>
          <w:szCs w:val="22"/>
          <w:lang w:val="es-ES_tradnl"/>
        </w:rPr>
        <w:t>Estudio de caso múltiple hacia la valoración de las necesidades, y la revisión de las probables ventanas de oportunidades que pueden abrirse o cerrarse de acuerdo con la observación y la Programación multisectorial-mult</w:t>
      </w:r>
      <w:r w:rsidR="00C744B1" w:rsidRPr="001050B1">
        <w:rPr>
          <w:rFonts w:ascii="Arial" w:hAnsi="Arial" w:cs="Arial"/>
          <w:sz w:val="22"/>
          <w:szCs w:val="22"/>
          <w:lang w:val="es-ES_tradnl"/>
        </w:rPr>
        <w:t>ifacética</w:t>
      </w:r>
      <w:r w:rsidRPr="001050B1">
        <w:rPr>
          <w:rFonts w:ascii="Arial" w:hAnsi="Arial" w:cs="Arial"/>
          <w:sz w:val="22"/>
          <w:szCs w:val="22"/>
          <w:lang w:val="es-ES_tradnl"/>
        </w:rPr>
        <w:t xml:space="preserve"> de coacción de los y las actoras que intervienen en el sistema. </w:t>
      </w:r>
    </w:p>
    <w:p w14:paraId="13820851" w14:textId="77777777" w:rsidR="00685C75" w:rsidRPr="001050B1" w:rsidRDefault="00685C75" w:rsidP="00FD6A74">
      <w:pPr>
        <w:pStyle w:val="NormalWeb"/>
        <w:jc w:val="both"/>
        <w:rPr>
          <w:rFonts w:ascii="Arial" w:hAnsi="Arial" w:cs="Arial"/>
          <w:sz w:val="22"/>
          <w:szCs w:val="22"/>
          <w:lang w:val="es-ES_tradnl"/>
        </w:rPr>
      </w:pPr>
      <w:r w:rsidRPr="001050B1">
        <w:rPr>
          <w:rFonts w:ascii="Arial" w:hAnsi="Arial" w:cs="Arial"/>
          <w:sz w:val="22"/>
          <w:szCs w:val="22"/>
          <w:lang w:val="es-ES_tradnl"/>
        </w:rPr>
        <w:t xml:space="preserve">La orientación de todas las líneas se efectúa una vez se cuente toda la información sistematizada y compilada. </w:t>
      </w:r>
    </w:p>
    <w:p w14:paraId="7E85C9B0" w14:textId="77777777" w:rsidR="00685C75" w:rsidRPr="001050B1" w:rsidRDefault="00685C75" w:rsidP="00FD6A74">
      <w:pPr>
        <w:pStyle w:val="NormalWeb"/>
        <w:jc w:val="both"/>
        <w:rPr>
          <w:rFonts w:ascii="Arial" w:hAnsi="Arial" w:cs="Arial"/>
          <w:b/>
          <w:bCs/>
          <w:sz w:val="22"/>
          <w:szCs w:val="22"/>
          <w:lang w:val="es-ES_tradnl"/>
        </w:rPr>
      </w:pPr>
      <w:r w:rsidRPr="001050B1">
        <w:rPr>
          <w:rFonts w:ascii="Arial" w:hAnsi="Arial" w:cs="Arial"/>
          <w:b/>
          <w:bCs/>
          <w:sz w:val="22"/>
          <w:szCs w:val="22"/>
          <w:lang w:val="es-ES_tradnl"/>
        </w:rPr>
        <w:t>Objetivo de análisis multi-</w:t>
      </w:r>
      <w:proofErr w:type="spellStart"/>
      <w:r w:rsidRPr="001050B1">
        <w:rPr>
          <w:rFonts w:ascii="Arial" w:hAnsi="Arial" w:cs="Arial"/>
          <w:b/>
          <w:bCs/>
          <w:sz w:val="22"/>
          <w:szCs w:val="22"/>
          <w:lang w:val="es-ES_tradnl"/>
        </w:rPr>
        <w:t>streams</w:t>
      </w:r>
      <w:proofErr w:type="spellEnd"/>
      <w:r w:rsidRPr="001050B1">
        <w:rPr>
          <w:rFonts w:ascii="Arial" w:hAnsi="Arial" w:cs="Arial"/>
          <w:b/>
          <w:bCs/>
          <w:sz w:val="22"/>
          <w:szCs w:val="22"/>
          <w:lang w:val="es-ES_tradnl"/>
        </w:rPr>
        <w:t xml:space="preserve">:  </w:t>
      </w:r>
    </w:p>
    <w:p w14:paraId="63BC8BA6" w14:textId="21850FFB" w:rsidR="00685C75" w:rsidRPr="001050B1" w:rsidRDefault="00685C75" w:rsidP="00FD6A74">
      <w:pPr>
        <w:pStyle w:val="NormalWeb"/>
        <w:ind w:left="708"/>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Erradicar barreras culturales y conciliar el aumento de la sensibilidad y amigabilidad cultural en los servicios de</w:t>
      </w:r>
      <w:r w:rsidR="00895EB4" w:rsidRPr="001050B1">
        <w:rPr>
          <w:rFonts w:ascii="Arial" w:hAnsi="Arial" w:cs="Arial"/>
          <w:color w:val="663366" w:themeColor="accent1"/>
          <w:sz w:val="22"/>
          <w:szCs w:val="22"/>
          <w:lang w:val="es-ES_tradnl"/>
        </w:rPr>
        <w:t xml:space="preserve"> atención de</w:t>
      </w:r>
      <w:r w:rsidRPr="001050B1">
        <w:rPr>
          <w:rFonts w:ascii="Arial" w:hAnsi="Arial" w:cs="Arial"/>
          <w:color w:val="663366" w:themeColor="accent1"/>
          <w:sz w:val="22"/>
          <w:szCs w:val="22"/>
          <w:lang w:val="es-ES_tradnl"/>
        </w:rPr>
        <w:t xml:space="preserve"> Salud</w:t>
      </w:r>
      <w:r w:rsidR="00895EB4" w:rsidRPr="001050B1">
        <w:rPr>
          <w:rFonts w:ascii="Arial" w:hAnsi="Arial" w:cs="Arial"/>
          <w:color w:val="663366" w:themeColor="accent1"/>
          <w:sz w:val="22"/>
          <w:szCs w:val="22"/>
          <w:lang w:val="es-ES_tradnl"/>
        </w:rPr>
        <w:t xml:space="preserve"> materna-infantil. </w:t>
      </w:r>
      <w:r w:rsidRPr="001050B1">
        <w:rPr>
          <w:rFonts w:ascii="Arial" w:hAnsi="Arial" w:cs="Arial"/>
          <w:color w:val="663366" w:themeColor="accent1"/>
          <w:sz w:val="22"/>
          <w:szCs w:val="22"/>
          <w:lang w:val="es-ES_tradnl"/>
        </w:rPr>
        <w:t xml:space="preserve"> </w:t>
      </w:r>
    </w:p>
    <w:p w14:paraId="53464B20" w14:textId="28896C60" w:rsidR="00685C75" w:rsidRPr="001050B1" w:rsidRDefault="00685C75" w:rsidP="00FD6A74">
      <w:pPr>
        <w:pStyle w:val="NormalWeb"/>
        <w:shd w:val="clear" w:color="auto" w:fill="F2EEF4" w:themeFill="background2" w:themeFillTint="33"/>
        <w:jc w:val="both"/>
        <w:rPr>
          <w:rFonts w:ascii="Arial" w:hAnsi="Arial" w:cs="Arial"/>
          <w:sz w:val="22"/>
          <w:szCs w:val="22"/>
          <w:lang w:val="es-ES_tradnl"/>
        </w:rPr>
      </w:pPr>
      <w:r w:rsidRPr="001050B1">
        <w:rPr>
          <w:rFonts w:ascii="Arial" w:hAnsi="Arial" w:cs="Arial"/>
          <w:sz w:val="22"/>
          <w:szCs w:val="22"/>
          <w:lang w:val="es-ES_tradnl"/>
        </w:rPr>
        <w:t>¿Cómo se pu</w:t>
      </w:r>
      <w:r w:rsidR="00895EB4" w:rsidRPr="001050B1">
        <w:rPr>
          <w:rFonts w:ascii="Arial" w:hAnsi="Arial" w:cs="Arial"/>
          <w:sz w:val="22"/>
          <w:szCs w:val="22"/>
          <w:lang w:val="es-ES_tradnl"/>
        </w:rPr>
        <w:t>ede</w:t>
      </w:r>
      <w:r w:rsidR="00D63629" w:rsidRPr="001050B1">
        <w:rPr>
          <w:rFonts w:ascii="Arial" w:hAnsi="Arial" w:cs="Arial"/>
          <w:sz w:val="22"/>
          <w:szCs w:val="22"/>
          <w:lang w:val="es-ES_tradnl"/>
        </w:rPr>
        <w:t xml:space="preserve"> f</w:t>
      </w:r>
      <w:r w:rsidR="00895EB4" w:rsidRPr="001050B1">
        <w:rPr>
          <w:rFonts w:ascii="Arial" w:hAnsi="Arial" w:cs="Arial"/>
          <w:sz w:val="22"/>
          <w:szCs w:val="22"/>
          <w:lang w:val="es-ES_tradnl"/>
        </w:rPr>
        <w:t>avorecer a la sensibilidad cultural en una sociedad con características multiculturales y necesidades diversas?</w:t>
      </w:r>
      <w:r w:rsidRPr="001050B1">
        <w:rPr>
          <w:rFonts w:ascii="Arial" w:hAnsi="Arial" w:cs="Arial"/>
          <w:sz w:val="22"/>
          <w:szCs w:val="22"/>
          <w:lang w:val="es-ES_tradnl"/>
        </w:rPr>
        <w:t xml:space="preserve"> </w:t>
      </w:r>
    </w:p>
    <w:p w14:paraId="4ABCF313" w14:textId="30AC9FFC" w:rsidR="00685C75" w:rsidRPr="001050B1" w:rsidRDefault="00D63629" w:rsidP="00FD6A74">
      <w:pPr>
        <w:pStyle w:val="NormalWeb"/>
        <w:shd w:val="clear" w:color="auto" w:fill="F2EEF4" w:themeFill="background2" w:themeFillTint="33"/>
        <w:jc w:val="both"/>
        <w:rPr>
          <w:rFonts w:ascii="Arial" w:hAnsi="Arial" w:cs="Arial"/>
          <w:sz w:val="22"/>
          <w:szCs w:val="22"/>
          <w:lang w:val="es-ES_tradnl"/>
        </w:rPr>
      </w:pPr>
      <w:r w:rsidRPr="001050B1">
        <w:rPr>
          <w:rFonts w:ascii="Arial" w:hAnsi="Arial" w:cs="Arial"/>
          <w:b/>
          <w:bCs/>
          <w:noProof/>
          <w:sz w:val="22"/>
          <w:szCs w:val="22"/>
          <w:lang w:val="es-ES_tradnl"/>
        </w:rPr>
        <mc:AlternateContent>
          <mc:Choice Requires="wps">
            <w:drawing>
              <wp:anchor distT="0" distB="0" distL="114300" distR="114300" simplePos="0" relativeHeight="251663360" behindDoc="0" locked="0" layoutInCell="1" allowOverlap="1" wp14:anchorId="21E31EF1" wp14:editId="7AF026A1">
                <wp:simplePos x="0" y="0"/>
                <wp:positionH relativeFrom="column">
                  <wp:posOffset>-109855</wp:posOffset>
                </wp:positionH>
                <wp:positionV relativeFrom="paragraph">
                  <wp:posOffset>393205</wp:posOffset>
                </wp:positionV>
                <wp:extent cx="6725285" cy="1425575"/>
                <wp:effectExtent l="12700" t="12700" r="18415" b="9525"/>
                <wp:wrapNone/>
                <wp:docPr id="100" name="Corchetes 100"/>
                <wp:cNvGraphicFramePr/>
                <a:graphic xmlns:a="http://schemas.openxmlformats.org/drawingml/2006/main">
                  <a:graphicData uri="http://schemas.microsoft.com/office/word/2010/wordprocessingShape">
                    <wps:wsp>
                      <wps:cNvSpPr/>
                      <wps:spPr>
                        <a:xfrm>
                          <a:off x="0" y="0"/>
                          <a:ext cx="6725285" cy="1425575"/>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A875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00" o:spid="_x0000_s1026" type="#_x0000_t185" style="position:absolute;margin-left:-8.65pt;margin-top:30.95pt;width:529.55pt;height:11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" strokecolor="#636 [3204]" strokeweight="2pt"/>
            </w:pict>
          </mc:Fallback>
        </mc:AlternateContent>
      </w:r>
      <w:r w:rsidR="00685C75" w:rsidRPr="001050B1">
        <w:rPr>
          <w:rFonts w:ascii="Arial" w:hAnsi="Arial" w:cs="Arial"/>
          <w:sz w:val="22"/>
          <w:szCs w:val="22"/>
          <w:lang w:val="es-ES_tradnl"/>
        </w:rPr>
        <w:t>¿Cuáles</w:t>
      </w:r>
      <w:r w:rsidRPr="001050B1">
        <w:rPr>
          <w:rFonts w:ascii="Arial" w:hAnsi="Arial" w:cs="Arial"/>
          <w:sz w:val="22"/>
          <w:szCs w:val="22"/>
          <w:lang w:val="es-ES_tradnl"/>
        </w:rPr>
        <w:t xml:space="preserve"> podrían ser las ventanas de oportunidades qué podrían gestarse desde y para la interrelación de actores y factores que intervienen en ambos Sistemas de Salud?</w:t>
      </w:r>
      <w:r w:rsidR="00685C75" w:rsidRPr="001050B1">
        <w:rPr>
          <w:rFonts w:ascii="Arial" w:hAnsi="Arial" w:cs="Arial"/>
          <w:sz w:val="22"/>
          <w:szCs w:val="22"/>
          <w:lang w:val="es-ES_tradnl"/>
        </w:rPr>
        <w:t xml:space="preserve"> </w:t>
      </w:r>
    </w:p>
    <w:p w14:paraId="4DC601AF" w14:textId="52775305" w:rsidR="00685C75" w:rsidRPr="001050B1" w:rsidRDefault="00685C75" w:rsidP="00FD6A74">
      <w:pPr>
        <w:pStyle w:val="NormalWeb"/>
        <w:shd w:val="clear" w:color="auto" w:fill="F2EEF4" w:themeFill="background2" w:themeFillTint="33"/>
        <w:jc w:val="both"/>
        <w:rPr>
          <w:rFonts w:ascii="Arial" w:hAnsi="Arial" w:cs="Arial"/>
          <w:b/>
          <w:bCs/>
          <w:sz w:val="22"/>
          <w:szCs w:val="22"/>
          <w:lang w:val="es-ES_tradnl"/>
        </w:rPr>
      </w:pPr>
      <w:r w:rsidRPr="001050B1">
        <w:rPr>
          <w:rFonts w:ascii="Arial" w:hAnsi="Arial" w:cs="Arial"/>
          <w:b/>
          <w:bCs/>
          <w:sz w:val="22"/>
          <w:szCs w:val="22"/>
          <w:lang w:val="es-ES_tradnl"/>
        </w:rPr>
        <w:t xml:space="preserve">La capacidad resolutiva: </w:t>
      </w:r>
    </w:p>
    <w:p w14:paraId="403B71FD" w14:textId="309A75F9" w:rsidR="00685C75" w:rsidRPr="001050B1" w:rsidRDefault="00685C75" w:rsidP="00FD6A74">
      <w:pPr>
        <w:pStyle w:val="NormalWeb"/>
        <w:shd w:val="clear" w:color="auto" w:fill="F2EEF4" w:themeFill="background2" w:themeFillTint="33"/>
        <w:jc w:val="both"/>
        <w:rPr>
          <w:rFonts w:ascii="Arial" w:hAnsi="Arial" w:cs="Arial"/>
          <w:b/>
          <w:bCs/>
          <w:sz w:val="22"/>
          <w:szCs w:val="22"/>
          <w:lang w:val="es-ES_tradnl"/>
        </w:rPr>
      </w:pPr>
      <w:r w:rsidRPr="001050B1">
        <w:rPr>
          <w:rFonts w:ascii="Arial" w:hAnsi="Arial" w:cs="Arial"/>
          <w:b/>
          <w:bCs/>
          <w:sz w:val="22"/>
          <w:szCs w:val="22"/>
          <w:lang w:val="es-ES_tradnl"/>
        </w:rPr>
        <w:t xml:space="preserve">Las oportunidades que abren las medicinas complementarias, alternativas y tradicionales a las problemáticas de la Salud </w:t>
      </w:r>
      <w:r w:rsidR="00910023" w:rsidRPr="001050B1">
        <w:rPr>
          <w:rFonts w:ascii="Arial" w:hAnsi="Arial" w:cs="Arial"/>
          <w:b/>
          <w:bCs/>
          <w:sz w:val="22"/>
          <w:szCs w:val="22"/>
          <w:lang w:val="es-ES_tradnl"/>
        </w:rPr>
        <w:t xml:space="preserve">materna </w:t>
      </w:r>
      <w:r w:rsidRPr="001050B1">
        <w:rPr>
          <w:rFonts w:ascii="Arial" w:hAnsi="Arial" w:cs="Arial"/>
          <w:b/>
          <w:bCs/>
          <w:sz w:val="22"/>
          <w:szCs w:val="22"/>
          <w:lang w:val="es-ES_tradnl"/>
        </w:rPr>
        <w:t xml:space="preserve">-infantil. </w:t>
      </w:r>
    </w:p>
    <w:p w14:paraId="388765FD" w14:textId="09A4F43D" w:rsidR="00685C75" w:rsidRPr="001050B1" w:rsidRDefault="00685C75" w:rsidP="00FD6A74">
      <w:pPr>
        <w:pStyle w:val="NormalWeb"/>
        <w:shd w:val="clear" w:color="auto" w:fill="F2EEF4" w:themeFill="background2" w:themeFillTint="33"/>
        <w:jc w:val="both"/>
        <w:rPr>
          <w:rFonts w:ascii="Arial" w:hAnsi="Arial" w:cs="Arial"/>
          <w:b/>
          <w:bCs/>
          <w:sz w:val="22"/>
          <w:szCs w:val="22"/>
          <w:lang w:val="es-ES_tradnl"/>
        </w:rPr>
      </w:pPr>
      <w:r w:rsidRPr="001050B1">
        <w:rPr>
          <w:rFonts w:ascii="Arial" w:hAnsi="Arial" w:cs="Arial"/>
          <w:b/>
          <w:bCs/>
          <w:sz w:val="22"/>
          <w:szCs w:val="22"/>
          <w:lang w:val="es-ES_tradnl"/>
        </w:rPr>
        <w:t>Acciones afirmativas.</w:t>
      </w:r>
      <w:r w:rsidRPr="001050B1">
        <w:rPr>
          <w:rFonts w:ascii="Arial" w:hAnsi="Arial" w:cs="Arial"/>
          <w:sz w:val="22"/>
          <w:szCs w:val="22"/>
          <w:lang w:val="es-ES_tradnl"/>
        </w:rPr>
        <w:t xml:space="preserve"> </w:t>
      </w:r>
    </w:p>
    <w:p w14:paraId="3D605C2C" w14:textId="3544A2B2" w:rsidR="00685C75" w:rsidRPr="001050B1" w:rsidRDefault="00685C75" w:rsidP="00FD6A74">
      <w:pPr>
        <w:pStyle w:val="NormalWeb"/>
        <w:shd w:val="clear" w:color="auto" w:fill="F2EEF4" w:themeFill="background2" w:themeFillTint="33"/>
        <w:jc w:val="both"/>
        <w:rPr>
          <w:rFonts w:ascii="Arial" w:hAnsi="Arial" w:cs="Arial"/>
          <w:b/>
          <w:bCs/>
          <w:sz w:val="22"/>
          <w:szCs w:val="22"/>
          <w:lang w:val="es-ES_tradnl"/>
        </w:rPr>
      </w:pPr>
      <w:r w:rsidRPr="001050B1">
        <w:rPr>
          <w:rFonts w:ascii="Arial" w:hAnsi="Arial" w:cs="Arial"/>
          <w:b/>
          <w:bCs/>
          <w:sz w:val="22"/>
          <w:szCs w:val="22"/>
          <w:lang w:val="es-ES_tradnl"/>
        </w:rPr>
        <w:lastRenderedPageBreak/>
        <w:t>Integrar enfoques</w:t>
      </w:r>
      <w:r w:rsidR="006E56EE" w:rsidRPr="001050B1">
        <w:rPr>
          <w:rFonts w:ascii="Arial" w:hAnsi="Arial" w:cs="Arial"/>
          <w:b/>
          <w:bCs/>
          <w:sz w:val="22"/>
          <w:szCs w:val="22"/>
          <w:lang w:val="es-ES_tradnl"/>
        </w:rPr>
        <w:t>.</w:t>
      </w:r>
    </w:p>
    <w:p w14:paraId="34BCE5D7" w14:textId="77777777" w:rsidR="00685C75" w:rsidRPr="001050B1" w:rsidRDefault="00685C75" w:rsidP="00FD6A74">
      <w:pPr>
        <w:spacing w:line="276" w:lineRule="auto"/>
        <w:jc w:val="both"/>
        <w:rPr>
          <w:rFonts w:ascii="Arial" w:hAnsi="Arial" w:cs="Arial"/>
          <w:sz w:val="22"/>
          <w:szCs w:val="22"/>
          <w:lang w:val="es-ES_tradnl"/>
        </w:rPr>
      </w:pPr>
    </w:p>
    <w:p w14:paraId="4DCA4B7C" w14:textId="77777777" w:rsidR="00685C75" w:rsidRPr="001050B1" w:rsidRDefault="00685C75"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Para la estructuración y operacionalización del multi-</w:t>
      </w:r>
      <w:proofErr w:type="spellStart"/>
      <w:r w:rsidRPr="001050B1">
        <w:rPr>
          <w:rFonts w:ascii="Arial" w:hAnsi="Arial" w:cs="Arial"/>
          <w:sz w:val="22"/>
          <w:szCs w:val="22"/>
          <w:lang w:val="es-ES_tradnl"/>
        </w:rPr>
        <w:t>streams</w:t>
      </w:r>
      <w:proofErr w:type="spellEnd"/>
      <w:r w:rsidRPr="001050B1">
        <w:rPr>
          <w:rFonts w:ascii="Arial" w:hAnsi="Arial" w:cs="Arial"/>
          <w:sz w:val="22"/>
          <w:szCs w:val="22"/>
          <w:lang w:val="es-ES_tradnl"/>
        </w:rPr>
        <w:t xml:space="preserve">: </w:t>
      </w:r>
    </w:p>
    <w:p w14:paraId="5CDF5171" w14:textId="3AD19AB7" w:rsidR="00685C75" w:rsidRPr="001050B1" w:rsidRDefault="00685C75" w:rsidP="00FD6A74">
      <w:pPr>
        <w:pStyle w:val="Prrafodelista"/>
        <w:numPr>
          <w:ilvl w:val="0"/>
          <w:numId w:val="20"/>
        </w:numPr>
        <w:spacing w:after="0" w:line="276" w:lineRule="auto"/>
        <w:jc w:val="both"/>
        <w:rPr>
          <w:rFonts w:ascii="Arial" w:hAnsi="Arial" w:cs="Arial"/>
          <w:lang w:val="es-ES_tradnl"/>
        </w:rPr>
      </w:pPr>
      <w:r w:rsidRPr="001050B1">
        <w:rPr>
          <w:rFonts w:ascii="Arial" w:hAnsi="Arial" w:cs="Arial"/>
          <w:lang w:val="es-ES_tradnl"/>
        </w:rPr>
        <w:t xml:space="preserve">Revisar las </w:t>
      </w:r>
      <w:r w:rsidR="009F1F81" w:rsidRPr="001050B1">
        <w:rPr>
          <w:rFonts w:ascii="Arial" w:hAnsi="Arial" w:cs="Arial"/>
          <w:lang w:val="es-ES_tradnl"/>
        </w:rPr>
        <w:t xml:space="preserve">corrientes de interacción </w:t>
      </w:r>
    </w:p>
    <w:p w14:paraId="162939D2" w14:textId="14D42C25" w:rsidR="009F1F81" w:rsidRPr="001050B1" w:rsidRDefault="00344A49" w:rsidP="00FD6A74">
      <w:pPr>
        <w:pStyle w:val="Prrafodelista"/>
        <w:numPr>
          <w:ilvl w:val="0"/>
          <w:numId w:val="20"/>
        </w:numPr>
        <w:spacing w:after="0" w:line="276" w:lineRule="auto"/>
        <w:jc w:val="both"/>
        <w:rPr>
          <w:rFonts w:ascii="Arial" w:hAnsi="Arial" w:cs="Arial"/>
          <w:lang w:val="es-ES_tradnl"/>
        </w:rPr>
      </w:pPr>
      <w:r w:rsidRPr="001050B1">
        <w:rPr>
          <w:rFonts w:ascii="Arial" w:hAnsi="Arial" w:cs="Arial"/>
          <w:lang w:val="es-ES_tradnl"/>
        </w:rPr>
        <w:t xml:space="preserve">Puntos críticos </w:t>
      </w:r>
    </w:p>
    <w:p w14:paraId="2AAE469C" w14:textId="022221D1" w:rsidR="00344A49" w:rsidRPr="001050B1" w:rsidRDefault="00344A49" w:rsidP="00FD6A74">
      <w:pPr>
        <w:pStyle w:val="Prrafodelista"/>
        <w:numPr>
          <w:ilvl w:val="0"/>
          <w:numId w:val="20"/>
        </w:numPr>
        <w:spacing w:after="0" w:line="276" w:lineRule="auto"/>
        <w:jc w:val="both"/>
        <w:rPr>
          <w:rFonts w:ascii="Arial" w:hAnsi="Arial" w:cs="Arial"/>
          <w:lang w:val="es-ES_tradnl"/>
        </w:rPr>
      </w:pPr>
      <w:r w:rsidRPr="001050B1">
        <w:rPr>
          <w:rFonts w:ascii="Arial" w:hAnsi="Arial" w:cs="Arial"/>
          <w:lang w:val="es-ES_tradnl"/>
        </w:rPr>
        <w:t xml:space="preserve">Posibles estrategias </w:t>
      </w:r>
    </w:p>
    <w:p w14:paraId="6053ECCF" w14:textId="77777777" w:rsidR="00344A49" w:rsidRPr="001050B1" w:rsidRDefault="00344A49" w:rsidP="00FD6A74">
      <w:pPr>
        <w:spacing w:line="276" w:lineRule="auto"/>
        <w:jc w:val="both"/>
        <w:rPr>
          <w:rFonts w:ascii="Arial" w:hAnsi="Arial" w:cs="Arial"/>
          <w:sz w:val="22"/>
          <w:szCs w:val="22"/>
          <w:lang w:val="es-ES_tradnl"/>
        </w:rPr>
      </w:pPr>
    </w:p>
    <w:p w14:paraId="2C9F6D9C" w14:textId="77777777" w:rsidR="00344A49" w:rsidRPr="001050B1" w:rsidRDefault="00344A49" w:rsidP="00FD6A74">
      <w:pPr>
        <w:spacing w:line="276" w:lineRule="auto"/>
        <w:jc w:val="both"/>
        <w:rPr>
          <w:rFonts w:ascii="Arial" w:hAnsi="Arial" w:cs="Arial"/>
          <w:sz w:val="22"/>
          <w:szCs w:val="22"/>
          <w:lang w:val="es-ES_tradnl"/>
        </w:rPr>
      </w:pPr>
    </w:p>
    <w:p w14:paraId="1ACB7261" w14:textId="0EB0B86A" w:rsidR="00685C75" w:rsidRPr="001050B1" w:rsidRDefault="00685C75"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Hipótesis: </w:t>
      </w:r>
    </w:p>
    <w:p w14:paraId="09EFC37D" w14:textId="3580ED4B" w:rsidR="00685C75" w:rsidRPr="001050B1" w:rsidRDefault="00685C75" w:rsidP="00FD6A74">
      <w:pPr>
        <w:pStyle w:val="Prrafodelista"/>
        <w:numPr>
          <w:ilvl w:val="0"/>
          <w:numId w:val="21"/>
        </w:numPr>
        <w:spacing w:after="0" w:line="276" w:lineRule="auto"/>
        <w:jc w:val="both"/>
        <w:rPr>
          <w:rStyle w:val="nfasisintenso"/>
          <w:rFonts w:ascii="Arial" w:hAnsi="Arial" w:cs="Arial"/>
          <w:i w:val="0"/>
          <w:iCs w:val="0"/>
          <w:color w:val="auto"/>
          <w:lang w:val="es-ES_tradnl"/>
        </w:rPr>
      </w:pPr>
      <w:r w:rsidRPr="001050B1">
        <w:rPr>
          <w:rStyle w:val="nfasisintenso"/>
          <w:rFonts w:ascii="Arial" w:hAnsi="Arial" w:cs="Arial"/>
          <w:i w:val="0"/>
          <w:iCs w:val="0"/>
          <w:color w:val="auto"/>
          <w:lang w:val="es-ES_tradnl"/>
        </w:rPr>
        <w:t>Se reconsidera o no, la capacidad de respuesta de los actores y factores</w:t>
      </w:r>
      <w:r w:rsidRPr="001050B1">
        <w:rPr>
          <w:rStyle w:val="Refdenotaalpie"/>
          <w:rFonts w:ascii="Arial" w:hAnsi="Arial" w:cs="Arial"/>
          <w:i/>
          <w:iCs/>
          <w:lang w:val="es-ES_tradnl"/>
        </w:rPr>
        <w:footnoteReference w:id="6"/>
      </w:r>
      <w:r w:rsidRPr="001050B1">
        <w:rPr>
          <w:rStyle w:val="nfasisintenso"/>
          <w:rFonts w:ascii="Arial" w:hAnsi="Arial" w:cs="Arial"/>
          <w:i w:val="0"/>
          <w:iCs w:val="0"/>
          <w:color w:val="auto"/>
          <w:lang w:val="es-ES_tradnl"/>
        </w:rPr>
        <w:t xml:space="preserve"> </w:t>
      </w:r>
      <w:r w:rsidR="00291125" w:rsidRPr="001050B1">
        <w:rPr>
          <w:rStyle w:val="nfasisintenso"/>
          <w:rFonts w:ascii="Arial" w:hAnsi="Arial" w:cs="Arial"/>
          <w:i w:val="0"/>
          <w:iCs w:val="0"/>
          <w:color w:val="auto"/>
          <w:lang w:val="es-ES_tradnl"/>
        </w:rPr>
        <w:t xml:space="preserve">según cada corriente, </w:t>
      </w:r>
      <w:r w:rsidRPr="001050B1">
        <w:rPr>
          <w:rStyle w:val="nfasisintenso"/>
          <w:rFonts w:ascii="Arial" w:hAnsi="Arial" w:cs="Arial"/>
          <w:i w:val="0"/>
          <w:iCs w:val="0"/>
          <w:color w:val="auto"/>
          <w:lang w:val="es-ES_tradnl"/>
        </w:rPr>
        <w:t xml:space="preserve">ante la pobreza multidimensional (que evalúa la vulneración de los derechos de las personas, en Ecuador esta dimensión concentra cuatro ejes: i) educación, </w:t>
      </w:r>
      <w:proofErr w:type="spellStart"/>
      <w:r w:rsidRPr="001050B1">
        <w:rPr>
          <w:rStyle w:val="nfasisintenso"/>
          <w:rFonts w:ascii="Arial" w:hAnsi="Arial" w:cs="Arial"/>
          <w:i w:val="0"/>
          <w:iCs w:val="0"/>
          <w:color w:val="auto"/>
          <w:lang w:val="es-ES_tradnl"/>
        </w:rPr>
        <w:t>ii</w:t>
      </w:r>
      <w:proofErr w:type="spellEnd"/>
      <w:r w:rsidRPr="001050B1">
        <w:rPr>
          <w:rStyle w:val="nfasisintenso"/>
          <w:rFonts w:ascii="Arial" w:hAnsi="Arial" w:cs="Arial"/>
          <w:i w:val="0"/>
          <w:iCs w:val="0"/>
          <w:color w:val="auto"/>
          <w:lang w:val="es-ES_tradnl"/>
        </w:rPr>
        <w:t xml:space="preserve">) trabajo y seguridad social, </w:t>
      </w:r>
      <w:proofErr w:type="spellStart"/>
      <w:r w:rsidRPr="001050B1">
        <w:rPr>
          <w:rStyle w:val="nfasisintenso"/>
          <w:rFonts w:ascii="Arial" w:hAnsi="Arial" w:cs="Arial"/>
          <w:i w:val="0"/>
          <w:iCs w:val="0"/>
          <w:color w:val="auto"/>
          <w:lang w:val="es-ES_tradnl"/>
        </w:rPr>
        <w:t>iii</w:t>
      </w:r>
      <w:proofErr w:type="spellEnd"/>
      <w:r w:rsidRPr="001050B1">
        <w:rPr>
          <w:rStyle w:val="nfasisintenso"/>
          <w:rFonts w:ascii="Arial" w:hAnsi="Arial" w:cs="Arial"/>
          <w:i w:val="0"/>
          <w:iCs w:val="0"/>
          <w:color w:val="auto"/>
          <w:lang w:val="es-ES_tradnl"/>
        </w:rPr>
        <w:t xml:space="preserve">) salud, agua y alimentación, y </w:t>
      </w:r>
      <w:proofErr w:type="spellStart"/>
      <w:r w:rsidRPr="001050B1">
        <w:rPr>
          <w:rStyle w:val="nfasisintenso"/>
          <w:rFonts w:ascii="Arial" w:hAnsi="Arial" w:cs="Arial"/>
          <w:i w:val="0"/>
          <w:iCs w:val="0"/>
          <w:color w:val="auto"/>
          <w:lang w:val="es-ES_tradnl"/>
        </w:rPr>
        <w:t>iv</w:t>
      </w:r>
      <w:proofErr w:type="spellEnd"/>
      <w:r w:rsidRPr="001050B1">
        <w:rPr>
          <w:rStyle w:val="nfasisintenso"/>
          <w:rFonts w:ascii="Arial" w:hAnsi="Arial" w:cs="Arial"/>
          <w:i w:val="0"/>
          <w:iCs w:val="0"/>
          <w:color w:val="auto"/>
          <w:lang w:val="es-ES_tradnl"/>
        </w:rPr>
        <w:t xml:space="preserve">) hábitat, vivienda y ambiente sano), enfatizando en las condiciones e implicaciones de la salud </w:t>
      </w:r>
      <w:r w:rsidR="00910023" w:rsidRPr="001050B1">
        <w:rPr>
          <w:rStyle w:val="nfasisintenso"/>
          <w:rFonts w:ascii="Arial" w:hAnsi="Arial" w:cs="Arial"/>
          <w:i w:val="0"/>
          <w:iCs w:val="0"/>
          <w:color w:val="auto"/>
          <w:lang w:val="es-ES_tradnl"/>
        </w:rPr>
        <w:t xml:space="preserve">Materna </w:t>
      </w:r>
      <w:r w:rsidRPr="001050B1">
        <w:rPr>
          <w:rStyle w:val="nfasisintenso"/>
          <w:rFonts w:ascii="Arial" w:hAnsi="Arial" w:cs="Arial"/>
          <w:i w:val="0"/>
          <w:iCs w:val="0"/>
          <w:color w:val="auto"/>
          <w:lang w:val="es-ES_tradnl"/>
        </w:rPr>
        <w:t xml:space="preserve">-infantil en el contexto de la ruralidad. </w:t>
      </w:r>
    </w:p>
    <w:p w14:paraId="0A7A2BDC" w14:textId="77777777" w:rsidR="002A23E2" w:rsidRPr="001050B1" w:rsidRDefault="002A23E2" w:rsidP="00FD6A74">
      <w:pPr>
        <w:pStyle w:val="Prrafodelista"/>
        <w:spacing w:after="0" w:line="276" w:lineRule="auto"/>
        <w:jc w:val="both"/>
        <w:rPr>
          <w:rStyle w:val="nfasisintenso"/>
          <w:rFonts w:ascii="Arial" w:hAnsi="Arial" w:cs="Arial"/>
          <w:i w:val="0"/>
          <w:iCs w:val="0"/>
          <w:color w:val="auto"/>
          <w:lang w:val="es-ES_tradnl"/>
        </w:rPr>
      </w:pPr>
    </w:p>
    <w:p w14:paraId="4E2B5A7E" w14:textId="77777777" w:rsidR="00685C75" w:rsidRPr="001050B1" w:rsidRDefault="00685C75" w:rsidP="00FD6A74">
      <w:pPr>
        <w:pStyle w:val="Prrafodelista"/>
        <w:spacing w:after="0" w:line="276" w:lineRule="auto"/>
        <w:jc w:val="both"/>
        <w:rPr>
          <w:rStyle w:val="nfasisintenso"/>
          <w:rFonts w:ascii="Arial" w:hAnsi="Arial" w:cs="Arial"/>
          <w:i w:val="0"/>
          <w:iCs w:val="0"/>
          <w:color w:val="auto"/>
          <w:lang w:val="es-ES_tradnl"/>
        </w:rPr>
      </w:pPr>
      <w:r w:rsidRPr="001050B1">
        <w:rPr>
          <w:rStyle w:val="nfasisintenso"/>
          <w:rFonts w:ascii="Arial" w:hAnsi="Arial" w:cs="Arial"/>
          <w:i w:val="0"/>
          <w:iCs w:val="0"/>
          <w:color w:val="auto"/>
          <w:lang w:val="es-ES_tradnl"/>
        </w:rPr>
        <w:t xml:space="preserve">Desde la no respuesta a las urgencias: falencias del sistema - ausencias. </w:t>
      </w:r>
    </w:p>
    <w:p w14:paraId="703B6392" w14:textId="77777777" w:rsidR="00685C75" w:rsidRPr="001050B1" w:rsidRDefault="00685C75" w:rsidP="00FD6A74">
      <w:pPr>
        <w:pStyle w:val="Prrafodelista"/>
        <w:spacing w:after="0" w:line="276" w:lineRule="auto"/>
        <w:jc w:val="both"/>
        <w:rPr>
          <w:rStyle w:val="nfasisintenso"/>
          <w:rFonts w:ascii="Arial" w:hAnsi="Arial" w:cs="Arial"/>
          <w:b/>
          <w:bCs/>
          <w:i w:val="0"/>
          <w:iCs w:val="0"/>
          <w:color w:val="4C264C" w:themeColor="accent1" w:themeShade="BF"/>
          <w:lang w:val="es-ES_tradnl"/>
        </w:rPr>
      </w:pPr>
      <w:r w:rsidRPr="001050B1">
        <w:rPr>
          <w:rStyle w:val="nfasisintenso"/>
          <w:rFonts w:ascii="Arial" w:hAnsi="Arial" w:cs="Arial"/>
          <w:b/>
          <w:bCs/>
          <w:i w:val="0"/>
          <w:iCs w:val="0"/>
          <w:color w:val="4C264C" w:themeColor="accent1" w:themeShade="BF"/>
          <w:lang w:val="es-ES_tradnl"/>
        </w:rPr>
        <w:t>¿Cuáles son las ventanas de oportunidades que podrían darse, desde una perspectiva social-comunitaria?</w:t>
      </w:r>
    </w:p>
    <w:p w14:paraId="3167C30A" w14:textId="77777777" w:rsidR="00685C75" w:rsidRPr="001050B1" w:rsidRDefault="00685C75" w:rsidP="00FD6A74">
      <w:pPr>
        <w:pStyle w:val="Prrafodelista"/>
        <w:spacing w:after="0" w:line="276" w:lineRule="auto"/>
        <w:jc w:val="both"/>
        <w:rPr>
          <w:rFonts w:ascii="Arial" w:hAnsi="Arial" w:cs="Arial"/>
          <w:lang w:val="es-ES_tradnl"/>
        </w:rPr>
      </w:pPr>
    </w:p>
    <w:p w14:paraId="74B218CB" w14:textId="5A96ADF4" w:rsidR="00685C75" w:rsidRPr="001050B1" w:rsidRDefault="00685C75" w:rsidP="00FD6A74">
      <w:pPr>
        <w:pStyle w:val="Prrafodelista"/>
        <w:numPr>
          <w:ilvl w:val="0"/>
          <w:numId w:val="21"/>
        </w:numPr>
        <w:spacing w:after="0" w:line="276" w:lineRule="auto"/>
        <w:jc w:val="both"/>
        <w:rPr>
          <w:rFonts w:ascii="Arial" w:hAnsi="Arial" w:cs="Arial"/>
          <w:lang w:val="es-ES_tradnl"/>
        </w:rPr>
      </w:pPr>
      <w:r w:rsidRPr="001050B1">
        <w:rPr>
          <w:rFonts w:ascii="Arial" w:hAnsi="Arial" w:cs="Arial"/>
          <w:lang w:val="es-ES_tradnl"/>
        </w:rPr>
        <w:t xml:space="preserve">Se abre o no, la posibilidad de Integración de los sistemas de salud   e interrelación de estructuras-funciones. </w:t>
      </w:r>
    </w:p>
    <w:p w14:paraId="619C3DDC" w14:textId="77777777" w:rsidR="007426B8" w:rsidRPr="001050B1" w:rsidRDefault="007426B8" w:rsidP="00FD6A74">
      <w:pPr>
        <w:pStyle w:val="Prrafodelista"/>
        <w:spacing w:after="0" w:line="276" w:lineRule="auto"/>
        <w:jc w:val="both"/>
        <w:rPr>
          <w:rFonts w:ascii="Arial" w:hAnsi="Arial" w:cs="Arial"/>
          <w:lang w:val="es-ES_tradnl"/>
        </w:rPr>
      </w:pPr>
    </w:p>
    <w:p w14:paraId="6F6E0C7E" w14:textId="77777777" w:rsidR="00685C75" w:rsidRPr="001050B1" w:rsidRDefault="00685C75" w:rsidP="00FD6A74">
      <w:pPr>
        <w:pStyle w:val="Prrafodelista"/>
        <w:spacing w:after="0" w:line="276" w:lineRule="auto"/>
        <w:jc w:val="both"/>
        <w:rPr>
          <w:rFonts w:ascii="Arial" w:hAnsi="Arial" w:cs="Arial"/>
          <w:lang w:val="es-ES_tradnl"/>
        </w:rPr>
      </w:pPr>
      <w:r w:rsidRPr="001050B1">
        <w:rPr>
          <w:rFonts w:ascii="Arial" w:hAnsi="Arial" w:cs="Arial"/>
          <w:lang w:val="es-ES_tradnl"/>
        </w:rPr>
        <w:t xml:space="preserve"> Desde la revisión de los principios de adaptabilidad- accesibilidad. </w:t>
      </w:r>
    </w:p>
    <w:p w14:paraId="6BE23B93" w14:textId="77777777" w:rsidR="00685C75" w:rsidRPr="001050B1" w:rsidRDefault="00685C75" w:rsidP="00FD6A74">
      <w:pPr>
        <w:shd w:val="clear" w:color="auto" w:fill="EFDFF1" w:themeFill="text2" w:themeFillTint="1A"/>
        <w:spacing w:line="276" w:lineRule="auto"/>
        <w:jc w:val="both"/>
        <w:rPr>
          <w:rFonts w:ascii="Arial" w:hAnsi="Arial" w:cs="Arial"/>
          <w:sz w:val="22"/>
          <w:szCs w:val="22"/>
          <w:lang w:val="es-ES_tradnl"/>
        </w:rPr>
      </w:pPr>
      <w:r w:rsidRPr="001050B1">
        <w:rPr>
          <w:rStyle w:val="nfasisintenso"/>
          <w:rFonts w:ascii="Arial" w:hAnsi="Arial" w:cs="Arial"/>
          <w:i w:val="0"/>
          <w:iCs w:val="0"/>
          <w:color w:val="auto"/>
          <w:sz w:val="22"/>
          <w:szCs w:val="22"/>
          <w:lang w:val="es-ES_tradnl"/>
        </w:rPr>
        <w:t>Observadas desde un enfoque de las capacidades:</w:t>
      </w:r>
      <w:r w:rsidRPr="001050B1">
        <w:rPr>
          <w:rStyle w:val="nfasisintenso"/>
          <w:rFonts w:ascii="Arial" w:hAnsi="Arial" w:cs="Arial"/>
          <w:color w:val="auto"/>
          <w:sz w:val="22"/>
          <w:szCs w:val="22"/>
          <w:lang w:val="es-ES_tradnl"/>
        </w:rPr>
        <w:t xml:space="preserve"> </w:t>
      </w:r>
      <w:r w:rsidRPr="001050B1">
        <w:rPr>
          <w:rFonts w:ascii="Arial" w:hAnsi="Arial" w:cs="Arial"/>
          <w:sz w:val="22"/>
          <w:szCs w:val="22"/>
          <w:lang w:val="es-ES_tradnl"/>
        </w:rPr>
        <w:t xml:space="preserve">Capacidad resolutiva de los partos tradicionales, en el contexto de la ruralidad. </w:t>
      </w:r>
    </w:p>
    <w:p w14:paraId="125C3035" w14:textId="1C4A3B89" w:rsidR="00CF3DD0" w:rsidRPr="001050B1" w:rsidRDefault="00CF3DD0" w:rsidP="00FD6A74">
      <w:pPr>
        <w:shd w:val="clear" w:color="auto" w:fill="EFDFF1" w:themeFill="text2" w:themeFillTint="1A"/>
        <w:spacing w:line="276" w:lineRule="auto"/>
        <w:jc w:val="both"/>
        <w:rPr>
          <w:rFonts w:ascii="Arial" w:hAnsi="Arial" w:cs="Arial"/>
          <w:color w:val="4C264C" w:themeColor="accent1" w:themeShade="BF"/>
          <w:sz w:val="20"/>
          <w:szCs w:val="20"/>
          <w:lang w:val="es-ES_tradnl"/>
        </w:rPr>
      </w:pPr>
      <w:r w:rsidRPr="001050B1">
        <w:rPr>
          <w:rFonts w:ascii="Arial" w:hAnsi="Arial" w:cs="Arial"/>
          <w:color w:val="4C264C" w:themeColor="accent1" w:themeShade="BF"/>
          <w:sz w:val="20"/>
          <w:szCs w:val="20"/>
          <w:lang w:val="es-ES_tradnl"/>
        </w:rPr>
        <w:t xml:space="preserve">El siguiente análisis de corrientes responde a la primera parte del diagnóstico situacional, </w:t>
      </w:r>
      <w:r w:rsidR="00324993" w:rsidRPr="001050B1">
        <w:rPr>
          <w:rFonts w:ascii="Arial" w:hAnsi="Arial" w:cs="Arial"/>
          <w:color w:val="4C264C" w:themeColor="accent1" w:themeShade="BF"/>
          <w:sz w:val="20"/>
          <w:szCs w:val="20"/>
          <w:lang w:val="es-ES_tradnl"/>
        </w:rPr>
        <w:t xml:space="preserve">se espera complementar con los posteriores hallazgos en el siguiente período. </w:t>
      </w:r>
    </w:p>
    <w:p w14:paraId="55739126" w14:textId="30CBB9FD" w:rsidR="00165EED" w:rsidRPr="001050B1" w:rsidRDefault="00165EED" w:rsidP="00FD6A74">
      <w:pPr>
        <w:tabs>
          <w:tab w:val="left" w:pos="4555"/>
        </w:tabs>
        <w:spacing w:line="276" w:lineRule="auto"/>
        <w:jc w:val="both"/>
        <w:rPr>
          <w:rFonts w:ascii="Arial" w:hAnsi="Arial" w:cs="Arial"/>
          <w:color w:val="663366" w:themeColor="accent1"/>
          <w:sz w:val="22"/>
          <w:szCs w:val="22"/>
          <w:lang w:val="es-ES_tradnl"/>
        </w:rPr>
      </w:pPr>
    </w:p>
    <w:p w14:paraId="5AEC0CE4" w14:textId="2CB768B0" w:rsidR="006F5975" w:rsidRPr="001050B1" w:rsidRDefault="006F5975" w:rsidP="00FD6A74">
      <w:pPr>
        <w:tabs>
          <w:tab w:val="left" w:pos="4555"/>
        </w:tabs>
        <w:spacing w:line="276" w:lineRule="auto"/>
        <w:jc w:val="both"/>
        <w:rPr>
          <w:rFonts w:ascii="Arial" w:hAnsi="Arial" w:cs="Arial"/>
          <w:color w:val="000000" w:themeColor="text1"/>
          <w:sz w:val="22"/>
          <w:szCs w:val="22"/>
          <w:lang w:val="es-ES_tradnl"/>
        </w:rPr>
      </w:pPr>
    </w:p>
    <w:p w14:paraId="1337E3F5" w14:textId="6230F46F" w:rsidR="006F5975" w:rsidRPr="001050B1" w:rsidRDefault="006F5975" w:rsidP="00FD6A74">
      <w:pPr>
        <w:tabs>
          <w:tab w:val="left" w:pos="4555"/>
        </w:tabs>
        <w:spacing w:line="276" w:lineRule="auto"/>
        <w:jc w:val="both"/>
        <w:rPr>
          <w:rFonts w:ascii="Arial" w:hAnsi="Arial" w:cs="Arial"/>
          <w:color w:val="000000" w:themeColor="text1"/>
          <w:sz w:val="22"/>
          <w:szCs w:val="22"/>
          <w:lang w:val="es-ES_tradnl"/>
        </w:rPr>
      </w:pPr>
    </w:p>
    <w:p w14:paraId="0B1E3CA4" w14:textId="22090BCA" w:rsidR="006F5975" w:rsidRPr="001050B1" w:rsidRDefault="006F5975" w:rsidP="00FD6A74">
      <w:pPr>
        <w:tabs>
          <w:tab w:val="left" w:pos="4555"/>
        </w:tabs>
        <w:spacing w:line="276" w:lineRule="auto"/>
        <w:jc w:val="both"/>
        <w:rPr>
          <w:rFonts w:ascii="Arial" w:hAnsi="Arial" w:cs="Arial"/>
          <w:color w:val="000000" w:themeColor="text1"/>
          <w:sz w:val="22"/>
          <w:szCs w:val="22"/>
          <w:lang w:val="es-ES_tradnl"/>
        </w:rPr>
      </w:pPr>
    </w:p>
    <w:p w14:paraId="5015FE4D" w14:textId="76C9B978" w:rsidR="006F5975" w:rsidRPr="001050B1" w:rsidRDefault="006F5975" w:rsidP="00FD6A74">
      <w:pPr>
        <w:tabs>
          <w:tab w:val="left" w:pos="4555"/>
        </w:tabs>
        <w:spacing w:line="276" w:lineRule="auto"/>
        <w:jc w:val="both"/>
        <w:rPr>
          <w:rFonts w:ascii="Arial" w:hAnsi="Arial" w:cs="Arial"/>
          <w:color w:val="000000" w:themeColor="text1"/>
          <w:sz w:val="22"/>
          <w:szCs w:val="22"/>
          <w:lang w:val="es-ES_tradnl"/>
        </w:rPr>
      </w:pPr>
    </w:p>
    <w:p w14:paraId="33DD2735" w14:textId="4635E469" w:rsidR="006F5975" w:rsidRPr="001050B1" w:rsidRDefault="006F5975" w:rsidP="00FD6A74">
      <w:pPr>
        <w:tabs>
          <w:tab w:val="left" w:pos="4555"/>
        </w:tabs>
        <w:spacing w:line="276" w:lineRule="auto"/>
        <w:jc w:val="both"/>
        <w:rPr>
          <w:rFonts w:ascii="Arial" w:hAnsi="Arial" w:cs="Arial"/>
          <w:color w:val="000000" w:themeColor="text1"/>
          <w:sz w:val="22"/>
          <w:szCs w:val="22"/>
          <w:lang w:val="es-ES_tradnl"/>
        </w:rPr>
      </w:pPr>
    </w:p>
    <w:p w14:paraId="1C8866EA" w14:textId="37E0DF86" w:rsidR="006F5975" w:rsidRPr="001050B1" w:rsidRDefault="006F5975" w:rsidP="00FD6A74">
      <w:pPr>
        <w:tabs>
          <w:tab w:val="left" w:pos="4555"/>
        </w:tabs>
        <w:spacing w:line="276" w:lineRule="auto"/>
        <w:jc w:val="both"/>
        <w:rPr>
          <w:rFonts w:ascii="Arial" w:hAnsi="Arial" w:cs="Arial"/>
          <w:color w:val="000000" w:themeColor="text1"/>
          <w:sz w:val="22"/>
          <w:szCs w:val="22"/>
          <w:lang w:val="es-ES_tradnl"/>
        </w:rPr>
      </w:pPr>
    </w:p>
    <w:p w14:paraId="48EBDA37" w14:textId="1B1F5536" w:rsidR="006F5975" w:rsidRPr="001050B1" w:rsidRDefault="006F5975" w:rsidP="00FD6A74">
      <w:pPr>
        <w:tabs>
          <w:tab w:val="left" w:pos="4555"/>
        </w:tabs>
        <w:spacing w:line="276" w:lineRule="auto"/>
        <w:jc w:val="both"/>
        <w:rPr>
          <w:rFonts w:ascii="Arial" w:hAnsi="Arial" w:cs="Arial"/>
          <w:color w:val="000000" w:themeColor="text1"/>
          <w:sz w:val="22"/>
          <w:szCs w:val="22"/>
          <w:lang w:val="es-ES_tradnl"/>
        </w:rPr>
      </w:pPr>
    </w:p>
    <w:p w14:paraId="1C14BB4E" w14:textId="62626C23" w:rsidR="006F5975" w:rsidRPr="001050B1" w:rsidRDefault="006F5975" w:rsidP="00FD6A74">
      <w:pPr>
        <w:tabs>
          <w:tab w:val="left" w:pos="4555"/>
        </w:tabs>
        <w:spacing w:line="276" w:lineRule="auto"/>
        <w:jc w:val="both"/>
        <w:rPr>
          <w:rFonts w:ascii="Arial" w:hAnsi="Arial" w:cs="Arial"/>
          <w:color w:val="000000" w:themeColor="text1"/>
          <w:sz w:val="22"/>
          <w:szCs w:val="22"/>
          <w:lang w:val="es-ES_tradnl"/>
        </w:rPr>
      </w:pPr>
    </w:p>
    <w:p w14:paraId="74E034BA" w14:textId="77777777" w:rsidR="0078142B" w:rsidRPr="001050B1" w:rsidRDefault="0078142B" w:rsidP="00FD6A74">
      <w:pPr>
        <w:jc w:val="both"/>
        <w:rPr>
          <w:rFonts w:ascii="Arial" w:hAnsi="Arial" w:cs="Arial"/>
          <w:b/>
          <w:sz w:val="22"/>
          <w:szCs w:val="22"/>
          <w:lang w:val="es-ES_tradnl"/>
        </w:rPr>
        <w:sectPr w:rsidR="0078142B" w:rsidRPr="001050B1" w:rsidSect="00C6784A">
          <w:footerReference w:type="even" r:id="rId164"/>
          <w:footerReference w:type="default" r:id="rId165"/>
          <w:pgSz w:w="11907" w:h="16839"/>
          <w:pgMar w:top="720" w:right="720" w:bottom="720" w:left="862" w:header="720" w:footer="720" w:gutter="0"/>
          <w:pgNumType w:fmt="numberInDash"/>
          <w:cols w:space="720"/>
          <w:docGrid w:linePitch="360"/>
        </w:sectPr>
      </w:pPr>
    </w:p>
    <w:tbl>
      <w:tblPr>
        <w:tblW w:w="15687" w:type="dxa"/>
        <w:tblInd w:w="112"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400" w:firstRow="0" w:lastRow="0" w:firstColumn="0" w:lastColumn="0" w:noHBand="0" w:noVBand="1"/>
      </w:tblPr>
      <w:tblGrid>
        <w:gridCol w:w="1103"/>
        <w:gridCol w:w="3858"/>
        <w:gridCol w:w="4252"/>
        <w:gridCol w:w="851"/>
        <w:gridCol w:w="5384"/>
        <w:gridCol w:w="239"/>
      </w:tblGrid>
      <w:tr w:rsidR="006F5975" w:rsidRPr="001050B1" w14:paraId="45DE1FFC" w14:textId="77777777" w:rsidTr="00826E47">
        <w:trPr>
          <w:gridAfter w:val="3"/>
          <w:wAfter w:w="6474" w:type="dxa"/>
        </w:trPr>
        <w:tc>
          <w:tcPr>
            <w:tcW w:w="9213" w:type="dxa"/>
            <w:gridSpan w:val="3"/>
            <w:tcBorders>
              <w:top w:val="single" w:sz="24" w:space="0" w:color="FFFFFF"/>
              <w:left w:val="single" w:sz="24" w:space="0" w:color="FFFFFF"/>
              <w:bottom w:val="single" w:sz="24" w:space="0" w:color="FFFFFF"/>
              <w:right w:val="single" w:sz="24" w:space="0" w:color="FFFFFF"/>
            </w:tcBorders>
            <w:shd w:val="clear" w:color="auto" w:fill="auto"/>
          </w:tcPr>
          <w:p w14:paraId="044AD51B" w14:textId="77777777" w:rsidR="006F5975" w:rsidRPr="001050B1" w:rsidRDefault="006F5975" w:rsidP="00FD6A74">
            <w:pPr>
              <w:jc w:val="both"/>
              <w:rPr>
                <w:rFonts w:ascii="Arial" w:hAnsi="Arial" w:cs="Arial"/>
                <w:b/>
                <w:sz w:val="22"/>
                <w:szCs w:val="22"/>
                <w:lang w:val="es-ES_tradnl"/>
              </w:rPr>
            </w:pPr>
          </w:p>
        </w:tc>
      </w:tr>
      <w:tr w:rsidR="007731D2" w:rsidRPr="001050B1" w14:paraId="37B6A44A" w14:textId="77777777" w:rsidTr="00545170">
        <w:trPr>
          <w:gridAfter w:val="1"/>
          <w:wAfter w:w="239" w:type="dxa"/>
          <w:trHeight w:val="948"/>
        </w:trPr>
        <w:tc>
          <w:tcPr>
            <w:tcW w:w="4961" w:type="dxa"/>
            <w:gridSpan w:val="2"/>
            <w:tcBorders>
              <w:top w:val="single" w:sz="24" w:space="0" w:color="FFFFFF"/>
              <w:left w:val="single" w:sz="24" w:space="0" w:color="FFFFFF"/>
              <w:right w:val="single" w:sz="24" w:space="0" w:color="FFFFFF"/>
            </w:tcBorders>
            <w:shd w:val="clear" w:color="auto" w:fill="663366" w:themeFill="accent1"/>
            <w:vAlign w:val="center"/>
          </w:tcPr>
          <w:p w14:paraId="757DE2B5" w14:textId="66435414" w:rsidR="007731D2" w:rsidRPr="001050B1" w:rsidRDefault="007731D2" w:rsidP="00FD6A74">
            <w:pPr>
              <w:jc w:val="both"/>
              <w:rPr>
                <w:rFonts w:ascii="Arial" w:hAnsi="Arial" w:cs="Arial"/>
                <w:b/>
                <w:sz w:val="22"/>
                <w:szCs w:val="22"/>
                <w:lang w:val="es-ES_tradnl"/>
              </w:rPr>
            </w:pPr>
            <w:r w:rsidRPr="001050B1">
              <w:rPr>
                <w:rFonts w:ascii="Arial" w:hAnsi="Arial" w:cs="Arial"/>
                <w:b/>
                <w:color w:val="FFFFFF" w:themeColor="background1"/>
                <w:sz w:val="22"/>
                <w:szCs w:val="22"/>
                <w:lang w:val="es-ES_tradnl"/>
              </w:rPr>
              <w:t>Salud materna-infantil</w:t>
            </w:r>
          </w:p>
        </w:tc>
        <w:tc>
          <w:tcPr>
            <w:tcW w:w="10487" w:type="dxa"/>
            <w:gridSpan w:val="3"/>
            <w:tcBorders>
              <w:top w:val="single" w:sz="24" w:space="0" w:color="FFFFFF"/>
              <w:left w:val="single" w:sz="24" w:space="0" w:color="FFFFFF"/>
              <w:right w:val="single" w:sz="24" w:space="0" w:color="FFFFFF"/>
            </w:tcBorders>
            <w:shd w:val="clear" w:color="auto" w:fill="F2F2F2" w:themeFill="background1" w:themeFillShade="F2"/>
          </w:tcPr>
          <w:p w14:paraId="5AEE05C1" w14:textId="77777777" w:rsidR="007731D2" w:rsidRPr="001050B1" w:rsidRDefault="007731D2" w:rsidP="00FD6A74">
            <w:pPr>
              <w:tabs>
                <w:tab w:val="left" w:pos="8145"/>
              </w:tabs>
              <w:jc w:val="both"/>
              <w:rPr>
                <w:rFonts w:ascii="Arial" w:hAnsi="Arial" w:cs="Arial"/>
                <w:b/>
                <w:sz w:val="22"/>
                <w:szCs w:val="22"/>
                <w:lang w:val="es-ES_tradnl"/>
              </w:rPr>
            </w:pPr>
            <w:r w:rsidRPr="001050B1">
              <w:rPr>
                <w:rFonts w:ascii="Arial" w:hAnsi="Arial" w:cs="Arial"/>
                <w:b/>
                <w:sz w:val="22"/>
                <w:szCs w:val="22"/>
                <w:lang w:val="es-ES_tradnl"/>
              </w:rPr>
              <w:t xml:space="preserve">Diagnóstico situacional </w:t>
            </w:r>
          </w:p>
          <w:p w14:paraId="796F23A0" w14:textId="794C4B31" w:rsidR="00E5157C" w:rsidRPr="001050B1" w:rsidRDefault="00E5157C" w:rsidP="00FD6A74">
            <w:pPr>
              <w:tabs>
                <w:tab w:val="left" w:pos="8145"/>
              </w:tabs>
              <w:jc w:val="both"/>
              <w:rPr>
                <w:rFonts w:ascii="Arial" w:hAnsi="Arial" w:cs="Arial"/>
                <w:b/>
                <w:sz w:val="22"/>
                <w:szCs w:val="22"/>
                <w:lang w:val="es-ES_tradnl"/>
              </w:rPr>
            </w:pPr>
          </w:p>
        </w:tc>
      </w:tr>
      <w:tr w:rsidR="006F5975" w:rsidRPr="001050B1" w14:paraId="38931BA2" w14:textId="77777777" w:rsidTr="00545170">
        <w:tc>
          <w:tcPr>
            <w:tcW w:w="15448" w:type="dxa"/>
            <w:gridSpan w:val="5"/>
            <w:tcBorders>
              <w:top w:val="single" w:sz="24" w:space="0" w:color="FFFFFF"/>
              <w:left w:val="single" w:sz="24" w:space="0" w:color="FFFFFF"/>
              <w:bottom w:val="single" w:sz="24" w:space="0" w:color="FFFFFF"/>
              <w:right w:val="single" w:sz="24" w:space="0" w:color="FFFFFF"/>
            </w:tcBorders>
            <w:shd w:val="clear" w:color="auto" w:fill="EFDFF1" w:themeFill="text2" w:themeFillTint="1A"/>
          </w:tcPr>
          <w:p w14:paraId="52A596EC" w14:textId="77777777" w:rsidR="006F5975" w:rsidRPr="001050B1" w:rsidRDefault="006F5975" w:rsidP="00FD6A74">
            <w:pPr>
              <w:pBdr>
                <w:top w:val="nil"/>
                <w:left w:val="nil"/>
                <w:bottom w:val="nil"/>
                <w:right w:val="nil"/>
                <w:between w:val="nil"/>
              </w:pBdr>
              <w:jc w:val="both"/>
              <w:rPr>
                <w:rFonts w:ascii="Arial" w:hAnsi="Arial" w:cs="Arial"/>
                <w:b/>
                <w:color w:val="4472C4"/>
                <w:sz w:val="22"/>
                <w:szCs w:val="22"/>
                <w:lang w:val="es-ES_tradnl"/>
              </w:rPr>
            </w:pPr>
          </w:p>
          <w:p w14:paraId="4842A0ED" w14:textId="30535E66" w:rsidR="002216AA" w:rsidRPr="001050B1" w:rsidRDefault="002216AA" w:rsidP="00FD6A74">
            <w:pPr>
              <w:pBdr>
                <w:top w:val="nil"/>
                <w:left w:val="nil"/>
                <w:bottom w:val="nil"/>
                <w:right w:val="nil"/>
                <w:between w:val="nil"/>
              </w:pBdr>
              <w:shd w:val="clear" w:color="auto" w:fill="EFDFF1" w:themeFill="text2" w:themeFillTint="1A"/>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El enfoque “</w:t>
            </w:r>
            <w:r w:rsidRPr="001050B1">
              <w:rPr>
                <w:rFonts w:ascii="Arial" w:hAnsi="Arial" w:cs="Arial"/>
                <w:i/>
                <w:iCs/>
                <w:color w:val="000000" w:themeColor="text1"/>
                <w:sz w:val="22"/>
                <w:szCs w:val="22"/>
                <w:lang w:val="es-ES_tradnl"/>
              </w:rPr>
              <w:t>Multi-</w:t>
            </w:r>
            <w:proofErr w:type="spellStart"/>
            <w:r w:rsidRPr="001050B1">
              <w:rPr>
                <w:rFonts w:ascii="Arial" w:hAnsi="Arial" w:cs="Arial"/>
                <w:i/>
                <w:iCs/>
                <w:color w:val="000000" w:themeColor="text1"/>
                <w:sz w:val="22"/>
                <w:szCs w:val="22"/>
                <w:lang w:val="es-ES_tradnl"/>
              </w:rPr>
              <w:t>streams</w:t>
            </w:r>
            <w:proofErr w:type="spellEnd"/>
            <w:r w:rsidRPr="001050B1">
              <w:rPr>
                <w:rFonts w:ascii="Arial" w:hAnsi="Arial" w:cs="Arial"/>
                <w:i/>
                <w:iCs/>
                <w:color w:val="000000" w:themeColor="text1"/>
                <w:sz w:val="22"/>
                <w:szCs w:val="22"/>
                <w:lang w:val="es-ES_tradnl"/>
              </w:rPr>
              <w:t>”</w:t>
            </w:r>
            <w:r w:rsidRPr="001050B1">
              <w:rPr>
                <w:rFonts w:ascii="Arial" w:hAnsi="Arial" w:cs="Arial"/>
                <w:color w:val="000000" w:themeColor="text1"/>
                <w:sz w:val="22"/>
                <w:szCs w:val="22"/>
                <w:lang w:val="es-ES_tradnl"/>
              </w:rPr>
              <w:t xml:space="preserve"> </w:t>
            </w:r>
            <w:r w:rsidR="00FD7548" w:rsidRPr="001050B1">
              <w:rPr>
                <w:rFonts w:ascii="Arial" w:hAnsi="Arial" w:cs="Arial"/>
                <w:color w:val="000000" w:themeColor="text1"/>
                <w:sz w:val="22"/>
                <w:szCs w:val="22"/>
                <w:lang w:val="es-ES_tradnl"/>
              </w:rPr>
              <w:t>(caso múltiples-flujos</w:t>
            </w:r>
            <w:r w:rsidR="00C67EAF" w:rsidRPr="001050B1">
              <w:rPr>
                <w:rFonts w:ascii="Arial" w:hAnsi="Arial" w:cs="Arial"/>
                <w:color w:val="000000" w:themeColor="text1"/>
                <w:sz w:val="22"/>
                <w:szCs w:val="22"/>
                <w:lang w:val="es-ES_tradnl"/>
              </w:rPr>
              <w:t>), es</w:t>
            </w:r>
            <w:r w:rsidRPr="001050B1">
              <w:rPr>
                <w:rFonts w:ascii="Arial" w:hAnsi="Arial" w:cs="Arial"/>
                <w:color w:val="000000" w:themeColor="text1"/>
                <w:sz w:val="22"/>
                <w:szCs w:val="22"/>
                <w:lang w:val="es-ES_tradnl"/>
              </w:rPr>
              <w:t xml:space="preserve"> una metodología utilizada para analizar y abordar problemas complejos y multifacéticos, como en este caso de estudio: la salud materno-infantil en las comunidades rurales-indígenas</w:t>
            </w:r>
            <w:r w:rsidR="0040080B" w:rsidRPr="001050B1">
              <w:rPr>
                <w:rFonts w:ascii="Arial" w:hAnsi="Arial" w:cs="Arial"/>
                <w:color w:val="000000" w:themeColor="text1"/>
                <w:sz w:val="22"/>
                <w:szCs w:val="22"/>
                <w:lang w:val="es-ES_tradnl"/>
              </w:rPr>
              <w:t>, del Cantón Cotacachi</w:t>
            </w:r>
            <w:r w:rsidR="00BA6379" w:rsidRPr="001050B1">
              <w:rPr>
                <w:rFonts w:ascii="Arial" w:hAnsi="Arial" w:cs="Arial"/>
                <w:color w:val="000000" w:themeColor="text1"/>
                <w:sz w:val="22"/>
                <w:szCs w:val="22"/>
                <w:lang w:val="es-ES_tradnl"/>
              </w:rPr>
              <w:t xml:space="preserve">; </w:t>
            </w:r>
          </w:p>
          <w:p w14:paraId="15EF5F6C" w14:textId="77777777" w:rsidR="00BA6379" w:rsidRPr="001050B1" w:rsidRDefault="00BA6379" w:rsidP="00FD6A74">
            <w:pPr>
              <w:pBdr>
                <w:top w:val="nil"/>
                <w:left w:val="nil"/>
                <w:bottom w:val="nil"/>
                <w:right w:val="nil"/>
                <w:between w:val="nil"/>
              </w:pBdr>
              <w:shd w:val="clear" w:color="auto" w:fill="EFDFF1" w:themeFill="text2" w:themeFillTint="1A"/>
              <w:jc w:val="both"/>
              <w:rPr>
                <w:rFonts w:ascii="Arial" w:hAnsi="Arial" w:cs="Arial"/>
                <w:color w:val="000000" w:themeColor="text1"/>
                <w:sz w:val="22"/>
                <w:szCs w:val="22"/>
                <w:lang w:val="es-ES_tradnl"/>
              </w:rPr>
            </w:pPr>
          </w:p>
          <w:p w14:paraId="3537D00B" w14:textId="06B84594" w:rsidR="006F5975" w:rsidRPr="001050B1" w:rsidRDefault="002216AA" w:rsidP="00FD6A74">
            <w:pPr>
              <w:pBdr>
                <w:top w:val="nil"/>
                <w:left w:val="nil"/>
                <w:bottom w:val="nil"/>
                <w:right w:val="nil"/>
                <w:between w:val="nil"/>
              </w:pBdr>
              <w:shd w:val="clear" w:color="auto" w:fill="EFDFF1" w:themeFill="text2" w:themeFillTint="1A"/>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Este </w:t>
            </w:r>
            <w:r w:rsidR="00862B3C" w:rsidRPr="001050B1">
              <w:rPr>
                <w:rFonts w:ascii="Arial" w:hAnsi="Arial" w:cs="Arial"/>
                <w:color w:val="000000" w:themeColor="text1"/>
                <w:sz w:val="22"/>
                <w:szCs w:val="22"/>
                <w:lang w:val="es-ES_tradnl"/>
              </w:rPr>
              <w:t>estudio</w:t>
            </w:r>
            <w:r w:rsidRPr="001050B1">
              <w:rPr>
                <w:rFonts w:ascii="Arial" w:hAnsi="Arial" w:cs="Arial"/>
                <w:color w:val="000000" w:themeColor="text1"/>
                <w:sz w:val="22"/>
                <w:szCs w:val="22"/>
                <w:lang w:val="es-ES_tradnl"/>
              </w:rPr>
              <w:t xml:space="preserve"> se centra en el análisis de diferentes </w:t>
            </w:r>
            <w:r w:rsidR="006A63DE" w:rsidRPr="001050B1">
              <w:rPr>
                <w:rFonts w:ascii="Arial" w:hAnsi="Arial" w:cs="Arial"/>
                <w:color w:val="000000" w:themeColor="text1"/>
                <w:sz w:val="22"/>
                <w:szCs w:val="22"/>
                <w:lang w:val="es-ES_tradnl"/>
              </w:rPr>
              <w:t>“</w:t>
            </w:r>
            <w:r w:rsidRPr="001050B1">
              <w:rPr>
                <w:rFonts w:ascii="Arial" w:hAnsi="Arial" w:cs="Arial"/>
                <w:color w:val="000000" w:themeColor="text1"/>
                <w:sz w:val="22"/>
                <w:szCs w:val="22"/>
                <w:lang w:val="es-ES_tradnl"/>
              </w:rPr>
              <w:t>corrientes</w:t>
            </w:r>
            <w:r w:rsidR="006A63DE" w:rsidRPr="001050B1">
              <w:rPr>
                <w:rFonts w:ascii="Arial" w:hAnsi="Arial" w:cs="Arial"/>
                <w:color w:val="000000" w:themeColor="text1"/>
                <w:sz w:val="22"/>
                <w:szCs w:val="22"/>
                <w:lang w:val="es-ES_tradnl"/>
              </w:rPr>
              <w:t>”</w:t>
            </w:r>
            <w:r w:rsidRPr="001050B1">
              <w:rPr>
                <w:rFonts w:ascii="Arial" w:hAnsi="Arial" w:cs="Arial"/>
                <w:color w:val="000000" w:themeColor="text1"/>
                <w:sz w:val="22"/>
                <w:szCs w:val="22"/>
                <w:lang w:val="es-ES_tradnl"/>
              </w:rPr>
              <w:t xml:space="preserve"> o </w:t>
            </w:r>
            <w:r w:rsidR="006A63DE" w:rsidRPr="001050B1">
              <w:rPr>
                <w:rFonts w:ascii="Arial" w:hAnsi="Arial" w:cs="Arial"/>
                <w:color w:val="000000" w:themeColor="text1"/>
                <w:sz w:val="22"/>
                <w:szCs w:val="22"/>
                <w:lang w:val="es-ES_tradnl"/>
              </w:rPr>
              <w:t>“</w:t>
            </w:r>
            <w:r w:rsidRPr="001050B1">
              <w:rPr>
                <w:rFonts w:ascii="Arial" w:hAnsi="Arial" w:cs="Arial"/>
                <w:color w:val="000000" w:themeColor="text1"/>
                <w:sz w:val="22"/>
                <w:szCs w:val="22"/>
                <w:lang w:val="es-ES_tradnl"/>
              </w:rPr>
              <w:t>factores</w:t>
            </w:r>
            <w:r w:rsidR="008C618B" w:rsidRPr="001050B1">
              <w:rPr>
                <w:rFonts w:ascii="Arial" w:hAnsi="Arial" w:cs="Arial"/>
                <w:color w:val="000000" w:themeColor="text1"/>
                <w:sz w:val="22"/>
                <w:szCs w:val="22"/>
                <w:lang w:val="es-ES_tradnl"/>
              </w:rPr>
              <w:t xml:space="preserve"> determinantes</w:t>
            </w:r>
            <w:r w:rsidR="006A63DE" w:rsidRPr="001050B1">
              <w:rPr>
                <w:rFonts w:ascii="Arial" w:hAnsi="Arial" w:cs="Arial"/>
                <w:color w:val="000000" w:themeColor="text1"/>
                <w:sz w:val="22"/>
                <w:szCs w:val="22"/>
                <w:lang w:val="es-ES_tradnl"/>
              </w:rPr>
              <w:t>”</w:t>
            </w:r>
            <w:r w:rsidRPr="001050B1">
              <w:rPr>
                <w:rFonts w:ascii="Arial" w:hAnsi="Arial" w:cs="Arial"/>
                <w:color w:val="000000" w:themeColor="text1"/>
                <w:sz w:val="22"/>
                <w:szCs w:val="22"/>
                <w:lang w:val="es-ES_tradnl"/>
              </w:rPr>
              <w:t xml:space="preserve"> que confluyen en </w:t>
            </w:r>
            <w:r w:rsidR="006A63DE" w:rsidRPr="001050B1">
              <w:rPr>
                <w:rFonts w:ascii="Arial" w:hAnsi="Arial" w:cs="Arial"/>
                <w:color w:val="000000" w:themeColor="text1"/>
                <w:sz w:val="22"/>
                <w:szCs w:val="22"/>
                <w:lang w:val="es-ES_tradnl"/>
              </w:rPr>
              <w:t xml:space="preserve">el </w:t>
            </w:r>
            <w:r w:rsidRPr="001050B1">
              <w:rPr>
                <w:rFonts w:ascii="Arial" w:hAnsi="Arial" w:cs="Arial"/>
                <w:color w:val="000000" w:themeColor="text1"/>
                <w:sz w:val="22"/>
                <w:szCs w:val="22"/>
                <w:lang w:val="es-ES_tradnl"/>
              </w:rPr>
              <w:t xml:space="preserve">problema, </w:t>
            </w:r>
            <w:r w:rsidR="00293CCD" w:rsidRPr="001050B1">
              <w:rPr>
                <w:rFonts w:ascii="Arial" w:hAnsi="Arial" w:cs="Arial"/>
                <w:color w:val="000000" w:themeColor="text1"/>
                <w:sz w:val="22"/>
                <w:szCs w:val="22"/>
                <w:lang w:val="es-ES_tradnl"/>
              </w:rPr>
              <w:t xml:space="preserve">desde una </w:t>
            </w:r>
            <w:r w:rsidR="000E2A76" w:rsidRPr="001050B1">
              <w:rPr>
                <w:rFonts w:ascii="Arial" w:hAnsi="Arial" w:cs="Arial"/>
                <w:color w:val="000000" w:themeColor="text1"/>
                <w:sz w:val="22"/>
                <w:szCs w:val="22"/>
                <w:lang w:val="es-ES_tradnl"/>
              </w:rPr>
              <w:t>cor</w:t>
            </w:r>
            <w:r w:rsidR="00293CCD" w:rsidRPr="001050B1">
              <w:rPr>
                <w:rFonts w:ascii="Arial" w:hAnsi="Arial" w:cs="Arial"/>
                <w:color w:val="000000" w:themeColor="text1"/>
                <w:sz w:val="22"/>
                <w:szCs w:val="22"/>
                <w:lang w:val="es-ES_tradnl"/>
              </w:rPr>
              <w:t xml:space="preserve">relación </w:t>
            </w:r>
            <w:r w:rsidR="00F66F85" w:rsidRPr="001050B1">
              <w:rPr>
                <w:rFonts w:ascii="Arial" w:hAnsi="Arial" w:cs="Arial"/>
                <w:color w:val="000000" w:themeColor="text1"/>
                <w:sz w:val="22"/>
                <w:szCs w:val="22"/>
                <w:lang w:val="es-ES_tradnl"/>
              </w:rPr>
              <w:t xml:space="preserve">entre el </w:t>
            </w:r>
            <w:r w:rsidR="003B6344" w:rsidRPr="001050B1">
              <w:rPr>
                <w:rFonts w:ascii="Arial" w:hAnsi="Arial" w:cs="Arial"/>
                <w:color w:val="000000" w:themeColor="text1"/>
                <w:sz w:val="22"/>
                <w:szCs w:val="22"/>
                <w:lang w:val="es-ES_tradnl"/>
              </w:rPr>
              <w:t>enfoque y factores biopsicosociales</w:t>
            </w:r>
            <w:r w:rsidR="0001346D" w:rsidRPr="001050B1">
              <w:rPr>
                <w:rFonts w:ascii="Arial" w:hAnsi="Arial" w:cs="Arial"/>
                <w:color w:val="000000" w:themeColor="text1"/>
                <w:sz w:val="22"/>
                <w:szCs w:val="22"/>
                <w:lang w:val="es-ES_tradnl"/>
              </w:rPr>
              <w:t xml:space="preserve">, desde una </w:t>
            </w:r>
            <w:r w:rsidR="004B430F" w:rsidRPr="001050B1">
              <w:rPr>
                <w:rFonts w:ascii="Arial" w:hAnsi="Arial" w:cs="Arial"/>
                <w:color w:val="000000" w:themeColor="text1"/>
                <w:sz w:val="22"/>
                <w:szCs w:val="22"/>
                <w:lang w:val="es-ES_tradnl"/>
              </w:rPr>
              <w:t xml:space="preserve">interpretación y correlación </w:t>
            </w:r>
            <w:r w:rsidR="0001346D" w:rsidRPr="001050B1">
              <w:rPr>
                <w:rFonts w:ascii="Arial" w:hAnsi="Arial" w:cs="Arial"/>
                <w:color w:val="000000" w:themeColor="text1"/>
                <w:sz w:val="22"/>
                <w:szCs w:val="22"/>
                <w:lang w:val="es-ES_tradnl"/>
              </w:rPr>
              <w:t xml:space="preserve">a los componente </w:t>
            </w:r>
            <w:r w:rsidRPr="001050B1">
              <w:rPr>
                <w:rFonts w:ascii="Arial" w:hAnsi="Arial" w:cs="Arial"/>
                <w:color w:val="000000" w:themeColor="text1"/>
                <w:sz w:val="22"/>
                <w:szCs w:val="22"/>
                <w:lang w:val="es-ES_tradnl"/>
              </w:rPr>
              <w:t xml:space="preserve">políticos, económicos, </w:t>
            </w:r>
            <w:r w:rsidR="000D700B" w:rsidRPr="001050B1">
              <w:rPr>
                <w:rFonts w:ascii="Arial" w:hAnsi="Arial" w:cs="Arial"/>
                <w:color w:val="000000" w:themeColor="text1"/>
                <w:sz w:val="22"/>
                <w:szCs w:val="22"/>
                <w:lang w:val="es-ES_tradnl"/>
              </w:rPr>
              <w:t>socioculturales</w:t>
            </w:r>
            <w:r w:rsidRPr="001050B1">
              <w:rPr>
                <w:rFonts w:ascii="Arial" w:hAnsi="Arial" w:cs="Arial"/>
                <w:color w:val="000000" w:themeColor="text1"/>
                <w:sz w:val="22"/>
                <w:szCs w:val="22"/>
                <w:lang w:val="es-ES_tradnl"/>
              </w:rPr>
              <w:t xml:space="preserve"> y amb</w:t>
            </w:r>
            <w:r w:rsidR="004B430F" w:rsidRPr="001050B1">
              <w:rPr>
                <w:rFonts w:ascii="Arial" w:hAnsi="Arial" w:cs="Arial"/>
                <w:color w:val="000000" w:themeColor="text1"/>
                <w:sz w:val="22"/>
                <w:szCs w:val="22"/>
                <w:lang w:val="es-ES_tradnl"/>
              </w:rPr>
              <w:t xml:space="preserve">ientales que intervienen en el ecosistema de estudio; </w:t>
            </w:r>
          </w:p>
          <w:p w14:paraId="5D5CF95F" w14:textId="6DF2255B" w:rsidR="00461AD6" w:rsidRPr="001050B1" w:rsidRDefault="004B430F" w:rsidP="00FD6A74">
            <w:pPr>
              <w:ind w:right="113"/>
              <w:jc w:val="both"/>
              <w:rPr>
                <w:rFonts w:ascii="Arial" w:hAnsi="Arial" w:cs="Arial"/>
                <w:color w:val="74367A" w:themeColor="text2" w:themeTint="BF"/>
                <w:sz w:val="22"/>
                <w:szCs w:val="22"/>
                <w:lang w:val="es-ES_tradnl"/>
              </w:rPr>
            </w:pPr>
            <w:r w:rsidRPr="001050B1">
              <w:rPr>
                <w:rFonts w:ascii="Arial" w:hAnsi="Arial" w:cs="Arial"/>
                <w:color w:val="74367A" w:themeColor="text2" w:themeTint="BF"/>
                <w:sz w:val="22"/>
                <w:szCs w:val="22"/>
                <w:lang w:val="es-ES_tradnl"/>
              </w:rPr>
              <w:t>E</w:t>
            </w:r>
            <w:r w:rsidR="00461AD6" w:rsidRPr="001050B1">
              <w:rPr>
                <w:rFonts w:ascii="Arial" w:hAnsi="Arial" w:cs="Arial"/>
                <w:color w:val="74367A" w:themeColor="text2" w:themeTint="BF"/>
                <w:sz w:val="22"/>
                <w:szCs w:val="22"/>
                <w:lang w:val="es-ES_tradnl"/>
              </w:rPr>
              <w:t xml:space="preserve">n relación con la pobreza multidimensional: </w:t>
            </w:r>
          </w:p>
          <w:p w14:paraId="46D6B8CA" w14:textId="1C05B481" w:rsidR="004B430F" w:rsidRPr="001050B1" w:rsidRDefault="00461AD6"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En la atención de la salud materno infantil, el enfoque biopsicosocial es esencial para comprender</w:t>
            </w:r>
            <w:r w:rsidR="00581F9A" w:rsidRPr="001050B1">
              <w:rPr>
                <w:rFonts w:ascii="Arial" w:hAnsi="Arial" w:cs="Arial"/>
                <w:color w:val="000000" w:themeColor="text1"/>
                <w:sz w:val="22"/>
                <w:szCs w:val="22"/>
                <w:lang w:val="es-ES_tradnl"/>
              </w:rPr>
              <w:t xml:space="preserve"> </w:t>
            </w:r>
            <w:r w:rsidR="00C67EAF" w:rsidRPr="001050B1">
              <w:rPr>
                <w:rFonts w:ascii="Arial" w:hAnsi="Arial" w:cs="Arial"/>
                <w:color w:val="000000" w:themeColor="text1"/>
                <w:sz w:val="22"/>
                <w:szCs w:val="22"/>
                <w:lang w:val="es-ES_tradnl"/>
              </w:rPr>
              <w:t>integralmente, cómo</w:t>
            </w:r>
            <w:r w:rsidRPr="001050B1">
              <w:rPr>
                <w:rFonts w:ascii="Arial" w:hAnsi="Arial" w:cs="Arial"/>
                <w:color w:val="000000" w:themeColor="text1"/>
                <w:sz w:val="22"/>
                <w:szCs w:val="22"/>
                <w:lang w:val="es-ES_tradnl"/>
              </w:rPr>
              <w:t xml:space="preserve"> la pobreza multidimensional</w:t>
            </w:r>
            <w:r w:rsidR="00C67EAF" w:rsidRPr="001050B1">
              <w:rPr>
                <w:rFonts w:ascii="Arial" w:hAnsi="Arial" w:cs="Arial"/>
                <w:color w:val="000000" w:themeColor="text1"/>
                <w:sz w:val="22"/>
                <w:szCs w:val="22"/>
                <w:lang w:val="es-ES_tradnl"/>
              </w:rPr>
              <w:t xml:space="preserve"> influye en las afecciones a</w:t>
            </w:r>
            <w:r w:rsidRPr="001050B1">
              <w:rPr>
                <w:rFonts w:ascii="Arial" w:hAnsi="Arial" w:cs="Arial"/>
                <w:color w:val="000000" w:themeColor="text1"/>
                <w:sz w:val="22"/>
                <w:szCs w:val="22"/>
                <w:lang w:val="es-ES_tradnl"/>
              </w:rPr>
              <w:t xml:space="preserve"> la salud de las madres </w:t>
            </w:r>
            <w:r w:rsidR="00C67EAF" w:rsidRPr="001050B1">
              <w:rPr>
                <w:rFonts w:ascii="Arial" w:hAnsi="Arial" w:cs="Arial"/>
                <w:color w:val="000000" w:themeColor="text1"/>
                <w:sz w:val="22"/>
                <w:szCs w:val="22"/>
                <w:lang w:val="es-ES_tradnl"/>
              </w:rPr>
              <w:t>y en</w:t>
            </w:r>
            <w:r w:rsidR="00581F9A"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las primeras infancias;</w:t>
            </w:r>
            <w:r w:rsidR="004B430F" w:rsidRPr="001050B1">
              <w:rPr>
                <w:rFonts w:ascii="Arial" w:hAnsi="Arial" w:cs="Arial"/>
                <w:color w:val="000000" w:themeColor="text1"/>
                <w:sz w:val="22"/>
                <w:szCs w:val="22"/>
                <w:lang w:val="es-ES_tradnl"/>
              </w:rPr>
              <w:t xml:space="preserve"> </w:t>
            </w:r>
          </w:p>
          <w:p w14:paraId="207E28AE" w14:textId="61FC2E1F" w:rsidR="00DF4A14" w:rsidRPr="001050B1" w:rsidRDefault="00461AD6"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La pobreza agudiza las brechas e inequidades </w:t>
            </w:r>
            <w:r w:rsidR="00C67EAF" w:rsidRPr="001050B1">
              <w:rPr>
                <w:rFonts w:ascii="Arial" w:hAnsi="Arial" w:cs="Arial"/>
                <w:color w:val="000000" w:themeColor="text1"/>
                <w:sz w:val="22"/>
                <w:szCs w:val="22"/>
                <w:lang w:val="es-ES_tradnl"/>
              </w:rPr>
              <w:t>en</w:t>
            </w:r>
            <w:r w:rsidR="00DF4A14"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la Salud materna-infantil, relacionándose además con componentes psicológicos y socioculturales que afectan las condiciones y garantías de acceso a los servicios de la salud, no solo</w:t>
            </w:r>
            <w:r w:rsidR="00C67EAF" w:rsidRPr="001050B1">
              <w:rPr>
                <w:rFonts w:ascii="Arial" w:hAnsi="Arial" w:cs="Arial"/>
                <w:color w:val="000000" w:themeColor="text1"/>
                <w:sz w:val="22"/>
                <w:szCs w:val="22"/>
                <w:lang w:val="es-ES_tradnl"/>
              </w:rPr>
              <w:t xml:space="preserve"> desde</w:t>
            </w:r>
            <w:r w:rsidRPr="001050B1">
              <w:rPr>
                <w:rFonts w:ascii="Arial" w:hAnsi="Arial" w:cs="Arial"/>
                <w:color w:val="000000" w:themeColor="text1"/>
                <w:sz w:val="22"/>
                <w:szCs w:val="22"/>
                <w:lang w:val="es-ES_tradnl"/>
              </w:rPr>
              <w:t xml:space="preserve"> </w:t>
            </w:r>
            <w:r w:rsidR="00C67EAF" w:rsidRPr="001050B1">
              <w:rPr>
                <w:rFonts w:ascii="Arial" w:hAnsi="Arial" w:cs="Arial"/>
                <w:color w:val="000000" w:themeColor="text1"/>
                <w:sz w:val="22"/>
                <w:szCs w:val="22"/>
                <w:lang w:val="es-ES_tradnl"/>
              </w:rPr>
              <w:t>los</w:t>
            </w:r>
            <w:r w:rsidRPr="001050B1">
              <w:rPr>
                <w:rFonts w:ascii="Arial" w:hAnsi="Arial" w:cs="Arial"/>
                <w:color w:val="000000" w:themeColor="text1"/>
                <w:sz w:val="22"/>
                <w:szCs w:val="22"/>
                <w:lang w:val="es-ES_tradnl"/>
              </w:rPr>
              <w:t xml:space="preserve"> aspectos biológicos de la salud, sino también los aspectos psicológicos y </w:t>
            </w:r>
            <w:r w:rsidR="00C67EAF" w:rsidRPr="001050B1">
              <w:rPr>
                <w:rFonts w:ascii="Arial" w:hAnsi="Arial" w:cs="Arial"/>
                <w:color w:val="000000" w:themeColor="text1"/>
                <w:sz w:val="22"/>
                <w:szCs w:val="22"/>
                <w:lang w:val="es-ES_tradnl"/>
              </w:rPr>
              <w:t xml:space="preserve">socioculturales, causas subyacentes a la </w:t>
            </w:r>
            <w:r w:rsidRPr="001050B1">
              <w:rPr>
                <w:rFonts w:ascii="Arial" w:hAnsi="Arial" w:cs="Arial"/>
                <w:color w:val="000000" w:themeColor="text1"/>
                <w:sz w:val="22"/>
                <w:szCs w:val="22"/>
                <w:lang w:val="es-ES_tradnl"/>
              </w:rPr>
              <w:t xml:space="preserve">pobreza. </w:t>
            </w:r>
          </w:p>
          <w:p w14:paraId="611A118E" w14:textId="77777777" w:rsidR="001B61EB" w:rsidRPr="001050B1" w:rsidRDefault="001B61EB" w:rsidP="00FD6A74">
            <w:pPr>
              <w:tabs>
                <w:tab w:val="left" w:pos="4555"/>
              </w:tabs>
              <w:spacing w:line="276" w:lineRule="auto"/>
              <w:jc w:val="both"/>
              <w:rPr>
                <w:rFonts w:ascii="Arial" w:hAnsi="Arial" w:cs="Arial"/>
                <w:color w:val="000000" w:themeColor="text1"/>
                <w:sz w:val="22"/>
                <w:szCs w:val="22"/>
                <w:lang w:val="es-ES_tradnl"/>
              </w:rPr>
            </w:pPr>
          </w:p>
          <w:p w14:paraId="43BCCF92" w14:textId="61B8F0CF" w:rsidR="00875B81" w:rsidRPr="001050B1" w:rsidRDefault="001853D4"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w:t>
            </w:r>
            <w:r w:rsidR="00DF4A14" w:rsidRPr="001050B1">
              <w:rPr>
                <w:rFonts w:ascii="Arial" w:hAnsi="Arial" w:cs="Arial"/>
                <w:color w:val="000000" w:themeColor="text1"/>
                <w:sz w:val="22"/>
                <w:szCs w:val="22"/>
                <w:lang w:val="es-ES_tradnl"/>
              </w:rPr>
              <w:t>A partir de las implicaciones y</w:t>
            </w:r>
            <w:r w:rsidR="000135DF" w:rsidRPr="001050B1">
              <w:rPr>
                <w:rFonts w:ascii="Arial" w:hAnsi="Arial" w:cs="Arial"/>
                <w:color w:val="000000" w:themeColor="text1"/>
                <w:sz w:val="22"/>
                <w:szCs w:val="22"/>
                <w:lang w:val="es-ES_tradnl"/>
              </w:rPr>
              <w:t xml:space="preserve"> la</w:t>
            </w:r>
            <w:r w:rsidR="00DF4A14" w:rsidRPr="001050B1">
              <w:rPr>
                <w:rFonts w:ascii="Arial" w:hAnsi="Arial" w:cs="Arial"/>
                <w:color w:val="000000" w:themeColor="text1"/>
                <w:sz w:val="22"/>
                <w:szCs w:val="22"/>
                <w:lang w:val="es-ES_tradnl"/>
              </w:rPr>
              <w:t xml:space="preserve"> correlación intersectorial de actores-acciones que abordan desde diversas aristas el problema de la salud materno </w:t>
            </w:r>
            <w:r w:rsidR="003F4837" w:rsidRPr="001050B1">
              <w:rPr>
                <w:rFonts w:ascii="Arial" w:hAnsi="Arial" w:cs="Arial"/>
                <w:color w:val="000000" w:themeColor="text1"/>
                <w:sz w:val="22"/>
                <w:szCs w:val="22"/>
                <w:lang w:val="es-ES_tradnl"/>
              </w:rPr>
              <w:t>infantil</w:t>
            </w:r>
            <w:r w:rsidR="004B4CF5" w:rsidRPr="001050B1">
              <w:rPr>
                <w:rFonts w:ascii="Arial" w:hAnsi="Arial" w:cs="Arial"/>
                <w:color w:val="000000" w:themeColor="text1"/>
                <w:sz w:val="22"/>
                <w:szCs w:val="22"/>
                <w:lang w:val="es-ES_tradnl"/>
              </w:rPr>
              <w:t xml:space="preserve">, desde la </w:t>
            </w:r>
            <w:proofErr w:type="spellStart"/>
            <w:r w:rsidR="004B4CF5" w:rsidRPr="001050B1">
              <w:rPr>
                <w:rFonts w:ascii="Arial" w:hAnsi="Arial" w:cs="Arial"/>
                <w:color w:val="000000" w:themeColor="text1"/>
                <w:sz w:val="22"/>
                <w:szCs w:val="22"/>
                <w:lang w:val="es-ES_tradnl"/>
              </w:rPr>
              <w:t>transverzalición</w:t>
            </w:r>
            <w:proofErr w:type="spellEnd"/>
            <w:r w:rsidR="004B4CF5" w:rsidRPr="001050B1">
              <w:rPr>
                <w:rFonts w:ascii="Arial" w:hAnsi="Arial" w:cs="Arial"/>
                <w:color w:val="000000" w:themeColor="text1"/>
                <w:sz w:val="22"/>
                <w:szCs w:val="22"/>
                <w:lang w:val="es-ES_tradnl"/>
              </w:rPr>
              <w:t xml:space="preserve"> y </w:t>
            </w:r>
            <w:proofErr w:type="spellStart"/>
            <w:r w:rsidR="004B4CF5" w:rsidRPr="001050B1">
              <w:rPr>
                <w:rFonts w:ascii="Arial" w:hAnsi="Arial" w:cs="Arial"/>
                <w:color w:val="000000" w:themeColor="text1"/>
                <w:sz w:val="22"/>
                <w:szCs w:val="22"/>
                <w:lang w:val="es-ES_tradnl"/>
              </w:rPr>
              <w:t>transculturalidad</w:t>
            </w:r>
            <w:proofErr w:type="spellEnd"/>
            <w:r w:rsidR="004B4CF5" w:rsidRPr="001050B1">
              <w:rPr>
                <w:rFonts w:ascii="Arial" w:hAnsi="Arial" w:cs="Arial"/>
                <w:color w:val="000000" w:themeColor="text1"/>
                <w:sz w:val="22"/>
                <w:szCs w:val="22"/>
                <w:lang w:val="es-ES_tradnl"/>
              </w:rPr>
              <w:t xml:space="preserve">, </w:t>
            </w:r>
            <w:r w:rsidR="00DF4A14" w:rsidRPr="001050B1">
              <w:rPr>
                <w:rFonts w:ascii="Arial" w:hAnsi="Arial" w:cs="Arial"/>
                <w:color w:val="000000" w:themeColor="text1"/>
                <w:sz w:val="22"/>
                <w:szCs w:val="22"/>
                <w:lang w:val="es-ES_tradnl"/>
              </w:rPr>
              <w:t xml:space="preserve">en función relacional a los resultados múltiples cualitativos y cuantitativos en ejercicio </w:t>
            </w:r>
            <w:r w:rsidR="00DC5A2E" w:rsidRPr="001050B1">
              <w:rPr>
                <w:rFonts w:ascii="Arial" w:hAnsi="Arial" w:cs="Arial"/>
                <w:color w:val="000000" w:themeColor="text1"/>
                <w:sz w:val="22"/>
                <w:szCs w:val="22"/>
                <w:lang w:val="es-ES_tradnl"/>
              </w:rPr>
              <w:t>investigativo, que</w:t>
            </w:r>
            <w:r w:rsidR="000135DF" w:rsidRPr="001050B1">
              <w:rPr>
                <w:rFonts w:ascii="Arial" w:hAnsi="Arial" w:cs="Arial"/>
                <w:color w:val="000000" w:themeColor="text1"/>
                <w:sz w:val="22"/>
                <w:szCs w:val="22"/>
                <w:lang w:val="es-ES_tradnl"/>
              </w:rPr>
              <w:t xml:space="preserve"> posibilitaron el acercamiento a las realidades y condiciones de bienestar general y subjetivo </w:t>
            </w:r>
            <w:r w:rsidR="00875B81" w:rsidRPr="001050B1">
              <w:rPr>
                <w:rFonts w:ascii="Arial" w:hAnsi="Arial" w:cs="Arial"/>
                <w:color w:val="000000" w:themeColor="text1"/>
                <w:sz w:val="22"/>
                <w:szCs w:val="22"/>
                <w:lang w:val="es-ES_tradnl"/>
              </w:rPr>
              <w:t xml:space="preserve">– satisfacción materna </w:t>
            </w:r>
            <w:r w:rsidR="000135DF" w:rsidRPr="001050B1">
              <w:rPr>
                <w:rFonts w:ascii="Arial" w:hAnsi="Arial" w:cs="Arial"/>
                <w:color w:val="000000" w:themeColor="text1"/>
                <w:sz w:val="22"/>
                <w:szCs w:val="22"/>
                <w:lang w:val="es-ES_tradnl"/>
              </w:rPr>
              <w:t xml:space="preserve">de las madres gestantes y niños(as) menores de cinco años, </w:t>
            </w:r>
            <w:r w:rsidR="00DF4A14" w:rsidRPr="001050B1">
              <w:rPr>
                <w:rFonts w:ascii="Arial" w:hAnsi="Arial" w:cs="Arial"/>
                <w:color w:val="000000" w:themeColor="text1"/>
                <w:sz w:val="22"/>
                <w:szCs w:val="22"/>
                <w:lang w:val="es-ES_tradnl"/>
              </w:rPr>
              <w:t xml:space="preserve">se </w:t>
            </w:r>
            <w:r w:rsidR="000135DF" w:rsidRPr="001050B1">
              <w:rPr>
                <w:rFonts w:ascii="Arial" w:hAnsi="Arial" w:cs="Arial"/>
                <w:color w:val="000000" w:themeColor="text1"/>
                <w:sz w:val="22"/>
                <w:szCs w:val="22"/>
                <w:lang w:val="es-ES_tradnl"/>
              </w:rPr>
              <w:t>hace viable el presente análisis</w:t>
            </w:r>
            <w:r w:rsidR="00875B81" w:rsidRPr="001050B1">
              <w:rPr>
                <w:rFonts w:ascii="Arial" w:hAnsi="Arial" w:cs="Arial"/>
                <w:color w:val="000000" w:themeColor="text1"/>
                <w:sz w:val="22"/>
                <w:szCs w:val="22"/>
                <w:lang w:val="es-ES_tradnl"/>
              </w:rPr>
              <w:t xml:space="preserve">, tomando en cuenta </w:t>
            </w:r>
            <w:r w:rsidR="001B61EB" w:rsidRPr="001050B1">
              <w:rPr>
                <w:rFonts w:ascii="Arial" w:hAnsi="Arial" w:cs="Arial"/>
                <w:color w:val="000000" w:themeColor="text1"/>
                <w:sz w:val="22"/>
                <w:szCs w:val="22"/>
                <w:lang w:val="es-ES_tradnl"/>
              </w:rPr>
              <w:t xml:space="preserve">las apreciaciones y valoraciones de las comunidades ; </w:t>
            </w:r>
          </w:p>
          <w:p w14:paraId="7E56EABF" w14:textId="77777777" w:rsidR="00610856" w:rsidRPr="001050B1" w:rsidRDefault="00610856" w:rsidP="00FD6A74">
            <w:pPr>
              <w:autoSpaceDE w:val="0"/>
              <w:autoSpaceDN w:val="0"/>
              <w:adjustRightInd w:val="0"/>
              <w:jc w:val="both"/>
              <w:rPr>
                <w:rFonts w:ascii="Arial" w:hAnsi="Arial" w:cs="Arial"/>
                <w:sz w:val="22"/>
                <w:szCs w:val="22"/>
                <w:lang w:val="es-ES_tradnl"/>
              </w:rPr>
            </w:pPr>
          </w:p>
          <w:p w14:paraId="22A9FD31" w14:textId="63767647" w:rsidR="00E02B4A" w:rsidRPr="001050B1" w:rsidRDefault="00610856"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El 70% de las participantes de la encuesta, </w:t>
            </w:r>
            <w:r w:rsidR="007669B0" w:rsidRPr="001050B1">
              <w:rPr>
                <w:rFonts w:ascii="Arial" w:hAnsi="Arial" w:cs="Arial"/>
                <w:sz w:val="22"/>
                <w:szCs w:val="22"/>
                <w:lang w:val="es-ES_tradnl"/>
              </w:rPr>
              <w:t>afirma fue</w:t>
            </w:r>
            <w:r w:rsidRPr="001050B1">
              <w:rPr>
                <w:rFonts w:ascii="Arial" w:hAnsi="Arial" w:cs="Arial"/>
                <w:sz w:val="22"/>
                <w:szCs w:val="22"/>
                <w:lang w:val="es-ES_tradnl"/>
              </w:rPr>
              <w:t xml:space="preserve"> atendida por un médico en su último </w:t>
            </w:r>
            <w:r w:rsidR="007669B0" w:rsidRPr="001050B1">
              <w:rPr>
                <w:rFonts w:ascii="Arial" w:hAnsi="Arial" w:cs="Arial"/>
                <w:sz w:val="22"/>
                <w:szCs w:val="22"/>
                <w:lang w:val="es-ES_tradnl"/>
              </w:rPr>
              <w:t>parto, mientras</w:t>
            </w:r>
            <w:r w:rsidRPr="001050B1">
              <w:rPr>
                <w:rFonts w:ascii="Arial" w:hAnsi="Arial" w:cs="Arial"/>
                <w:sz w:val="22"/>
                <w:szCs w:val="22"/>
                <w:lang w:val="es-ES_tradnl"/>
              </w:rPr>
              <w:t xml:space="preserve"> que el 16,9% fue atendido por una partera y el 5,4% restante recibió asistencia de su madre, el 3% recibió atención de su esposo, el 2,7% registra haber atendido su parto sola, finalmente el 1,9% menciona haber recibido atención de otras personas, como hermana, o cuñada</w:t>
            </w:r>
            <w:r w:rsidR="00A5241D" w:rsidRPr="001050B1">
              <w:rPr>
                <w:rFonts w:ascii="Arial" w:hAnsi="Arial" w:cs="Arial"/>
                <w:sz w:val="22"/>
                <w:szCs w:val="22"/>
                <w:lang w:val="es-ES_tradnl"/>
              </w:rPr>
              <w:t xml:space="preserve">; </w:t>
            </w:r>
          </w:p>
          <w:p w14:paraId="6A41B753" w14:textId="1AD4217A" w:rsidR="007669B0" w:rsidRPr="001050B1" w:rsidRDefault="007669B0" w:rsidP="00FD6A74">
            <w:pPr>
              <w:autoSpaceDE w:val="0"/>
              <w:autoSpaceDN w:val="0"/>
              <w:adjustRightInd w:val="0"/>
              <w:spacing w:line="276" w:lineRule="auto"/>
              <w:jc w:val="both"/>
              <w:rPr>
                <w:rFonts w:ascii="Arial" w:hAnsi="Arial" w:cs="Arial"/>
                <w:b/>
                <w:bCs/>
                <w:sz w:val="22"/>
                <w:szCs w:val="22"/>
                <w:lang w:val="es-ES_tradnl"/>
              </w:rPr>
            </w:pPr>
            <w:r w:rsidRPr="001050B1">
              <w:rPr>
                <w:rFonts w:ascii="Arial" w:hAnsi="Arial" w:cs="Arial"/>
                <w:sz w:val="22"/>
                <w:szCs w:val="22"/>
                <w:lang w:val="es-ES_tradnl"/>
              </w:rPr>
              <w:t>Respecto a cómo se sintieron las mujeres durante el parto, el 13,9% se sintieron violentadas y el 6,9% restante se sintieron vulneradas, en vulnerada citan factores como; “vergüenza”, “con miedo”.</w:t>
            </w:r>
            <w:r w:rsidRPr="001050B1">
              <w:rPr>
                <w:rFonts w:ascii="Arial" w:hAnsi="Arial" w:cs="Arial"/>
                <w:b/>
                <w:bCs/>
                <w:sz w:val="22"/>
                <w:szCs w:val="22"/>
                <w:lang w:val="es-ES_tradnl"/>
              </w:rPr>
              <w:t xml:space="preserve">  </w:t>
            </w:r>
          </w:p>
          <w:p w14:paraId="59FB6E9D" w14:textId="58C344EC" w:rsidR="001D3063" w:rsidRPr="001050B1" w:rsidRDefault="001F01F8"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E</w:t>
            </w:r>
            <w:r w:rsidR="00610856" w:rsidRPr="001050B1">
              <w:rPr>
                <w:rFonts w:ascii="Arial" w:hAnsi="Arial" w:cs="Arial"/>
                <w:sz w:val="22"/>
                <w:szCs w:val="22"/>
                <w:lang w:val="es-ES_tradnl"/>
              </w:rPr>
              <w:t>l 33,8% considera que la atención recibida fue tosca</w:t>
            </w:r>
            <w:r w:rsidRPr="001050B1">
              <w:rPr>
                <w:rFonts w:ascii="Arial" w:hAnsi="Arial" w:cs="Arial"/>
                <w:sz w:val="22"/>
                <w:szCs w:val="22"/>
                <w:lang w:val="es-ES_tradnl"/>
              </w:rPr>
              <w:t>, mientras</w:t>
            </w:r>
            <w:r w:rsidRPr="001050B1">
              <w:rPr>
                <w:rFonts w:ascii="Arial" w:hAnsi="Arial" w:cs="Arial"/>
                <w:b/>
                <w:bCs/>
                <w:sz w:val="22"/>
                <w:szCs w:val="22"/>
                <w:lang w:val="es-ES_tradnl"/>
              </w:rPr>
              <w:t xml:space="preserve"> </w:t>
            </w:r>
            <w:r w:rsidR="00610856" w:rsidRPr="001050B1">
              <w:rPr>
                <w:rFonts w:ascii="Arial" w:hAnsi="Arial" w:cs="Arial"/>
                <w:sz w:val="22"/>
                <w:szCs w:val="22"/>
                <w:lang w:val="es-ES_tradnl"/>
              </w:rPr>
              <w:t>el</w:t>
            </w:r>
            <w:r w:rsidR="00610856" w:rsidRPr="001050B1">
              <w:rPr>
                <w:rFonts w:ascii="Arial" w:hAnsi="Arial" w:cs="Arial"/>
                <w:b/>
                <w:bCs/>
                <w:sz w:val="22"/>
                <w:szCs w:val="22"/>
                <w:lang w:val="es-ES_tradnl"/>
              </w:rPr>
              <w:t xml:space="preserve"> </w:t>
            </w:r>
            <w:r w:rsidR="00610856" w:rsidRPr="001050B1">
              <w:rPr>
                <w:rFonts w:ascii="Arial" w:hAnsi="Arial" w:cs="Arial"/>
                <w:sz w:val="22"/>
                <w:szCs w:val="22"/>
                <w:lang w:val="es-ES_tradnl"/>
              </w:rPr>
              <w:t>29,6% indica que la atención durante el parto fue indiferente.</w:t>
            </w:r>
            <w:r w:rsidR="001D3063" w:rsidRPr="001050B1">
              <w:rPr>
                <w:rFonts w:ascii="Arial" w:hAnsi="Arial" w:cs="Arial"/>
                <w:sz w:val="22"/>
                <w:szCs w:val="22"/>
                <w:lang w:val="es-ES_tradnl"/>
              </w:rPr>
              <w:t xml:space="preserve">  </w:t>
            </w:r>
          </w:p>
          <w:p w14:paraId="56380798" w14:textId="77777777" w:rsidR="007E2720" w:rsidRPr="001050B1" w:rsidRDefault="007E2720" w:rsidP="00FD6A74">
            <w:pPr>
              <w:autoSpaceDE w:val="0"/>
              <w:autoSpaceDN w:val="0"/>
              <w:adjustRightInd w:val="0"/>
              <w:spacing w:line="276" w:lineRule="auto"/>
              <w:jc w:val="both"/>
              <w:rPr>
                <w:rFonts w:ascii="Arial" w:hAnsi="Arial" w:cs="Arial"/>
                <w:sz w:val="22"/>
                <w:szCs w:val="22"/>
                <w:lang w:val="es-ES_tradnl"/>
              </w:rPr>
            </w:pPr>
          </w:p>
          <w:p w14:paraId="574F5223" w14:textId="5BD4D7AF" w:rsidR="007E2720" w:rsidRPr="001050B1" w:rsidRDefault="007E2720"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Violencia obstétrica, este factor está relacionado, particularmente  a la insatisfacción materna durante el parto, se tiene en cuenta las situaciones expuestas por las mujeres, mismas que abordan criterios como: el consentimiento informado, no se les permitió decidir sobre su corporalidad al momento del parto; la cesárea, testimonios textualmente citado:  “no era necesario que me corten”; las intervenciones violentas e innecesarias;  “rasurar las zonas genitales”,  representan prácticas agresivas,  así mismo, la ausencia de lenguaje y pensamiento culturalmente empático por parte del personal de salud en centros hospitalarios. La mayoría incide en la prohibición de acompañamiento durante el parto.  En este contexto, de acuerdo con los resultados de los encuentros, </w:t>
            </w:r>
            <w:r w:rsidRPr="001050B1">
              <w:rPr>
                <w:rFonts w:ascii="Arial" w:hAnsi="Arial" w:cs="Arial"/>
                <w:sz w:val="22"/>
                <w:szCs w:val="22"/>
                <w:lang w:val="es-ES_tradnl"/>
              </w:rPr>
              <w:lastRenderedPageBreak/>
              <w:t>el 33,8% considera que la atención recibida fue tosca, y el 29,6% indica que la atención durante el parto fue indiferente durante el parto. Este tipo de violencia cabe recalcar se encuentra muy naturalizado y normalizado en el entorno de la muestra en estudio.</w:t>
            </w:r>
          </w:p>
          <w:p w14:paraId="0F633682" w14:textId="5ACBC1CA" w:rsidR="007E2720" w:rsidRPr="001050B1" w:rsidRDefault="007E2720"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*Se recomienda revisar los resultados </w:t>
            </w:r>
          </w:p>
          <w:p w14:paraId="539CD742" w14:textId="6259136F" w:rsidR="003F368D" w:rsidRPr="001050B1" w:rsidRDefault="00C65727" w:rsidP="00CD1F30">
            <w:pPr>
              <w:shd w:val="clear" w:color="auto" w:fill="FFFFFF" w:themeFill="background1"/>
              <w:autoSpaceDE w:val="0"/>
              <w:autoSpaceDN w:val="0"/>
              <w:adjustRightInd w:val="0"/>
              <w:jc w:val="both"/>
              <w:rPr>
                <w:rFonts w:ascii="Arial" w:hAnsi="Arial" w:cs="Arial"/>
                <w:sz w:val="22"/>
                <w:szCs w:val="22"/>
                <w:lang w:val="es-ES_tradnl"/>
              </w:rPr>
            </w:pPr>
            <w:r w:rsidRPr="001050B1">
              <w:rPr>
                <w:rFonts w:ascii="Arial" w:hAnsi="Arial" w:cs="Arial"/>
                <w:sz w:val="22"/>
                <w:szCs w:val="22"/>
                <w:lang w:val="es-ES_tradnl"/>
              </w:rPr>
              <w:t xml:space="preserve">Se registran varios casos de </w:t>
            </w:r>
            <w:r w:rsidR="003F368D" w:rsidRPr="001050B1">
              <w:rPr>
                <w:rFonts w:ascii="Arial" w:hAnsi="Arial" w:cs="Arial"/>
                <w:sz w:val="22"/>
                <w:szCs w:val="22"/>
                <w:lang w:val="es-ES_tradnl"/>
              </w:rPr>
              <w:t>Complicaciones durante el embarazo</w:t>
            </w:r>
            <w:r w:rsidRPr="001050B1">
              <w:rPr>
                <w:rFonts w:ascii="Arial" w:hAnsi="Arial" w:cs="Arial"/>
                <w:sz w:val="22"/>
                <w:szCs w:val="22"/>
                <w:lang w:val="es-ES_tradnl"/>
              </w:rPr>
              <w:t xml:space="preserve"> </w:t>
            </w:r>
            <w:r w:rsidR="00291125" w:rsidRPr="001050B1">
              <w:rPr>
                <w:rFonts w:ascii="Arial" w:hAnsi="Arial" w:cs="Arial"/>
                <w:sz w:val="22"/>
                <w:szCs w:val="22"/>
                <w:lang w:val="es-ES_tradnl"/>
              </w:rPr>
              <w:t>y parto</w:t>
            </w:r>
            <w:r w:rsidRPr="001050B1">
              <w:rPr>
                <w:rFonts w:ascii="Arial" w:hAnsi="Arial" w:cs="Arial"/>
                <w:sz w:val="22"/>
                <w:szCs w:val="22"/>
                <w:lang w:val="es-ES_tradnl"/>
              </w:rPr>
              <w:t xml:space="preserve">; </w:t>
            </w:r>
          </w:p>
          <w:p w14:paraId="6E3B0D3E" w14:textId="77777777" w:rsidR="00CD1F30" w:rsidRPr="001050B1" w:rsidRDefault="00CD1F30" w:rsidP="00CD1F30">
            <w:pPr>
              <w:shd w:val="clear" w:color="auto" w:fill="FFFFFF" w:themeFill="background1"/>
              <w:jc w:val="both"/>
              <w:rPr>
                <w:rFonts w:ascii="Arial" w:hAnsi="Arial" w:cs="Arial"/>
                <w:sz w:val="22"/>
                <w:szCs w:val="22"/>
                <w:lang w:val="es-ES_tradnl"/>
              </w:rPr>
            </w:pPr>
            <w:r w:rsidRPr="001050B1">
              <w:rPr>
                <w:rFonts w:ascii="Arial" w:hAnsi="Arial" w:cs="Arial"/>
                <w:sz w:val="22"/>
                <w:szCs w:val="22"/>
                <w:lang w:val="es-ES_tradnl"/>
              </w:rPr>
              <w:t xml:space="preserve">Se escriben 71 casos de complicaciones que mujeres vivieron durante su último embarazo, lo que representa un 27,3%. Por diversas causas. </w:t>
            </w:r>
            <w:r w:rsidRPr="001050B1">
              <w:rPr>
                <w:rFonts w:ascii="Arial" w:hAnsi="Arial" w:cs="Arial"/>
                <w:b/>
                <w:bCs/>
                <w:sz w:val="22"/>
                <w:szCs w:val="22"/>
                <w:lang w:val="es-ES_tradnl"/>
              </w:rPr>
              <w:t>Directamente relacionados con el binomio</w:t>
            </w:r>
            <w:r w:rsidRPr="001050B1">
              <w:rPr>
                <w:rFonts w:ascii="Arial" w:hAnsi="Arial" w:cs="Arial"/>
                <w:sz w:val="22"/>
                <w:szCs w:val="22"/>
                <w:lang w:val="es-ES_tradnl"/>
              </w:rPr>
              <w:t xml:space="preserve">: </w:t>
            </w:r>
            <w:r w:rsidRPr="001050B1">
              <w:rPr>
                <w:rFonts w:ascii="Arial" w:hAnsi="Arial" w:cs="Arial"/>
                <w:b/>
                <w:bCs/>
                <w:sz w:val="22"/>
                <w:szCs w:val="22"/>
                <w:lang w:val="es-ES_tradnl"/>
              </w:rPr>
              <w:t>Maternas Físicas Puras, en</w:t>
            </w:r>
            <w:r w:rsidRPr="001050B1">
              <w:rPr>
                <w:rFonts w:ascii="Arial" w:hAnsi="Arial" w:cs="Arial"/>
                <w:sz w:val="22"/>
                <w:szCs w:val="22"/>
                <w:lang w:val="es-ES_tradnl"/>
              </w:rPr>
              <w:t xml:space="preserve"> un 17,69% (46 casos) entre ellos, las citan las siguientes casusas</w:t>
            </w:r>
            <w:r w:rsidRPr="001050B1">
              <w:rPr>
                <w:rFonts w:ascii="Arial" w:hAnsi="Arial" w:cs="Arial"/>
                <w:b/>
                <w:bCs/>
                <w:sz w:val="22"/>
                <w:szCs w:val="22"/>
                <w:lang w:val="es-ES_tradnl"/>
              </w:rPr>
              <w:t xml:space="preserve">; </w:t>
            </w:r>
            <w:r w:rsidRPr="001050B1">
              <w:rPr>
                <w:rFonts w:ascii="Arial" w:hAnsi="Arial" w:cs="Arial"/>
                <w:sz w:val="22"/>
                <w:szCs w:val="22"/>
                <w:lang w:val="es-ES_tradnl"/>
              </w:rPr>
              <w:t xml:space="preserve">dolor abdominal – Cólico, Contracciones Uterinas Dolorosas, Cefalea, espasmo, mialgias, artralgias, Infecciones, Hemorragia, Hipertensión Gestacional </w:t>
            </w:r>
          </w:p>
          <w:p w14:paraId="6A77FF74" w14:textId="77777777" w:rsidR="00CD1F30" w:rsidRPr="001050B1" w:rsidRDefault="00CD1F30" w:rsidP="00CD1F30">
            <w:pPr>
              <w:shd w:val="clear" w:color="auto" w:fill="FFFFFF" w:themeFill="background1"/>
              <w:jc w:val="both"/>
              <w:rPr>
                <w:rFonts w:ascii="Arial" w:hAnsi="Arial" w:cs="Arial"/>
                <w:sz w:val="22"/>
                <w:szCs w:val="22"/>
                <w:lang w:val="es-ES_tradnl"/>
              </w:rPr>
            </w:pPr>
            <w:r w:rsidRPr="001050B1">
              <w:rPr>
                <w:rFonts w:ascii="Arial" w:hAnsi="Arial" w:cs="Arial"/>
                <w:sz w:val="22"/>
                <w:szCs w:val="22"/>
                <w:lang w:val="es-ES_tradnl"/>
              </w:rPr>
              <w:t xml:space="preserve">Preeclampsia (más recurrente).  Por complicaciones </w:t>
            </w:r>
            <w:r w:rsidRPr="001050B1">
              <w:rPr>
                <w:rFonts w:ascii="Arial" w:hAnsi="Arial" w:cs="Arial"/>
                <w:b/>
                <w:bCs/>
                <w:sz w:val="22"/>
                <w:szCs w:val="22"/>
                <w:lang w:val="es-ES_tradnl"/>
              </w:rPr>
              <w:t xml:space="preserve">Maternas Psicológicas / psicosomáticas, </w:t>
            </w:r>
            <w:r w:rsidRPr="001050B1">
              <w:rPr>
                <w:rFonts w:ascii="Arial" w:hAnsi="Arial" w:cs="Arial"/>
                <w:sz w:val="22"/>
                <w:szCs w:val="22"/>
                <w:lang w:val="es-ES_tradnl"/>
              </w:rPr>
              <w:t xml:space="preserve">5% (13 casos) por Depresión gestacional, Ansiedad e insomnio (mayor incidencia). Por complicaciones </w:t>
            </w:r>
            <w:r w:rsidRPr="001050B1">
              <w:rPr>
                <w:rFonts w:ascii="Arial" w:hAnsi="Arial" w:cs="Arial"/>
                <w:b/>
                <w:bCs/>
                <w:sz w:val="22"/>
                <w:szCs w:val="22"/>
                <w:lang w:val="es-ES_tradnl"/>
              </w:rPr>
              <w:t xml:space="preserve">Fetales Puras, </w:t>
            </w:r>
            <w:r w:rsidRPr="001050B1">
              <w:rPr>
                <w:rFonts w:ascii="Arial" w:hAnsi="Arial" w:cs="Arial"/>
                <w:sz w:val="22"/>
                <w:szCs w:val="22"/>
                <w:lang w:val="es-ES_tradnl"/>
              </w:rPr>
              <w:t>que representa un</w:t>
            </w:r>
            <w:r w:rsidRPr="001050B1">
              <w:rPr>
                <w:rFonts w:ascii="Arial" w:hAnsi="Arial" w:cs="Arial"/>
                <w:b/>
                <w:bCs/>
                <w:sz w:val="22"/>
                <w:szCs w:val="22"/>
                <w:lang w:val="es-ES_tradnl"/>
              </w:rPr>
              <w:t xml:space="preserve"> </w:t>
            </w:r>
            <w:r w:rsidRPr="001050B1">
              <w:rPr>
                <w:rFonts w:ascii="Arial" w:hAnsi="Arial" w:cs="Arial"/>
                <w:sz w:val="22"/>
                <w:szCs w:val="22"/>
                <w:lang w:val="es-ES_tradnl"/>
              </w:rPr>
              <w:t>1,15% (3 casos), por</w:t>
            </w:r>
            <w:r w:rsidRPr="001050B1">
              <w:rPr>
                <w:rFonts w:ascii="Arial" w:hAnsi="Arial" w:cs="Arial"/>
                <w:b/>
                <w:bCs/>
                <w:sz w:val="22"/>
                <w:szCs w:val="22"/>
                <w:lang w:val="es-ES_tradnl"/>
              </w:rPr>
              <w:t xml:space="preserve"> </w:t>
            </w:r>
            <w:r w:rsidRPr="001050B1">
              <w:rPr>
                <w:rFonts w:ascii="Arial" w:hAnsi="Arial" w:cs="Arial"/>
                <w:sz w:val="22"/>
                <w:szCs w:val="22"/>
                <w:lang w:val="es-ES_tradnl"/>
              </w:rPr>
              <w:t xml:space="preserve">Variabilidad de la presentación fetal, Restricción de Crecimiento Intrauterino. Referencia </w:t>
            </w:r>
            <w:r w:rsidRPr="001050B1">
              <w:rPr>
                <w:rFonts w:ascii="Arial" w:hAnsi="Arial" w:cs="Arial"/>
                <w:b/>
                <w:bCs/>
                <w:sz w:val="22"/>
                <w:szCs w:val="22"/>
                <w:lang w:val="es-ES_tradnl"/>
              </w:rPr>
              <w:t>Multifactorial</w:t>
            </w:r>
            <w:r w:rsidRPr="001050B1">
              <w:rPr>
                <w:rFonts w:ascii="Arial" w:hAnsi="Arial" w:cs="Arial"/>
                <w:sz w:val="22"/>
                <w:szCs w:val="22"/>
                <w:lang w:val="es-ES_tradnl"/>
              </w:rPr>
              <w:t xml:space="preserve">: en un 5% (13 casos) por Parto prematuro, y APP (Amenaza de Parto Pretérmino / Aborto) (este último refleja mayor incidencia). </w:t>
            </w:r>
          </w:p>
          <w:p w14:paraId="184B9676" w14:textId="66B8FF05" w:rsidR="00CD1F30" w:rsidRPr="001050B1" w:rsidRDefault="00CD1F30" w:rsidP="00CD1F30">
            <w:pPr>
              <w:shd w:val="clear" w:color="auto" w:fill="FFFFFF" w:themeFill="background1"/>
              <w:jc w:val="both"/>
              <w:rPr>
                <w:rFonts w:ascii="Arial" w:hAnsi="Arial" w:cs="Arial"/>
                <w:b/>
                <w:iCs/>
                <w:sz w:val="22"/>
                <w:szCs w:val="22"/>
                <w:lang w:val="es-ES_tradnl"/>
              </w:rPr>
            </w:pPr>
            <w:r w:rsidRPr="001050B1">
              <w:rPr>
                <w:rFonts w:ascii="Arial" w:hAnsi="Arial" w:cs="Arial"/>
                <w:b/>
                <w:iCs/>
                <w:sz w:val="22"/>
                <w:szCs w:val="22"/>
                <w:lang w:val="es-ES_tradnl"/>
              </w:rPr>
              <w:t xml:space="preserve">Factores no Relacionados con el binomio:  </w:t>
            </w:r>
            <w:r w:rsidRPr="001050B1">
              <w:rPr>
                <w:rFonts w:ascii="Arial" w:hAnsi="Arial" w:cs="Arial"/>
                <w:bCs/>
                <w:iCs/>
                <w:sz w:val="22"/>
                <w:szCs w:val="22"/>
                <w:lang w:val="es-ES_tradnl"/>
              </w:rPr>
              <w:t>en un 2, 31</w:t>
            </w:r>
            <w:r w:rsidR="004F4DF6" w:rsidRPr="001050B1">
              <w:rPr>
                <w:rFonts w:ascii="Arial" w:hAnsi="Arial" w:cs="Arial"/>
                <w:bCs/>
                <w:iCs/>
                <w:sz w:val="22"/>
                <w:szCs w:val="22"/>
                <w:lang w:val="es-ES_tradnl"/>
              </w:rPr>
              <w:t>% (</w:t>
            </w:r>
            <w:r w:rsidRPr="001050B1">
              <w:rPr>
                <w:rFonts w:ascii="Arial" w:hAnsi="Arial" w:cs="Arial"/>
                <w:bCs/>
                <w:iCs/>
                <w:sz w:val="22"/>
                <w:szCs w:val="22"/>
                <w:lang w:val="es-ES_tradnl"/>
              </w:rPr>
              <w:t xml:space="preserve">6 casos), registran como complicación la Falta de </w:t>
            </w:r>
            <w:proofErr w:type="spellStart"/>
            <w:r w:rsidRPr="001050B1">
              <w:rPr>
                <w:rFonts w:ascii="Arial" w:hAnsi="Arial" w:cs="Arial"/>
                <w:bCs/>
                <w:iCs/>
                <w:sz w:val="22"/>
                <w:szCs w:val="22"/>
                <w:lang w:val="es-ES_tradnl"/>
              </w:rPr>
              <w:t>trasnporte</w:t>
            </w:r>
            <w:proofErr w:type="spellEnd"/>
            <w:r w:rsidRPr="001050B1">
              <w:rPr>
                <w:rFonts w:ascii="Arial" w:hAnsi="Arial" w:cs="Arial"/>
                <w:bCs/>
                <w:iCs/>
                <w:sz w:val="22"/>
                <w:szCs w:val="22"/>
                <w:lang w:val="es-ES_tradnl"/>
              </w:rPr>
              <w:t xml:space="preserve">, Mala Praxis Médica / Iatrogenia Mala atención médica. </w:t>
            </w:r>
          </w:p>
          <w:p w14:paraId="26D7DBED" w14:textId="77777777" w:rsidR="00CD1F30" w:rsidRPr="001050B1" w:rsidRDefault="00CD1F30" w:rsidP="00CD1F30">
            <w:pPr>
              <w:shd w:val="clear" w:color="auto" w:fill="FFFFFF" w:themeFill="background1"/>
              <w:jc w:val="both"/>
              <w:rPr>
                <w:rFonts w:ascii="Arial" w:hAnsi="Arial" w:cs="Arial"/>
                <w:sz w:val="22"/>
                <w:szCs w:val="22"/>
                <w:lang w:val="es-ES_tradnl"/>
              </w:rPr>
            </w:pPr>
            <w:r w:rsidRPr="001050B1">
              <w:rPr>
                <w:rFonts w:ascii="Arial" w:hAnsi="Arial" w:cs="Arial"/>
                <w:sz w:val="22"/>
                <w:szCs w:val="22"/>
                <w:lang w:val="es-ES_tradnl"/>
              </w:rPr>
              <w:t xml:space="preserve">Se registran 79 casos de complicaciones que las mujeres vivieron durante su último parto, lo que representa un 30,38% de la muestra en estudio, en diversidad de casos, directamente relacionadas al binomio; </w:t>
            </w:r>
            <w:r w:rsidRPr="001050B1">
              <w:rPr>
                <w:rFonts w:ascii="Arial" w:hAnsi="Arial" w:cs="Arial"/>
                <w:b/>
                <w:bCs/>
                <w:sz w:val="22"/>
                <w:szCs w:val="22"/>
                <w:lang w:val="es-ES_tradnl"/>
              </w:rPr>
              <w:t xml:space="preserve">causas maternas puras, </w:t>
            </w:r>
            <w:r w:rsidRPr="001050B1">
              <w:rPr>
                <w:rFonts w:ascii="Arial" w:hAnsi="Arial" w:cs="Arial"/>
                <w:sz w:val="22"/>
                <w:szCs w:val="22"/>
                <w:lang w:val="es-ES_tradnl"/>
              </w:rPr>
              <w:t>en un 11, 15% (29 casos), situaciones como hipertensión gestacional hemorragia, dilatación lenta o nula del cuello uterino, contracciones uterinas fuertes, parto estacionario.</w:t>
            </w:r>
            <w:r w:rsidRPr="001050B1">
              <w:rPr>
                <w:rFonts w:ascii="Arial" w:hAnsi="Arial" w:cs="Arial"/>
                <w:b/>
                <w:bCs/>
                <w:sz w:val="22"/>
                <w:szCs w:val="22"/>
                <w:lang w:val="es-ES_tradnl"/>
              </w:rPr>
              <w:t xml:space="preserve"> Por razones Psicológicas / psicosomáticas, </w:t>
            </w:r>
            <w:r w:rsidRPr="001050B1">
              <w:rPr>
                <w:rFonts w:ascii="Arial" w:hAnsi="Arial" w:cs="Arial"/>
                <w:sz w:val="22"/>
                <w:szCs w:val="22"/>
                <w:lang w:val="es-ES_tradnl"/>
              </w:rPr>
              <w:t>1,54% (4 casos)</w:t>
            </w:r>
            <w:r w:rsidRPr="001050B1">
              <w:rPr>
                <w:rFonts w:ascii="Arial" w:hAnsi="Arial" w:cs="Arial"/>
                <w:b/>
                <w:bCs/>
                <w:sz w:val="22"/>
                <w:szCs w:val="22"/>
                <w:lang w:val="es-ES_tradnl"/>
              </w:rPr>
              <w:t xml:space="preserve"> </w:t>
            </w:r>
            <w:r w:rsidRPr="001050B1">
              <w:rPr>
                <w:rFonts w:ascii="Arial" w:hAnsi="Arial" w:cs="Arial"/>
                <w:sz w:val="22"/>
                <w:szCs w:val="22"/>
                <w:lang w:val="es-ES_tradnl"/>
              </w:rPr>
              <w:t>a causa de depresión y ansiedad intraparto.</w:t>
            </w:r>
            <w:r w:rsidRPr="001050B1">
              <w:rPr>
                <w:rFonts w:ascii="Arial" w:hAnsi="Arial" w:cs="Arial"/>
                <w:b/>
                <w:bCs/>
                <w:sz w:val="22"/>
                <w:szCs w:val="22"/>
                <w:lang w:val="es-ES_tradnl"/>
              </w:rPr>
              <w:t xml:space="preserve"> Por Complicaciones relacionadas a la placenta </w:t>
            </w:r>
            <w:r w:rsidRPr="001050B1">
              <w:rPr>
                <w:rFonts w:ascii="Arial" w:hAnsi="Arial" w:cs="Arial"/>
                <w:sz w:val="22"/>
                <w:szCs w:val="22"/>
                <w:lang w:val="es-ES_tradnl"/>
              </w:rPr>
              <w:t xml:space="preserve">en un 1,54% (4 casos), acretismo placentario, retención de la placenta y restos ovulares.   </w:t>
            </w:r>
            <w:r w:rsidRPr="001050B1">
              <w:rPr>
                <w:rFonts w:ascii="Arial" w:hAnsi="Arial" w:cs="Arial"/>
                <w:b/>
                <w:bCs/>
                <w:sz w:val="22"/>
                <w:szCs w:val="22"/>
                <w:lang w:val="es-ES_tradnl"/>
              </w:rPr>
              <w:t xml:space="preserve">Multifactorial </w:t>
            </w:r>
            <w:r w:rsidRPr="001050B1">
              <w:rPr>
                <w:rFonts w:ascii="Arial" w:hAnsi="Arial" w:cs="Arial"/>
                <w:sz w:val="22"/>
                <w:szCs w:val="22"/>
                <w:lang w:val="es-ES_tradnl"/>
              </w:rPr>
              <w:t xml:space="preserve">(Factores externos a la madre, edad materna, genéticos, ambientales, socio/culturales), registra un 8,85% (23 casos) Parto Pretérmino </w:t>
            </w:r>
          </w:p>
          <w:p w14:paraId="421CC945" w14:textId="77777777" w:rsidR="00CD1F30" w:rsidRPr="001050B1" w:rsidRDefault="00CD1F30" w:rsidP="00CD1F30">
            <w:pPr>
              <w:shd w:val="clear" w:color="auto" w:fill="FFFFFF" w:themeFill="background1"/>
              <w:jc w:val="both"/>
              <w:rPr>
                <w:rFonts w:ascii="Arial" w:hAnsi="Arial" w:cs="Arial"/>
                <w:sz w:val="22"/>
                <w:szCs w:val="22"/>
                <w:lang w:val="es-ES_tradnl"/>
              </w:rPr>
            </w:pPr>
            <w:r w:rsidRPr="001050B1">
              <w:rPr>
                <w:rFonts w:ascii="Arial" w:hAnsi="Arial" w:cs="Arial"/>
                <w:sz w:val="22"/>
                <w:szCs w:val="22"/>
                <w:lang w:val="es-ES_tradnl"/>
              </w:rPr>
              <w:t xml:space="preserve">(RPM) Ruptura prematura de membranas, Perdida de líquido amniótico, </w:t>
            </w:r>
          </w:p>
          <w:p w14:paraId="6562426B" w14:textId="77777777" w:rsidR="00CD1F30" w:rsidRPr="001050B1" w:rsidRDefault="00CD1F30" w:rsidP="00CD1F30">
            <w:pPr>
              <w:shd w:val="clear" w:color="auto" w:fill="FFFFFF" w:themeFill="background1"/>
              <w:jc w:val="both"/>
              <w:rPr>
                <w:rFonts w:ascii="Arial" w:hAnsi="Arial" w:cs="Arial"/>
                <w:sz w:val="22"/>
                <w:szCs w:val="22"/>
                <w:lang w:val="es-ES_tradnl"/>
              </w:rPr>
            </w:pPr>
            <w:r w:rsidRPr="001050B1">
              <w:rPr>
                <w:rFonts w:ascii="Arial" w:hAnsi="Arial" w:cs="Arial"/>
                <w:sz w:val="22"/>
                <w:szCs w:val="22"/>
                <w:lang w:val="es-ES_tradnl"/>
              </w:rPr>
              <w:t>Cesárea Programada / Emergencia, Sincope, Astenia/Adinamia, esta última podría relacionarse por anemia, estrés, otros.</w:t>
            </w:r>
          </w:p>
          <w:p w14:paraId="059AE15C" w14:textId="77777777" w:rsidR="00CD1F30" w:rsidRPr="001050B1" w:rsidRDefault="00CD1F30" w:rsidP="00CD1F30">
            <w:pPr>
              <w:shd w:val="clear" w:color="auto" w:fill="FFFFFF" w:themeFill="background1"/>
              <w:jc w:val="both"/>
              <w:rPr>
                <w:rFonts w:ascii="Arial" w:hAnsi="Arial" w:cs="Arial"/>
                <w:sz w:val="22"/>
                <w:szCs w:val="22"/>
                <w:lang w:val="es-ES_tradnl"/>
              </w:rPr>
            </w:pPr>
            <w:r w:rsidRPr="001050B1">
              <w:rPr>
                <w:rFonts w:ascii="Arial" w:hAnsi="Arial" w:cs="Arial"/>
                <w:sz w:val="22"/>
                <w:szCs w:val="22"/>
                <w:lang w:val="es-ES_tradnl"/>
              </w:rPr>
              <w:t xml:space="preserve">Así como también, por </w:t>
            </w:r>
            <w:r w:rsidRPr="001050B1">
              <w:rPr>
                <w:rFonts w:ascii="Arial" w:hAnsi="Arial" w:cs="Arial"/>
                <w:b/>
                <w:bCs/>
                <w:sz w:val="22"/>
                <w:szCs w:val="22"/>
                <w:lang w:val="es-ES_tradnl"/>
              </w:rPr>
              <w:t xml:space="preserve">Alteraciones Fetales Puras, </w:t>
            </w:r>
            <w:r w:rsidRPr="001050B1">
              <w:rPr>
                <w:rFonts w:ascii="Arial" w:hAnsi="Arial" w:cs="Arial"/>
                <w:sz w:val="22"/>
                <w:szCs w:val="22"/>
                <w:lang w:val="es-ES_tradnl"/>
              </w:rPr>
              <w:t xml:space="preserve">un 2, 69% (7 casos), entre ellos por Hipoxia Fetal, Presentación Fetal, Macrosomía Fetal Circular de cordón.  </w:t>
            </w:r>
          </w:p>
          <w:p w14:paraId="21C43BC6" w14:textId="77777777" w:rsidR="00CD1F30" w:rsidRPr="001050B1" w:rsidRDefault="00CD1F30" w:rsidP="00CD1F30">
            <w:pPr>
              <w:shd w:val="clear" w:color="auto" w:fill="FFFFFF" w:themeFill="background1"/>
              <w:jc w:val="both"/>
              <w:rPr>
                <w:rFonts w:ascii="Arial" w:hAnsi="Arial" w:cs="Arial"/>
                <w:sz w:val="22"/>
                <w:szCs w:val="22"/>
                <w:lang w:val="es-ES_tradnl"/>
              </w:rPr>
            </w:pPr>
            <w:r w:rsidRPr="001050B1">
              <w:rPr>
                <w:rFonts w:ascii="Arial" w:hAnsi="Arial" w:cs="Arial"/>
                <w:b/>
                <w:iCs/>
                <w:sz w:val="22"/>
                <w:szCs w:val="22"/>
                <w:lang w:val="es-ES_tradnl"/>
              </w:rPr>
              <w:t xml:space="preserve">Factores no Relacionados con el binomio:  </w:t>
            </w:r>
            <w:r w:rsidRPr="001050B1">
              <w:rPr>
                <w:rFonts w:ascii="Arial" w:hAnsi="Arial" w:cs="Arial"/>
                <w:sz w:val="22"/>
                <w:szCs w:val="22"/>
                <w:lang w:val="es-ES_tradnl"/>
              </w:rPr>
              <w:t xml:space="preserve">Por Factores externos, registra un 3,85% (12 casos), No había trasporte para ir al hospital, movilización, Mala Praxis Médica / Iatrogenia, Demora en la atención del parto, Fractura Clavicular del bebé al nacer, y Problemas relacionados a la Anestesia. </w:t>
            </w:r>
          </w:p>
          <w:p w14:paraId="2D4E2E08" w14:textId="5A7AB4E5" w:rsidR="00C27101" w:rsidRPr="001050B1" w:rsidRDefault="00C27101" w:rsidP="00FD6A74">
            <w:pPr>
              <w:pStyle w:val="NormalWeb"/>
              <w:shd w:val="clear" w:color="auto" w:fill="F2EEF4" w:themeFill="background2" w:themeFillTint="33"/>
              <w:jc w:val="both"/>
              <w:rPr>
                <w:rFonts w:ascii="Arial" w:hAnsi="Arial" w:cs="Arial"/>
                <w:sz w:val="22"/>
                <w:szCs w:val="22"/>
                <w:lang w:val="es-ES_tradnl"/>
              </w:rPr>
            </w:pPr>
            <w:r w:rsidRPr="001050B1">
              <w:rPr>
                <w:rFonts w:ascii="Arial" w:hAnsi="Arial" w:cs="Arial"/>
                <w:sz w:val="22"/>
                <w:szCs w:val="22"/>
                <w:lang w:val="es-ES_tradnl"/>
              </w:rPr>
              <w:t xml:space="preserve">En este contexto, es esencial revisar cifras, la prevalencia de la violencia contra las mujeres por características geográficas y socio demográficas, las mujeres indígenas en el Ecuador, </w:t>
            </w:r>
            <w:r w:rsidRPr="001050B1">
              <w:rPr>
                <w:rFonts w:ascii="Arial" w:hAnsi="Arial" w:cs="Arial"/>
                <w:b/>
                <w:bCs/>
                <w:sz w:val="22"/>
                <w:szCs w:val="22"/>
                <w:lang w:val="es-ES_tradnl"/>
              </w:rPr>
              <w:t>a lo largo de su vida han sufrido de violencia gineco-obstétrica en un 70%,</w:t>
            </w:r>
            <w:r w:rsidRPr="001050B1">
              <w:rPr>
                <w:rFonts w:ascii="Arial" w:hAnsi="Arial" w:cs="Arial"/>
                <w:sz w:val="22"/>
                <w:szCs w:val="22"/>
                <w:lang w:val="es-ES_tradnl"/>
              </w:rPr>
              <w:t xml:space="preserve"> los datos desagregan, en un   65,2% la violencia gineco-obstétrica, </w:t>
            </w:r>
            <w:r w:rsidR="00D03C2D" w:rsidRPr="001050B1">
              <w:rPr>
                <w:rFonts w:ascii="Arial" w:hAnsi="Arial" w:cs="Arial"/>
                <w:sz w:val="22"/>
                <w:szCs w:val="22"/>
                <w:lang w:val="es-ES_tradnl"/>
              </w:rPr>
              <w:t>y la</w:t>
            </w:r>
            <w:r w:rsidRPr="001050B1">
              <w:rPr>
                <w:rFonts w:ascii="Arial" w:hAnsi="Arial" w:cs="Arial"/>
                <w:sz w:val="22"/>
                <w:szCs w:val="22"/>
                <w:lang w:val="es-ES_tradnl"/>
              </w:rPr>
              <w:t xml:space="preserve"> violencia obstétrica en un 58,1%. Según los datos registrados por provincia, en Imbabura este tipo de violencia registra un 33</w:t>
            </w:r>
            <w:r w:rsidR="00EB0834" w:rsidRPr="001050B1">
              <w:rPr>
                <w:rFonts w:ascii="Arial" w:hAnsi="Arial" w:cs="Arial"/>
                <w:sz w:val="22"/>
                <w:szCs w:val="22"/>
                <w:lang w:val="es-ES_tradnl"/>
              </w:rPr>
              <w:t>,</w:t>
            </w:r>
            <w:r w:rsidRPr="001050B1">
              <w:rPr>
                <w:rFonts w:ascii="Arial" w:hAnsi="Arial" w:cs="Arial"/>
                <w:sz w:val="22"/>
                <w:szCs w:val="22"/>
                <w:lang w:val="es-ES_tradnl"/>
              </w:rPr>
              <w:t xml:space="preserve">1% durante los últimos 12 meses del 2019, de acuerdo con  </w:t>
            </w:r>
            <w:hyperlink r:id="rId166" w:history="1">
              <w:r w:rsidRPr="001050B1">
                <w:rPr>
                  <w:rStyle w:val="Hipervnculo"/>
                  <w:rFonts w:ascii="Arial" w:hAnsi="Arial" w:cs="Arial"/>
                  <w:sz w:val="22"/>
                  <w:szCs w:val="22"/>
                  <w:lang w:val="es-ES_tradnl"/>
                </w:rPr>
                <w:t>(ENVIGMU, 2019)</w:t>
              </w:r>
            </w:hyperlink>
            <w:r w:rsidRPr="001050B1">
              <w:rPr>
                <w:rFonts w:ascii="Arial" w:hAnsi="Arial" w:cs="Arial"/>
                <w:sz w:val="22"/>
                <w:szCs w:val="22"/>
                <w:lang w:val="es-ES_tradnl"/>
              </w:rPr>
              <w:t xml:space="preserve"> </w:t>
            </w:r>
          </w:p>
          <w:p w14:paraId="74E9A2A3" w14:textId="557864AA" w:rsidR="00D026F2" w:rsidRPr="001050B1" w:rsidRDefault="009D7B6F" w:rsidP="00FD6A74">
            <w:pPr>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Respecto a los niños(as) menores de cinco </w:t>
            </w:r>
            <w:r w:rsidR="00D03C2D" w:rsidRPr="001050B1">
              <w:rPr>
                <w:rFonts w:ascii="Arial" w:hAnsi="Arial" w:cs="Arial"/>
                <w:sz w:val="22"/>
                <w:szCs w:val="22"/>
                <w:lang w:val="es-ES_tradnl"/>
              </w:rPr>
              <w:t>años, solo</w:t>
            </w:r>
            <w:r w:rsidR="00633648" w:rsidRPr="001050B1">
              <w:rPr>
                <w:rFonts w:ascii="Arial" w:hAnsi="Arial" w:cs="Arial"/>
                <w:sz w:val="22"/>
                <w:szCs w:val="22"/>
                <w:lang w:val="es-ES_tradnl"/>
              </w:rPr>
              <w:t xml:space="preserve"> </w:t>
            </w:r>
            <w:r w:rsidRPr="001050B1">
              <w:rPr>
                <w:rFonts w:ascii="Arial" w:hAnsi="Arial" w:cs="Arial"/>
                <w:sz w:val="22"/>
                <w:szCs w:val="22"/>
                <w:lang w:val="es-ES_tradnl"/>
              </w:rPr>
              <w:t>e</w:t>
            </w:r>
            <w:r w:rsidR="00610856" w:rsidRPr="001050B1">
              <w:rPr>
                <w:rFonts w:ascii="Arial" w:hAnsi="Arial" w:cs="Arial"/>
                <w:sz w:val="22"/>
                <w:szCs w:val="22"/>
                <w:lang w:val="es-ES_tradnl"/>
              </w:rPr>
              <w:t xml:space="preserve">l 9,23% (24 </w:t>
            </w:r>
            <w:proofErr w:type="gramStart"/>
            <w:r w:rsidR="00610856" w:rsidRPr="001050B1">
              <w:rPr>
                <w:rFonts w:ascii="Arial" w:hAnsi="Arial" w:cs="Arial"/>
                <w:sz w:val="22"/>
                <w:szCs w:val="22"/>
                <w:lang w:val="es-ES_tradnl"/>
              </w:rPr>
              <w:t>niños y niñas</w:t>
            </w:r>
            <w:proofErr w:type="gramEnd"/>
            <w:r w:rsidR="00610856" w:rsidRPr="001050B1">
              <w:rPr>
                <w:rFonts w:ascii="Arial" w:hAnsi="Arial" w:cs="Arial"/>
                <w:sz w:val="22"/>
                <w:szCs w:val="22"/>
                <w:lang w:val="es-ES_tradnl"/>
              </w:rPr>
              <w:t>) de la muestra, presenta cuadros de desnutrición.</w:t>
            </w:r>
            <w:r w:rsidRPr="001050B1">
              <w:rPr>
                <w:rFonts w:ascii="Arial" w:hAnsi="Arial" w:cs="Arial"/>
                <w:sz w:val="22"/>
                <w:szCs w:val="22"/>
                <w:lang w:val="es-ES_tradnl"/>
              </w:rPr>
              <w:t xml:space="preserve"> S</w:t>
            </w:r>
            <w:r w:rsidR="00610856" w:rsidRPr="001050B1">
              <w:rPr>
                <w:rFonts w:ascii="Arial" w:hAnsi="Arial" w:cs="Arial"/>
                <w:sz w:val="22"/>
                <w:szCs w:val="22"/>
                <w:lang w:val="es-ES_tradnl"/>
              </w:rPr>
              <w:t>ituación que las madres</w:t>
            </w:r>
            <w:r w:rsidRPr="001050B1">
              <w:rPr>
                <w:rFonts w:ascii="Arial" w:hAnsi="Arial" w:cs="Arial"/>
                <w:sz w:val="22"/>
                <w:szCs w:val="22"/>
                <w:lang w:val="es-ES_tradnl"/>
              </w:rPr>
              <w:t>, en su mayoría,</w:t>
            </w:r>
            <w:r w:rsidR="00610856" w:rsidRPr="001050B1">
              <w:rPr>
                <w:rFonts w:ascii="Arial" w:hAnsi="Arial" w:cs="Arial"/>
                <w:sz w:val="22"/>
                <w:szCs w:val="22"/>
                <w:lang w:val="es-ES_tradnl"/>
              </w:rPr>
              <w:t xml:space="preserve"> buscan tratar desde el cuidado y respuesta familiar a la alimentación, desde el alcance familiar-comunitario</w:t>
            </w:r>
            <w:r w:rsidR="00633648" w:rsidRPr="001050B1">
              <w:rPr>
                <w:rFonts w:ascii="Arial" w:hAnsi="Arial" w:cs="Arial"/>
                <w:sz w:val="22"/>
                <w:szCs w:val="22"/>
                <w:lang w:val="es-ES_tradnl"/>
              </w:rPr>
              <w:t xml:space="preserve">; </w:t>
            </w:r>
          </w:p>
          <w:p w14:paraId="70F2C952" w14:textId="7277DFB3" w:rsidR="00633648" w:rsidRPr="001050B1" w:rsidRDefault="006A6A04" w:rsidP="00FD6A74">
            <w:pPr>
              <w:autoSpaceDE w:val="0"/>
              <w:autoSpaceDN w:val="0"/>
              <w:adjustRightInd w:val="0"/>
              <w:spacing w:line="276" w:lineRule="auto"/>
              <w:ind w:right="-42"/>
              <w:jc w:val="both"/>
              <w:rPr>
                <w:rFonts w:ascii="Arial" w:hAnsi="Arial" w:cs="Arial"/>
                <w:sz w:val="22"/>
                <w:szCs w:val="22"/>
                <w:lang w:val="es-ES_tradnl"/>
              </w:rPr>
            </w:pPr>
            <w:proofErr w:type="gramStart"/>
            <w:r w:rsidRPr="001050B1">
              <w:rPr>
                <w:rFonts w:ascii="Arial" w:hAnsi="Arial" w:cs="Arial"/>
                <w:sz w:val="22"/>
                <w:szCs w:val="22"/>
                <w:lang w:val="es-ES_tradnl"/>
              </w:rPr>
              <w:t>En relación a</w:t>
            </w:r>
            <w:proofErr w:type="gramEnd"/>
            <w:r w:rsidRPr="001050B1">
              <w:rPr>
                <w:rFonts w:ascii="Arial" w:hAnsi="Arial" w:cs="Arial"/>
                <w:sz w:val="22"/>
                <w:szCs w:val="22"/>
                <w:lang w:val="es-ES_tradnl"/>
              </w:rPr>
              <w:t xml:space="preserve"> las enfermedades culturales, </w:t>
            </w:r>
            <w:r w:rsidR="00633648" w:rsidRPr="001050B1">
              <w:rPr>
                <w:rFonts w:ascii="Arial" w:hAnsi="Arial" w:cs="Arial"/>
                <w:sz w:val="22"/>
                <w:szCs w:val="22"/>
                <w:lang w:val="es-ES_tradnl"/>
              </w:rPr>
              <w:t>el 37,3% de las madres, quienes aseguran que los malestares en los niños (as) menores de cinco años, se debe a alguna enfermedad cultural, entre la más frecuente en su hijo(a) está el mal aire, para el 30,8% es el susto, para 26,2% es el mal de ojo y, para el 5,8% restante, ninguna de las opciones es considerada como frecuente en su hijo.</w:t>
            </w:r>
            <w:r w:rsidR="002B4690" w:rsidRPr="001050B1">
              <w:rPr>
                <w:rFonts w:ascii="Arial" w:hAnsi="Arial" w:cs="Arial"/>
                <w:sz w:val="22"/>
                <w:szCs w:val="22"/>
                <w:lang w:val="es-ES_tradnl"/>
              </w:rPr>
              <w:t xml:space="preserve"> Enfermedades que solo las pueden tratar las sabedoras de la medicina ancestral. </w:t>
            </w:r>
          </w:p>
          <w:p w14:paraId="7FCD8E7D" w14:textId="1F69E011" w:rsidR="006A6A04" w:rsidRPr="001050B1" w:rsidRDefault="006A6A04" w:rsidP="00FD6A74">
            <w:pPr>
              <w:tabs>
                <w:tab w:val="left" w:pos="4555"/>
              </w:tabs>
              <w:spacing w:line="276" w:lineRule="auto"/>
              <w:jc w:val="both"/>
              <w:rPr>
                <w:rFonts w:ascii="Arial" w:hAnsi="Arial" w:cs="Arial"/>
                <w:b/>
                <w:bCs/>
                <w:sz w:val="22"/>
                <w:szCs w:val="22"/>
                <w:lang w:val="es-ES_tradnl"/>
              </w:rPr>
            </w:pPr>
            <w:r w:rsidRPr="001050B1">
              <w:rPr>
                <w:rFonts w:ascii="Arial" w:hAnsi="Arial" w:cs="Arial"/>
                <w:sz w:val="22"/>
                <w:szCs w:val="22"/>
                <w:lang w:val="es-ES_tradnl"/>
              </w:rPr>
              <w:t>En relación con el cuidado, el 47,7% de los casos es la mamá quien se encarga del cuidado del hijo. Mientras que, para el 13,5% es el papá quien lo hace. Por otra parte, para el 21,9% de la muestra son los hermanos mayores quienes brindan el cuidado y, por último, para el 16,9% se hacen cargo los abuelos</w:t>
            </w:r>
            <w:r w:rsidRPr="001050B1">
              <w:rPr>
                <w:rFonts w:ascii="Arial" w:hAnsi="Arial" w:cs="Arial"/>
                <w:b/>
                <w:bCs/>
                <w:sz w:val="22"/>
                <w:szCs w:val="22"/>
                <w:lang w:val="es-ES_tradnl"/>
              </w:rPr>
              <w:t>}</w:t>
            </w:r>
          </w:p>
          <w:p w14:paraId="0BE05836" w14:textId="2AECC467" w:rsidR="006A6A04" w:rsidRPr="001050B1" w:rsidRDefault="006A6A04" w:rsidP="00FD6A74">
            <w:pPr>
              <w:tabs>
                <w:tab w:val="left" w:pos="4555"/>
              </w:tabs>
              <w:spacing w:line="276" w:lineRule="auto"/>
              <w:jc w:val="both"/>
              <w:rPr>
                <w:rFonts w:ascii="Arial" w:hAnsi="Arial" w:cs="Arial"/>
                <w:b/>
                <w:bCs/>
                <w:color w:val="000000" w:themeColor="text1"/>
                <w:sz w:val="22"/>
                <w:szCs w:val="22"/>
                <w:lang w:val="es-ES_tradnl"/>
              </w:rPr>
            </w:pPr>
            <w:r w:rsidRPr="001050B1">
              <w:rPr>
                <w:rFonts w:ascii="Arial" w:hAnsi="Arial" w:cs="Arial"/>
                <w:color w:val="000000" w:themeColor="text1"/>
                <w:sz w:val="22"/>
                <w:szCs w:val="22"/>
                <w:lang w:val="es-ES_tradnl"/>
              </w:rPr>
              <w:lastRenderedPageBreak/>
              <w:t>*</w:t>
            </w:r>
            <w:r w:rsidRPr="001050B1">
              <w:rPr>
                <w:rFonts w:ascii="Arial" w:hAnsi="Arial" w:cs="Arial"/>
                <w:b/>
                <w:bCs/>
                <w:color w:val="000000" w:themeColor="text1"/>
                <w:sz w:val="22"/>
                <w:szCs w:val="22"/>
                <w:lang w:val="es-ES_tradnl"/>
              </w:rPr>
              <w:t>Se recomienda revisar todas las tablas de resultados de las encuestas por segmento, respectivamente.</w:t>
            </w:r>
          </w:p>
          <w:p w14:paraId="1A921315" w14:textId="5D1BB39D" w:rsidR="00633648" w:rsidRPr="001050B1" w:rsidRDefault="00633648" w:rsidP="00FD6A74">
            <w:pPr>
              <w:autoSpaceDE w:val="0"/>
              <w:autoSpaceDN w:val="0"/>
              <w:adjustRightInd w:val="0"/>
              <w:spacing w:line="276" w:lineRule="auto"/>
              <w:jc w:val="both"/>
              <w:rPr>
                <w:rFonts w:ascii="Arial" w:hAnsi="Arial" w:cs="Arial"/>
                <w:sz w:val="22"/>
                <w:szCs w:val="22"/>
                <w:lang w:val="es-ES_tradnl"/>
              </w:rPr>
            </w:pPr>
          </w:p>
          <w:p w14:paraId="6D9C3909" w14:textId="77777777" w:rsidR="00195872" w:rsidRDefault="00195872" w:rsidP="00195872">
            <w:pPr>
              <w:jc w:val="both"/>
              <w:rPr>
                <w:rFonts w:ascii="Arial" w:hAnsi="Arial" w:cs="Arial"/>
                <w:sz w:val="22"/>
                <w:szCs w:val="22"/>
              </w:rPr>
            </w:pPr>
          </w:p>
          <w:p w14:paraId="1D44F3E0" w14:textId="77777777" w:rsidR="00195872" w:rsidRPr="007375AC" w:rsidRDefault="00195872" w:rsidP="007375AC">
            <w:pPr>
              <w:shd w:val="clear" w:color="auto" w:fill="663366" w:themeFill="accent1"/>
              <w:jc w:val="both"/>
              <w:rPr>
                <w:rFonts w:ascii="Arial" w:hAnsi="Arial" w:cs="Arial"/>
                <w:b/>
                <w:bCs/>
                <w:color w:val="FFFFFF" w:themeColor="background1"/>
                <w:sz w:val="22"/>
                <w:szCs w:val="22"/>
              </w:rPr>
            </w:pPr>
            <w:r w:rsidRPr="007375AC">
              <w:rPr>
                <w:rFonts w:ascii="Arial" w:hAnsi="Arial" w:cs="Arial"/>
                <w:b/>
                <w:bCs/>
                <w:color w:val="FFFFFF" w:themeColor="background1"/>
                <w:sz w:val="22"/>
                <w:szCs w:val="22"/>
              </w:rPr>
              <w:t xml:space="preserve">Capacidad resolutiva de la medicina ancestral a la salud materna-infantil, a través de las parteras tradicionales </w:t>
            </w:r>
          </w:p>
          <w:p w14:paraId="794C9789" w14:textId="77777777" w:rsidR="00195872" w:rsidRDefault="00195872" w:rsidP="00195872">
            <w:pPr>
              <w:jc w:val="both"/>
              <w:rPr>
                <w:rFonts w:ascii="Arial" w:hAnsi="Arial" w:cs="Arial"/>
                <w:sz w:val="22"/>
                <w:szCs w:val="22"/>
              </w:rPr>
            </w:pPr>
          </w:p>
          <w:p w14:paraId="0A5E67B2" w14:textId="77777777" w:rsidR="00195872" w:rsidRPr="001050B1" w:rsidRDefault="00195872" w:rsidP="00195872">
            <w:pPr>
              <w:shd w:val="clear" w:color="auto" w:fill="F2EEF4" w:themeFill="background2" w:themeFillTint="33"/>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Según el informe de la sala situacional, de enero a septiembre de 2022, del DISTRITO 10D03 COTACACHI – HADLT</w:t>
            </w:r>
            <w:r>
              <w:rPr>
                <w:rFonts w:ascii="Arial" w:hAnsi="Arial" w:cs="Arial"/>
                <w:b/>
                <w:bCs/>
                <w:color w:val="000000" w:themeColor="text1"/>
                <w:sz w:val="22"/>
                <w:szCs w:val="22"/>
              </w:rPr>
              <w:t xml:space="preserve">: </w:t>
            </w:r>
            <w:r w:rsidRPr="001050B1">
              <w:rPr>
                <w:rFonts w:ascii="Arial" w:hAnsi="Arial" w:cs="Arial"/>
                <w:b/>
                <w:bCs/>
                <w:color w:val="000000" w:themeColor="text1"/>
                <w:sz w:val="22"/>
                <w:szCs w:val="22"/>
                <w:lang w:val="es-ES_tradnl"/>
              </w:rPr>
              <w:t>Los partos por autoidentificación étnica</w:t>
            </w:r>
            <w:r w:rsidRPr="001050B1">
              <w:rPr>
                <w:rFonts w:ascii="Arial" w:hAnsi="Arial" w:cs="Arial"/>
                <w:color w:val="000000" w:themeColor="text1"/>
                <w:sz w:val="22"/>
                <w:szCs w:val="22"/>
                <w:lang w:val="es-ES_tradnl"/>
              </w:rPr>
              <w:t xml:space="preserve">, en el período de enero a noviembre de 2022 en el HADLT, se atendieron </w:t>
            </w:r>
            <w:r w:rsidRPr="001050B1">
              <w:rPr>
                <w:rFonts w:ascii="Arial" w:hAnsi="Arial" w:cs="Arial"/>
                <w:b/>
                <w:bCs/>
                <w:color w:val="000000" w:themeColor="text1"/>
                <w:sz w:val="22"/>
                <w:szCs w:val="22"/>
                <w:lang w:val="es-ES_tradnl"/>
              </w:rPr>
              <w:t>222 mujeres indígenas</w:t>
            </w:r>
            <w:r w:rsidRPr="001050B1">
              <w:rPr>
                <w:rFonts w:ascii="Arial" w:hAnsi="Arial" w:cs="Arial"/>
                <w:color w:val="000000" w:themeColor="text1"/>
                <w:sz w:val="22"/>
                <w:szCs w:val="22"/>
                <w:lang w:val="es-ES_tradnl"/>
              </w:rPr>
              <w:t xml:space="preserve">, es decir el </w:t>
            </w:r>
            <w:r w:rsidRPr="00CF07D2">
              <w:rPr>
                <w:rFonts w:ascii="Arial" w:hAnsi="Arial" w:cs="Arial"/>
                <w:b/>
                <w:bCs/>
                <w:color w:val="000000" w:themeColor="text1"/>
                <w:sz w:val="22"/>
                <w:szCs w:val="22"/>
                <w:lang w:val="es-ES_tradnl"/>
              </w:rPr>
              <w:t>54% de las mujeres, de un total poblacional de 413 mujeres,</w:t>
            </w:r>
            <w:r w:rsidRPr="001050B1">
              <w:rPr>
                <w:rFonts w:ascii="Arial" w:hAnsi="Arial" w:cs="Arial"/>
                <w:color w:val="000000" w:themeColor="text1"/>
                <w:sz w:val="22"/>
                <w:szCs w:val="22"/>
                <w:lang w:val="es-ES_tradnl"/>
              </w:rPr>
              <w:t xml:space="preserve"> durante su embarazo, parto y puerperio, fueron indígenas. </w:t>
            </w:r>
          </w:p>
          <w:p w14:paraId="62BCD421" w14:textId="77777777" w:rsidR="00195872" w:rsidRPr="001050B1" w:rsidRDefault="00195872" w:rsidP="00195872">
            <w:pPr>
              <w:shd w:val="clear" w:color="auto" w:fill="F2EEF4" w:themeFill="background2" w:themeFillTint="33"/>
              <w:spacing w:line="276" w:lineRule="auto"/>
              <w:jc w:val="both"/>
              <w:rPr>
                <w:rFonts w:ascii="Arial" w:hAnsi="Arial" w:cs="Arial"/>
                <w:color w:val="000000" w:themeColor="text1"/>
                <w:sz w:val="22"/>
                <w:szCs w:val="22"/>
                <w:lang w:val="es-ES_tradnl"/>
              </w:rPr>
            </w:pPr>
          </w:p>
          <w:p w14:paraId="0122E63C" w14:textId="77777777" w:rsidR="00195872" w:rsidRDefault="00195872" w:rsidP="00195872">
            <w:pPr>
              <w:shd w:val="clear" w:color="auto" w:fill="F2EEF4" w:themeFill="background2" w:themeFillTint="33"/>
              <w:tabs>
                <w:tab w:val="left" w:pos="4555"/>
              </w:tabs>
              <w:spacing w:line="276" w:lineRule="auto"/>
              <w:jc w:val="both"/>
              <w:rPr>
                <w:rFonts w:ascii="Arial" w:hAnsi="Arial" w:cs="Arial"/>
                <w:color w:val="000000" w:themeColor="text1"/>
                <w:sz w:val="22"/>
                <w:szCs w:val="22"/>
              </w:rPr>
            </w:pPr>
            <w:r w:rsidRPr="001050B1">
              <w:rPr>
                <w:rFonts w:ascii="Arial" w:hAnsi="Arial" w:cs="Arial"/>
                <w:color w:val="000000" w:themeColor="text1"/>
                <w:sz w:val="22"/>
                <w:szCs w:val="22"/>
                <w:lang w:val="es-ES_tradnl"/>
              </w:rPr>
              <w:t>El Distrito 10D03</w:t>
            </w:r>
            <w:r>
              <w:rPr>
                <w:rFonts w:ascii="Arial" w:hAnsi="Arial" w:cs="Arial"/>
                <w:color w:val="000000" w:themeColor="text1"/>
                <w:sz w:val="22"/>
                <w:szCs w:val="22"/>
              </w:rPr>
              <w:t>,</w:t>
            </w:r>
            <w:r w:rsidRPr="001050B1">
              <w:rPr>
                <w:rFonts w:ascii="Arial" w:hAnsi="Arial" w:cs="Arial"/>
                <w:color w:val="000000" w:themeColor="text1"/>
                <w:sz w:val="22"/>
                <w:szCs w:val="22"/>
                <w:lang w:val="es-ES_tradnl"/>
              </w:rPr>
              <w:t xml:space="preserve"> cuenta con14 unidades operativas</w:t>
            </w:r>
            <w:r>
              <w:rPr>
                <w:rFonts w:ascii="Arial" w:hAnsi="Arial" w:cs="Arial"/>
                <w:color w:val="000000" w:themeColor="text1"/>
                <w:sz w:val="22"/>
                <w:szCs w:val="22"/>
              </w:rPr>
              <w:t>,</w:t>
            </w:r>
            <w:r w:rsidRPr="001050B1">
              <w:rPr>
                <w:rFonts w:ascii="Arial" w:hAnsi="Arial" w:cs="Arial"/>
                <w:color w:val="000000" w:themeColor="text1"/>
                <w:sz w:val="22"/>
                <w:szCs w:val="22"/>
                <w:lang w:val="es-ES_tradnl"/>
              </w:rPr>
              <w:t xml:space="preserve"> el hospital cuenta con 5 obstetras, y 0 obstetras rurales, lo que simboliza un nudo crítico respecto a la capacidad de respuesta ante la urgencia que puede presentarse en la zona rural, ya que la </w:t>
            </w:r>
            <w:r w:rsidRPr="00CF07D2">
              <w:rPr>
                <w:rFonts w:ascii="Arial" w:hAnsi="Arial" w:cs="Arial"/>
                <w:b/>
                <w:bCs/>
                <w:color w:val="000000" w:themeColor="text1"/>
                <w:sz w:val="22"/>
                <w:szCs w:val="22"/>
                <w:lang w:val="es-ES_tradnl"/>
              </w:rPr>
              <w:t>población rural corresponde a un 77,9%.</w:t>
            </w:r>
            <w:r w:rsidRPr="001050B1">
              <w:rPr>
                <w:rFonts w:ascii="Arial" w:hAnsi="Arial" w:cs="Arial"/>
                <w:color w:val="000000" w:themeColor="text1"/>
                <w:sz w:val="22"/>
                <w:szCs w:val="22"/>
                <w:lang w:val="es-ES_tradnl"/>
              </w:rPr>
              <w:t xml:space="preserve"> </w:t>
            </w:r>
          </w:p>
          <w:p w14:paraId="32E74305" w14:textId="77777777" w:rsidR="00195872" w:rsidRDefault="00195872" w:rsidP="00195872">
            <w:pPr>
              <w:jc w:val="both"/>
              <w:rPr>
                <w:rFonts w:ascii="Arial" w:hAnsi="Arial" w:cs="Arial"/>
                <w:color w:val="000000" w:themeColor="text1"/>
                <w:sz w:val="22"/>
                <w:szCs w:val="22"/>
              </w:rPr>
            </w:pPr>
          </w:p>
          <w:p w14:paraId="6D02EBA2" w14:textId="77777777" w:rsidR="00195872" w:rsidRDefault="00195872" w:rsidP="00195872">
            <w:pPr>
              <w:jc w:val="both"/>
              <w:rPr>
                <w:rFonts w:ascii="Arial" w:hAnsi="Arial" w:cs="Arial"/>
                <w:sz w:val="22"/>
                <w:szCs w:val="22"/>
              </w:rPr>
            </w:pPr>
            <w:r>
              <w:rPr>
                <w:rFonts w:ascii="Arial" w:hAnsi="Arial" w:cs="Arial"/>
                <w:sz w:val="22"/>
                <w:szCs w:val="22"/>
              </w:rPr>
              <w:t>Mientras, se</w:t>
            </w:r>
            <w:r w:rsidRPr="001050B1">
              <w:rPr>
                <w:rFonts w:ascii="Arial" w:hAnsi="Arial" w:cs="Arial"/>
                <w:sz w:val="22"/>
                <w:szCs w:val="22"/>
                <w:lang w:val="es-ES_tradnl"/>
              </w:rPr>
              <w:t xml:space="preserve"> registra un total de 80 parteras, de las cuales 35 cuentan con certificación del Ministerio de Salud Pública. </w:t>
            </w:r>
            <w:r>
              <w:rPr>
                <w:rFonts w:ascii="Arial" w:hAnsi="Arial" w:cs="Arial"/>
                <w:sz w:val="22"/>
                <w:szCs w:val="22"/>
              </w:rPr>
              <w:t xml:space="preserve">  </w:t>
            </w:r>
          </w:p>
          <w:p w14:paraId="2416A2DF" w14:textId="77777777" w:rsidR="00195872" w:rsidRDefault="00195872" w:rsidP="00195872">
            <w:pPr>
              <w:jc w:val="both"/>
              <w:rPr>
                <w:rFonts w:ascii="Arial" w:hAnsi="Arial" w:cs="Arial"/>
                <w:sz w:val="22"/>
                <w:szCs w:val="22"/>
              </w:rPr>
            </w:pPr>
          </w:p>
          <w:p w14:paraId="13730E5F" w14:textId="77777777" w:rsidR="00195872" w:rsidRDefault="00195872" w:rsidP="00195872">
            <w:pPr>
              <w:jc w:val="both"/>
              <w:rPr>
                <w:rFonts w:ascii="Arial" w:hAnsi="Arial" w:cs="Arial"/>
                <w:sz w:val="22"/>
                <w:szCs w:val="22"/>
              </w:rPr>
            </w:pPr>
            <w:r>
              <w:rPr>
                <w:rFonts w:ascii="Arial" w:hAnsi="Arial" w:cs="Arial"/>
                <w:sz w:val="22"/>
                <w:szCs w:val="22"/>
              </w:rPr>
              <w:t>Al momento del parto, l</w:t>
            </w:r>
            <w:r w:rsidRPr="001050B1">
              <w:rPr>
                <w:rFonts w:ascii="Arial" w:hAnsi="Arial" w:cs="Arial"/>
                <w:sz w:val="22"/>
                <w:szCs w:val="22"/>
                <w:lang w:val="es-ES_tradnl"/>
              </w:rPr>
              <w:t xml:space="preserve">a mujer parturiente decide y elige a un(a) acompañante,  con quien ingresa a  su parto, en caso de que entre con partera, ella solo entra como acompañante, no atiende el parto, ella esta desde el ingreso a la salida del procedimiento,  tal como lo dice el estándar, cumpliendo con los </w:t>
            </w:r>
            <w:hyperlink r:id="rId167" w:history="1">
              <w:r w:rsidRPr="001050B1">
                <w:rPr>
                  <w:rStyle w:val="Hipervnculo"/>
                  <w:rFonts w:ascii="Arial" w:hAnsi="Arial" w:cs="Arial"/>
                  <w:sz w:val="22"/>
                  <w:szCs w:val="22"/>
                  <w:lang w:val="es-ES_tradnl"/>
                </w:rPr>
                <w:t>componentes normativos de cuidado materna , vigentes desde el 2008.</w:t>
              </w:r>
            </w:hyperlink>
            <w:r w:rsidRPr="001050B1">
              <w:rPr>
                <w:rFonts w:ascii="Arial" w:hAnsi="Arial" w:cs="Arial"/>
                <w:sz w:val="22"/>
                <w:szCs w:val="22"/>
                <w:lang w:val="es-ES_tradnl"/>
              </w:rPr>
              <w:t xml:space="preserve"> </w:t>
            </w:r>
          </w:p>
          <w:p w14:paraId="3FFAFF52" w14:textId="77777777" w:rsidR="00195872" w:rsidRDefault="00195872" w:rsidP="00195872">
            <w:pPr>
              <w:shd w:val="clear" w:color="auto" w:fill="F2EEF4" w:themeFill="background2" w:themeFillTint="33"/>
              <w:tabs>
                <w:tab w:val="left" w:pos="4555"/>
              </w:tabs>
              <w:spacing w:line="276" w:lineRule="auto"/>
              <w:jc w:val="both"/>
              <w:rPr>
                <w:rFonts w:ascii="Arial" w:hAnsi="Arial" w:cs="Arial"/>
                <w:color w:val="000000" w:themeColor="text1"/>
                <w:sz w:val="22"/>
                <w:szCs w:val="22"/>
              </w:rPr>
            </w:pPr>
            <w:r w:rsidRPr="001050B1">
              <w:rPr>
                <w:rFonts w:ascii="Arial" w:hAnsi="Arial" w:cs="Arial"/>
                <w:color w:val="000000" w:themeColor="text1"/>
                <w:sz w:val="22"/>
                <w:szCs w:val="22"/>
                <w:lang w:val="es-ES_tradnl"/>
              </w:rPr>
              <w:t>No existe normativa que transversalice la interculturalidad de forma integral, y que se adapte y flexibilice a las prácticas</w:t>
            </w:r>
            <w:r>
              <w:rPr>
                <w:rFonts w:ascii="Arial" w:hAnsi="Arial" w:cs="Arial"/>
                <w:color w:val="000000" w:themeColor="text1"/>
                <w:sz w:val="22"/>
                <w:szCs w:val="22"/>
              </w:rPr>
              <w:t xml:space="preserve"> ancestrales</w:t>
            </w:r>
            <w:r w:rsidRPr="001050B1">
              <w:rPr>
                <w:rFonts w:ascii="Arial" w:hAnsi="Arial" w:cs="Arial"/>
                <w:color w:val="000000" w:themeColor="text1"/>
                <w:sz w:val="22"/>
                <w:szCs w:val="22"/>
                <w:lang w:val="es-ES_tradnl"/>
              </w:rPr>
              <w:t xml:space="preserve">, para que los “partos culturalmente adecuados” puedan efectuarse, y sobre todo que las parteras puedan atender y asistir el parto de forma directa.  </w:t>
            </w:r>
          </w:p>
          <w:p w14:paraId="1B21B818" w14:textId="77777777" w:rsidR="00195872" w:rsidRDefault="00195872" w:rsidP="00195872">
            <w:pPr>
              <w:jc w:val="both"/>
              <w:rPr>
                <w:rFonts w:ascii="Arial" w:hAnsi="Arial" w:cs="Arial"/>
                <w:b/>
                <w:bCs/>
                <w:sz w:val="22"/>
                <w:szCs w:val="22"/>
              </w:rPr>
            </w:pPr>
          </w:p>
          <w:p w14:paraId="77A0393F" w14:textId="77777777" w:rsidR="00195872" w:rsidRDefault="00195872" w:rsidP="00195872">
            <w:pPr>
              <w:jc w:val="both"/>
              <w:rPr>
                <w:rFonts w:ascii="Arial" w:hAnsi="Arial" w:cs="Arial"/>
                <w:sz w:val="22"/>
                <w:szCs w:val="22"/>
              </w:rPr>
            </w:pPr>
            <w:r w:rsidRPr="001050B1">
              <w:rPr>
                <w:rFonts w:ascii="Arial" w:hAnsi="Arial" w:cs="Arial"/>
                <w:sz w:val="22"/>
                <w:szCs w:val="22"/>
                <w:lang w:val="es-ES_tradnl"/>
              </w:rPr>
              <w:t>¿Cuántas parteras atienden partos en el hospital?               Ninguna. Solo acompañan.</w:t>
            </w:r>
          </w:p>
          <w:p w14:paraId="58C11F7F" w14:textId="77777777" w:rsidR="00195872" w:rsidRPr="001050B1" w:rsidRDefault="00195872" w:rsidP="00195872">
            <w:pPr>
              <w:jc w:val="both"/>
              <w:rPr>
                <w:rFonts w:ascii="Arial" w:hAnsi="Arial" w:cs="Arial"/>
                <w:b/>
                <w:bCs/>
                <w:sz w:val="22"/>
                <w:szCs w:val="22"/>
                <w:lang w:val="es-ES_tradnl"/>
              </w:rPr>
            </w:pPr>
            <w:r w:rsidRPr="001050B1">
              <w:rPr>
                <w:rFonts w:ascii="Arial" w:hAnsi="Arial" w:cs="Arial"/>
                <w:sz w:val="22"/>
                <w:szCs w:val="22"/>
                <w:lang w:val="es-ES_tradnl"/>
              </w:rPr>
              <w:t xml:space="preserve">¿Las parteras que atienden en las comunidades, </w:t>
            </w:r>
          </w:p>
          <w:p w14:paraId="03E21D7D" w14:textId="77777777" w:rsidR="00195872" w:rsidRPr="001050B1" w:rsidRDefault="00195872" w:rsidP="00195872">
            <w:pPr>
              <w:jc w:val="both"/>
              <w:rPr>
                <w:rFonts w:ascii="Arial" w:hAnsi="Arial" w:cs="Arial"/>
                <w:b/>
                <w:bCs/>
                <w:sz w:val="22"/>
                <w:szCs w:val="22"/>
                <w:lang w:val="es-ES_tradnl"/>
              </w:rPr>
            </w:pPr>
            <w:r w:rsidRPr="001050B1">
              <w:rPr>
                <w:rFonts w:ascii="Arial" w:hAnsi="Arial" w:cs="Arial"/>
                <w:sz w:val="22"/>
                <w:szCs w:val="22"/>
                <w:lang w:val="es-ES_tradnl"/>
              </w:rPr>
              <w:t xml:space="preserve">entregan al hospital, los registros de los partos </w:t>
            </w:r>
          </w:p>
          <w:p w14:paraId="1491E96D" w14:textId="77777777" w:rsidR="00195872" w:rsidRPr="001050B1" w:rsidRDefault="00195872" w:rsidP="00195872">
            <w:pPr>
              <w:jc w:val="both"/>
              <w:rPr>
                <w:rFonts w:ascii="Arial" w:hAnsi="Arial" w:cs="Arial"/>
                <w:b/>
                <w:bCs/>
                <w:sz w:val="22"/>
                <w:szCs w:val="22"/>
                <w:lang w:val="es-ES_tradnl"/>
              </w:rPr>
            </w:pPr>
            <w:r w:rsidRPr="001050B1">
              <w:rPr>
                <w:rFonts w:ascii="Arial" w:hAnsi="Arial" w:cs="Arial"/>
                <w:sz w:val="22"/>
                <w:szCs w:val="22"/>
                <w:lang w:val="es-ES_tradnl"/>
              </w:rPr>
              <w:t xml:space="preserve">atendidos?        </w:t>
            </w:r>
            <w:r w:rsidRPr="001050B1">
              <w:rPr>
                <w:rFonts w:ascii="Arial" w:hAnsi="Arial" w:cs="Arial"/>
                <w:sz w:val="22"/>
                <w:szCs w:val="22"/>
                <w:lang w:val="es-ES_tradnl"/>
              </w:rPr>
              <w:tab/>
              <w:t xml:space="preserve">                                                                No entregan. </w:t>
            </w:r>
          </w:p>
          <w:p w14:paraId="3CB4CA19" w14:textId="77777777" w:rsidR="00195872" w:rsidRPr="001050B1" w:rsidRDefault="00195872" w:rsidP="00195872">
            <w:pPr>
              <w:tabs>
                <w:tab w:val="left" w:pos="5881"/>
              </w:tabs>
              <w:jc w:val="both"/>
              <w:rPr>
                <w:rFonts w:ascii="Arial" w:hAnsi="Arial" w:cs="Arial"/>
                <w:b/>
                <w:bCs/>
                <w:sz w:val="22"/>
                <w:szCs w:val="22"/>
                <w:lang w:val="es-ES_tradnl"/>
              </w:rPr>
            </w:pPr>
          </w:p>
          <w:p w14:paraId="7EB9F034" w14:textId="77777777" w:rsidR="00195872" w:rsidRPr="001050B1" w:rsidRDefault="00195872" w:rsidP="00195872">
            <w:pPr>
              <w:jc w:val="both"/>
              <w:rPr>
                <w:rFonts w:ascii="Arial" w:hAnsi="Arial" w:cs="Arial"/>
                <w:b/>
                <w:bCs/>
                <w:sz w:val="22"/>
                <w:szCs w:val="22"/>
                <w:lang w:val="es-ES_tradnl"/>
              </w:rPr>
            </w:pPr>
            <w:r w:rsidRPr="001050B1">
              <w:rPr>
                <w:rFonts w:ascii="Arial" w:hAnsi="Arial" w:cs="Arial"/>
                <w:sz w:val="22"/>
                <w:szCs w:val="22"/>
                <w:lang w:val="es-ES_tradnl"/>
              </w:rPr>
              <w:t xml:space="preserve">¿Las parteras que atienden en las comunidades, </w:t>
            </w:r>
          </w:p>
          <w:p w14:paraId="3E40F3E6" w14:textId="77777777" w:rsidR="00195872" w:rsidRPr="001050B1" w:rsidRDefault="00195872" w:rsidP="00195872">
            <w:pPr>
              <w:jc w:val="both"/>
              <w:rPr>
                <w:rFonts w:ascii="Arial" w:hAnsi="Arial" w:cs="Arial"/>
                <w:b/>
                <w:bCs/>
                <w:sz w:val="22"/>
                <w:szCs w:val="22"/>
                <w:lang w:val="es-ES_tradnl"/>
              </w:rPr>
            </w:pPr>
            <w:r w:rsidRPr="001050B1">
              <w:rPr>
                <w:rFonts w:ascii="Arial" w:hAnsi="Arial" w:cs="Arial"/>
                <w:sz w:val="22"/>
                <w:szCs w:val="22"/>
                <w:lang w:val="es-ES_tradnl"/>
              </w:rPr>
              <w:t>entregan al hospital, los registros de los bebes</w:t>
            </w:r>
          </w:p>
          <w:p w14:paraId="5CD9A5E1" w14:textId="77777777" w:rsidR="00195872" w:rsidRPr="001050B1" w:rsidRDefault="00195872" w:rsidP="00195872">
            <w:pPr>
              <w:jc w:val="both"/>
              <w:rPr>
                <w:rFonts w:ascii="Arial" w:hAnsi="Arial" w:cs="Arial"/>
                <w:b/>
                <w:bCs/>
                <w:sz w:val="22"/>
                <w:szCs w:val="22"/>
                <w:lang w:val="es-ES_tradnl"/>
              </w:rPr>
            </w:pPr>
            <w:r w:rsidRPr="001050B1">
              <w:rPr>
                <w:rFonts w:ascii="Arial" w:hAnsi="Arial" w:cs="Arial"/>
                <w:sz w:val="22"/>
                <w:szCs w:val="22"/>
                <w:lang w:val="es-ES_tradnl"/>
              </w:rPr>
              <w:t xml:space="preserve">nacidos vivos, o muertos?                                                      No entregan. </w:t>
            </w:r>
          </w:p>
          <w:p w14:paraId="24BD9516" w14:textId="77777777" w:rsidR="00195872" w:rsidRPr="001050B1" w:rsidRDefault="00195872" w:rsidP="00195872">
            <w:pPr>
              <w:tabs>
                <w:tab w:val="left" w:pos="5881"/>
              </w:tabs>
              <w:jc w:val="both"/>
              <w:rPr>
                <w:rFonts w:ascii="Arial" w:hAnsi="Arial" w:cs="Arial"/>
                <w:sz w:val="22"/>
                <w:szCs w:val="22"/>
                <w:lang w:val="es-ES_tradnl"/>
              </w:rPr>
            </w:pPr>
            <w:r w:rsidRPr="001050B1">
              <w:rPr>
                <w:rFonts w:ascii="Arial" w:hAnsi="Arial" w:cs="Arial"/>
                <w:sz w:val="22"/>
                <w:szCs w:val="22"/>
                <w:lang w:val="es-ES_tradnl"/>
              </w:rPr>
              <w:t xml:space="preserve">   </w:t>
            </w:r>
          </w:p>
          <w:p w14:paraId="180D397F" w14:textId="77777777" w:rsidR="00195872" w:rsidRPr="001050B1" w:rsidRDefault="00195872" w:rsidP="00195872">
            <w:pPr>
              <w:shd w:val="clear" w:color="auto" w:fill="D9B1DC" w:themeFill="text2" w:themeFillTint="40"/>
              <w:tabs>
                <w:tab w:val="left" w:pos="5881"/>
              </w:tabs>
              <w:jc w:val="both"/>
              <w:rPr>
                <w:rFonts w:ascii="Arial" w:hAnsi="Arial" w:cs="Arial"/>
                <w:sz w:val="22"/>
                <w:szCs w:val="22"/>
                <w:lang w:val="es-ES_tradnl"/>
              </w:rPr>
            </w:pPr>
            <w:r w:rsidRPr="001050B1">
              <w:rPr>
                <w:rFonts w:ascii="Arial" w:hAnsi="Arial" w:cs="Arial"/>
                <w:sz w:val="22"/>
                <w:szCs w:val="22"/>
                <w:lang w:val="es-ES_tradnl"/>
              </w:rPr>
              <w:t xml:space="preserve">Observación: </w:t>
            </w:r>
          </w:p>
          <w:p w14:paraId="4E638212" w14:textId="77777777" w:rsidR="00195872" w:rsidRPr="001050B1" w:rsidRDefault="00195872" w:rsidP="00195872">
            <w:pPr>
              <w:tabs>
                <w:tab w:val="left" w:pos="5881"/>
              </w:tabs>
              <w:jc w:val="both"/>
              <w:rPr>
                <w:rFonts w:ascii="Arial" w:hAnsi="Arial" w:cs="Arial"/>
                <w:b/>
                <w:bCs/>
                <w:sz w:val="22"/>
                <w:szCs w:val="22"/>
                <w:lang w:val="es-ES_tradnl"/>
              </w:rPr>
            </w:pPr>
            <w:r w:rsidRPr="001050B1">
              <w:rPr>
                <w:rFonts w:ascii="Arial" w:hAnsi="Arial" w:cs="Arial"/>
                <w:sz w:val="22"/>
                <w:szCs w:val="22"/>
                <w:lang w:val="es-ES_tradnl"/>
              </w:rPr>
              <w:t xml:space="preserve">Hace dos años, el </w:t>
            </w:r>
            <w:r w:rsidRPr="001050B1">
              <w:rPr>
                <w:rFonts w:ascii="Arial" w:hAnsi="Arial" w:cs="Arial"/>
                <w:sz w:val="22"/>
                <w:szCs w:val="22"/>
              </w:rPr>
              <w:t>HADLT dejó</w:t>
            </w:r>
            <w:r w:rsidRPr="001050B1">
              <w:rPr>
                <w:rFonts w:ascii="Arial" w:hAnsi="Arial" w:cs="Arial"/>
                <w:sz w:val="22"/>
                <w:szCs w:val="22"/>
                <w:lang w:val="es-ES_tradnl"/>
              </w:rPr>
              <w:t xml:space="preserve"> de recoger los formularios de referencia y contrarreferencia.</w:t>
            </w:r>
          </w:p>
          <w:p w14:paraId="5A81CA93" w14:textId="77777777" w:rsidR="00195872" w:rsidRPr="001050B1" w:rsidRDefault="00195872" w:rsidP="00195872">
            <w:pPr>
              <w:jc w:val="both"/>
              <w:rPr>
                <w:rFonts w:ascii="Arial" w:hAnsi="Arial" w:cs="Arial"/>
                <w:sz w:val="22"/>
                <w:szCs w:val="22"/>
                <w:lang w:val="es-ES_tradnl"/>
              </w:rPr>
            </w:pPr>
            <w:r w:rsidRPr="001050B1">
              <w:rPr>
                <w:rFonts w:ascii="Arial" w:hAnsi="Arial" w:cs="Arial"/>
                <w:sz w:val="22"/>
                <w:szCs w:val="22"/>
                <w:lang w:val="es-ES_tradnl"/>
              </w:rPr>
              <w:t xml:space="preserve">Por desinterés mutuo, tanto las parteras, como el hospital dejaron de mostrar, y o revisar-registrar datos, por la falta de seguimiento, importancia a cada caso. </w:t>
            </w:r>
          </w:p>
          <w:p w14:paraId="404541AB" w14:textId="77777777" w:rsidR="00195872" w:rsidRDefault="00195872" w:rsidP="00195872">
            <w:pPr>
              <w:jc w:val="both"/>
              <w:rPr>
                <w:rFonts w:ascii="Arial" w:hAnsi="Arial" w:cs="Arial"/>
                <w:sz w:val="22"/>
                <w:szCs w:val="22"/>
              </w:rPr>
            </w:pPr>
          </w:p>
          <w:p w14:paraId="3BF515E9" w14:textId="77777777" w:rsidR="00195872" w:rsidRPr="001050B1" w:rsidRDefault="00195872" w:rsidP="00195872">
            <w:pPr>
              <w:shd w:val="clear" w:color="auto" w:fill="E0C1E3" w:themeFill="text2" w:themeFillTint="33"/>
              <w:jc w:val="both"/>
              <w:rPr>
                <w:rFonts w:ascii="Arial" w:hAnsi="Arial" w:cs="Arial"/>
                <w:sz w:val="22"/>
                <w:szCs w:val="22"/>
                <w:lang w:val="es-ES_tradnl"/>
              </w:rPr>
            </w:pPr>
            <w:r>
              <w:rPr>
                <w:rFonts w:ascii="Arial" w:hAnsi="Arial" w:cs="Arial"/>
                <w:sz w:val="22"/>
                <w:szCs w:val="22"/>
              </w:rPr>
              <w:t xml:space="preserve">El presente estudio de caso toma como muestra a 28 mamas parteras: </w:t>
            </w:r>
          </w:p>
          <w:p w14:paraId="44566EDA" w14:textId="77777777" w:rsidR="00195872" w:rsidRDefault="00195872" w:rsidP="00195872">
            <w:pPr>
              <w:jc w:val="both"/>
              <w:rPr>
                <w:rFonts w:ascii="Arial" w:hAnsi="Arial" w:cs="Arial"/>
                <w:sz w:val="22"/>
                <w:szCs w:val="22"/>
              </w:rPr>
            </w:pPr>
          </w:p>
          <w:p w14:paraId="42E7678E" w14:textId="77777777" w:rsidR="00195872" w:rsidRPr="002F785D" w:rsidRDefault="00195872" w:rsidP="00195872">
            <w:pPr>
              <w:jc w:val="both"/>
              <w:rPr>
                <w:rFonts w:ascii="Arial" w:hAnsi="Arial" w:cs="Arial"/>
                <w:color w:val="000000" w:themeColor="text1"/>
                <w:sz w:val="22"/>
                <w:szCs w:val="22"/>
              </w:rPr>
            </w:pPr>
            <w:r>
              <w:rPr>
                <w:rFonts w:ascii="Arial" w:hAnsi="Arial" w:cs="Arial"/>
                <w:sz w:val="22"/>
                <w:szCs w:val="22"/>
              </w:rPr>
              <w:t xml:space="preserve">Una respuesta decolonial antes los sistemas hegemónicos de la salud; </w:t>
            </w:r>
            <w:r w:rsidRPr="001050B1">
              <w:rPr>
                <w:rFonts w:ascii="Arial" w:hAnsi="Arial" w:cs="Arial"/>
                <w:sz w:val="22"/>
                <w:szCs w:val="22"/>
                <w:lang w:val="es-ES_tradnl"/>
              </w:rPr>
              <w:t>El 58,3% de las mujeres parteras encuestadas aprendió la labor a través de las enseñanzas</w:t>
            </w:r>
            <w:r>
              <w:rPr>
                <w:rFonts w:ascii="Arial" w:hAnsi="Arial" w:cs="Arial"/>
                <w:sz w:val="22"/>
                <w:szCs w:val="22"/>
              </w:rPr>
              <w:t xml:space="preserve"> y saberes transmitidos</w:t>
            </w:r>
            <w:r w:rsidRPr="001050B1">
              <w:rPr>
                <w:rFonts w:ascii="Arial" w:hAnsi="Arial" w:cs="Arial"/>
                <w:sz w:val="22"/>
                <w:szCs w:val="22"/>
                <w:lang w:val="es-ES_tradnl"/>
              </w:rPr>
              <w:t xml:space="preserve"> de sus mamas y abuelas. </w:t>
            </w:r>
            <w:r>
              <w:rPr>
                <w:rFonts w:ascii="Arial" w:hAnsi="Arial" w:cs="Arial"/>
                <w:sz w:val="22"/>
                <w:szCs w:val="22"/>
              </w:rPr>
              <w:t>E</w:t>
            </w:r>
            <w:r w:rsidRPr="001050B1">
              <w:rPr>
                <w:rFonts w:ascii="Arial" w:hAnsi="Arial" w:cs="Arial"/>
                <w:sz w:val="22"/>
                <w:szCs w:val="22"/>
                <w:lang w:val="es-ES_tradnl"/>
              </w:rPr>
              <w:t>l 33,3% obtuvo su conocimiento mediante el autoaprendizaje</w:t>
            </w:r>
            <w:r>
              <w:rPr>
                <w:rFonts w:ascii="Arial" w:hAnsi="Arial" w:cs="Arial"/>
                <w:sz w:val="22"/>
                <w:szCs w:val="22"/>
              </w:rPr>
              <w:t xml:space="preserve">, y </w:t>
            </w:r>
            <w:r w:rsidRPr="001050B1">
              <w:rPr>
                <w:rFonts w:ascii="Arial" w:hAnsi="Arial" w:cs="Arial"/>
                <w:sz w:val="22"/>
                <w:szCs w:val="22"/>
                <w:lang w:val="es-ES_tradnl"/>
              </w:rPr>
              <w:t xml:space="preserve">el 8,3% de la muestra recibió </w:t>
            </w:r>
            <w:r w:rsidRPr="001050B1">
              <w:rPr>
                <w:rFonts w:ascii="Arial" w:hAnsi="Arial" w:cs="Arial"/>
                <w:sz w:val="22"/>
                <w:szCs w:val="22"/>
                <w:lang w:val="es-ES_tradnl"/>
              </w:rPr>
              <w:lastRenderedPageBreak/>
              <w:t>inducción de otras parteras con mayor experiencia. El 75% de las mujeres parteras tiene 20 o más años de experiencia en la atención de partos.</w:t>
            </w:r>
            <w:r>
              <w:rPr>
                <w:rFonts w:ascii="Arial" w:hAnsi="Arial" w:cs="Arial"/>
                <w:sz w:val="22"/>
                <w:szCs w:val="22"/>
              </w:rPr>
              <w:t xml:space="preserve"> E</w:t>
            </w:r>
            <w:r w:rsidRPr="001050B1">
              <w:rPr>
                <w:rFonts w:ascii="Arial" w:hAnsi="Arial" w:cs="Arial"/>
                <w:color w:val="000000" w:themeColor="text1"/>
                <w:sz w:val="22"/>
                <w:szCs w:val="22"/>
                <w:lang w:val="es-ES_tradnl"/>
              </w:rPr>
              <w:t xml:space="preserve">l </w:t>
            </w:r>
            <w:r w:rsidRPr="001050B1">
              <w:rPr>
                <w:rFonts w:ascii="Arial" w:hAnsi="Arial" w:cs="Arial"/>
                <w:b/>
                <w:bCs/>
                <w:color w:val="000000" w:themeColor="text1"/>
                <w:sz w:val="22"/>
                <w:szCs w:val="22"/>
                <w:lang w:val="es-ES_tradnl"/>
              </w:rPr>
              <w:t>91,7</w:t>
            </w:r>
            <w:r w:rsidRPr="001050B1">
              <w:rPr>
                <w:rFonts w:ascii="Arial" w:hAnsi="Arial" w:cs="Arial"/>
                <w:b/>
                <w:bCs/>
                <w:color w:val="000000" w:themeColor="text1"/>
                <w:sz w:val="22"/>
                <w:szCs w:val="22"/>
              </w:rPr>
              <w:t xml:space="preserve">% </w:t>
            </w:r>
            <w:r>
              <w:rPr>
                <w:rFonts w:ascii="Arial" w:hAnsi="Arial" w:cs="Arial"/>
                <w:b/>
                <w:bCs/>
                <w:color w:val="000000" w:themeColor="text1"/>
                <w:sz w:val="22"/>
                <w:szCs w:val="22"/>
              </w:rPr>
              <w:t xml:space="preserve">de las mamas parteras </w:t>
            </w:r>
            <w:r w:rsidRPr="001050B1">
              <w:rPr>
                <w:rFonts w:ascii="Arial" w:hAnsi="Arial" w:cs="Arial"/>
                <w:b/>
                <w:bCs/>
                <w:color w:val="000000" w:themeColor="text1"/>
                <w:sz w:val="22"/>
                <w:szCs w:val="22"/>
                <w:lang w:val="es-ES_tradnl"/>
              </w:rPr>
              <w:t>se autodetermina</w:t>
            </w:r>
            <w:r>
              <w:rPr>
                <w:rFonts w:ascii="Arial" w:hAnsi="Arial" w:cs="Arial"/>
                <w:b/>
                <w:bCs/>
                <w:color w:val="000000" w:themeColor="text1"/>
                <w:sz w:val="22"/>
                <w:szCs w:val="22"/>
              </w:rPr>
              <w:t>n</w:t>
            </w:r>
            <w:r w:rsidRPr="001050B1">
              <w:rPr>
                <w:rFonts w:ascii="Arial" w:hAnsi="Arial" w:cs="Arial"/>
                <w:b/>
                <w:bCs/>
                <w:color w:val="000000" w:themeColor="text1"/>
                <w:sz w:val="22"/>
                <w:szCs w:val="22"/>
                <w:lang w:val="es-ES_tradnl"/>
              </w:rPr>
              <w:t xml:space="preserve"> indígena</w:t>
            </w:r>
            <w:r>
              <w:rPr>
                <w:rFonts w:ascii="Arial" w:hAnsi="Arial" w:cs="Arial"/>
                <w:color w:val="000000" w:themeColor="text1"/>
                <w:sz w:val="22"/>
                <w:szCs w:val="22"/>
              </w:rPr>
              <w:t xml:space="preserve">, </w:t>
            </w:r>
            <w:r w:rsidRPr="001050B1">
              <w:rPr>
                <w:rFonts w:ascii="Arial" w:hAnsi="Arial" w:cs="Arial"/>
                <w:color w:val="000000" w:themeColor="text1"/>
                <w:sz w:val="22"/>
                <w:szCs w:val="22"/>
                <w:lang w:val="es-ES_tradnl"/>
              </w:rPr>
              <w:t>mientras que, el 8,3% restante se autodetermina como mestiza.</w:t>
            </w:r>
          </w:p>
          <w:p w14:paraId="427C7B91" w14:textId="77777777" w:rsidR="00195872" w:rsidRDefault="00195872" w:rsidP="00195872">
            <w:pPr>
              <w:jc w:val="both"/>
              <w:rPr>
                <w:rFonts w:ascii="Arial" w:hAnsi="Arial" w:cs="Arial"/>
                <w:sz w:val="22"/>
                <w:szCs w:val="22"/>
              </w:rPr>
            </w:pPr>
          </w:p>
          <w:p w14:paraId="3C9D405E" w14:textId="77777777" w:rsidR="00195872" w:rsidRPr="001050B1" w:rsidRDefault="00195872" w:rsidP="00195872">
            <w:pPr>
              <w:autoSpaceDE w:val="0"/>
              <w:autoSpaceDN w:val="0"/>
              <w:adjustRightInd w:val="0"/>
              <w:jc w:val="both"/>
              <w:rPr>
                <w:rFonts w:ascii="Arial" w:hAnsi="Arial" w:cs="Arial"/>
                <w:sz w:val="22"/>
                <w:szCs w:val="22"/>
                <w:lang w:val="es-ES_tradnl"/>
              </w:rPr>
            </w:pPr>
            <w:r>
              <w:rPr>
                <w:rFonts w:ascii="Arial" w:hAnsi="Arial" w:cs="Arial"/>
                <w:sz w:val="22"/>
                <w:szCs w:val="22"/>
              </w:rPr>
              <w:t>En el 2022, e</w:t>
            </w:r>
            <w:r w:rsidRPr="001050B1">
              <w:rPr>
                <w:rFonts w:ascii="Arial" w:hAnsi="Arial" w:cs="Arial"/>
                <w:sz w:val="22"/>
                <w:szCs w:val="22"/>
                <w:lang w:val="es-ES_tradnl"/>
              </w:rPr>
              <w:t>l 37,5% de las mujeres parteras encuestadas ha atendido entre 1 y 5 partos</w:t>
            </w:r>
            <w:r>
              <w:rPr>
                <w:rFonts w:ascii="Arial" w:hAnsi="Arial" w:cs="Arial"/>
                <w:sz w:val="22"/>
                <w:szCs w:val="22"/>
              </w:rPr>
              <w:t xml:space="preserve">, mientras un </w:t>
            </w:r>
            <w:r w:rsidRPr="001050B1">
              <w:rPr>
                <w:rFonts w:ascii="Arial" w:hAnsi="Arial" w:cs="Arial"/>
                <w:sz w:val="22"/>
                <w:szCs w:val="22"/>
                <w:lang w:val="es-ES_tradnl"/>
              </w:rPr>
              <w:t xml:space="preserve">20,8% atendió entre 5 y 10 partos y el 8,3% restante brindó asistencia entre 10 y 20 partos. </w:t>
            </w:r>
          </w:p>
          <w:p w14:paraId="77BB360E" w14:textId="77777777" w:rsidR="00195872" w:rsidRPr="00F8380D" w:rsidRDefault="00195872" w:rsidP="00195872">
            <w:pPr>
              <w:jc w:val="both"/>
              <w:rPr>
                <w:rFonts w:ascii="Arial" w:hAnsi="Arial" w:cs="Arial"/>
                <w:sz w:val="22"/>
                <w:szCs w:val="22"/>
              </w:rPr>
            </w:pPr>
            <w:r>
              <w:rPr>
                <w:rFonts w:ascii="Arial" w:hAnsi="Arial" w:cs="Arial"/>
                <w:sz w:val="22"/>
                <w:szCs w:val="22"/>
              </w:rPr>
              <w:t>D</w:t>
            </w:r>
            <w:r w:rsidRPr="00F8380D">
              <w:rPr>
                <w:rFonts w:ascii="Arial" w:hAnsi="Arial" w:cs="Arial"/>
                <w:sz w:val="22"/>
                <w:szCs w:val="22"/>
              </w:rPr>
              <w:t>urante el</w:t>
            </w:r>
            <w:r>
              <w:rPr>
                <w:rFonts w:ascii="Arial" w:hAnsi="Arial" w:cs="Arial"/>
                <w:sz w:val="22"/>
                <w:szCs w:val="22"/>
              </w:rPr>
              <w:t xml:space="preserve"> mismo año</w:t>
            </w:r>
            <w:r w:rsidRPr="00F8380D">
              <w:rPr>
                <w:rFonts w:ascii="Arial" w:hAnsi="Arial" w:cs="Arial"/>
                <w:sz w:val="22"/>
                <w:szCs w:val="22"/>
              </w:rPr>
              <w:t>, el 37,5% de las parteras atendió entre 10 y 20 mujeres en posparto. Además, el 29,2% de las parteras brindó sus servicios a entre 1 y 5 mujeres en posparto. Por su parte, un 16,7% de parteras asistió a entre 10 y 20 mujeres en posparto</w:t>
            </w:r>
            <w:r>
              <w:rPr>
                <w:rFonts w:ascii="Arial" w:hAnsi="Arial" w:cs="Arial"/>
                <w:sz w:val="22"/>
                <w:szCs w:val="22"/>
              </w:rPr>
              <w:t xml:space="preserve">. </w:t>
            </w:r>
          </w:p>
          <w:p w14:paraId="6415A41B" w14:textId="77777777" w:rsidR="00195872" w:rsidRPr="00F8380D" w:rsidRDefault="00195872" w:rsidP="00195872">
            <w:pPr>
              <w:jc w:val="both"/>
              <w:rPr>
                <w:rFonts w:ascii="Arial" w:hAnsi="Arial" w:cs="Arial"/>
                <w:sz w:val="22"/>
                <w:szCs w:val="22"/>
              </w:rPr>
            </w:pPr>
            <w:r w:rsidRPr="00F8380D">
              <w:rPr>
                <w:rFonts w:ascii="Arial" w:hAnsi="Arial" w:cs="Arial"/>
                <w:sz w:val="22"/>
                <w:szCs w:val="22"/>
              </w:rPr>
              <w:t xml:space="preserve"> </w:t>
            </w:r>
          </w:p>
          <w:p w14:paraId="2D4584BD" w14:textId="77777777" w:rsidR="00195872" w:rsidRDefault="00195872" w:rsidP="00195872">
            <w:pPr>
              <w:jc w:val="both"/>
              <w:rPr>
                <w:rFonts w:ascii="Arial" w:hAnsi="Arial" w:cs="Arial"/>
                <w:sz w:val="22"/>
                <w:szCs w:val="22"/>
              </w:rPr>
            </w:pPr>
            <w:r>
              <w:rPr>
                <w:rFonts w:ascii="Arial" w:hAnsi="Arial" w:cs="Arial"/>
                <w:sz w:val="22"/>
                <w:szCs w:val="22"/>
              </w:rPr>
              <w:t>Así mismo, las parteras son las agentes de salud comunitaria capaces de responder frente a las enfermedades culturales, e</w:t>
            </w:r>
            <w:r w:rsidRPr="00F8380D">
              <w:rPr>
                <w:rFonts w:ascii="Arial" w:hAnsi="Arial" w:cs="Arial"/>
                <w:sz w:val="22"/>
                <w:szCs w:val="22"/>
              </w:rPr>
              <w:t xml:space="preserve">l 50% de los casos de enfermedades </w:t>
            </w:r>
            <w:r>
              <w:rPr>
                <w:rFonts w:ascii="Arial" w:hAnsi="Arial" w:cs="Arial"/>
                <w:sz w:val="22"/>
                <w:szCs w:val="22"/>
              </w:rPr>
              <w:t>culturares</w:t>
            </w:r>
            <w:r w:rsidRPr="00F8380D">
              <w:rPr>
                <w:rFonts w:ascii="Arial" w:hAnsi="Arial" w:cs="Arial"/>
                <w:sz w:val="22"/>
                <w:szCs w:val="22"/>
              </w:rPr>
              <w:t xml:space="preserve"> atendidos por</w:t>
            </w:r>
            <w:r>
              <w:rPr>
                <w:rFonts w:ascii="Arial" w:hAnsi="Arial" w:cs="Arial"/>
                <w:sz w:val="22"/>
                <w:szCs w:val="22"/>
              </w:rPr>
              <w:t xml:space="preserve"> mamas</w:t>
            </w:r>
            <w:r w:rsidRPr="00F8380D">
              <w:rPr>
                <w:rFonts w:ascii="Arial" w:hAnsi="Arial" w:cs="Arial"/>
                <w:sz w:val="22"/>
                <w:szCs w:val="22"/>
              </w:rPr>
              <w:t xml:space="preserve"> parteras corresponden a mal aire. Mientras que, el 37,5% se relaciona con casos de espanto. </w:t>
            </w:r>
          </w:p>
          <w:p w14:paraId="5F0213D6" w14:textId="77777777" w:rsidR="00195872" w:rsidRDefault="00195872" w:rsidP="00195872">
            <w:pPr>
              <w:jc w:val="both"/>
              <w:rPr>
                <w:rFonts w:ascii="Arial" w:hAnsi="Arial" w:cs="Arial"/>
                <w:sz w:val="22"/>
                <w:szCs w:val="22"/>
              </w:rPr>
            </w:pPr>
          </w:p>
          <w:p w14:paraId="6DBFD607" w14:textId="77777777" w:rsidR="00195872" w:rsidRPr="001050B1" w:rsidRDefault="00195872" w:rsidP="00195872">
            <w:pPr>
              <w:autoSpaceDE w:val="0"/>
              <w:autoSpaceDN w:val="0"/>
              <w:adjustRightInd w:val="0"/>
              <w:jc w:val="both"/>
              <w:rPr>
                <w:rFonts w:ascii="Arial" w:hAnsi="Arial" w:cs="Arial"/>
                <w:sz w:val="22"/>
                <w:szCs w:val="22"/>
                <w:lang w:val="es-ES_tradnl"/>
              </w:rPr>
            </w:pPr>
            <w:r w:rsidRPr="001050B1">
              <w:rPr>
                <w:rFonts w:ascii="Arial" w:hAnsi="Arial" w:cs="Arial"/>
                <w:b/>
                <w:bCs/>
                <w:sz w:val="22"/>
                <w:szCs w:val="22"/>
                <w:lang w:val="es-ES_tradnl"/>
              </w:rPr>
              <w:t>El 91,7% de las mujeres parteras no cuenta con un espacio adecuado para atender un parto</w:t>
            </w:r>
            <w:r>
              <w:rPr>
                <w:rFonts w:ascii="Arial" w:hAnsi="Arial" w:cs="Arial"/>
                <w:sz w:val="22"/>
                <w:szCs w:val="22"/>
              </w:rPr>
              <w:t xml:space="preserve">, </w:t>
            </w:r>
          </w:p>
          <w:p w14:paraId="7382A9D9" w14:textId="77777777" w:rsidR="00195872" w:rsidRPr="001050B1" w:rsidRDefault="00195872" w:rsidP="00195872">
            <w:pPr>
              <w:autoSpaceDE w:val="0"/>
              <w:autoSpaceDN w:val="0"/>
              <w:adjustRightInd w:val="0"/>
              <w:spacing w:line="276" w:lineRule="auto"/>
              <w:jc w:val="both"/>
              <w:rPr>
                <w:rFonts w:ascii="Arial" w:hAnsi="Arial" w:cs="Arial"/>
                <w:sz w:val="22"/>
                <w:szCs w:val="22"/>
                <w:lang w:val="es-ES_tradnl"/>
              </w:rPr>
            </w:pPr>
            <w:r>
              <w:rPr>
                <w:rFonts w:ascii="Arial" w:hAnsi="Arial" w:cs="Arial"/>
                <w:color w:val="000000" w:themeColor="text1"/>
                <w:sz w:val="22"/>
                <w:szCs w:val="22"/>
              </w:rPr>
              <w:t xml:space="preserve">Por lo que </w:t>
            </w:r>
            <w:r w:rsidRPr="001050B1">
              <w:rPr>
                <w:rFonts w:ascii="Arial" w:hAnsi="Arial" w:cs="Arial"/>
                <w:sz w:val="22"/>
                <w:szCs w:val="22"/>
                <w:lang w:val="es-ES_tradnl"/>
              </w:rPr>
              <w:t>atienden los partos en la casa de la paciente</w:t>
            </w:r>
            <w:r>
              <w:rPr>
                <w:rFonts w:ascii="Arial" w:hAnsi="Arial" w:cs="Arial"/>
                <w:sz w:val="22"/>
                <w:szCs w:val="22"/>
              </w:rPr>
              <w:t xml:space="preserve">, solo el </w:t>
            </w:r>
            <w:r w:rsidRPr="001050B1">
              <w:rPr>
                <w:rFonts w:ascii="Arial" w:hAnsi="Arial" w:cs="Arial"/>
                <w:sz w:val="22"/>
                <w:szCs w:val="22"/>
                <w:lang w:val="es-ES_tradnl"/>
              </w:rPr>
              <w:t xml:space="preserve">4,2% de las </w:t>
            </w:r>
            <w:r w:rsidRPr="001050B1">
              <w:rPr>
                <w:rFonts w:ascii="Arial" w:hAnsi="Arial" w:cs="Arial"/>
                <w:sz w:val="22"/>
                <w:szCs w:val="22"/>
              </w:rPr>
              <w:t>parteras brindan</w:t>
            </w:r>
            <w:r w:rsidRPr="001050B1">
              <w:rPr>
                <w:rFonts w:ascii="Arial" w:hAnsi="Arial" w:cs="Arial"/>
                <w:sz w:val="22"/>
                <w:szCs w:val="22"/>
                <w:lang w:val="es-ES_tradnl"/>
              </w:rPr>
              <w:t xml:space="preserve"> el servicio en su domicilio. </w:t>
            </w:r>
            <w:r w:rsidRPr="001050B1">
              <w:rPr>
                <w:rFonts w:ascii="Arial" w:hAnsi="Arial" w:cs="Arial"/>
                <w:b/>
                <w:bCs/>
                <w:sz w:val="22"/>
                <w:szCs w:val="22"/>
                <w:lang w:val="es-ES_tradnl"/>
              </w:rPr>
              <w:t>Es necesario mencionar que ninguna partera ha prestado sus servicios en un centro especializado o casa de salud.</w:t>
            </w:r>
          </w:p>
          <w:p w14:paraId="76BAEBD4" w14:textId="77777777" w:rsidR="00195872" w:rsidRDefault="00195872" w:rsidP="00195872">
            <w:pPr>
              <w:autoSpaceDE w:val="0"/>
              <w:autoSpaceDN w:val="0"/>
              <w:adjustRightInd w:val="0"/>
              <w:jc w:val="both"/>
              <w:rPr>
                <w:rFonts w:ascii="Arial" w:hAnsi="Arial" w:cs="Arial"/>
                <w:sz w:val="22"/>
                <w:szCs w:val="22"/>
              </w:rPr>
            </w:pPr>
          </w:p>
          <w:p w14:paraId="7BF629E9" w14:textId="77777777" w:rsidR="00195872" w:rsidRPr="001050B1" w:rsidRDefault="00195872" w:rsidP="00195872">
            <w:pPr>
              <w:autoSpaceDE w:val="0"/>
              <w:autoSpaceDN w:val="0"/>
              <w:adjustRightInd w:val="0"/>
              <w:jc w:val="both"/>
              <w:rPr>
                <w:rFonts w:ascii="Arial" w:hAnsi="Arial" w:cs="Arial"/>
                <w:sz w:val="22"/>
                <w:szCs w:val="22"/>
                <w:lang w:val="es-ES_tradnl"/>
              </w:rPr>
            </w:pPr>
            <w:r>
              <w:rPr>
                <w:rFonts w:ascii="Arial" w:hAnsi="Arial" w:cs="Arial"/>
                <w:sz w:val="22"/>
                <w:szCs w:val="22"/>
              </w:rPr>
              <w:t xml:space="preserve">A ello se suma, que </w:t>
            </w:r>
            <w:r w:rsidRPr="00124E74">
              <w:rPr>
                <w:rFonts w:ascii="Arial" w:hAnsi="Arial" w:cs="Arial"/>
                <w:b/>
                <w:bCs/>
                <w:sz w:val="22"/>
                <w:szCs w:val="22"/>
              </w:rPr>
              <w:t>el 83,33% de las mujeres parteras considera haber sido víctima de algún tipo de discriminación por la labor que realiza</w:t>
            </w:r>
            <w:r w:rsidRPr="008E0600">
              <w:rPr>
                <w:rFonts w:ascii="Arial" w:hAnsi="Arial" w:cs="Arial"/>
                <w:sz w:val="22"/>
                <w:szCs w:val="22"/>
              </w:rPr>
              <w:t>. Según sus explicaciones, esto se debe a su origen indígena y al rechazo que tienen los profesionales de la salud por el trabajo de las parteras.</w:t>
            </w:r>
          </w:p>
          <w:p w14:paraId="2DB2C043" w14:textId="77777777" w:rsidR="00195872" w:rsidRDefault="00195872" w:rsidP="00195872">
            <w:pPr>
              <w:jc w:val="both"/>
              <w:rPr>
                <w:rFonts w:ascii="Arial" w:hAnsi="Arial" w:cs="Arial"/>
                <w:sz w:val="22"/>
                <w:szCs w:val="22"/>
              </w:rPr>
            </w:pPr>
          </w:p>
          <w:p w14:paraId="3D86A47B" w14:textId="77777777" w:rsidR="00195872" w:rsidRPr="001050B1" w:rsidRDefault="00195872" w:rsidP="00195872">
            <w:pPr>
              <w:tabs>
                <w:tab w:val="left" w:pos="4555"/>
              </w:tabs>
              <w:spacing w:line="276" w:lineRule="auto"/>
              <w:jc w:val="both"/>
              <w:rPr>
                <w:rFonts w:ascii="Arial" w:hAnsi="Arial" w:cs="Arial"/>
                <w:sz w:val="22"/>
                <w:szCs w:val="22"/>
                <w:lang w:val="es-ES_tradnl"/>
              </w:rPr>
            </w:pPr>
            <w:r w:rsidRPr="001050B1">
              <w:rPr>
                <w:rFonts w:ascii="Arial" w:hAnsi="Arial" w:cs="Arial"/>
                <w:sz w:val="22"/>
                <w:szCs w:val="22"/>
                <w:lang w:val="es-ES_tradnl"/>
              </w:rPr>
              <w:t>El 100% de las parteras no recibe ayuda de la comunidad para arreglar su vivienda o huerta de plantas medicinales, y el 100% no cuenta con un espacio propicio para brindar los servicios de salud tradicional-comunitarios</w:t>
            </w:r>
            <w:r>
              <w:rPr>
                <w:rFonts w:ascii="Arial" w:hAnsi="Arial" w:cs="Arial"/>
                <w:sz w:val="22"/>
                <w:szCs w:val="22"/>
              </w:rPr>
              <w:t xml:space="preserve">. </w:t>
            </w:r>
          </w:p>
          <w:p w14:paraId="7160C9DD" w14:textId="77777777" w:rsidR="00195872" w:rsidRDefault="00195872" w:rsidP="00195872">
            <w:pPr>
              <w:jc w:val="both"/>
              <w:rPr>
                <w:rFonts w:ascii="Arial" w:hAnsi="Arial" w:cs="Arial"/>
                <w:sz w:val="22"/>
                <w:szCs w:val="22"/>
              </w:rPr>
            </w:pPr>
          </w:p>
          <w:p w14:paraId="292D128E" w14:textId="77777777" w:rsidR="00195872" w:rsidRDefault="00195872" w:rsidP="00195872">
            <w:pPr>
              <w:autoSpaceDE w:val="0"/>
              <w:autoSpaceDN w:val="0"/>
              <w:adjustRightInd w:val="0"/>
              <w:spacing w:line="276" w:lineRule="auto"/>
              <w:ind w:right="-42"/>
              <w:jc w:val="both"/>
              <w:rPr>
                <w:rFonts w:ascii="Arial" w:hAnsi="Arial" w:cs="Arial"/>
                <w:sz w:val="22"/>
                <w:szCs w:val="22"/>
              </w:rPr>
            </w:pPr>
            <w:r>
              <w:rPr>
                <w:rFonts w:ascii="Arial" w:hAnsi="Arial" w:cs="Arial"/>
                <w:sz w:val="22"/>
                <w:szCs w:val="22"/>
              </w:rPr>
              <w:t>Las mujeres indígenas – mestizas rurales, a</w:t>
            </w:r>
            <w:r w:rsidRPr="001050B1">
              <w:rPr>
                <w:rFonts w:ascii="Arial" w:hAnsi="Arial" w:cs="Arial"/>
                <w:sz w:val="22"/>
                <w:szCs w:val="22"/>
                <w:lang w:val="es-ES_tradnl"/>
              </w:rPr>
              <w:t xml:space="preserve">l momento de escoger el lugar para dar a luz, el </w:t>
            </w:r>
            <w:r w:rsidRPr="001050B1">
              <w:rPr>
                <w:rFonts w:ascii="Arial" w:hAnsi="Arial" w:cs="Arial"/>
                <w:b/>
                <w:bCs/>
                <w:sz w:val="22"/>
                <w:szCs w:val="22"/>
                <w:lang w:val="es-ES_tradnl"/>
              </w:rPr>
              <w:t>71% de las mujeres gestantes prefiere hacerlo en casa con una partera</w:t>
            </w:r>
            <w:r w:rsidRPr="001050B1">
              <w:rPr>
                <w:rFonts w:ascii="Arial" w:hAnsi="Arial" w:cs="Arial"/>
                <w:sz w:val="22"/>
                <w:szCs w:val="22"/>
                <w:lang w:val="es-ES_tradnl"/>
              </w:rPr>
              <w:t>, seguido por un 19,4% que prefiere hacerlo en el hospital con una partera y, finalmente, el 9,7% optaría por dar a luz en un hospital con un médico.</w:t>
            </w:r>
            <w:r>
              <w:rPr>
                <w:rFonts w:ascii="Arial" w:hAnsi="Arial" w:cs="Arial"/>
                <w:sz w:val="22"/>
                <w:szCs w:val="22"/>
              </w:rPr>
              <w:t xml:space="preserve"> </w:t>
            </w:r>
          </w:p>
          <w:p w14:paraId="412DA163" w14:textId="77777777" w:rsidR="00195872" w:rsidRDefault="00195872" w:rsidP="00195872">
            <w:pPr>
              <w:spacing w:line="276" w:lineRule="auto"/>
              <w:jc w:val="both"/>
              <w:rPr>
                <w:rFonts w:ascii="Arial" w:hAnsi="Arial" w:cs="Arial"/>
                <w:sz w:val="22"/>
                <w:szCs w:val="22"/>
              </w:rPr>
            </w:pPr>
          </w:p>
          <w:p w14:paraId="0E95179A" w14:textId="77777777" w:rsidR="00195872" w:rsidRPr="00185D2E" w:rsidRDefault="00195872" w:rsidP="00195872">
            <w:pPr>
              <w:spacing w:line="276" w:lineRule="auto"/>
              <w:jc w:val="both"/>
              <w:rPr>
                <w:rFonts w:ascii="Arial" w:hAnsi="Arial" w:cs="Arial"/>
                <w:sz w:val="22"/>
                <w:szCs w:val="22"/>
              </w:rPr>
            </w:pPr>
            <w:r>
              <w:rPr>
                <w:rFonts w:ascii="Arial" w:hAnsi="Arial" w:cs="Arial"/>
                <w:sz w:val="22"/>
                <w:szCs w:val="22"/>
              </w:rPr>
              <w:t>E</w:t>
            </w:r>
            <w:r w:rsidRPr="001050B1">
              <w:rPr>
                <w:rFonts w:ascii="Arial" w:hAnsi="Arial" w:cs="Arial"/>
                <w:sz w:val="22"/>
                <w:szCs w:val="22"/>
                <w:lang w:val="es-ES_tradnl"/>
              </w:rPr>
              <w:t xml:space="preserve">l </w:t>
            </w:r>
            <w:r w:rsidRPr="001050B1">
              <w:rPr>
                <w:rFonts w:ascii="Arial" w:hAnsi="Arial" w:cs="Arial"/>
                <w:b/>
                <w:bCs/>
                <w:sz w:val="22"/>
                <w:szCs w:val="22"/>
                <w:lang w:val="es-ES_tradnl"/>
              </w:rPr>
              <w:t xml:space="preserve">54,8% </w:t>
            </w:r>
            <w:r w:rsidRPr="001050B1">
              <w:rPr>
                <w:rFonts w:ascii="Arial" w:hAnsi="Arial" w:cs="Arial"/>
                <w:sz w:val="22"/>
                <w:szCs w:val="22"/>
                <w:lang w:val="es-ES_tradnl"/>
              </w:rPr>
              <w:t xml:space="preserve">de las mujeres participantes </w:t>
            </w:r>
            <w:r w:rsidRPr="001050B1">
              <w:rPr>
                <w:rFonts w:ascii="Arial" w:hAnsi="Arial" w:cs="Arial"/>
                <w:b/>
                <w:bCs/>
                <w:sz w:val="22"/>
                <w:szCs w:val="22"/>
                <w:lang w:val="es-ES_tradnl"/>
              </w:rPr>
              <w:t>no cuenta con recursos para desplazarse al hospital,</w:t>
            </w:r>
            <w:r w:rsidRPr="001050B1">
              <w:rPr>
                <w:rFonts w:ascii="Arial" w:hAnsi="Arial" w:cs="Arial"/>
                <w:sz w:val="22"/>
                <w:szCs w:val="22"/>
                <w:lang w:val="es-ES_tradnl"/>
              </w:rPr>
              <w:t xml:space="preserve"> mientras que el 45,2% restante si cuenta con los recursos necesarios para hacerlo.</w:t>
            </w:r>
          </w:p>
          <w:p w14:paraId="08B7311C" w14:textId="77777777" w:rsidR="00195872" w:rsidRPr="001050B1" w:rsidRDefault="00195872" w:rsidP="00195872">
            <w:pPr>
              <w:autoSpaceDE w:val="0"/>
              <w:autoSpaceDN w:val="0"/>
              <w:adjustRightInd w:val="0"/>
              <w:spacing w:line="276" w:lineRule="auto"/>
              <w:ind w:right="60"/>
              <w:jc w:val="both"/>
              <w:rPr>
                <w:rFonts w:ascii="Arial" w:hAnsi="Arial" w:cs="Arial"/>
                <w:color w:val="000000"/>
                <w:sz w:val="22"/>
                <w:szCs w:val="22"/>
                <w:lang w:val="es-ES_tradnl"/>
              </w:rPr>
            </w:pPr>
            <w:r>
              <w:rPr>
                <w:rFonts w:ascii="Arial" w:hAnsi="Arial" w:cs="Arial"/>
                <w:b/>
                <w:bCs/>
                <w:color w:val="000000"/>
                <w:sz w:val="22"/>
                <w:szCs w:val="22"/>
              </w:rPr>
              <w:t>E</w:t>
            </w:r>
            <w:r w:rsidRPr="001050B1">
              <w:rPr>
                <w:rFonts w:ascii="Arial" w:hAnsi="Arial" w:cs="Arial"/>
                <w:b/>
                <w:bCs/>
                <w:color w:val="000000"/>
                <w:sz w:val="22"/>
                <w:szCs w:val="22"/>
                <w:lang w:val="es-ES_tradnl"/>
              </w:rPr>
              <w:t xml:space="preserve">l principal criterio para decidirse por un lugar para recibir atención/cuidados </w:t>
            </w:r>
          </w:p>
          <w:p w14:paraId="76E3C18E" w14:textId="77777777" w:rsidR="00195872" w:rsidRPr="001050B1" w:rsidRDefault="00195872" w:rsidP="00195872">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Entre las opiniones se observa que por el criterio con mayor prevalencia “seguridad/confianza – conocimientos y prácticas tradicionales” responde a un 35,48% de las mujeres gestantes manifiesta su preferencia de elegir a una partera para sus cuidados y atención durante el embarazo, mientras por el criterio “seguridad – prevención de complicaciones” incide en un 22,58%. </w:t>
            </w:r>
          </w:p>
          <w:p w14:paraId="1A85623E" w14:textId="77777777" w:rsidR="00195872" w:rsidRPr="001050B1" w:rsidRDefault="00195872" w:rsidP="00195872">
            <w:pPr>
              <w:autoSpaceDE w:val="0"/>
              <w:autoSpaceDN w:val="0"/>
              <w:adjustRightInd w:val="0"/>
              <w:spacing w:line="276" w:lineRule="auto"/>
              <w:ind w:right="-42"/>
              <w:jc w:val="both"/>
              <w:rPr>
                <w:rFonts w:ascii="Arial" w:hAnsi="Arial" w:cs="Arial"/>
                <w:b/>
                <w:bCs/>
                <w:color w:val="000000" w:themeColor="text1"/>
                <w:sz w:val="22"/>
                <w:szCs w:val="22"/>
                <w:lang w:val="es-ES_tradnl"/>
              </w:rPr>
            </w:pPr>
          </w:p>
          <w:p w14:paraId="144C15F9" w14:textId="77777777" w:rsidR="00545170" w:rsidRPr="00545170" w:rsidRDefault="00545170" w:rsidP="00545170">
            <w:pPr>
              <w:tabs>
                <w:tab w:val="left" w:pos="4555"/>
              </w:tabs>
              <w:spacing w:line="276" w:lineRule="auto"/>
              <w:jc w:val="both"/>
              <w:rPr>
                <w:rFonts w:ascii="Arial" w:hAnsi="Arial" w:cs="Arial"/>
                <w:b/>
                <w:bCs/>
                <w:sz w:val="22"/>
                <w:szCs w:val="22"/>
              </w:rPr>
            </w:pPr>
            <w:r w:rsidRPr="00545170">
              <w:rPr>
                <w:rFonts w:ascii="Arial" w:hAnsi="Arial" w:cs="Arial"/>
                <w:b/>
                <w:bCs/>
                <w:sz w:val="22"/>
                <w:szCs w:val="22"/>
              </w:rPr>
              <w:t xml:space="preserve">Por lo que en contextos de crisis y urgencias, se identifica la  capacidad resolutiva de las mamas parteras. </w:t>
            </w:r>
          </w:p>
          <w:p w14:paraId="1E2F1D5F" w14:textId="70C29A60" w:rsidR="008C1A22" w:rsidRPr="00545170" w:rsidRDefault="00545170" w:rsidP="00FD6A74">
            <w:pPr>
              <w:tabs>
                <w:tab w:val="left" w:pos="4555"/>
              </w:tabs>
              <w:spacing w:line="276" w:lineRule="auto"/>
              <w:jc w:val="both"/>
              <w:rPr>
                <w:rFonts w:ascii="Arial" w:hAnsi="Arial" w:cs="Arial"/>
                <w:b/>
                <w:bCs/>
                <w:sz w:val="22"/>
                <w:szCs w:val="22"/>
              </w:rPr>
            </w:pPr>
            <w:r w:rsidRPr="00545170">
              <w:rPr>
                <w:rFonts w:ascii="Arial" w:hAnsi="Arial" w:cs="Arial"/>
                <w:b/>
                <w:bCs/>
                <w:sz w:val="22"/>
                <w:szCs w:val="22"/>
              </w:rPr>
              <w:t>(La capacidad resolutiva, a través de la práctica,  como  combinación de habilidades y conocimientos que permite a alguien solucionar problemas de manera eficiente y efectiva)</w:t>
            </w:r>
          </w:p>
          <w:p w14:paraId="6B2B5E60" w14:textId="77777777" w:rsidR="00545170" w:rsidRPr="00545170" w:rsidRDefault="00545170" w:rsidP="00545170">
            <w:pPr>
              <w:tabs>
                <w:tab w:val="left" w:pos="4555"/>
              </w:tabs>
              <w:spacing w:line="276" w:lineRule="auto"/>
              <w:jc w:val="both"/>
              <w:rPr>
                <w:rFonts w:ascii="Arial" w:hAnsi="Arial" w:cs="Arial"/>
                <w:sz w:val="22"/>
                <w:szCs w:val="22"/>
              </w:rPr>
            </w:pPr>
          </w:p>
          <w:p w14:paraId="682B44E8" w14:textId="5EFF56EA" w:rsidR="00195872" w:rsidRDefault="00195872" w:rsidP="00FD6A74">
            <w:pPr>
              <w:tabs>
                <w:tab w:val="left" w:pos="4555"/>
              </w:tabs>
              <w:spacing w:line="276" w:lineRule="auto"/>
              <w:jc w:val="both"/>
              <w:rPr>
                <w:rFonts w:ascii="Arial" w:hAnsi="Arial" w:cs="Arial"/>
                <w:sz w:val="22"/>
                <w:szCs w:val="22"/>
              </w:rPr>
            </w:pPr>
          </w:p>
          <w:p w14:paraId="04B638A9" w14:textId="77777777" w:rsidR="00195872" w:rsidRPr="001050B1" w:rsidRDefault="00195872" w:rsidP="00FD6A74">
            <w:pPr>
              <w:tabs>
                <w:tab w:val="left" w:pos="4555"/>
              </w:tabs>
              <w:spacing w:line="276" w:lineRule="auto"/>
              <w:jc w:val="both"/>
              <w:rPr>
                <w:rFonts w:ascii="Arial" w:hAnsi="Arial" w:cs="Arial"/>
                <w:sz w:val="22"/>
                <w:szCs w:val="22"/>
                <w:lang w:val="es-ES_tradnl"/>
              </w:rPr>
            </w:pPr>
          </w:p>
          <w:p w14:paraId="52FF4DD8" w14:textId="39E2B021" w:rsidR="00B55CE7" w:rsidRPr="001050B1" w:rsidRDefault="00B55CE7" w:rsidP="00FD6A74">
            <w:pPr>
              <w:tabs>
                <w:tab w:val="left" w:pos="4555"/>
              </w:tabs>
              <w:spacing w:line="276" w:lineRule="auto"/>
              <w:jc w:val="both"/>
              <w:rPr>
                <w:rFonts w:ascii="Arial" w:hAnsi="Arial" w:cs="Arial"/>
                <w:sz w:val="22"/>
                <w:szCs w:val="22"/>
                <w:lang w:val="es-ES_tradnl"/>
              </w:rPr>
            </w:pPr>
          </w:p>
          <w:p w14:paraId="222D0D7D" w14:textId="5CEC2D77" w:rsidR="00A0449C" w:rsidRPr="001050B1" w:rsidRDefault="00545170" w:rsidP="00FD6A74">
            <w:pPr>
              <w:pStyle w:val="NormalWeb"/>
              <w:shd w:val="clear" w:color="auto" w:fill="F2EEF4" w:themeFill="background2" w:themeFillTint="33"/>
              <w:jc w:val="both"/>
              <w:rPr>
                <w:rFonts w:ascii="Arial" w:hAnsi="Arial" w:cs="Arial"/>
                <w:b/>
                <w:bCs/>
                <w:color w:val="4C264C" w:themeColor="accent1" w:themeShade="BF"/>
                <w:sz w:val="22"/>
                <w:szCs w:val="22"/>
                <w:lang w:val="es-ES_tradnl"/>
              </w:rPr>
            </w:pPr>
            <w:r w:rsidRPr="001050B1">
              <w:rPr>
                <w:rFonts w:ascii="Arial" w:hAnsi="Arial" w:cs="Arial"/>
                <w:b/>
                <w:bCs/>
                <w:noProof/>
                <w:color w:val="663366" w:themeColor="accent1"/>
                <w:sz w:val="22"/>
                <w:szCs w:val="22"/>
                <w:lang w:val="es-ES_tradnl"/>
              </w:rPr>
              <mc:AlternateContent>
                <mc:Choice Requires="wps">
                  <w:drawing>
                    <wp:anchor distT="0" distB="0" distL="114300" distR="114300" simplePos="0" relativeHeight="251669504" behindDoc="0" locked="0" layoutInCell="1" allowOverlap="1" wp14:anchorId="4C027FC6" wp14:editId="600911F1">
                      <wp:simplePos x="0" y="0"/>
                      <wp:positionH relativeFrom="column">
                        <wp:posOffset>-245110</wp:posOffset>
                      </wp:positionH>
                      <wp:positionV relativeFrom="paragraph">
                        <wp:posOffset>93980</wp:posOffset>
                      </wp:positionV>
                      <wp:extent cx="9566275" cy="2033270"/>
                      <wp:effectExtent l="12700" t="12700" r="9525" b="11430"/>
                      <wp:wrapNone/>
                      <wp:docPr id="51" name="Corchetes 51"/>
                      <wp:cNvGraphicFramePr/>
                      <a:graphic xmlns:a="http://schemas.openxmlformats.org/drawingml/2006/main">
                        <a:graphicData uri="http://schemas.microsoft.com/office/word/2010/wordprocessingShape">
                          <wps:wsp>
                            <wps:cNvSpPr/>
                            <wps:spPr>
                              <a:xfrm>
                                <a:off x="0" y="0"/>
                                <a:ext cx="9566275" cy="2033270"/>
                              </a:xfrm>
                              <a:prstGeom prst="bracketPair">
                                <a:avLst/>
                              </a:prstGeom>
                              <a:noFill/>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C7860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1" o:spid="_x0000_s1026" type="#_x0000_t185" style="position:absolute;margin-left:-19.3pt;margin-top:7.4pt;width:753.25pt;height:16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" strokecolor="#636 [3204]" strokeweight="2pt">
                      <v:textbox inset="0"/>
                    </v:shape>
                  </w:pict>
                </mc:Fallback>
              </mc:AlternateContent>
            </w:r>
            <w:r w:rsidR="001B61EB" w:rsidRPr="001050B1">
              <w:rPr>
                <w:rFonts w:ascii="Arial" w:hAnsi="Arial" w:cs="Arial"/>
                <w:b/>
                <w:bCs/>
                <w:color w:val="4C264C" w:themeColor="accent1" w:themeShade="BF"/>
                <w:sz w:val="22"/>
                <w:szCs w:val="22"/>
                <w:lang w:val="es-ES_tradnl"/>
              </w:rPr>
              <w:t xml:space="preserve">La capacidad resolutiva de la medicina y prácticas ancestrales en entornos rurales: </w:t>
            </w:r>
          </w:p>
          <w:p w14:paraId="1F21ABDA" w14:textId="6AA7EB9A" w:rsidR="00C603B0" w:rsidRPr="001050B1" w:rsidRDefault="00C603B0" w:rsidP="00FD6A74">
            <w:pPr>
              <w:shd w:val="clear" w:color="auto" w:fill="F2EEF4" w:themeFill="background2" w:themeFillTint="33"/>
              <w:jc w:val="both"/>
              <w:rPr>
                <w:rFonts w:ascii="Arial" w:hAnsi="Arial" w:cs="Arial"/>
                <w:bCs/>
                <w:sz w:val="22"/>
                <w:szCs w:val="22"/>
                <w:lang w:val="es-ES_tradnl"/>
              </w:rPr>
            </w:pPr>
            <w:r w:rsidRPr="001050B1">
              <w:rPr>
                <w:rFonts w:ascii="Arial" w:hAnsi="Arial" w:cs="Arial"/>
                <w:bCs/>
                <w:sz w:val="22"/>
                <w:szCs w:val="22"/>
                <w:lang w:val="es-ES_tradnl"/>
              </w:rPr>
              <w:t xml:space="preserve">Reducir – acabar con las formas </w:t>
            </w:r>
            <w:proofErr w:type="gramStart"/>
            <w:r w:rsidRPr="001050B1">
              <w:rPr>
                <w:rFonts w:ascii="Arial" w:hAnsi="Arial" w:cs="Arial"/>
                <w:bCs/>
                <w:sz w:val="22"/>
                <w:szCs w:val="22"/>
                <w:lang w:val="es-ES_tradnl"/>
              </w:rPr>
              <w:t>de  violencia</w:t>
            </w:r>
            <w:proofErr w:type="gramEnd"/>
            <w:r w:rsidRPr="001050B1">
              <w:rPr>
                <w:rFonts w:ascii="Arial" w:hAnsi="Arial" w:cs="Arial"/>
                <w:bCs/>
                <w:sz w:val="22"/>
                <w:szCs w:val="22"/>
                <w:lang w:val="es-ES_tradnl"/>
              </w:rPr>
              <w:t xml:space="preserve"> espiritual hacia las agentes de la salud </w:t>
            </w:r>
            <w:proofErr w:type="spellStart"/>
            <w:r w:rsidRPr="001050B1">
              <w:rPr>
                <w:rFonts w:ascii="Arial" w:hAnsi="Arial" w:cs="Arial"/>
                <w:bCs/>
                <w:sz w:val="22"/>
                <w:szCs w:val="22"/>
                <w:lang w:val="es-ES_tradnl"/>
              </w:rPr>
              <w:t>traducional</w:t>
            </w:r>
            <w:proofErr w:type="spellEnd"/>
            <w:r w:rsidRPr="001050B1">
              <w:rPr>
                <w:rFonts w:ascii="Arial" w:hAnsi="Arial" w:cs="Arial"/>
                <w:bCs/>
                <w:sz w:val="22"/>
                <w:szCs w:val="22"/>
                <w:lang w:val="es-ES_tradnl"/>
              </w:rPr>
              <w:t>;</w:t>
            </w:r>
          </w:p>
          <w:p w14:paraId="3A482AF7" w14:textId="02470781" w:rsidR="00240E01" w:rsidRPr="001050B1" w:rsidRDefault="00C603B0" w:rsidP="00FD6A74">
            <w:pPr>
              <w:shd w:val="clear" w:color="auto" w:fill="F2EEF4" w:themeFill="background2" w:themeFillTint="33"/>
              <w:jc w:val="both"/>
              <w:rPr>
                <w:rFonts w:ascii="Arial" w:hAnsi="Arial" w:cs="Arial"/>
                <w:bCs/>
                <w:sz w:val="22"/>
                <w:szCs w:val="22"/>
                <w:lang w:val="es-ES_tradnl"/>
              </w:rPr>
            </w:pPr>
            <w:r w:rsidRPr="001050B1">
              <w:rPr>
                <w:rFonts w:ascii="Arial" w:hAnsi="Arial" w:cs="Arial"/>
                <w:bCs/>
                <w:sz w:val="22"/>
                <w:szCs w:val="22"/>
                <w:lang w:val="es-ES_tradnl"/>
              </w:rPr>
              <w:t>Reducir – acabar con la violencia</w:t>
            </w:r>
            <w:r w:rsidR="00933903" w:rsidRPr="001050B1">
              <w:rPr>
                <w:rFonts w:ascii="Arial" w:hAnsi="Arial" w:cs="Arial"/>
                <w:bCs/>
                <w:sz w:val="22"/>
                <w:szCs w:val="22"/>
                <w:lang w:val="es-ES_tradnl"/>
              </w:rPr>
              <w:t xml:space="preserve"> de g</w:t>
            </w:r>
            <w:r w:rsidR="00545170">
              <w:rPr>
                <w:rFonts w:ascii="Arial" w:hAnsi="Arial" w:cs="Arial"/>
                <w:bCs/>
                <w:sz w:val="22"/>
                <w:szCs w:val="22"/>
                <w:lang w:val="es-ES_tradnl"/>
              </w:rPr>
              <w:t>é</w:t>
            </w:r>
            <w:r w:rsidR="00933903" w:rsidRPr="001050B1">
              <w:rPr>
                <w:rFonts w:ascii="Arial" w:hAnsi="Arial" w:cs="Arial"/>
                <w:bCs/>
                <w:sz w:val="22"/>
                <w:szCs w:val="22"/>
                <w:lang w:val="es-ES_tradnl"/>
              </w:rPr>
              <w:t>nero</w:t>
            </w:r>
            <w:r w:rsidR="001E243C" w:rsidRPr="001050B1">
              <w:rPr>
                <w:rFonts w:ascii="Arial" w:hAnsi="Arial" w:cs="Arial"/>
                <w:bCs/>
                <w:sz w:val="22"/>
                <w:szCs w:val="22"/>
                <w:lang w:val="es-ES_tradnl"/>
              </w:rPr>
              <w:t xml:space="preserve"> -</w:t>
            </w:r>
            <w:r w:rsidRPr="001050B1">
              <w:rPr>
                <w:rFonts w:ascii="Arial" w:hAnsi="Arial" w:cs="Arial"/>
                <w:bCs/>
                <w:sz w:val="22"/>
                <w:szCs w:val="22"/>
                <w:lang w:val="es-ES_tradnl"/>
              </w:rPr>
              <w:t xml:space="preserve"> </w:t>
            </w:r>
            <w:proofErr w:type="gramStart"/>
            <w:r w:rsidRPr="001050B1">
              <w:rPr>
                <w:rFonts w:ascii="Arial" w:hAnsi="Arial" w:cs="Arial"/>
                <w:bCs/>
                <w:sz w:val="22"/>
                <w:szCs w:val="22"/>
                <w:lang w:val="es-ES_tradnl"/>
              </w:rPr>
              <w:t xml:space="preserve">obstétrica;  </w:t>
            </w:r>
            <w:r w:rsidR="00783391" w:rsidRPr="001050B1">
              <w:rPr>
                <w:rFonts w:ascii="Arial" w:hAnsi="Arial" w:cs="Arial"/>
                <w:bCs/>
                <w:sz w:val="22"/>
                <w:szCs w:val="22"/>
                <w:lang w:val="es-ES_tradnl"/>
              </w:rPr>
              <w:t>reducir</w:t>
            </w:r>
            <w:proofErr w:type="gramEnd"/>
            <w:r w:rsidR="00783391" w:rsidRPr="001050B1">
              <w:rPr>
                <w:rFonts w:ascii="Arial" w:hAnsi="Arial" w:cs="Arial"/>
                <w:bCs/>
                <w:sz w:val="22"/>
                <w:szCs w:val="22"/>
                <w:lang w:val="es-ES_tradnl"/>
              </w:rPr>
              <w:t xml:space="preserve"> la insatisfacción materna </w:t>
            </w:r>
          </w:p>
          <w:p w14:paraId="7555ACE8" w14:textId="3B3CCB7F" w:rsidR="00B07AE6" w:rsidRPr="001050B1" w:rsidRDefault="001B61EB" w:rsidP="00FD6A74">
            <w:pPr>
              <w:shd w:val="clear" w:color="auto" w:fill="F2EEF4" w:themeFill="background2" w:themeFillTint="33"/>
              <w:jc w:val="both"/>
              <w:rPr>
                <w:rFonts w:ascii="Arial" w:hAnsi="Arial" w:cs="Arial"/>
                <w:bCs/>
                <w:sz w:val="22"/>
                <w:szCs w:val="22"/>
                <w:lang w:val="es-ES_tradnl"/>
              </w:rPr>
            </w:pPr>
            <w:r w:rsidRPr="001050B1">
              <w:rPr>
                <w:rFonts w:ascii="Arial" w:hAnsi="Arial" w:cs="Arial"/>
                <w:b/>
                <w:bCs/>
                <w:color w:val="4C264C" w:themeColor="accent1" w:themeShade="BF"/>
                <w:sz w:val="22"/>
                <w:szCs w:val="22"/>
                <w:lang w:val="es-ES_tradnl"/>
              </w:rPr>
              <w:t xml:space="preserve">Las oportunidades que abre la medicina complementaria, alternativa y tradicional a las problemáticas de la Salud </w:t>
            </w:r>
            <w:r w:rsidR="000A2287">
              <w:rPr>
                <w:rFonts w:ascii="Arial" w:hAnsi="Arial" w:cs="Arial"/>
                <w:b/>
                <w:bCs/>
                <w:color w:val="4C264C" w:themeColor="accent1" w:themeShade="BF"/>
                <w:sz w:val="22"/>
                <w:szCs w:val="22"/>
                <w:lang w:val="es-ES_tradnl"/>
              </w:rPr>
              <w:t>materna-</w:t>
            </w:r>
            <w:proofErr w:type="gramStart"/>
            <w:r w:rsidR="000A2287">
              <w:rPr>
                <w:rFonts w:ascii="Arial" w:hAnsi="Arial" w:cs="Arial"/>
                <w:b/>
                <w:bCs/>
                <w:color w:val="4C264C" w:themeColor="accent1" w:themeShade="BF"/>
                <w:sz w:val="22"/>
                <w:szCs w:val="22"/>
                <w:lang w:val="es-ES_tradnl"/>
              </w:rPr>
              <w:t xml:space="preserve">infantil </w:t>
            </w:r>
            <w:r w:rsidRPr="001050B1">
              <w:rPr>
                <w:rFonts w:ascii="Arial" w:hAnsi="Arial" w:cs="Arial"/>
                <w:b/>
                <w:bCs/>
                <w:color w:val="4C264C" w:themeColor="accent1" w:themeShade="BF"/>
                <w:sz w:val="22"/>
                <w:szCs w:val="22"/>
                <w:lang w:val="es-ES_tradnl"/>
              </w:rPr>
              <w:t>.</w:t>
            </w:r>
            <w:proofErr w:type="gramEnd"/>
            <w:r w:rsidRPr="001050B1">
              <w:rPr>
                <w:rFonts w:ascii="Arial" w:hAnsi="Arial" w:cs="Arial"/>
                <w:b/>
                <w:bCs/>
                <w:color w:val="4C264C" w:themeColor="accent1" w:themeShade="BF"/>
                <w:sz w:val="22"/>
                <w:szCs w:val="22"/>
                <w:lang w:val="es-ES_tradnl"/>
              </w:rPr>
              <w:t xml:space="preserve"> </w:t>
            </w:r>
          </w:p>
          <w:p w14:paraId="120A8305" w14:textId="58613E27" w:rsidR="001B61EB" w:rsidRPr="001050B1" w:rsidRDefault="001B61EB" w:rsidP="00FD6A74">
            <w:pPr>
              <w:pStyle w:val="NormalWeb"/>
              <w:shd w:val="clear" w:color="auto" w:fill="F2EEF4" w:themeFill="background2" w:themeFillTint="33"/>
              <w:jc w:val="both"/>
              <w:rPr>
                <w:rFonts w:ascii="Arial" w:hAnsi="Arial" w:cs="Arial"/>
                <w:b/>
                <w:bCs/>
                <w:color w:val="4C264C" w:themeColor="accent1" w:themeShade="BF"/>
                <w:sz w:val="22"/>
                <w:szCs w:val="22"/>
                <w:lang w:val="es-ES_tradnl"/>
              </w:rPr>
            </w:pPr>
            <w:r w:rsidRPr="001050B1">
              <w:rPr>
                <w:rFonts w:ascii="Arial" w:hAnsi="Arial" w:cs="Arial"/>
                <w:b/>
                <w:bCs/>
                <w:color w:val="4C264C" w:themeColor="accent1" w:themeShade="BF"/>
                <w:sz w:val="22"/>
                <w:szCs w:val="22"/>
                <w:lang w:val="es-ES_tradnl"/>
              </w:rPr>
              <w:t xml:space="preserve">La </w:t>
            </w:r>
            <w:r w:rsidR="00B07AE6" w:rsidRPr="001050B1">
              <w:rPr>
                <w:rFonts w:ascii="Arial" w:hAnsi="Arial" w:cs="Arial"/>
                <w:b/>
                <w:bCs/>
                <w:color w:val="4C264C" w:themeColor="accent1" w:themeShade="BF"/>
                <w:sz w:val="22"/>
                <w:szCs w:val="22"/>
                <w:lang w:val="es-ES_tradnl"/>
              </w:rPr>
              <w:t>capacidad</w:t>
            </w:r>
            <w:r w:rsidRPr="001050B1">
              <w:rPr>
                <w:rFonts w:ascii="Arial" w:hAnsi="Arial" w:cs="Arial"/>
                <w:b/>
                <w:bCs/>
                <w:color w:val="4C264C" w:themeColor="accent1" w:themeShade="BF"/>
                <w:sz w:val="22"/>
                <w:szCs w:val="22"/>
                <w:lang w:val="es-ES_tradnl"/>
              </w:rPr>
              <w:t xml:space="preserve"> de respuesta de las mamas parteras – </w:t>
            </w:r>
            <w:proofErr w:type="spellStart"/>
            <w:r w:rsidRPr="001050B1">
              <w:rPr>
                <w:rFonts w:ascii="Arial" w:hAnsi="Arial" w:cs="Arial"/>
                <w:b/>
                <w:bCs/>
                <w:color w:val="4C264C" w:themeColor="accent1" w:themeShade="BF"/>
                <w:sz w:val="22"/>
                <w:szCs w:val="22"/>
                <w:lang w:val="es-ES_tradnl"/>
              </w:rPr>
              <w:t>yachak</w:t>
            </w:r>
            <w:proofErr w:type="spellEnd"/>
            <w:r w:rsidRPr="001050B1">
              <w:rPr>
                <w:rFonts w:ascii="Arial" w:hAnsi="Arial" w:cs="Arial"/>
                <w:b/>
                <w:bCs/>
                <w:color w:val="4C264C" w:themeColor="accent1" w:themeShade="BF"/>
                <w:sz w:val="22"/>
                <w:szCs w:val="22"/>
                <w:lang w:val="es-ES_tradnl"/>
              </w:rPr>
              <w:t xml:space="preserve"> mamas</w:t>
            </w:r>
            <w:r w:rsidR="00B07AE6" w:rsidRPr="001050B1">
              <w:rPr>
                <w:rFonts w:ascii="Arial" w:hAnsi="Arial" w:cs="Arial"/>
                <w:b/>
                <w:bCs/>
                <w:color w:val="4C264C" w:themeColor="accent1" w:themeShade="BF"/>
                <w:sz w:val="22"/>
                <w:szCs w:val="22"/>
                <w:lang w:val="es-ES_tradnl"/>
              </w:rPr>
              <w:t>, frente a l</w:t>
            </w:r>
            <w:r w:rsidR="00391EB3" w:rsidRPr="001050B1">
              <w:rPr>
                <w:rFonts w:ascii="Arial" w:hAnsi="Arial" w:cs="Arial"/>
                <w:b/>
                <w:bCs/>
                <w:color w:val="4C264C" w:themeColor="accent1" w:themeShade="BF"/>
                <w:sz w:val="22"/>
                <w:szCs w:val="22"/>
                <w:lang w:val="es-ES_tradnl"/>
              </w:rPr>
              <w:t xml:space="preserve">a Salud materna-infantil. </w:t>
            </w:r>
          </w:p>
          <w:p w14:paraId="08D71448" w14:textId="63A570FB" w:rsidR="00AB0049" w:rsidRPr="001050B1" w:rsidRDefault="00240E01" w:rsidP="00FD6A74">
            <w:pPr>
              <w:shd w:val="clear" w:color="auto" w:fill="F2EEF4" w:themeFill="background2" w:themeFillTint="33"/>
              <w:jc w:val="both"/>
              <w:rPr>
                <w:rFonts w:ascii="Arial" w:hAnsi="Arial" w:cs="Arial"/>
                <w:b/>
                <w:bCs/>
                <w:color w:val="4C264C" w:themeColor="accent1" w:themeShade="BF"/>
                <w:sz w:val="22"/>
                <w:szCs w:val="22"/>
                <w:lang w:val="es-ES_tradnl"/>
              </w:rPr>
            </w:pPr>
            <w:r w:rsidRPr="001050B1">
              <w:rPr>
                <w:rFonts w:ascii="Arial" w:hAnsi="Arial" w:cs="Arial"/>
                <w:b/>
                <w:bCs/>
                <w:color w:val="4C264C" w:themeColor="accent1" w:themeShade="BF"/>
                <w:sz w:val="22"/>
                <w:szCs w:val="22"/>
                <w:lang w:val="es-ES_tradnl"/>
              </w:rPr>
              <w:t xml:space="preserve">La capacidad y capabilidad de respuesta ante </w:t>
            </w:r>
          </w:p>
          <w:p w14:paraId="6272419F" w14:textId="3F5F4045" w:rsidR="00953B5E" w:rsidRPr="001050B1" w:rsidRDefault="00240E01" w:rsidP="00FD6A74">
            <w:pPr>
              <w:shd w:val="clear" w:color="auto" w:fill="F2EEF4" w:themeFill="background2" w:themeFillTint="33"/>
              <w:jc w:val="both"/>
              <w:rPr>
                <w:rFonts w:ascii="Arial" w:hAnsi="Arial" w:cs="Arial"/>
                <w:bCs/>
                <w:sz w:val="22"/>
                <w:szCs w:val="22"/>
                <w:lang w:val="es-ES_tradnl"/>
              </w:rPr>
            </w:pPr>
            <w:r w:rsidRPr="001050B1">
              <w:rPr>
                <w:rFonts w:ascii="Arial" w:hAnsi="Arial" w:cs="Arial"/>
                <w:bCs/>
                <w:sz w:val="22"/>
                <w:szCs w:val="22"/>
                <w:lang w:val="es-ES_tradnl"/>
              </w:rPr>
              <w:t xml:space="preserve">Reducir las brechas </w:t>
            </w:r>
            <w:r w:rsidR="00AC6BD7" w:rsidRPr="001050B1">
              <w:rPr>
                <w:rFonts w:ascii="Arial" w:hAnsi="Arial" w:cs="Arial"/>
                <w:bCs/>
                <w:sz w:val="22"/>
                <w:szCs w:val="22"/>
                <w:lang w:val="es-ES_tradnl"/>
              </w:rPr>
              <w:t>económicas</w:t>
            </w:r>
            <w:r w:rsidRPr="001050B1">
              <w:rPr>
                <w:rFonts w:ascii="Arial" w:hAnsi="Arial" w:cs="Arial"/>
                <w:bCs/>
                <w:sz w:val="22"/>
                <w:szCs w:val="22"/>
                <w:lang w:val="es-ES_tradnl"/>
              </w:rPr>
              <w:t xml:space="preserve">, sociales y culturales </w:t>
            </w:r>
            <w:proofErr w:type="gramStart"/>
            <w:r w:rsidRPr="001050B1">
              <w:rPr>
                <w:rFonts w:ascii="Arial" w:hAnsi="Arial" w:cs="Arial"/>
                <w:bCs/>
                <w:sz w:val="22"/>
                <w:szCs w:val="22"/>
                <w:lang w:val="es-ES_tradnl"/>
              </w:rPr>
              <w:t>en relación a</w:t>
            </w:r>
            <w:proofErr w:type="gramEnd"/>
            <w:r w:rsidRPr="001050B1">
              <w:rPr>
                <w:rFonts w:ascii="Arial" w:hAnsi="Arial" w:cs="Arial"/>
                <w:bCs/>
                <w:sz w:val="22"/>
                <w:szCs w:val="22"/>
                <w:lang w:val="es-ES_tradnl"/>
              </w:rPr>
              <w:t xml:space="preserve"> las inequidades de género;  </w:t>
            </w:r>
            <w:r w:rsidR="00AB0049" w:rsidRPr="001050B1">
              <w:rPr>
                <w:rFonts w:ascii="Arial" w:hAnsi="Arial" w:cs="Arial"/>
                <w:bCs/>
                <w:sz w:val="22"/>
                <w:szCs w:val="22"/>
                <w:lang w:val="es-ES_tradnl"/>
              </w:rPr>
              <w:t xml:space="preserve"> </w:t>
            </w:r>
          </w:p>
          <w:p w14:paraId="050F4D0D" w14:textId="36807491" w:rsidR="00AB0049" w:rsidRPr="001050B1" w:rsidRDefault="00AB0049" w:rsidP="00FD6A74">
            <w:pPr>
              <w:shd w:val="clear" w:color="auto" w:fill="F2EEF4" w:themeFill="background2" w:themeFillTint="33"/>
              <w:jc w:val="both"/>
              <w:rPr>
                <w:rFonts w:ascii="Arial" w:hAnsi="Arial" w:cs="Arial"/>
                <w:bCs/>
                <w:sz w:val="22"/>
                <w:szCs w:val="22"/>
                <w:lang w:val="es-ES_tradnl"/>
              </w:rPr>
            </w:pPr>
            <w:r w:rsidRPr="001050B1">
              <w:rPr>
                <w:rFonts w:ascii="Arial" w:hAnsi="Arial" w:cs="Arial"/>
                <w:bCs/>
                <w:sz w:val="22"/>
                <w:szCs w:val="22"/>
                <w:lang w:val="es-ES_tradnl"/>
              </w:rPr>
              <w:t xml:space="preserve">Implicaciones de </w:t>
            </w:r>
            <w:r w:rsidR="00B55CE7" w:rsidRPr="001050B1">
              <w:rPr>
                <w:rFonts w:ascii="Arial" w:hAnsi="Arial" w:cs="Arial"/>
                <w:bCs/>
                <w:sz w:val="22"/>
                <w:szCs w:val="22"/>
                <w:lang w:val="es-ES_tradnl"/>
              </w:rPr>
              <w:t xml:space="preserve">pobreza </w:t>
            </w:r>
            <w:proofErr w:type="gramStart"/>
            <w:r w:rsidR="00AC6BD7" w:rsidRPr="001050B1">
              <w:rPr>
                <w:rFonts w:ascii="Arial" w:hAnsi="Arial" w:cs="Arial"/>
                <w:bCs/>
                <w:sz w:val="22"/>
                <w:szCs w:val="22"/>
                <w:lang w:val="es-ES_tradnl"/>
              </w:rPr>
              <w:t>multidimensional</w:t>
            </w:r>
            <w:r w:rsidR="005A3025" w:rsidRPr="001050B1">
              <w:rPr>
                <w:rFonts w:ascii="Arial" w:hAnsi="Arial" w:cs="Arial"/>
                <w:bCs/>
                <w:sz w:val="22"/>
                <w:szCs w:val="22"/>
                <w:lang w:val="es-ES_tradnl"/>
              </w:rPr>
              <w:t xml:space="preserve"> :</w:t>
            </w:r>
            <w:proofErr w:type="gramEnd"/>
            <w:r w:rsidR="005A3025" w:rsidRPr="001050B1">
              <w:rPr>
                <w:rFonts w:ascii="Arial" w:hAnsi="Arial" w:cs="Arial"/>
                <w:bCs/>
                <w:sz w:val="22"/>
                <w:szCs w:val="22"/>
                <w:lang w:val="es-ES_tradnl"/>
              </w:rPr>
              <w:t xml:space="preserve"> desde una respuesta intersectorial </w:t>
            </w:r>
          </w:p>
          <w:p w14:paraId="0490F0F0" w14:textId="42797989" w:rsidR="00B55CE7" w:rsidRPr="001050B1" w:rsidRDefault="00B55CE7" w:rsidP="00FD6A74">
            <w:pPr>
              <w:tabs>
                <w:tab w:val="left" w:pos="4555"/>
              </w:tabs>
              <w:spacing w:line="276" w:lineRule="auto"/>
              <w:jc w:val="both"/>
              <w:rPr>
                <w:rFonts w:ascii="Arial" w:hAnsi="Arial" w:cs="Arial"/>
                <w:color w:val="000000" w:themeColor="text1"/>
                <w:sz w:val="22"/>
                <w:szCs w:val="22"/>
                <w:lang w:val="es-ES_tradnl"/>
              </w:rPr>
            </w:pPr>
          </w:p>
          <w:p w14:paraId="5BB36170" w14:textId="503C3F7B" w:rsidR="00B55CE7" w:rsidRPr="001050B1" w:rsidRDefault="00B55CE7" w:rsidP="00FD6A74">
            <w:pPr>
              <w:tabs>
                <w:tab w:val="left" w:pos="4555"/>
              </w:tabs>
              <w:spacing w:line="276" w:lineRule="auto"/>
              <w:jc w:val="both"/>
              <w:rPr>
                <w:rFonts w:ascii="Arial" w:hAnsi="Arial" w:cs="Arial"/>
                <w:color w:val="000000" w:themeColor="text1"/>
                <w:sz w:val="22"/>
                <w:szCs w:val="22"/>
                <w:lang w:val="es-ES_tradnl"/>
              </w:rPr>
            </w:pPr>
          </w:p>
          <w:p w14:paraId="393512C2" w14:textId="4777D857" w:rsidR="001D6D74" w:rsidRPr="001050B1" w:rsidRDefault="001D6D74"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A continuación, se podrían desarrollar estrategias para abordar cada uno de estos problemas de manera específica</w:t>
            </w:r>
            <w:r w:rsidR="00CB5F13" w:rsidRPr="001050B1">
              <w:rPr>
                <w:rFonts w:ascii="Arial" w:hAnsi="Arial" w:cs="Arial"/>
                <w:color w:val="000000" w:themeColor="text1"/>
                <w:sz w:val="22"/>
                <w:szCs w:val="22"/>
                <w:lang w:val="es-ES_tradnl"/>
              </w:rPr>
              <w:t xml:space="preserve">: </w:t>
            </w:r>
          </w:p>
        </w:tc>
        <w:tc>
          <w:tcPr>
            <w:tcW w:w="239" w:type="dxa"/>
            <w:tcBorders>
              <w:top w:val="single" w:sz="24" w:space="0" w:color="FFFFFF"/>
              <w:left w:val="single" w:sz="24" w:space="0" w:color="FFFFFF"/>
              <w:bottom w:val="single" w:sz="24" w:space="0" w:color="FFFFFF"/>
              <w:right w:val="single" w:sz="24" w:space="0" w:color="FFFFFF"/>
            </w:tcBorders>
            <w:shd w:val="clear" w:color="auto" w:fill="FFFFFF"/>
          </w:tcPr>
          <w:p w14:paraId="441D715F" w14:textId="77777777" w:rsidR="006F5975" w:rsidRPr="001050B1" w:rsidRDefault="006F5975" w:rsidP="00FD6A74">
            <w:pPr>
              <w:pBdr>
                <w:top w:val="nil"/>
                <w:left w:val="nil"/>
                <w:bottom w:val="nil"/>
                <w:right w:val="nil"/>
                <w:between w:val="nil"/>
              </w:pBdr>
              <w:ind w:left="360"/>
              <w:jc w:val="both"/>
              <w:rPr>
                <w:rFonts w:ascii="Arial" w:eastAsia="Calibri" w:hAnsi="Arial" w:cs="Arial"/>
                <w:b/>
                <w:color w:val="4472C4"/>
                <w:sz w:val="22"/>
                <w:szCs w:val="22"/>
                <w:lang w:val="es-ES_tradnl"/>
              </w:rPr>
            </w:pPr>
          </w:p>
        </w:tc>
      </w:tr>
      <w:tr w:rsidR="009F2B5C" w:rsidRPr="001050B1" w14:paraId="55F1AC45" w14:textId="77777777" w:rsidTr="00545170">
        <w:trPr>
          <w:gridAfter w:val="1"/>
          <w:wAfter w:w="239" w:type="dxa"/>
          <w:trHeight w:val="626"/>
        </w:trPr>
        <w:tc>
          <w:tcPr>
            <w:tcW w:w="4961" w:type="dxa"/>
            <w:gridSpan w:val="2"/>
            <w:tcBorders>
              <w:top w:val="single" w:sz="24" w:space="0" w:color="FFFFFF"/>
              <w:left w:val="single" w:sz="24" w:space="0" w:color="FFFFFF"/>
              <w:bottom w:val="single" w:sz="24" w:space="0" w:color="FFFFFF"/>
              <w:right w:val="single" w:sz="24" w:space="0" w:color="FFFFFF"/>
            </w:tcBorders>
            <w:shd w:val="clear" w:color="auto" w:fill="D9D9D9"/>
          </w:tcPr>
          <w:p w14:paraId="7E97F2AF" w14:textId="07961947" w:rsidR="009F2B5C" w:rsidRPr="001050B1" w:rsidRDefault="009F2B5C" w:rsidP="00FD6A74">
            <w:pPr>
              <w:jc w:val="both"/>
              <w:rPr>
                <w:rFonts w:ascii="Arial" w:hAnsi="Arial" w:cs="Arial"/>
                <w:b/>
                <w:sz w:val="22"/>
                <w:szCs w:val="22"/>
                <w:lang w:val="es-ES_tradnl"/>
              </w:rPr>
            </w:pPr>
            <w:r w:rsidRPr="001050B1">
              <w:rPr>
                <w:rFonts w:ascii="Arial" w:hAnsi="Arial" w:cs="Arial"/>
                <w:b/>
                <w:sz w:val="22"/>
                <w:szCs w:val="22"/>
                <w:lang w:val="es-ES_tradnl"/>
              </w:rPr>
              <w:lastRenderedPageBreak/>
              <w:t xml:space="preserve">FACTORES DETERMINANTES (CORRIENTES) </w:t>
            </w:r>
          </w:p>
        </w:tc>
        <w:tc>
          <w:tcPr>
            <w:tcW w:w="5103" w:type="dxa"/>
            <w:gridSpan w:val="2"/>
            <w:tcBorders>
              <w:top w:val="single" w:sz="24" w:space="0" w:color="FFFFFF"/>
              <w:left w:val="single" w:sz="24" w:space="0" w:color="FFFFFF"/>
              <w:bottom w:val="single" w:sz="24" w:space="0" w:color="FFFFFF"/>
              <w:right w:val="single" w:sz="24" w:space="0" w:color="FFFFFF"/>
            </w:tcBorders>
            <w:shd w:val="clear" w:color="auto" w:fill="D9D9D9"/>
          </w:tcPr>
          <w:p w14:paraId="2C3DCCAB" w14:textId="77777777" w:rsidR="009F2B5C" w:rsidRPr="001050B1" w:rsidRDefault="009F2B5C" w:rsidP="00FD6A74">
            <w:pPr>
              <w:jc w:val="both"/>
              <w:rPr>
                <w:rFonts w:ascii="Arial" w:hAnsi="Arial" w:cs="Arial"/>
                <w:b/>
                <w:sz w:val="22"/>
                <w:szCs w:val="22"/>
                <w:lang w:val="es-ES_tradnl"/>
              </w:rPr>
            </w:pPr>
            <w:r w:rsidRPr="001050B1">
              <w:rPr>
                <w:rFonts w:ascii="Arial" w:hAnsi="Arial" w:cs="Arial"/>
                <w:b/>
                <w:sz w:val="22"/>
                <w:szCs w:val="22"/>
                <w:lang w:val="es-ES_tradnl"/>
              </w:rPr>
              <w:t>Interacciones y puntos críticos</w:t>
            </w:r>
          </w:p>
          <w:p w14:paraId="3A773BC0" w14:textId="77777777" w:rsidR="009F2B5C" w:rsidRPr="001050B1" w:rsidRDefault="009F2B5C" w:rsidP="00FD6A74">
            <w:pPr>
              <w:jc w:val="both"/>
              <w:rPr>
                <w:rFonts w:ascii="Arial" w:hAnsi="Arial" w:cs="Arial"/>
                <w:b/>
                <w:sz w:val="22"/>
                <w:szCs w:val="22"/>
                <w:lang w:val="es-ES_tradnl"/>
              </w:rPr>
            </w:pPr>
          </w:p>
          <w:p w14:paraId="264625CD" w14:textId="39D8DC5C" w:rsidR="009F2B5C" w:rsidRPr="001050B1" w:rsidRDefault="009F2B5C" w:rsidP="00FD6A74">
            <w:pPr>
              <w:jc w:val="both"/>
              <w:rPr>
                <w:rFonts w:ascii="Arial" w:hAnsi="Arial" w:cs="Arial"/>
                <w:b/>
                <w:sz w:val="22"/>
                <w:szCs w:val="22"/>
                <w:lang w:val="es-ES_tradnl"/>
              </w:rPr>
            </w:pPr>
            <w:r w:rsidRPr="001050B1">
              <w:rPr>
                <w:rFonts w:ascii="Arial" w:hAnsi="Arial" w:cs="Arial"/>
                <w:b/>
                <w:sz w:val="22"/>
                <w:szCs w:val="22"/>
                <w:lang w:val="es-ES_tradnl"/>
              </w:rPr>
              <w:t xml:space="preserve">Valoración de las capacidades </w:t>
            </w:r>
          </w:p>
        </w:tc>
        <w:tc>
          <w:tcPr>
            <w:tcW w:w="5384" w:type="dxa"/>
            <w:tcBorders>
              <w:top w:val="single" w:sz="24" w:space="0" w:color="FFFFFF"/>
              <w:left w:val="single" w:sz="24" w:space="0" w:color="FFFFFF"/>
              <w:bottom w:val="single" w:sz="24" w:space="0" w:color="FFFFFF"/>
              <w:right w:val="single" w:sz="24" w:space="0" w:color="FFFFFF"/>
            </w:tcBorders>
            <w:shd w:val="clear" w:color="auto" w:fill="D9D9D9"/>
          </w:tcPr>
          <w:p w14:paraId="5DF5602F" w14:textId="7FCFC734" w:rsidR="00E90A0D" w:rsidRPr="001050B1" w:rsidRDefault="00E90A0D" w:rsidP="00FD6A74">
            <w:pPr>
              <w:jc w:val="both"/>
              <w:rPr>
                <w:rFonts w:ascii="Arial" w:hAnsi="Arial" w:cs="Arial"/>
                <w:b/>
                <w:sz w:val="22"/>
                <w:szCs w:val="22"/>
                <w:lang w:val="es-ES_tradnl"/>
              </w:rPr>
            </w:pPr>
          </w:p>
          <w:p w14:paraId="681DAFE4" w14:textId="2B830F79" w:rsidR="009F2B5C" w:rsidRPr="001050B1" w:rsidRDefault="009F2B5C" w:rsidP="00FD6A74">
            <w:pPr>
              <w:jc w:val="both"/>
              <w:rPr>
                <w:rFonts w:ascii="Arial" w:hAnsi="Arial" w:cs="Arial"/>
                <w:b/>
                <w:sz w:val="22"/>
                <w:szCs w:val="22"/>
                <w:lang w:val="es-ES_tradnl"/>
              </w:rPr>
            </w:pPr>
            <w:r w:rsidRPr="001050B1">
              <w:rPr>
                <w:rFonts w:ascii="Arial" w:hAnsi="Arial" w:cs="Arial"/>
                <w:b/>
                <w:sz w:val="22"/>
                <w:szCs w:val="22"/>
                <w:lang w:val="es-ES_tradnl"/>
              </w:rPr>
              <w:t xml:space="preserve">Estrategias: </w:t>
            </w:r>
          </w:p>
        </w:tc>
      </w:tr>
      <w:tr w:rsidR="008F2CEF" w:rsidRPr="001050B1" w14:paraId="33D46E6C" w14:textId="77777777" w:rsidTr="00545170">
        <w:trPr>
          <w:gridAfter w:val="1"/>
          <w:wAfter w:w="239" w:type="dxa"/>
          <w:trHeight w:val="1391"/>
        </w:trPr>
        <w:tc>
          <w:tcPr>
            <w:tcW w:w="1103" w:type="dxa"/>
            <w:tcBorders>
              <w:top w:val="single" w:sz="24" w:space="0" w:color="FFFFFF"/>
              <w:left w:val="single" w:sz="24" w:space="0" w:color="FFFFFF"/>
              <w:bottom w:val="single" w:sz="24" w:space="0" w:color="FFFFFF"/>
              <w:right w:val="single" w:sz="24" w:space="0" w:color="FFFFFF"/>
            </w:tcBorders>
            <w:shd w:val="clear" w:color="auto" w:fill="E7CFE7" w:themeFill="accent1" w:themeFillTint="33"/>
            <w:textDirection w:val="btLr"/>
          </w:tcPr>
          <w:p w14:paraId="72D7FB9B" w14:textId="0FDEA6D5" w:rsidR="008F2CEF" w:rsidRPr="001050B1" w:rsidRDefault="008F2CEF" w:rsidP="00FD6A74">
            <w:pPr>
              <w:widowControl w:val="0"/>
              <w:pBdr>
                <w:top w:val="nil"/>
                <w:left w:val="nil"/>
                <w:bottom w:val="nil"/>
                <w:right w:val="nil"/>
                <w:between w:val="nil"/>
              </w:pBdr>
              <w:spacing w:line="276" w:lineRule="auto"/>
              <w:ind w:left="113" w:right="113"/>
              <w:jc w:val="both"/>
              <w:rPr>
                <w:rFonts w:ascii="Arial" w:hAnsi="Arial" w:cs="Arial"/>
                <w:b/>
                <w:sz w:val="22"/>
                <w:szCs w:val="22"/>
                <w:lang w:val="es-ES_tradnl"/>
              </w:rPr>
            </w:pPr>
            <w:proofErr w:type="gramStart"/>
            <w:r w:rsidRPr="001050B1">
              <w:rPr>
                <w:rFonts w:ascii="Arial" w:hAnsi="Arial" w:cs="Arial"/>
                <w:b/>
                <w:sz w:val="22"/>
                <w:szCs w:val="22"/>
                <w:lang w:val="es-ES_tradnl"/>
              </w:rPr>
              <w:t xml:space="preserve">Corrientes </w:t>
            </w:r>
            <w:r w:rsidR="004D287A" w:rsidRPr="001050B1">
              <w:rPr>
                <w:rFonts w:ascii="Arial" w:hAnsi="Arial" w:cs="Arial"/>
                <w:b/>
                <w:sz w:val="22"/>
                <w:szCs w:val="22"/>
                <w:lang w:val="es-ES_tradnl"/>
              </w:rPr>
              <w:t xml:space="preserve"> -</w:t>
            </w:r>
            <w:proofErr w:type="gramEnd"/>
            <w:r w:rsidR="004D287A" w:rsidRPr="001050B1">
              <w:rPr>
                <w:rFonts w:ascii="Arial" w:hAnsi="Arial" w:cs="Arial"/>
                <w:b/>
                <w:sz w:val="22"/>
                <w:szCs w:val="22"/>
                <w:lang w:val="es-ES_tradnl"/>
              </w:rPr>
              <w:t xml:space="preserve"> accesos </w:t>
            </w:r>
          </w:p>
        </w:tc>
        <w:tc>
          <w:tcPr>
            <w:tcW w:w="3858" w:type="dxa"/>
            <w:tcBorders>
              <w:top w:val="single" w:sz="24" w:space="0" w:color="FFFFFF"/>
              <w:left w:val="single" w:sz="24" w:space="0" w:color="FFFFFF"/>
              <w:bottom w:val="single" w:sz="24" w:space="0" w:color="FFFFFF"/>
              <w:right w:val="single" w:sz="24" w:space="0" w:color="FFFFFF"/>
            </w:tcBorders>
            <w:shd w:val="clear" w:color="auto" w:fill="F2F2F2" w:themeFill="background1" w:themeFillShade="F2"/>
          </w:tcPr>
          <w:p w14:paraId="124B110F" w14:textId="540FD317" w:rsidR="00AC7A98" w:rsidRPr="001050B1" w:rsidRDefault="00AC7A98" w:rsidP="00FD6A74">
            <w:pPr>
              <w:shd w:val="clear" w:color="auto" w:fill="E7CFE7" w:themeFill="accent1" w:themeFillTint="33"/>
              <w:tabs>
                <w:tab w:val="left" w:pos="720"/>
              </w:tabs>
              <w:spacing w:line="276" w:lineRule="auto"/>
              <w:jc w:val="both"/>
              <w:rPr>
                <w:rFonts w:ascii="Arial" w:hAnsi="Arial" w:cs="Arial"/>
                <w:sz w:val="22"/>
                <w:szCs w:val="22"/>
                <w:lang w:val="es-ES_tradnl"/>
              </w:rPr>
            </w:pPr>
            <w:r w:rsidRPr="001050B1">
              <w:rPr>
                <w:rFonts w:ascii="Arial" w:hAnsi="Arial" w:cs="Arial"/>
                <w:b/>
                <w:bCs/>
                <w:sz w:val="22"/>
                <w:szCs w:val="22"/>
                <w:lang w:val="es-ES_tradnl"/>
              </w:rPr>
              <w:t>BARRERAS ESTRUCTURALES</w:t>
            </w:r>
            <w:r w:rsidR="00464171" w:rsidRPr="001050B1">
              <w:rPr>
                <w:rFonts w:ascii="Arial" w:hAnsi="Arial" w:cs="Arial"/>
                <w:b/>
                <w:bCs/>
                <w:sz w:val="22"/>
                <w:szCs w:val="22"/>
                <w:lang w:val="es-ES_tradnl"/>
              </w:rPr>
              <w:t xml:space="preserve"> y </w:t>
            </w:r>
            <w:r w:rsidR="00173159" w:rsidRPr="001050B1">
              <w:rPr>
                <w:rFonts w:ascii="Arial" w:hAnsi="Arial" w:cs="Arial"/>
                <w:b/>
                <w:bCs/>
                <w:sz w:val="22"/>
                <w:szCs w:val="22"/>
                <w:lang w:val="es-ES_tradnl"/>
              </w:rPr>
              <w:t>SISTEMICAS EN</w:t>
            </w:r>
            <w:r w:rsidRPr="001050B1">
              <w:rPr>
                <w:rFonts w:ascii="Arial" w:hAnsi="Arial" w:cs="Arial"/>
                <w:sz w:val="22"/>
                <w:szCs w:val="22"/>
                <w:lang w:val="es-ES_tradnl"/>
              </w:rPr>
              <w:t>:</w:t>
            </w:r>
          </w:p>
          <w:p w14:paraId="1E7D9EFB" w14:textId="77777777" w:rsidR="00AC7A98" w:rsidRPr="001050B1" w:rsidRDefault="00AC7A98" w:rsidP="00FD6A74">
            <w:pPr>
              <w:shd w:val="clear" w:color="auto" w:fill="E7CFE7" w:themeFill="accent1" w:themeFillTint="33"/>
              <w:tabs>
                <w:tab w:val="left" w:pos="720"/>
              </w:tabs>
              <w:spacing w:line="276" w:lineRule="auto"/>
              <w:jc w:val="both"/>
              <w:rPr>
                <w:rFonts w:ascii="Arial" w:hAnsi="Arial" w:cs="Arial"/>
                <w:sz w:val="22"/>
                <w:szCs w:val="22"/>
                <w:lang w:val="es-ES_tradnl"/>
              </w:rPr>
            </w:pPr>
          </w:p>
          <w:p w14:paraId="4C8D9C5D" w14:textId="64DA1C54" w:rsidR="008F2CEF" w:rsidRPr="001050B1" w:rsidRDefault="008F2CEF" w:rsidP="00FD6A74">
            <w:pPr>
              <w:shd w:val="clear" w:color="auto" w:fill="E7CFE7" w:themeFill="accent1" w:themeFillTint="33"/>
              <w:tabs>
                <w:tab w:val="left" w:pos="720"/>
              </w:tabs>
              <w:spacing w:line="276" w:lineRule="auto"/>
              <w:jc w:val="both"/>
              <w:rPr>
                <w:rFonts w:ascii="Arial" w:hAnsi="Arial" w:cs="Arial"/>
                <w:sz w:val="22"/>
                <w:szCs w:val="22"/>
                <w:lang w:val="es-ES_tradnl"/>
              </w:rPr>
            </w:pPr>
            <w:r w:rsidRPr="001050B1">
              <w:rPr>
                <w:rFonts w:ascii="Arial" w:hAnsi="Arial" w:cs="Arial"/>
                <w:sz w:val="22"/>
                <w:szCs w:val="22"/>
                <w:lang w:val="es-ES_tradnl"/>
              </w:rPr>
              <w:t>Corriente económica</w:t>
            </w:r>
          </w:p>
          <w:p w14:paraId="6FB47B77" w14:textId="77777777" w:rsidR="008F2CEF" w:rsidRPr="001050B1" w:rsidRDefault="008F2CEF" w:rsidP="00FD6A74">
            <w:pPr>
              <w:tabs>
                <w:tab w:val="left" w:pos="720"/>
              </w:tabs>
              <w:spacing w:line="276" w:lineRule="auto"/>
              <w:jc w:val="both"/>
              <w:rPr>
                <w:rFonts w:ascii="Arial" w:hAnsi="Arial" w:cs="Arial"/>
                <w:sz w:val="22"/>
                <w:szCs w:val="22"/>
                <w:lang w:val="es-ES_tradnl"/>
              </w:rPr>
            </w:pPr>
          </w:p>
          <w:p w14:paraId="79F182B5" w14:textId="77777777" w:rsidR="008F2CEF" w:rsidRPr="001050B1" w:rsidRDefault="008F2CEF" w:rsidP="00FD6A74">
            <w:pPr>
              <w:tabs>
                <w:tab w:val="left" w:pos="720"/>
              </w:tabs>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Este factor la relación de género -Derechos económicos sociales y culturales. </w:t>
            </w:r>
          </w:p>
          <w:p w14:paraId="3F933959" w14:textId="77777777" w:rsidR="00B631E8" w:rsidRPr="001050B1" w:rsidRDefault="00B631E8" w:rsidP="00FD6A74">
            <w:pPr>
              <w:tabs>
                <w:tab w:val="left" w:pos="720"/>
              </w:tabs>
              <w:spacing w:line="276" w:lineRule="auto"/>
              <w:jc w:val="both"/>
              <w:rPr>
                <w:rFonts w:ascii="Arial" w:hAnsi="Arial" w:cs="Arial"/>
                <w:sz w:val="22"/>
                <w:szCs w:val="22"/>
                <w:lang w:val="es-ES_tradnl"/>
              </w:rPr>
            </w:pPr>
          </w:p>
          <w:p w14:paraId="770034F9" w14:textId="77777777" w:rsidR="008F2CEF" w:rsidRPr="001050B1" w:rsidRDefault="008F2CEF" w:rsidP="00FD6A74">
            <w:pPr>
              <w:tabs>
                <w:tab w:val="left" w:pos="720"/>
              </w:tabs>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(Cómo las condiciones económicas; componentes de la pobreza multidimensional, y la falta de acceso a servicios esenciales, afectan la </w:t>
            </w:r>
            <w:r w:rsidRPr="001050B1">
              <w:rPr>
                <w:rFonts w:ascii="Arial" w:hAnsi="Arial" w:cs="Arial"/>
                <w:sz w:val="22"/>
                <w:szCs w:val="22"/>
                <w:lang w:val="es-ES_tradnl"/>
              </w:rPr>
              <w:lastRenderedPageBreak/>
              <w:t>salud materno-infantil en las comunidades rurales)</w:t>
            </w:r>
          </w:p>
          <w:p w14:paraId="5DFD26DF" w14:textId="72B7C5DF" w:rsidR="008F2CEF" w:rsidRPr="001050B1" w:rsidRDefault="008F2CEF" w:rsidP="00FD6A74">
            <w:pPr>
              <w:tabs>
                <w:tab w:val="left" w:pos="720"/>
              </w:tabs>
              <w:spacing w:line="276" w:lineRule="auto"/>
              <w:jc w:val="both"/>
              <w:rPr>
                <w:rFonts w:ascii="Arial" w:hAnsi="Arial" w:cs="Arial"/>
                <w:sz w:val="22"/>
                <w:szCs w:val="22"/>
                <w:lang w:val="es-ES_tradnl"/>
              </w:rPr>
            </w:pPr>
          </w:p>
          <w:p w14:paraId="4322FCCF" w14:textId="77777777" w:rsidR="008F2CEF" w:rsidRPr="001050B1" w:rsidRDefault="008F2CEF" w:rsidP="00FD6A74">
            <w:pPr>
              <w:shd w:val="clear" w:color="auto" w:fill="E7CFE7" w:themeFill="accent1" w:themeFillTint="33"/>
              <w:tabs>
                <w:tab w:val="left" w:pos="720"/>
              </w:tabs>
              <w:spacing w:line="276" w:lineRule="auto"/>
              <w:jc w:val="both"/>
              <w:rPr>
                <w:rFonts w:ascii="Arial" w:hAnsi="Arial" w:cs="Arial"/>
                <w:sz w:val="22"/>
                <w:szCs w:val="22"/>
                <w:lang w:val="es-ES_tradnl"/>
              </w:rPr>
            </w:pPr>
            <w:r w:rsidRPr="001050B1">
              <w:rPr>
                <w:rFonts w:ascii="Arial" w:hAnsi="Arial" w:cs="Arial"/>
                <w:sz w:val="22"/>
                <w:szCs w:val="22"/>
                <w:lang w:val="es-ES_tradnl"/>
              </w:rPr>
              <w:t>Corriente política</w:t>
            </w:r>
          </w:p>
          <w:p w14:paraId="3049795A" w14:textId="77777777" w:rsidR="008F2CEF" w:rsidRPr="001050B1" w:rsidRDefault="008F2CEF" w:rsidP="00FD6A74">
            <w:pPr>
              <w:tabs>
                <w:tab w:val="left" w:pos="720"/>
              </w:tabs>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 (Cómo las políticas gubernamentales y las decisiones de los tomadores de decisiones afectan a la salud materno-infantil en las comunidades rurales)</w:t>
            </w:r>
          </w:p>
          <w:p w14:paraId="0F2EF181" w14:textId="77777777" w:rsidR="008F2CEF" w:rsidRPr="001050B1" w:rsidRDefault="008F2CEF" w:rsidP="00FD6A74">
            <w:pPr>
              <w:tabs>
                <w:tab w:val="left" w:pos="720"/>
              </w:tabs>
              <w:spacing w:line="276" w:lineRule="auto"/>
              <w:jc w:val="both"/>
              <w:rPr>
                <w:rFonts w:ascii="Arial" w:hAnsi="Arial" w:cs="Arial"/>
                <w:sz w:val="22"/>
                <w:szCs w:val="22"/>
                <w:lang w:val="es-ES_tradnl"/>
              </w:rPr>
            </w:pPr>
          </w:p>
          <w:p w14:paraId="3CE08201" w14:textId="602C79FE" w:rsidR="008F2CEF" w:rsidRPr="001050B1" w:rsidRDefault="008F2CEF" w:rsidP="00FD6A74">
            <w:pPr>
              <w:shd w:val="clear" w:color="auto" w:fill="E7CFE7" w:themeFill="accent1" w:themeFillTint="33"/>
              <w:tabs>
                <w:tab w:val="left" w:pos="720"/>
              </w:tabs>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Corriente sociocultural </w:t>
            </w:r>
            <w:r w:rsidR="000E3FAF" w:rsidRPr="001050B1">
              <w:rPr>
                <w:rFonts w:ascii="Arial" w:hAnsi="Arial" w:cs="Arial"/>
                <w:sz w:val="22"/>
                <w:szCs w:val="22"/>
                <w:lang w:val="es-ES_tradnl"/>
              </w:rPr>
              <w:t xml:space="preserve">– socioambiental </w:t>
            </w:r>
          </w:p>
          <w:p w14:paraId="53C920F0" w14:textId="6204783B" w:rsidR="008F2CEF" w:rsidRPr="001050B1" w:rsidRDefault="008F2CEF" w:rsidP="00FD6A74">
            <w:pPr>
              <w:tabs>
                <w:tab w:val="left" w:pos="720"/>
              </w:tabs>
              <w:spacing w:line="276" w:lineRule="auto"/>
              <w:jc w:val="both"/>
              <w:rPr>
                <w:rFonts w:ascii="Arial" w:hAnsi="Arial" w:cs="Arial"/>
                <w:sz w:val="22"/>
                <w:szCs w:val="22"/>
                <w:lang w:val="es-ES_tradnl"/>
              </w:rPr>
            </w:pPr>
            <w:r w:rsidRPr="001050B1">
              <w:rPr>
                <w:rFonts w:ascii="Arial" w:hAnsi="Arial" w:cs="Arial"/>
                <w:sz w:val="22"/>
                <w:szCs w:val="22"/>
                <w:lang w:val="es-ES_tradnl"/>
              </w:rPr>
              <w:t>(Cómo las normas y prácticas sociales, como la discriminación y el sexismo, afectan la salud materno-infantil en las comunidades rurales</w:t>
            </w:r>
            <w:r w:rsidR="000E3FAF" w:rsidRPr="001050B1">
              <w:rPr>
                <w:rFonts w:ascii="Arial" w:hAnsi="Arial" w:cs="Arial"/>
                <w:sz w:val="22"/>
                <w:szCs w:val="22"/>
                <w:lang w:val="es-ES_tradnl"/>
              </w:rPr>
              <w:t>; socioambiental</w:t>
            </w:r>
            <w:r w:rsidR="00647601" w:rsidRPr="001050B1">
              <w:rPr>
                <w:rFonts w:ascii="Arial" w:hAnsi="Arial" w:cs="Arial"/>
                <w:sz w:val="22"/>
                <w:szCs w:val="22"/>
                <w:lang w:val="es-ES_tradnl"/>
              </w:rPr>
              <w:t xml:space="preserve">; así como </w:t>
            </w:r>
            <w:r w:rsidR="000E3FAF" w:rsidRPr="001050B1">
              <w:rPr>
                <w:rFonts w:ascii="Arial" w:hAnsi="Arial" w:cs="Arial"/>
                <w:sz w:val="22"/>
                <w:szCs w:val="22"/>
                <w:lang w:val="es-ES_tradnl"/>
              </w:rPr>
              <w:t>el acceso a</w:t>
            </w:r>
            <w:r w:rsidR="00647601" w:rsidRPr="001050B1">
              <w:rPr>
                <w:rFonts w:ascii="Arial" w:hAnsi="Arial" w:cs="Arial"/>
                <w:sz w:val="22"/>
                <w:szCs w:val="22"/>
                <w:lang w:val="es-ES_tradnl"/>
              </w:rPr>
              <w:t xml:space="preserve"> servicios básicos como el</w:t>
            </w:r>
            <w:r w:rsidR="000E3FAF" w:rsidRPr="001050B1">
              <w:rPr>
                <w:rFonts w:ascii="Arial" w:hAnsi="Arial" w:cs="Arial"/>
                <w:sz w:val="22"/>
                <w:szCs w:val="22"/>
                <w:lang w:val="es-ES_tradnl"/>
              </w:rPr>
              <w:t xml:space="preserve"> agua</w:t>
            </w:r>
            <w:r w:rsidRPr="001050B1">
              <w:rPr>
                <w:rFonts w:ascii="Arial" w:hAnsi="Arial" w:cs="Arial"/>
                <w:sz w:val="22"/>
                <w:szCs w:val="22"/>
                <w:lang w:val="es-ES_tradnl"/>
              </w:rPr>
              <w:t>)</w:t>
            </w:r>
          </w:p>
          <w:p w14:paraId="0300D659" w14:textId="77777777" w:rsidR="008F2CEF" w:rsidRPr="001050B1" w:rsidRDefault="008F2CEF"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40CD7FC8" w14:textId="77777777" w:rsidR="001A2C15" w:rsidRPr="001050B1" w:rsidRDefault="001A2C15"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3094D6AE" w14:textId="4D6A5500" w:rsidR="00AB0FB9" w:rsidRPr="001050B1" w:rsidRDefault="00AB0FB9" w:rsidP="00AB0FB9">
            <w:pPr>
              <w:shd w:val="clear" w:color="auto" w:fill="EFDFF1" w:themeFill="text2" w:themeFillTint="1A"/>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Observación:</w:t>
            </w:r>
          </w:p>
          <w:p w14:paraId="6A06A371" w14:textId="77777777" w:rsidR="008072C0" w:rsidRPr="001050B1" w:rsidRDefault="008072C0"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7146BA9F" w14:textId="2952AEDD" w:rsidR="00055510" w:rsidRPr="001050B1" w:rsidRDefault="0016424A" w:rsidP="00055510">
            <w:pPr>
              <w:spacing w:line="276" w:lineRule="auto"/>
              <w:ind w:firstLine="720"/>
              <w:jc w:val="both"/>
              <w:rPr>
                <w:rFonts w:ascii="Arial" w:hAnsi="Arial" w:cs="Arial"/>
                <w:sz w:val="22"/>
                <w:szCs w:val="22"/>
                <w:lang w:val="es-ES_tradnl"/>
              </w:rPr>
            </w:pPr>
            <w:r w:rsidRPr="001050B1">
              <w:rPr>
                <w:rFonts w:ascii="Arial" w:hAnsi="Arial" w:cs="Arial"/>
                <w:sz w:val="22"/>
                <w:szCs w:val="22"/>
                <w:lang w:val="es-ES_tradnl"/>
              </w:rPr>
              <w:t xml:space="preserve">Con respecto a la salud, 17 de las 169 metas de los ODS guardan relación directa con la mejora de la salud de la mujer, la </w:t>
            </w:r>
            <w:proofErr w:type="spellStart"/>
            <w:r w:rsidRPr="001050B1">
              <w:rPr>
                <w:rFonts w:ascii="Arial" w:hAnsi="Arial" w:cs="Arial"/>
                <w:sz w:val="22"/>
                <w:szCs w:val="22"/>
                <w:lang w:val="es-ES_tradnl"/>
              </w:rPr>
              <w:t>niña</w:t>
            </w:r>
            <w:proofErr w:type="spellEnd"/>
            <w:r w:rsidRPr="001050B1">
              <w:rPr>
                <w:rFonts w:ascii="Arial" w:hAnsi="Arial" w:cs="Arial"/>
                <w:sz w:val="22"/>
                <w:szCs w:val="22"/>
                <w:lang w:val="es-ES_tradnl"/>
              </w:rPr>
              <w:t xml:space="preserve">, el </w:t>
            </w:r>
            <w:proofErr w:type="spellStart"/>
            <w:r w:rsidRPr="001050B1">
              <w:rPr>
                <w:rFonts w:ascii="Arial" w:hAnsi="Arial" w:cs="Arial"/>
                <w:sz w:val="22"/>
                <w:szCs w:val="22"/>
                <w:lang w:val="es-ES_tradnl"/>
              </w:rPr>
              <w:t>niño</w:t>
            </w:r>
            <w:proofErr w:type="spellEnd"/>
            <w:r w:rsidRPr="001050B1">
              <w:rPr>
                <w:rFonts w:ascii="Arial" w:hAnsi="Arial" w:cs="Arial"/>
                <w:sz w:val="22"/>
                <w:szCs w:val="22"/>
                <w:lang w:val="es-ES_tradnl"/>
              </w:rPr>
              <w:t xml:space="preserve">, y la persona adolescente. Cabe destacar que tanto el ODS 3 sobre salud como el ODS 5 sobre igualdad de </w:t>
            </w:r>
            <w:proofErr w:type="spellStart"/>
            <w:r w:rsidRPr="001050B1">
              <w:rPr>
                <w:rFonts w:ascii="Arial" w:hAnsi="Arial" w:cs="Arial"/>
                <w:sz w:val="22"/>
                <w:szCs w:val="22"/>
                <w:lang w:val="es-ES_tradnl"/>
              </w:rPr>
              <w:t>género</w:t>
            </w:r>
            <w:proofErr w:type="spellEnd"/>
            <w:r w:rsidRPr="001050B1">
              <w:rPr>
                <w:rFonts w:ascii="Arial" w:hAnsi="Arial" w:cs="Arial"/>
                <w:sz w:val="22"/>
                <w:szCs w:val="22"/>
                <w:lang w:val="es-ES_tradnl"/>
              </w:rPr>
              <w:t xml:space="preserve"> y empoderamiento de las mujeres y de las </w:t>
            </w:r>
            <w:proofErr w:type="spellStart"/>
            <w:r w:rsidRPr="001050B1">
              <w:rPr>
                <w:rFonts w:ascii="Arial" w:hAnsi="Arial" w:cs="Arial"/>
                <w:sz w:val="22"/>
                <w:szCs w:val="22"/>
                <w:lang w:val="es-ES_tradnl"/>
              </w:rPr>
              <w:t>niñas</w:t>
            </w:r>
            <w:proofErr w:type="spellEnd"/>
            <w:r w:rsidRPr="001050B1">
              <w:rPr>
                <w:rFonts w:ascii="Arial" w:hAnsi="Arial" w:cs="Arial"/>
                <w:sz w:val="22"/>
                <w:szCs w:val="22"/>
                <w:lang w:val="es-ES_tradnl"/>
              </w:rPr>
              <w:t xml:space="preserve"> incluyen metas en materia de salud sexual y reproductiva, y de derechos reproductivos. </w:t>
            </w:r>
          </w:p>
          <w:p w14:paraId="08A5C080" w14:textId="77777777" w:rsidR="00055510" w:rsidRPr="001050B1" w:rsidRDefault="00055510"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1A03296B" w14:textId="4380E61C" w:rsidR="00055510" w:rsidRPr="001050B1" w:rsidRDefault="00790778" w:rsidP="00055510">
            <w:pPr>
              <w:jc w:val="both"/>
              <w:rPr>
                <w:rFonts w:ascii="Arial" w:hAnsi="Arial" w:cs="Arial"/>
                <w:sz w:val="22"/>
                <w:szCs w:val="22"/>
                <w:lang w:val="es-ES_tradnl"/>
              </w:rPr>
            </w:pPr>
            <w:proofErr w:type="gramStart"/>
            <w:r w:rsidRPr="001050B1">
              <w:rPr>
                <w:rFonts w:ascii="Arial" w:hAnsi="Arial" w:cs="Arial"/>
                <w:sz w:val="22"/>
                <w:szCs w:val="22"/>
                <w:lang w:val="es-ES_tradnl"/>
              </w:rPr>
              <w:lastRenderedPageBreak/>
              <w:t>E</w:t>
            </w:r>
            <w:r w:rsidR="00055510" w:rsidRPr="001050B1">
              <w:rPr>
                <w:rFonts w:ascii="Arial" w:hAnsi="Arial" w:cs="Arial"/>
                <w:sz w:val="22"/>
                <w:szCs w:val="22"/>
                <w:lang w:val="es-ES_tradnl"/>
              </w:rPr>
              <w:t xml:space="preserve">s </w:t>
            </w:r>
            <w:r w:rsidRPr="001050B1">
              <w:rPr>
                <w:rFonts w:ascii="Arial" w:hAnsi="Arial" w:cs="Arial"/>
                <w:sz w:val="22"/>
                <w:szCs w:val="22"/>
                <w:lang w:val="es-ES_tradnl"/>
              </w:rPr>
              <w:t xml:space="preserve"> necesario</w:t>
            </w:r>
            <w:proofErr w:type="gramEnd"/>
            <w:r w:rsidRPr="001050B1">
              <w:rPr>
                <w:rFonts w:ascii="Arial" w:hAnsi="Arial" w:cs="Arial"/>
                <w:sz w:val="22"/>
                <w:szCs w:val="22"/>
                <w:lang w:val="es-ES_tradnl"/>
              </w:rPr>
              <w:t xml:space="preserve"> orientar a </w:t>
            </w:r>
            <w:proofErr w:type="spellStart"/>
            <w:r w:rsidRPr="001050B1">
              <w:rPr>
                <w:rFonts w:ascii="Arial" w:hAnsi="Arial" w:cs="Arial"/>
                <w:sz w:val="22"/>
                <w:szCs w:val="22"/>
                <w:lang w:val="es-ES_tradnl"/>
              </w:rPr>
              <w:t>transculturalidad</w:t>
            </w:r>
            <w:proofErr w:type="spellEnd"/>
            <w:r w:rsidRPr="001050B1">
              <w:rPr>
                <w:rFonts w:ascii="Arial" w:hAnsi="Arial" w:cs="Arial"/>
                <w:sz w:val="22"/>
                <w:szCs w:val="22"/>
                <w:lang w:val="es-ES_tradnl"/>
              </w:rPr>
              <w:t xml:space="preserve"> </w:t>
            </w:r>
            <w:r w:rsidR="00055510" w:rsidRPr="001050B1">
              <w:rPr>
                <w:rFonts w:ascii="Arial" w:hAnsi="Arial" w:cs="Arial"/>
                <w:sz w:val="22"/>
                <w:szCs w:val="22"/>
                <w:lang w:val="es-ES_tradnl"/>
              </w:rPr>
              <w:t>en todas las corrientes</w:t>
            </w:r>
            <w:r w:rsidRPr="001050B1">
              <w:rPr>
                <w:rFonts w:ascii="Arial" w:hAnsi="Arial" w:cs="Arial"/>
                <w:sz w:val="22"/>
                <w:szCs w:val="22"/>
                <w:lang w:val="es-ES_tradnl"/>
              </w:rPr>
              <w:t xml:space="preserve"> que denotan integración, </w:t>
            </w:r>
            <w:r w:rsidR="00055510" w:rsidRPr="001050B1">
              <w:rPr>
                <w:rFonts w:ascii="Arial" w:hAnsi="Arial" w:cs="Arial"/>
                <w:sz w:val="22"/>
                <w:szCs w:val="22"/>
                <w:lang w:val="es-ES_tradnl"/>
              </w:rPr>
              <w:t xml:space="preserve"> si bien es cierto las  </w:t>
            </w:r>
            <w:r w:rsidR="0038181E" w:rsidRPr="001050B1">
              <w:rPr>
                <w:rFonts w:ascii="Arial" w:hAnsi="Arial" w:cs="Arial"/>
                <w:sz w:val="22"/>
                <w:szCs w:val="22"/>
                <w:lang w:val="es-ES_tradnl"/>
              </w:rPr>
              <w:t xml:space="preserve">instituciones </w:t>
            </w:r>
            <w:r w:rsidR="00055510" w:rsidRPr="001050B1">
              <w:rPr>
                <w:rFonts w:ascii="Arial" w:hAnsi="Arial" w:cs="Arial"/>
                <w:sz w:val="22"/>
                <w:szCs w:val="22"/>
                <w:lang w:val="es-ES_tradnl"/>
              </w:rPr>
              <w:t>p</w:t>
            </w:r>
            <w:r w:rsidR="0038181E" w:rsidRPr="001050B1">
              <w:rPr>
                <w:rFonts w:ascii="Arial" w:hAnsi="Arial" w:cs="Arial"/>
                <w:sz w:val="22"/>
                <w:szCs w:val="22"/>
                <w:lang w:val="es-ES_tradnl"/>
              </w:rPr>
              <w:t>úblicas</w:t>
            </w:r>
            <w:r w:rsidR="00055510" w:rsidRPr="001050B1">
              <w:rPr>
                <w:rFonts w:ascii="Arial" w:hAnsi="Arial" w:cs="Arial"/>
                <w:sz w:val="22"/>
                <w:szCs w:val="22"/>
                <w:lang w:val="es-ES_tradnl"/>
              </w:rPr>
              <w:t xml:space="preserve"> desde su institucionalidad</w:t>
            </w:r>
            <w:r w:rsidR="0038181E" w:rsidRPr="001050B1">
              <w:rPr>
                <w:rFonts w:ascii="Arial" w:hAnsi="Arial" w:cs="Arial"/>
                <w:sz w:val="22"/>
                <w:szCs w:val="22"/>
                <w:lang w:val="es-ES_tradnl"/>
              </w:rPr>
              <w:t>, intentan</w:t>
            </w:r>
            <w:r w:rsidR="00055510" w:rsidRPr="001050B1">
              <w:rPr>
                <w:rFonts w:ascii="Arial" w:hAnsi="Arial" w:cs="Arial"/>
                <w:sz w:val="22"/>
                <w:szCs w:val="22"/>
                <w:lang w:val="es-ES_tradnl"/>
              </w:rPr>
              <w:t xml:space="preserve"> </w:t>
            </w:r>
            <w:r w:rsidR="0038181E" w:rsidRPr="001050B1">
              <w:rPr>
                <w:rFonts w:ascii="Arial" w:hAnsi="Arial" w:cs="Arial"/>
                <w:sz w:val="22"/>
                <w:szCs w:val="22"/>
                <w:lang w:val="es-ES_tradnl"/>
              </w:rPr>
              <w:t>abarcar una respuesta</w:t>
            </w:r>
            <w:r w:rsidR="00055510" w:rsidRPr="001050B1">
              <w:rPr>
                <w:rFonts w:ascii="Arial" w:hAnsi="Arial" w:cs="Arial"/>
                <w:sz w:val="22"/>
                <w:szCs w:val="22"/>
                <w:lang w:val="es-ES_tradnl"/>
              </w:rPr>
              <w:t xml:space="preserve"> a los ODS, en el marco de Salud y Género, y </w:t>
            </w:r>
            <w:r w:rsidR="00055510" w:rsidRPr="001050B1">
              <w:rPr>
                <w:rFonts w:ascii="Arial" w:hAnsi="Arial" w:cs="Arial"/>
                <w:sz w:val="22"/>
                <w:szCs w:val="22"/>
                <w:shd w:val="clear" w:color="auto" w:fill="EFDFF1" w:themeFill="text2" w:themeFillTint="1A"/>
                <w:lang w:val="es-ES_tradnl"/>
              </w:rPr>
              <w:t>sus dimensiones económicas, sociales y culturales, estos descontextualizan y desubican las necesidades comunitarias en un enfoque desde y para las epistemologías del Sur.</w:t>
            </w:r>
            <w:r w:rsidR="00055510" w:rsidRPr="001050B1">
              <w:rPr>
                <w:rFonts w:ascii="Arial" w:hAnsi="Arial" w:cs="Arial"/>
                <w:sz w:val="22"/>
                <w:szCs w:val="22"/>
                <w:lang w:val="es-ES_tradnl"/>
              </w:rPr>
              <w:t xml:space="preserve"> </w:t>
            </w:r>
          </w:p>
          <w:p w14:paraId="0658AE3D" w14:textId="77777777" w:rsidR="00055510" w:rsidRPr="001050B1" w:rsidRDefault="00055510" w:rsidP="00055510">
            <w:pPr>
              <w:jc w:val="both"/>
              <w:rPr>
                <w:rFonts w:ascii="Arial" w:hAnsi="Arial" w:cs="Arial"/>
                <w:sz w:val="22"/>
                <w:szCs w:val="22"/>
                <w:lang w:val="es-ES_tradnl"/>
              </w:rPr>
            </w:pPr>
            <w:r w:rsidRPr="001050B1">
              <w:rPr>
                <w:rFonts w:ascii="Arial" w:hAnsi="Arial" w:cs="Arial"/>
                <w:sz w:val="22"/>
                <w:szCs w:val="22"/>
                <w:lang w:val="es-ES_tradnl"/>
              </w:rPr>
              <w:t xml:space="preserve">Este enfoque refiere a la interacción y la comprensión de diferentes necesidades en una dimensión cultural, y cómo estas afectan a la salud y el bienestar. En el contexto de la salud materno-infantil en zonas rurales, la </w:t>
            </w:r>
            <w:proofErr w:type="spellStart"/>
            <w:r w:rsidRPr="001050B1">
              <w:rPr>
                <w:rFonts w:ascii="Arial" w:hAnsi="Arial" w:cs="Arial"/>
                <w:sz w:val="22"/>
                <w:szCs w:val="22"/>
                <w:lang w:val="es-ES_tradnl"/>
              </w:rPr>
              <w:t>transculturalidad</w:t>
            </w:r>
            <w:proofErr w:type="spellEnd"/>
            <w:r w:rsidRPr="001050B1">
              <w:rPr>
                <w:rFonts w:ascii="Arial" w:hAnsi="Arial" w:cs="Arial"/>
                <w:sz w:val="22"/>
                <w:szCs w:val="22"/>
                <w:lang w:val="es-ES_tradnl"/>
              </w:rPr>
              <w:t xml:space="preserve"> se refiere a cómo las prácticas, creencias y valores culturales de las comunidades, pueden afectar a la salud de las mujeres embarazadas y sus bebés.</w:t>
            </w:r>
          </w:p>
          <w:p w14:paraId="30CFEE11" w14:textId="77777777" w:rsidR="00055510" w:rsidRPr="001050B1" w:rsidRDefault="00055510"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62DC501C" w14:textId="51BBACBF" w:rsidR="00AB0FB9" w:rsidRPr="001050B1" w:rsidRDefault="00AB0FB9"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tc>
        <w:tc>
          <w:tcPr>
            <w:tcW w:w="5103" w:type="dxa"/>
            <w:gridSpan w:val="2"/>
            <w:tcBorders>
              <w:top w:val="single" w:sz="24" w:space="0" w:color="FFFFFF"/>
              <w:left w:val="single" w:sz="24" w:space="0" w:color="FFFFFF"/>
              <w:bottom w:val="single" w:sz="24" w:space="0" w:color="FFFFFF"/>
              <w:right w:val="single" w:sz="24" w:space="0" w:color="FFFFFF"/>
            </w:tcBorders>
            <w:shd w:val="clear" w:color="auto" w:fill="F2F2F2" w:themeFill="background1" w:themeFillShade="F2"/>
          </w:tcPr>
          <w:p w14:paraId="04307A43" w14:textId="77777777" w:rsidR="00AC7A98" w:rsidRPr="001050B1" w:rsidRDefault="00AC7A98" w:rsidP="00FD6A74">
            <w:pPr>
              <w:jc w:val="both"/>
              <w:rPr>
                <w:rFonts w:ascii="Arial" w:hAnsi="Arial" w:cs="Arial"/>
                <w:sz w:val="22"/>
                <w:szCs w:val="22"/>
                <w:lang w:val="es-ES_tradnl"/>
              </w:rPr>
            </w:pPr>
          </w:p>
          <w:p w14:paraId="68D412E0" w14:textId="77777777" w:rsidR="00AC7A98" w:rsidRPr="001050B1" w:rsidRDefault="00AC7A98" w:rsidP="00FD6A74">
            <w:pPr>
              <w:shd w:val="clear" w:color="auto" w:fill="E7CFE7" w:themeFill="accent1" w:themeFillTint="33"/>
              <w:jc w:val="both"/>
              <w:rPr>
                <w:rFonts w:ascii="Arial" w:hAnsi="Arial" w:cs="Arial"/>
                <w:sz w:val="22"/>
                <w:szCs w:val="22"/>
                <w:lang w:val="es-ES_tradnl"/>
              </w:rPr>
            </w:pPr>
          </w:p>
          <w:p w14:paraId="16D3248E" w14:textId="77777777" w:rsidR="00514C2A" w:rsidRPr="001050B1" w:rsidRDefault="00AC7A98" w:rsidP="00FD6A74">
            <w:pPr>
              <w:shd w:val="clear" w:color="auto" w:fill="E7CFE7" w:themeFill="accent1" w:themeFillTint="33"/>
              <w:jc w:val="both"/>
              <w:rPr>
                <w:rFonts w:ascii="Arial" w:hAnsi="Arial" w:cs="Arial"/>
                <w:sz w:val="22"/>
                <w:szCs w:val="22"/>
                <w:lang w:val="es-ES_tradnl"/>
              </w:rPr>
            </w:pPr>
            <w:r w:rsidRPr="001050B1">
              <w:rPr>
                <w:rFonts w:ascii="Arial" w:hAnsi="Arial" w:cs="Arial"/>
                <w:sz w:val="22"/>
                <w:szCs w:val="22"/>
                <w:lang w:val="es-ES_tradnl"/>
              </w:rPr>
              <w:t>El trabajo intersectorial</w:t>
            </w:r>
            <w:r w:rsidR="00514C2A" w:rsidRPr="001050B1">
              <w:rPr>
                <w:rFonts w:ascii="Arial" w:hAnsi="Arial" w:cs="Arial"/>
                <w:sz w:val="22"/>
                <w:szCs w:val="22"/>
                <w:lang w:val="es-ES_tradnl"/>
              </w:rPr>
              <w:t xml:space="preserve">; </w:t>
            </w:r>
          </w:p>
          <w:p w14:paraId="527A03D0" w14:textId="10170A18" w:rsidR="00AC7A98" w:rsidRPr="001050B1" w:rsidRDefault="00514C2A" w:rsidP="00FD6A74">
            <w:pPr>
              <w:shd w:val="clear" w:color="auto" w:fill="E7CFE7" w:themeFill="accent1" w:themeFillTint="33"/>
              <w:jc w:val="both"/>
              <w:rPr>
                <w:rFonts w:ascii="Arial" w:hAnsi="Arial" w:cs="Arial"/>
                <w:sz w:val="22"/>
                <w:szCs w:val="22"/>
                <w:lang w:val="es-ES_tradnl"/>
              </w:rPr>
            </w:pPr>
            <w:r w:rsidRPr="001050B1">
              <w:rPr>
                <w:rFonts w:ascii="Arial" w:hAnsi="Arial" w:cs="Arial"/>
                <w:sz w:val="22"/>
                <w:szCs w:val="22"/>
                <w:lang w:val="es-ES_tradnl"/>
              </w:rPr>
              <w:t xml:space="preserve">Las acciones y directrices para llevar las </w:t>
            </w:r>
            <w:r w:rsidR="00AC7A98" w:rsidRPr="001050B1">
              <w:rPr>
                <w:rFonts w:ascii="Arial" w:hAnsi="Arial" w:cs="Arial"/>
                <w:sz w:val="22"/>
                <w:szCs w:val="22"/>
                <w:lang w:val="es-ES_tradnl"/>
              </w:rPr>
              <w:t>actividades que cada un</w:t>
            </w:r>
            <w:r w:rsidRPr="001050B1">
              <w:rPr>
                <w:rFonts w:ascii="Arial" w:hAnsi="Arial" w:cs="Arial"/>
                <w:sz w:val="22"/>
                <w:szCs w:val="22"/>
                <w:lang w:val="es-ES_tradnl"/>
              </w:rPr>
              <w:t>a de las instituciones de estado</w:t>
            </w:r>
            <w:r w:rsidR="00AC7A98" w:rsidRPr="001050B1">
              <w:rPr>
                <w:rFonts w:ascii="Arial" w:hAnsi="Arial" w:cs="Arial"/>
                <w:sz w:val="22"/>
                <w:szCs w:val="22"/>
                <w:lang w:val="es-ES_tradnl"/>
              </w:rPr>
              <w:t xml:space="preserve"> desarrolla en territorio son bastante amplias, y a su vez la operacionalización </w:t>
            </w:r>
            <w:r w:rsidRPr="001050B1">
              <w:rPr>
                <w:rFonts w:ascii="Arial" w:hAnsi="Arial" w:cs="Arial"/>
                <w:sz w:val="22"/>
                <w:szCs w:val="22"/>
                <w:lang w:val="es-ES_tradnl"/>
              </w:rPr>
              <w:t>en</w:t>
            </w:r>
            <w:r w:rsidR="00AC7A98" w:rsidRPr="001050B1">
              <w:rPr>
                <w:rFonts w:ascii="Arial" w:hAnsi="Arial" w:cs="Arial"/>
                <w:sz w:val="22"/>
                <w:szCs w:val="22"/>
                <w:lang w:val="es-ES_tradnl"/>
              </w:rPr>
              <w:t xml:space="preserve"> estructura-función es bastante limitada</w:t>
            </w:r>
            <w:r w:rsidRPr="001050B1">
              <w:rPr>
                <w:rFonts w:ascii="Arial" w:hAnsi="Arial" w:cs="Arial"/>
                <w:sz w:val="22"/>
                <w:szCs w:val="22"/>
                <w:lang w:val="es-ES_tradnl"/>
              </w:rPr>
              <w:t>, y carece de recursos</w:t>
            </w:r>
            <w:r w:rsidR="00AC7A98" w:rsidRPr="001050B1">
              <w:rPr>
                <w:rFonts w:ascii="Arial" w:hAnsi="Arial" w:cs="Arial"/>
                <w:sz w:val="22"/>
                <w:szCs w:val="22"/>
                <w:lang w:val="es-ES_tradnl"/>
              </w:rPr>
              <w:t xml:space="preserve">-servicios. </w:t>
            </w:r>
          </w:p>
          <w:p w14:paraId="2DE2022B" w14:textId="77777777" w:rsidR="00AC7A98" w:rsidRPr="001050B1" w:rsidRDefault="00AC7A98" w:rsidP="00FD6A74">
            <w:pPr>
              <w:shd w:val="clear" w:color="auto" w:fill="E7CFE7" w:themeFill="accent1" w:themeFillTint="33"/>
              <w:jc w:val="both"/>
              <w:rPr>
                <w:rFonts w:ascii="Arial" w:hAnsi="Arial" w:cs="Arial"/>
                <w:sz w:val="22"/>
                <w:szCs w:val="22"/>
                <w:lang w:val="es-ES_tradnl"/>
              </w:rPr>
            </w:pPr>
          </w:p>
          <w:p w14:paraId="5086D185" w14:textId="77777777" w:rsidR="008F2CEF" w:rsidRPr="001050B1" w:rsidRDefault="008F2CEF" w:rsidP="00FD6A74">
            <w:pPr>
              <w:jc w:val="both"/>
              <w:rPr>
                <w:rFonts w:ascii="Arial" w:hAnsi="Arial" w:cs="Arial"/>
                <w:sz w:val="22"/>
                <w:szCs w:val="22"/>
                <w:lang w:val="es-ES_tradnl"/>
              </w:rPr>
            </w:pPr>
          </w:p>
          <w:p w14:paraId="5F20C916" w14:textId="4AE06F17" w:rsidR="008F2CEF" w:rsidRPr="001050B1" w:rsidRDefault="008F2CEF" w:rsidP="00FD6A74">
            <w:pPr>
              <w:jc w:val="both"/>
              <w:rPr>
                <w:rFonts w:ascii="Arial" w:hAnsi="Arial" w:cs="Arial"/>
                <w:sz w:val="22"/>
                <w:szCs w:val="22"/>
                <w:lang w:val="es-ES_tradnl"/>
              </w:rPr>
            </w:pPr>
            <w:r w:rsidRPr="001050B1">
              <w:rPr>
                <w:rFonts w:ascii="Arial" w:hAnsi="Arial" w:cs="Arial"/>
                <w:sz w:val="22"/>
                <w:szCs w:val="22"/>
                <w:lang w:val="es-ES_tradnl"/>
              </w:rPr>
              <w:t>Por lo que se propone concentrar los ejes de trabajo, sobre el factor económico en vista a los hallazgos de este diagnóstico</w:t>
            </w:r>
            <w:r w:rsidR="003418E3" w:rsidRPr="001050B1">
              <w:rPr>
                <w:rFonts w:ascii="Arial" w:hAnsi="Arial" w:cs="Arial"/>
                <w:sz w:val="22"/>
                <w:szCs w:val="22"/>
                <w:lang w:val="es-ES_tradnl"/>
              </w:rPr>
              <w:t xml:space="preserve"> estas instituciones</w:t>
            </w:r>
            <w:r w:rsidRPr="001050B1">
              <w:rPr>
                <w:rFonts w:ascii="Arial" w:hAnsi="Arial" w:cs="Arial"/>
                <w:sz w:val="22"/>
                <w:szCs w:val="22"/>
                <w:lang w:val="es-ES_tradnl"/>
              </w:rPr>
              <w:t>:</w:t>
            </w:r>
          </w:p>
          <w:p w14:paraId="5C9B5B51" w14:textId="77777777" w:rsidR="008F2CEF" w:rsidRPr="001050B1" w:rsidRDefault="008F2CEF" w:rsidP="00FD6A74">
            <w:pPr>
              <w:jc w:val="both"/>
              <w:rPr>
                <w:rFonts w:ascii="Arial" w:hAnsi="Arial" w:cs="Arial"/>
                <w:sz w:val="22"/>
                <w:szCs w:val="22"/>
                <w:lang w:val="es-ES_tradnl"/>
              </w:rPr>
            </w:pPr>
          </w:p>
          <w:p w14:paraId="4F0B1482" w14:textId="492FA597" w:rsidR="008F2CEF" w:rsidRPr="001050B1" w:rsidRDefault="003418E3" w:rsidP="00FD6A74">
            <w:pPr>
              <w:shd w:val="clear" w:color="auto" w:fill="EFDFF1" w:themeFill="text2" w:themeFillTint="1A"/>
              <w:jc w:val="both"/>
              <w:rPr>
                <w:rFonts w:ascii="Arial" w:hAnsi="Arial" w:cs="Arial"/>
                <w:b/>
                <w:bCs/>
                <w:sz w:val="22"/>
                <w:szCs w:val="22"/>
                <w:lang w:val="es-ES_tradnl"/>
              </w:rPr>
            </w:pPr>
            <w:r w:rsidRPr="001050B1">
              <w:rPr>
                <w:rFonts w:ascii="Arial" w:hAnsi="Arial" w:cs="Arial"/>
                <w:b/>
                <w:bCs/>
                <w:sz w:val="22"/>
                <w:szCs w:val="22"/>
                <w:lang w:val="es-ES_tradnl"/>
              </w:rPr>
              <w:t xml:space="preserve">En la operacionalización de sus metodologías en territorialidad comunitaria: </w:t>
            </w:r>
          </w:p>
          <w:p w14:paraId="2CA0E150" w14:textId="1A9AF40D" w:rsidR="008F2CEF" w:rsidRPr="001050B1" w:rsidRDefault="00091C0E" w:rsidP="00FD6A74">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1050B1">
              <w:rPr>
                <w:rFonts w:ascii="Arial" w:hAnsi="Arial" w:cs="Arial"/>
                <w:sz w:val="22"/>
                <w:szCs w:val="22"/>
                <w:shd w:val="clear" w:color="auto" w:fill="EFDFF1" w:themeFill="text2" w:themeFillTint="1A"/>
                <w:lang w:val="es-ES_tradnl"/>
              </w:rPr>
              <w:lastRenderedPageBreak/>
              <w:t xml:space="preserve">Entiende </w:t>
            </w:r>
            <w:r w:rsidR="0022568D" w:rsidRPr="001050B1">
              <w:rPr>
                <w:rFonts w:ascii="Arial" w:hAnsi="Arial" w:cs="Arial"/>
                <w:sz w:val="22"/>
                <w:szCs w:val="22"/>
                <w:shd w:val="clear" w:color="auto" w:fill="EFDFF1" w:themeFill="text2" w:themeFillTint="1A"/>
                <w:lang w:val="es-ES_tradnl"/>
              </w:rPr>
              <w:t xml:space="preserve">  - sin embargo, n</w:t>
            </w:r>
            <w:r w:rsidR="008F2CEF" w:rsidRPr="001050B1">
              <w:rPr>
                <w:rFonts w:ascii="Arial" w:hAnsi="Arial" w:cs="Arial"/>
                <w:sz w:val="22"/>
                <w:szCs w:val="22"/>
                <w:shd w:val="clear" w:color="auto" w:fill="EFDFF1" w:themeFill="text2" w:themeFillTint="1A"/>
                <w:lang w:val="es-ES_tradnl"/>
              </w:rPr>
              <w:t>o atiende la dimensión biopsicosocial;</w:t>
            </w:r>
          </w:p>
          <w:p w14:paraId="75FD4086" w14:textId="37FBA148" w:rsidR="00E1078A" w:rsidRPr="001050B1" w:rsidRDefault="00E1078A" w:rsidP="00E1078A">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1050B1">
              <w:rPr>
                <w:rFonts w:ascii="Arial" w:hAnsi="Arial" w:cs="Arial"/>
                <w:sz w:val="22"/>
                <w:szCs w:val="22"/>
                <w:shd w:val="clear" w:color="auto" w:fill="EFDFF1" w:themeFill="text2" w:themeFillTint="1A"/>
                <w:lang w:val="es-ES_tradnl"/>
              </w:rPr>
              <w:t xml:space="preserve">Comité Central de Mujeres de UNORCAC - grupos de parteras- </w:t>
            </w:r>
          </w:p>
          <w:p w14:paraId="0FA14048" w14:textId="12CF2FB0" w:rsidR="00E1078A" w:rsidRPr="001050B1" w:rsidRDefault="00E1078A" w:rsidP="00E1078A">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1050B1">
              <w:rPr>
                <w:rFonts w:ascii="Arial" w:hAnsi="Arial" w:cs="Arial"/>
                <w:sz w:val="22"/>
                <w:szCs w:val="22"/>
                <w:shd w:val="clear" w:color="auto" w:fill="EFDFF1" w:themeFill="text2" w:themeFillTint="1A"/>
                <w:lang w:val="es-ES_tradnl"/>
              </w:rPr>
              <w:t xml:space="preserve">Consejo de Salud Ancestral en Cotacachi </w:t>
            </w:r>
            <w:proofErr w:type="spellStart"/>
            <w:r w:rsidRPr="001050B1">
              <w:rPr>
                <w:rFonts w:ascii="Arial" w:hAnsi="Arial" w:cs="Arial"/>
                <w:sz w:val="22"/>
                <w:szCs w:val="22"/>
                <w:shd w:val="clear" w:color="auto" w:fill="EFDFF1" w:themeFill="text2" w:themeFillTint="1A"/>
                <w:lang w:val="es-ES_tradnl"/>
              </w:rPr>
              <w:t>Hampik</w:t>
            </w:r>
            <w:proofErr w:type="spellEnd"/>
            <w:r w:rsidRPr="001050B1">
              <w:rPr>
                <w:rFonts w:ascii="Arial" w:hAnsi="Arial" w:cs="Arial"/>
                <w:sz w:val="22"/>
                <w:szCs w:val="22"/>
                <w:shd w:val="clear" w:color="auto" w:fill="EFDFF1" w:themeFill="text2" w:themeFillTint="1A"/>
                <w:lang w:val="es-ES_tradnl"/>
              </w:rPr>
              <w:t xml:space="preserve"> </w:t>
            </w:r>
            <w:proofErr w:type="spellStart"/>
            <w:r w:rsidRPr="001050B1">
              <w:rPr>
                <w:rFonts w:ascii="Arial" w:hAnsi="Arial" w:cs="Arial"/>
                <w:sz w:val="22"/>
                <w:szCs w:val="22"/>
                <w:shd w:val="clear" w:color="auto" w:fill="EFDFF1" w:themeFill="text2" w:themeFillTint="1A"/>
                <w:lang w:val="es-ES_tradnl"/>
              </w:rPr>
              <w:t>Warmikuna</w:t>
            </w:r>
            <w:proofErr w:type="spellEnd"/>
            <w:r w:rsidR="00BB3331" w:rsidRPr="001050B1">
              <w:rPr>
                <w:rFonts w:ascii="Arial" w:hAnsi="Arial" w:cs="Arial"/>
                <w:sz w:val="22"/>
                <w:szCs w:val="22"/>
                <w:shd w:val="clear" w:color="auto" w:fill="EFDFF1" w:themeFill="text2" w:themeFillTint="1A"/>
                <w:lang w:val="es-ES_tradnl"/>
              </w:rPr>
              <w:t xml:space="preserve">; entiende y atiende esta dimensión. </w:t>
            </w:r>
          </w:p>
          <w:p w14:paraId="461E3DDA" w14:textId="77777777" w:rsidR="00BB3331" w:rsidRPr="001050B1" w:rsidRDefault="00BB3331" w:rsidP="00E1078A">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p>
          <w:p w14:paraId="7286D6C9" w14:textId="6C2798CF" w:rsidR="00E1078A" w:rsidRPr="001050B1" w:rsidRDefault="00E1078A" w:rsidP="00E1078A">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1050B1">
              <w:rPr>
                <w:rFonts w:ascii="Arial" w:hAnsi="Arial" w:cs="Arial"/>
                <w:sz w:val="22"/>
                <w:szCs w:val="22"/>
                <w:shd w:val="clear" w:color="auto" w:fill="EFDFF1" w:themeFill="text2" w:themeFillTint="1A"/>
                <w:lang w:val="es-ES_tradnl"/>
              </w:rPr>
              <w:t>Dirección Distrital de Salud 10D03, Cotacachi.</w:t>
            </w:r>
          </w:p>
          <w:p w14:paraId="32D478F8" w14:textId="5F84236C" w:rsidR="00DB6A7D" w:rsidRPr="001050B1" w:rsidRDefault="00894B0E" w:rsidP="00FD6A74">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1050B1">
              <w:rPr>
                <w:rFonts w:ascii="Arial" w:hAnsi="Arial" w:cs="Arial"/>
                <w:sz w:val="22"/>
                <w:szCs w:val="22"/>
                <w:shd w:val="clear" w:color="auto" w:fill="EFDFF1" w:themeFill="text2" w:themeFillTint="1A"/>
                <w:lang w:val="es-ES_tradnl"/>
              </w:rPr>
              <w:t xml:space="preserve">10D03 </w:t>
            </w:r>
            <w:r w:rsidR="0022568D" w:rsidRPr="001050B1">
              <w:rPr>
                <w:rFonts w:ascii="Arial" w:hAnsi="Arial" w:cs="Arial"/>
                <w:sz w:val="22"/>
                <w:szCs w:val="22"/>
                <w:shd w:val="clear" w:color="auto" w:fill="EFDFF1" w:themeFill="text2" w:themeFillTint="1A"/>
                <w:lang w:val="es-ES_tradnl"/>
              </w:rPr>
              <w:t xml:space="preserve">Entiende   - sin embargo, </w:t>
            </w:r>
            <w:r w:rsidR="00DB6A7D" w:rsidRPr="001050B1">
              <w:rPr>
                <w:rFonts w:ascii="Arial" w:hAnsi="Arial" w:cs="Arial"/>
                <w:sz w:val="22"/>
                <w:szCs w:val="22"/>
                <w:shd w:val="clear" w:color="auto" w:fill="EFDFF1" w:themeFill="text2" w:themeFillTint="1A"/>
                <w:lang w:val="es-ES_tradnl"/>
              </w:rPr>
              <w:t>No atiende</w:t>
            </w:r>
            <w:r w:rsidR="00BB3331" w:rsidRPr="001050B1">
              <w:rPr>
                <w:rFonts w:ascii="Arial" w:hAnsi="Arial" w:cs="Arial"/>
                <w:sz w:val="22"/>
                <w:szCs w:val="22"/>
                <w:shd w:val="clear" w:color="auto" w:fill="EFDFF1" w:themeFill="text2" w:themeFillTint="1A"/>
                <w:lang w:val="es-ES_tradnl"/>
              </w:rPr>
              <w:t xml:space="preserve"> integralmente una</w:t>
            </w:r>
            <w:r w:rsidR="00DB6A7D" w:rsidRPr="001050B1">
              <w:rPr>
                <w:rFonts w:ascii="Arial" w:hAnsi="Arial" w:cs="Arial"/>
                <w:sz w:val="22"/>
                <w:szCs w:val="22"/>
                <w:shd w:val="clear" w:color="auto" w:fill="EFDFF1" w:themeFill="text2" w:themeFillTint="1A"/>
                <w:lang w:val="es-ES_tradnl"/>
              </w:rPr>
              <w:t xml:space="preserve"> dimensión intercultural</w:t>
            </w:r>
            <w:r w:rsidR="00FA32EA" w:rsidRPr="001050B1">
              <w:rPr>
                <w:rFonts w:ascii="Arial" w:hAnsi="Arial" w:cs="Arial"/>
                <w:sz w:val="22"/>
                <w:szCs w:val="22"/>
                <w:shd w:val="clear" w:color="auto" w:fill="EFDFF1" w:themeFill="text2" w:themeFillTint="1A"/>
                <w:lang w:val="es-ES_tradnl"/>
              </w:rPr>
              <w:t xml:space="preserve">; </w:t>
            </w:r>
          </w:p>
          <w:p w14:paraId="70BE8596" w14:textId="4C16C6ED" w:rsidR="00BB3331" w:rsidRPr="001050B1" w:rsidRDefault="00BB3331" w:rsidP="00FD6A74">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1050B1">
              <w:rPr>
                <w:rFonts w:ascii="Arial" w:hAnsi="Arial" w:cs="Arial"/>
                <w:sz w:val="22"/>
                <w:szCs w:val="22"/>
                <w:shd w:val="clear" w:color="auto" w:fill="EFDFF1" w:themeFill="text2" w:themeFillTint="1A"/>
                <w:lang w:val="es-ES_tradnl"/>
              </w:rPr>
              <w:t>Desde los Técnicos de Atención Primaria en Salud (TAPS</w:t>
            </w:r>
            <w:proofErr w:type="gramStart"/>
            <w:r w:rsidRPr="001050B1">
              <w:rPr>
                <w:rFonts w:ascii="Arial" w:hAnsi="Arial" w:cs="Arial"/>
                <w:sz w:val="22"/>
                <w:szCs w:val="22"/>
                <w:shd w:val="clear" w:color="auto" w:fill="EFDFF1" w:themeFill="text2" w:themeFillTint="1A"/>
                <w:lang w:val="es-ES_tradnl"/>
              </w:rPr>
              <w:t>),se</w:t>
            </w:r>
            <w:proofErr w:type="gramEnd"/>
            <w:r w:rsidRPr="001050B1">
              <w:rPr>
                <w:rFonts w:ascii="Arial" w:hAnsi="Arial" w:cs="Arial"/>
                <w:sz w:val="22"/>
                <w:szCs w:val="22"/>
                <w:shd w:val="clear" w:color="auto" w:fill="EFDFF1" w:themeFill="text2" w:themeFillTint="1A"/>
                <w:lang w:val="es-ES_tradnl"/>
              </w:rPr>
              <w:t xml:space="preserve"> enfatiza en un esfuerzo para llegar a las mujeres gestantes y niños menores de cinco años. </w:t>
            </w:r>
          </w:p>
          <w:p w14:paraId="0E4B3E9E" w14:textId="752B4D25" w:rsidR="00BB3331" w:rsidRPr="001050B1" w:rsidRDefault="00BB3331" w:rsidP="00FD6A74">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p>
          <w:p w14:paraId="741121CF" w14:textId="6B1A33FE" w:rsidR="00BB3331" w:rsidRPr="001050B1" w:rsidRDefault="00BB3331" w:rsidP="00FD6A74">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1050B1">
              <w:rPr>
                <w:rFonts w:ascii="Arial" w:hAnsi="Arial" w:cs="Arial"/>
                <w:sz w:val="22"/>
                <w:szCs w:val="22"/>
                <w:shd w:val="clear" w:color="auto" w:fill="EFDFF1" w:themeFill="text2" w:themeFillTint="1A"/>
                <w:lang w:val="es-ES_tradnl"/>
              </w:rPr>
              <w:t>MIES; MIENDU; CCPD,</w:t>
            </w:r>
            <w:r w:rsidR="00D007D1">
              <w:rPr>
                <w:rFonts w:ascii="Arial" w:hAnsi="Arial" w:cs="Arial"/>
                <w:sz w:val="22"/>
                <w:szCs w:val="22"/>
                <w:shd w:val="clear" w:color="auto" w:fill="EFDFF1" w:themeFill="text2" w:themeFillTint="1A"/>
                <w:lang w:val="es-ES_tradnl"/>
              </w:rPr>
              <w:t xml:space="preserve"> </w:t>
            </w:r>
            <w:proofErr w:type="gramStart"/>
            <w:r w:rsidR="00D007D1">
              <w:rPr>
                <w:rFonts w:ascii="Arial" w:hAnsi="Arial" w:cs="Arial"/>
                <w:sz w:val="22"/>
                <w:szCs w:val="22"/>
                <w:shd w:val="clear" w:color="auto" w:fill="EFDFF1" w:themeFill="text2" w:themeFillTint="1A"/>
                <w:lang w:val="es-ES_tradnl"/>
              </w:rPr>
              <w:t xml:space="preserve">JCPD, </w:t>
            </w:r>
            <w:r w:rsidRPr="001050B1">
              <w:rPr>
                <w:rFonts w:ascii="Arial" w:hAnsi="Arial" w:cs="Arial"/>
                <w:sz w:val="22"/>
                <w:szCs w:val="22"/>
                <w:shd w:val="clear" w:color="auto" w:fill="EFDFF1" w:themeFill="text2" w:themeFillTint="1A"/>
                <w:lang w:val="es-ES_tradnl"/>
              </w:rPr>
              <w:t xml:space="preserve"> </w:t>
            </w:r>
            <w:r w:rsidR="0022568D" w:rsidRPr="001050B1">
              <w:rPr>
                <w:rFonts w:ascii="Arial" w:hAnsi="Arial" w:cs="Arial"/>
                <w:sz w:val="22"/>
                <w:szCs w:val="22"/>
                <w:shd w:val="clear" w:color="auto" w:fill="EFDFF1" w:themeFill="text2" w:themeFillTint="1A"/>
                <w:lang w:val="es-ES_tradnl"/>
              </w:rPr>
              <w:t>Entiende</w:t>
            </w:r>
            <w:proofErr w:type="gramEnd"/>
            <w:r w:rsidR="0022568D" w:rsidRPr="001050B1">
              <w:rPr>
                <w:rFonts w:ascii="Arial" w:hAnsi="Arial" w:cs="Arial"/>
                <w:sz w:val="22"/>
                <w:szCs w:val="22"/>
                <w:shd w:val="clear" w:color="auto" w:fill="EFDFF1" w:themeFill="text2" w:themeFillTint="1A"/>
                <w:lang w:val="es-ES_tradnl"/>
              </w:rPr>
              <w:t xml:space="preserve">   - sin embargo, </w:t>
            </w:r>
            <w:r w:rsidRPr="001050B1">
              <w:rPr>
                <w:rFonts w:ascii="Arial" w:hAnsi="Arial" w:cs="Arial"/>
                <w:sz w:val="22"/>
                <w:szCs w:val="22"/>
                <w:shd w:val="clear" w:color="auto" w:fill="EFDFF1" w:themeFill="text2" w:themeFillTint="1A"/>
                <w:lang w:val="es-ES_tradnl"/>
              </w:rPr>
              <w:t>no se</w:t>
            </w:r>
            <w:r w:rsidR="008072C0" w:rsidRPr="001050B1">
              <w:rPr>
                <w:rFonts w:ascii="Arial" w:hAnsi="Arial" w:cs="Arial"/>
                <w:sz w:val="22"/>
                <w:szCs w:val="22"/>
                <w:shd w:val="clear" w:color="auto" w:fill="EFDFF1" w:themeFill="text2" w:themeFillTint="1A"/>
                <w:lang w:val="es-ES_tradnl"/>
              </w:rPr>
              <w:t xml:space="preserve"> atiende</w:t>
            </w:r>
            <w:r w:rsidRPr="001050B1">
              <w:rPr>
                <w:rFonts w:ascii="Arial" w:hAnsi="Arial" w:cs="Arial"/>
                <w:sz w:val="22"/>
                <w:szCs w:val="22"/>
                <w:shd w:val="clear" w:color="auto" w:fill="EFDFF1" w:themeFill="text2" w:themeFillTint="1A"/>
                <w:lang w:val="es-ES_tradnl"/>
              </w:rPr>
              <w:t>,</w:t>
            </w:r>
          </w:p>
          <w:p w14:paraId="2114852C" w14:textId="7969DD68" w:rsidR="00FA32EA" w:rsidRPr="001050B1" w:rsidRDefault="00BB3331" w:rsidP="00FD6A74">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1050B1">
              <w:rPr>
                <w:rFonts w:ascii="Arial" w:hAnsi="Arial" w:cs="Arial"/>
                <w:sz w:val="22"/>
                <w:szCs w:val="22"/>
                <w:shd w:val="clear" w:color="auto" w:fill="EFDFF1" w:themeFill="text2" w:themeFillTint="1A"/>
                <w:lang w:val="es-ES_tradnl"/>
              </w:rPr>
              <w:t xml:space="preserve">A su </w:t>
            </w:r>
            <w:r w:rsidR="00AB0FB9" w:rsidRPr="001050B1">
              <w:rPr>
                <w:rFonts w:ascii="Arial" w:hAnsi="Arial" w:cs="Arial"/>
                <w:sz w:val="22"/>
                <w:szCs w:val="22"/>
                <w:shd w:val="clear" w:color="auto" w:fill="EFDFF1" w:themeFill="text2" w:themeFillTint="1A"/>
                <w:lang w:val="es-ES_tradnl"/>
              </w:rPr>
              <w:t>vez, no</w:t>
            </w:r>
            <w:r w:rsidR="002F2954" w:rsidRPr="001050B1">
              <w:rPr>
                <w:rFonts w:ascii="Arial" w:hAnsi="Arial" w:cs="Arial"/>
                <w:sz w:val="22"/>
                <w:szCs w:val="22"/>
                <w:shd w:val="clear" w:color="auto" w:fill="EFDFF1" w:themeFill="text2" w:themeFillTint="1A"/>
                <w:lang w:val="es-ES_tradnl"/>
              </w:rPr>
              <w:t xml:space="preserve"> considera </w:t>
            </w:r>
            <w:r w:rsidRPr="001050B1">
              <w:rPr>
                <w:rFonts w:ascii="Arial" w:hAnsi="Arial" w:cs="Arial"/>
                <w:sz w:val="22"/>
                <w:szCs w:val="22"/>
                <w:shd w:val="clear" w:color="auto" w:fill="EFDFF1" w:themeFill="text2" w:themeFillTint="1A"/>
                <w:lang w:val="es-ES_tradnl"/>
              </w:rPr>
              <w:t>la</w:t>
            </w:r>
            <w:r w:rsidR="00AC7A98" w:rsidRPr="001050B1">
              <w:rPr>
                <w:rFonts w:ascii="Arial" w:hAnsi="Arial" w:cs="Arial"/>
                <w:sz w:val="22"/>
                <w:szCs w:val="22"/>
                <w:shd w:val="clear" w:color="auto" w:fill="EFDFF1" w:themeFill="text2" w:themeFillTint="1A"/>
                <w:lang w:val="es-ES_tradnl"/>
              </w:rPr>
              <w:t xml:space="preserve"> violencia</w:t>
            </w:r>
            <w:r w:rsidR="00FA32EA" w:rsidRPr="001050B1">
              <w:rPr>
                <w:rFonts w:ascii="Arial" w:hAnsi="Arial" w:cs="Arial"/>
                <w:sz w:val="22"/>
                <w:szCs w:val="22"/>
                <w:shd w:val="clear" w:color="auto" w:fill="EFDFF1" w:themeFill="text2" w:themeFillTint="1A"/>
                <w:lang w:val="es-ES_tradnl"/>
              </w:rPr>
              <w:t xml:space="preserve"> de género como factor multifactorial</w:t>
            </w:r>
            <w:r w:rsidR="002F2954" w:rsidRPr="001050B1">
              <w:rPr>
                <w:rFonts w:ascii="Arial" w:hAnsi="Arial" w:cs="Arial"/>
                <w:sz w:val="22"/>
                <w:szCs w:val="22"/>
                <w:shd w:val="clear" w:color="auto" w:fill="EFDFF1" w:themeFill="text2" w:themeFillTint="1A"/>
                <w:lang w:val="es-ES_tradnl"/>
              </w:rPr>
              <w:t xml:space="preserve"> – a la violencia obstétrica, y la violencia </w:t>
            </w:r>
            <w:proofErr w:type="gramStart"/>
            <w:r w:rsidR="002F2954" w:rsidRPr="001050B1">
              <w:rPr>
                <w:rFonts w:ascii="Arial" w:hAnsi="Arial" w:cs="Arial"/>
                <w:sz w:val="22"/>
                <w:szCs w:val="22"/>
                <w:shd w:val="clear" w:color="auto" w:fill="EFDFF1" w:themeFill="text2" w:themeFillTint="1A"/>
                <w:lang w:val="es-ES_tradnl"/>
              </w:rPr>
              <w:t>espiritual,  fundamentales</w:t>
            </w:r>
            <w:proofErr w:type="gramEnd"/>
            <w:r w:rsidR="002F2954" w:rsidRPr="001050B1">
              <w:rPr>
                <w:rFonts w:ascii="Arial" w:hAnsi="Arial" w:cs="Arial"/>
                <w:sz w:val="22"/>
                <w:szCs w:val="22"/>
                <w:shd w:val="clear" w:color="auto" w:fill="EFDFF1" w:themeFill="text2" w:themeFillTint="1A"/>
                <w:lang w:val="es-ES_tradnl"/>
              </w:rPr>
              <w:t xml:space="preserve"> al estudio y tratamiento del caso. </w:t>
            </w:r>
          </w:p>
          <w:p w14:paraId="1FDBE8C7" w14:textId="2394BE2F" w:rsidR="003418E3" w:rsidRPr="001050B1" w:rsidRDefault="003418E3" w:rsidP="00FD6A74">
            <w:pPr>
              <w:shd w:val="clear" w:color="auto" w:fill="EFDFF1" w:themeFill="text2" w:themeFillTint="1A"/>
              <w:tabs>
                <w:tab w:val="left" w:pos="4555"/>
              </w:tabs>
              <w:spacing w:line="276" w:lineRule="auto"/>
              <w:jc w:val="both"/>
              <w:rPr>
                <w:rFonts w:ascii="Arial" w:hAnsi="Arial" w:cs="Arial"/>
                <w:b/>
                <w:bCs/>
                <w:color w:val="000000" w:themeColor="text1"/>
                <w:sz w:val="22"/>
                <w:szCs w:val="22"/>
                <w:lang w:val="es-ES_tradnl"/>
              </w:rPr>
            </w:pPr>
          </w:p>
          <w:p w14:paraId="441A18E3" w14:textId="77777777" w:rsidR="00541CCE" w:rsidRPr="001050B1" w:rsidRDefault="00541CCE" w:rsidP="00FD6A74">
            <w:pPr>
              <w:jc w:val="both"/>
              <w:rPr>
                <w:rFonts w:ascii="Arial" w:hAnsi="Arial" w:cs="Arial"/>
                <w:sz w:val="22"/>
                <w:szCs w:val="22"/>
                <w:lang w:val="es-ES_tradnl"/>
              </w:rPr>
            </w:pPr>
          </w:p>
          <w:p w14:paraId="2831BBDB" w14:textId="4A7FD270" w:rsidR="00DB689E" w:rsidRPr="001050B1" w:rsidRDefault="00DB689E" w:rsidP="00FD6A74">
            <w:pPr>
              <w:jc w:val="both"/>
              <w:rPr>
                <w:rFonts w:ascii="Arial" w:hAnsi="Arial" w:cs="Arial"/>
                <w:sz w:val="22"/>
                <w:szCs w:val="22"/>
                <w:lang w:val="es-ES_tradnl"/>
              </w:rPr>
            </w:pPr>
            <w:r w:rsidRPr="001050B1">
              <w:rPr>
                <w:rFonts w:ascii="Arial" w:hAnsi="Arial" w:cs="Arial"/>
                <w:sz w:val="22"/>
                <w:szCs w:val="22"/>
                <w:lang w:val="es-ES_tradnl"/>
              </w:rPr>
              <w:t xml:space="preserve">De los diálogos interinstitucionales: </w:t>
            </w:r>
          </w:p>
          <w:p w14:paraId="669B9A19" w14:textId="31422BFA" w:rsidR="00DB689E" w:rsidRPr="001050B1" w:rsidRDefault="005E4212" w:rsidP="00FD6A74">
            <w:pPr>
              <w:jc w:val="both"/>
              <w:rPr>
                <w:rFonts w:ascii="Arial" w:hAnsi="Arial" w:cs="Arial"/>
                <w:sz w:val="22"/>
                <w:szCs w:val="22"/>
                <w:lang w:val="es-ES_tradnl"/>
              </w:rPr>
            </w:pPr>
            <w:r w:rsidRPr="001050B1">
              <w:rPr>
                <w:rFonts w:ascii="Arial" w:hAnsi="Arial" w:cs="Arial"/>
                <w:sz w:val="22"/>
                <w:szCs w:val="22"/>
                <w:lang w:val="es-ES_tradnl"/>
              </w:rPr>
              <w:t xml:space="preserve">Se </w:t>
            </w:r>
            <w:r w:rsidR="00F977B3" w:rsidRPr="001050B1">
              <w:rPr>
                <w:rFonts w:ascii="Arial" w:hAnsi="Arial" w:cs="Arial"/>
                <w:sz w:val="22"/>
                <w:szCs w:val="22"/>
                <w:lang w:val="es-ES_tradnl"/>
              </w:rPr>
              <w:t xml:space="preserve">identifica </w:t>
            </w:r>
            <w:r w:rsidR="008072C0" w:rsidRPr="001050B1">
              <w:rPr>
                <w:rFonts w:ascii="Arial" w:hAnsi="Arial" w:cs="Arial"/>
                <w:sz w:val="22"/>
                <w:szCs w:val="22"/>
                <w:lang w:val="es-ES_tradnl"/>
              </w:rPr>
              <w:t>el gran</w:t>
            </w:r>
            <w:r w:rsidR="00E60DD8" w:rsidRPr="001050B1">
              <w:rPr>
                <w:rFonts w:ascii="Arial" w:hAnsi="Arial" w:cs="Arial"/>
                <w:sz w:val="22"/>
                <w:szCs w:val="22"/>
                <w:lang w:val="es-ES_tradnl"/>
              </w:rPr>
              <w:t xml:space="preserve"> nivel de </w:t>
            </w:r>
            <w:r w:rsidR="00347C5F" w:rsidRPr="001050B1">
              <w:rPr>
                <w:rFonts w:ascii="Arial" w:hAnsi="Arial" w:cs="Arial"/>
                <w:sz w:val="22"/>
                <w:szCs w:val="22"/>
                <w:lang w:val="es-ES_tradnl"/>
              </w:rPr>
              <w:t>compromiso</w:t>
            </w:r>
            <w:r w:rsidR="00E60DD8" w:rsidRPr="001050B1">
              <w:rPr>
                <w:rFonts w:ascii="Arial" w:hAnsi="Arial" w:cs="Arial"/>
                <w:sz w:val="22"/>
                <w:szCs w:val="22"/>
                <w:lang w:val="es-ES_tradnl"/>
              </w:rPr>
              <w:t>,</w:t>
            </w:r>
            <w:r w:rsidR="00347C5F" w:rsidRPr="001050B1">
              <w:rPr>
                <w:rFonts w:ascii="Arial" w:hAnsi="Arial" w:cs="Arial"/>
                <w:sz w:val="22"/>
                <w:szCs w:val="22"/>
                <w:lang w:val="es-ES_tradnl"/>
              </w:rPr>
              <w:t xml:space="preserve"> sobre todo de los agentes de Salud rural las TAPS,</w:t>
            </w:r>
            <w:r w:rsidR="00F977B3" w:rsidRPr="001050B1">
              <w:rPr>
                <w:rFonts w:ascii="Arial" w:hAnsi="Arial" w:cs="Arial"/>
                <w:sz w:val="22"/>
                <w:szCs w:val="22"/>
                <w:lang w:val="es-ES_tradnl"/>
              </w:rPr>
              <w:t xml:space="preserve"> seguido del MIES, MIENDU</w:t>
            </w:r>
            <w:r w:rsidR="00A560DD" w:rsidRPr="001050B1">
              <w:rPr>
                <w:rFonts w:ascii="Arial" w:hAnsi="Arial" w:cs="Arial"/>
                <w:sz w:val="22"/>
                <w:szCs w:val="22"/>
                <w:lang w:val="es-ES_tradnl"/>
              </w:rPr>
              <w:t xml:space="preserve"> desde su intervención </w:t>
            </w:r>
            <w:proofErr w:type="spellStart"/>
            <w:r w:rsidR="00A560DD" w:rsidRPr="001050B1">
              <w:rPr>
                <w:rFonts w:ascii="Arial" w:hAnsi="Arial" w:cs="Arial"/>
                <w:sz w:val="22"/>
                <w:szCs w:val="22"/>
                <w:lang w:val="es-ES_tradnl"/>
              </w:rPr>
              <w:t>DECEs</w:t>
            </w:r>
            <w:proofErr w:type="spellEnd"/>
            <w:r w:rsidR="00A560DD" w:rsidRPr="001050B1">
              <w:rPr>
                <w:rFonts w:ascii="Arial" w:hAnsi="Arial" w:cs="Arial"/>
                <w:sz w:val="22"/>
                <w:szCs w:val="22"/>
                <w:lang w:val="es-ES_tradnl"/>
              </w:rPr>
              <w:t xml:space="preserve">; </w:t>
            </w:r>
          </w:p>
          <w:p w14:paraId="63FED44A" w14:textId="77777777" w:rsidR="00A560DD" w:rsidRPr="001050B1" w:rsidRDefault="00A560DD" w:rsidP="00FD6A74">
            <w:pPr>
              <w:jc w:val="both"/>
              <w:rPr>
                <w:rFonts w:ascii="Arial" w:hAnsi="Arial" w:cs="Arial"/>
                <w:sz w:val="22"/>
                <w:szCs w:val="22"/>
                <w:lang w:val="es-ES_tradnl"/>
              </w:rPr>
            </w:pPr>
          </w:p>
          <w:p w14:paraId="39CD7ECA" w14:textId="5D275A8D" w:rsidR="00F977B3" w:rsidRPr="001050B1" w:rsidRDefault="005E72FF" w:rsidP="00FD6A74">
            <w:pPr>
              <w:jc w:val="both"/>
              <w:rPr>
                <w:rFonts w:ascii="Arial" w:hAnsi="Arial" w:cs="Arial"/>
                <w:sz w:val="22"/>
                <w:szCs w:val="22"/>
                <w:lang w:val="es-ES_tradnl"/>
              </w:rPr>
            </w:pPr>
            <w:r w:rsidRPr="001050B1">
              <w:rPr>
                <w:rFonts w:ascii="Arial" w:hAnsi="Arial" w:cs="Arial"/>
                <w:sz w:val="22"/>
                <w:szCs w:val="22"/>
                <w:lang w:val="es-ES_tradnl"/>
              </w:rPr>
              <w:t>Sin embargo, e</w:t>
            </w:r>
            <w:r w:rsidR="00F977B3" w:rsidRPr="001050B1">
              <w:rPr>
                <w:rFonts w:ascii="Arial" w:hAnsi="Arial" w:cs="Arial"/>
                <w:sz w:val="22"/>
                <w:szCs w:val="22"/>
                <w:lang w:val="es-ES_tradnl"/>
              </w:rPr>
              <w:t xml:space="preserve">xiste una descoordinación de respuesta en relación: dirigencias comunitarias – campos de urgencia comunitaria </w:t>
            </w:r>
            <w:proofErr w:type="gramStart"/>
            <w:r w:rsidR="00F977B3" w:rsidRPr="001050B1">
              <w:rPr>
                <w:rFonts w:ascii="Arial" w:hAnsi="Arial" w:cs="Arial"/>
                <w:sz w:val="22"/>
                <w:szCs w:val="22"/>
                <w:lang w:val="es-ES_tradnl"/>
              </w:rPr>
              <w:t>en relación a</w:t>
            </w:r>
            <w:proofErr w:type="gramEnd"/>
            <w:r w:rsidR="00F977B3" w:rsidRPr="001050B1">
              <w:rPr>
                <w:rFonts w:ascii="Arial" w:hAnsi="Arial" w:cs="Arial"/>
                <w:sz w:val="22"/>
                <w:szCs w:val="22"/>
                <w:lang w:val="es-ES_tradnl"/>
              </w:rPr>
              <w:t xml:space="preserve"> las necesidades de la población: mujeres y niños menores de cinco. </w:t>
            </w:r>
          </w:p>
          <w:p w14:paraId="2C337D36" w14:textId="77777777" w:rsidR="00F977B3" w:rsidRPr="001050B1" w:rsidRDefault="00F977B3" w:rsidP="00FD6A74">
            <w:pPr>
              <w:jc w:val="both"/>
              <w:rPr>
                <w:rFonts w:ascii="Arial" w:hAnsi="Arial" w:cs="Arial"/>
                <w:sz w:val="22"/>
                <w:szCs w:val="22"/>
                <w:lang w:val="es-ES_tradnl"/>
              </w:rPr>
            </w:pPr>
          </w:p>
          <w:p w14:paraId="0ACDFC58" w14:textId="77777777" w:rsidR="00541CCE" w:rsidRPr="001050B1" w:rsidRDefault="00541CCE" w:rsidP="00FD6A74">
            <w:pPr>
              <w:jc w:val="both"/>
              <w:rPr>
                <w:rFonts w:ascii="Arial" w:hAnsi="Arial" w:cs="Arial"/>
                <w:b/>
                <w:bCs/>
                <w:color w:val="000000" w:themeColor="text1"/>
                <w:sz w:val="22"/>
                <w:szCs w:val="22"/>
                <w:lang w:val="es-ES_tradnl"/>
              </w:rPr>
            </w:pPr>
          </w:p>
          <w:p w14:paraId="38FA241B" w14:textId="43B0972B" w:rsidR="00541CCE" w:rsidRPr="001050B1" w:rsidRDefault="00541CCE" w:rsidP="005E72FF">
            <w:pPr>
              <w:jc w:val="both"/>
              <w:rPr>
                <w:rFonts w:ascii="Arial" w:hAnsi="Arial" w:cs="Arial"/>
                <w:sz w:val="22"/>
                <w:szCs w:val="22"/>
                <w:lang w:val="es-ES_tradnl"/>
              </w:rPr>
            </w:pPr>
          </w:p>
        </w:tc>
        <w:tc>
          <w:tcPr>
            <w:tcW w:w="5384" w:type="dxa"/>
            <w:tcBorders>
              <w:top w:val="single" w:sz="24" w:space="0" w:color="FFFFFF"/>
              <w:left w:val="single" w:sz="24" w:space="0" w:color="FFFFFF"/>
              <w:bottom w:val="single" w:sz="24" w:space="0" w:color="FFFFFF"/>
              <w:right w:val="single" w:sz="24" w:space="0" w:color="FFFFFF"/>
            </w:tcBorders>
            <w:shd w:val="clear" w:color="auto" w:fill="F2F2F2" w:themeFill="background1" w:themeFillShade="F2"/>
            <w:vAlign w:val="center"/>
          </w:tcPr>
          <w:p w14:paraId="7E11A60A" w14:textId="540FA830" w:rsidR="00464171" w:rsidRPr="001050B1" w:rsidRDefault="007A3142" w:rsidP="007A3142">
            <w:pPr>
              <w:pStyle w:val="NormalWeb"/>
              <w:jc w:val="both"/>
              <w:rPr>
                <w:rFonts w:ascii="Arial" w:hAnsi="Arial" w:cs="Arial"/>
                <w:bCs/>
                <w:sz w:val="22"/>
                <w:szCs w:val="22"/>
                <w:lang w:val="es-ES_tradnl"/>
              </w:rPr>
            </w:pPr>
            <w:r w:rsidRPr="001050B1">
              <w:rPr>
                <w:rFonts w:ascii="Arial" w:hAnsi="Arial" w:cs="Arial"/>
                <w:bCs/>
                <w:sz w:val="22"/>
                <w:szCs w:val="22"/>
                <w:lang w:val="es-ES_tradnl"/>
              </w:rPr>
              <w:lastRenderedPageBreak/>
              <w:t xml:space="preserve">Capacidad del espacio de interacción público y </w:t>
            </w:r>
            <w:r w:rsidR="00296580" w:rsidRPr="001050B1">
              <w:rPr>
                <w:rFonts w:ascii="Arial" w:hAnsi="Arial" w:cs="Arial"/>
                <w:bCs/>
                <w:sz w:val="22"/>
                <w:szCs w:val="22"/>
                <w:lang w:val="es-ES_tradnl"/>
              </w:rPr>
              <w:t>la salud</w:t>
            </w:r>
            <w:r w:rsidRPr="001050B1">
              <w:rPr>
                <w:rFonts w:ascii="Arial" w:hAnsi="Arial" w:cs="Arial"/>
                <w:bCs/>
                <w:sz w:val="22"/>
                <w:szCs w:val="22"/>
                <w:lang w:val="es-ES_tradnl"/>
              </w:rPr>
              <w:t>.</w:t>
            </w:r>
          </w:p>
          <w:p w14:paraId="4A259D0A" w14:textId="278D9738" w:rsidR="008F2CEF" w:rsidRPr="001050B1" w:rsidRDefault="008F2CEF" w:rsidP="00A560DD">
            <w:pPr>
              <w:shd w:val="clear" w:color="auto" w:fill="EFDFF1" w:themeFill="text2" w:themeFillTint="1A"/>
              <w:jc w:val="both"/>
              <w:rPr>
                <w:rFonts w:ascii="Arial" w:hAnsi="Arial" w:cs="Arial"/>
                <w:bCs/>
                <w:sz w:val="22"/>
                <w:szCs w:val="22"/>
                <w:lang w:val="es-ES_tradnl"/>
              </w:rPr>
            </w:pPr>
            <w:r w:rsidRPr="001050B1">
              <w:rPr>
                <w:rFonts w:ascii="Arial" w:hAnsi="Arial" w:cs="Arial"/>
                <w:bCs/>
                <w:sz w:val="22"/>
                <w:szCs w:val="22"/>
                <w:lang w:val="es-ES_tradnl"/>
              </w:rPr>
              <w:t xml:space="preserve">Para atender </w:t>
            </w:r>
            <w:r w:rsidRPr="001050B1">
              <w:rPr>
                <w:rFonts w:ascii="Arial" w:hAnsi="Arial" w:cs="Arial"/>
                <w:b/>
                <w:sz w:val="22"/>
                <w:szCs w:val="22"/>
                <w:lang w:val="es-ES_tradnl"/>
              </w:rPr>
              <w:t>el enfoque biopsicosocial en la salud con relación a la pobreza multidimensional, se pueden utilizar las siguientes estrategias</w:t>
            </w:r>
            <w:r w:rsidR="00A560DD" w:rsidRPr="001050B1">
              <w:rPr>
                <w:rFonts w:ascii="Arial" w:hAnsi="Arial" w:cs="Arial"/>
                <w:bCs/>
                <w:sz w:val="22"/>
                <w:szCs w:val="22"/>
                <w:lang w:val="es-ES_tradnl"/>
              </w:rPr>
              <w:t>:</w:t>
            </w:r>
          </w:p>
          <w:p w14:paraId="545BF189" w14:textId="77777777" w:rsidR="00A560DD" w:rsidRPr="001050B1" w:rsidRDefault="00A560DD" w:rsidP="00FD6A74">
            <w:pPr>
              <w:jc w:val="both"/>
              <w:rPr>
                <w:rFonts w:ascii="Arial" w:hAnsi="Arial" w:cs="Arial"/>
                <w:bCs/>
                <w:sz w:val="22"/>
                <w:szCs w:val="22"/>
                <w:lang w:val="es-ES_tradnl"/>
              </w:rPr>
            </w:pPr>
          </w:p>
          <w:p w14:paraId="20066027" w14:textId="77777777" w:rsidR="008F2CEF" w:rsidRPr="001050B1" w:rsidRDefault="008F2CEF" w:rsidP="00FD6A74">
            <w:pPr>
              <w:jc w:val="both"/>
              <w:rPr>
                <w:rFonts w:ascii="Arial" w:hAnsi="Arial" w:cs="Arial"/>
                <w:bCs/>
                <w:sz w:val="22"/>
                <w:szCs w:val="22"/>
                <w:lang w:val="es-ES_tradnl"/>
              </w:rPr>
            </w:pPr>
            <w:r w:rsidRPr="001050B1">
              <w:rPr>
                <w:rFonts w:ascii="Arial" w:hAnsi="Arial" w:cs="Arial"/>
                <w:bCs/>
                <w:sz w:val="22"/>
                <w:szCs w:val="22"/>
                <w:lang w:val="es-ES_tradnl"/>
              </w:rPr>
              <w:t>Trabajar con las comunidades para desarrollar programas y políticas que promuevan la salud y el bienestar, y que aborden las causas subyacentes de la pobreza.</w:t>
            </w:r>
          </w:p>
          <w:p w14:paraId="2FA371A4" w14:textId="6F83D792" w:rsidR="008F2CEF" w:rsidRPr="001050B1" w:rsidRDefault="008F2CEF" w:rsidP="00FD6A74">
            <w:pPr>
              <w:jc w:val="both"/>
              <w:rPr>
                <w:rFonts w:ascii="Arial" w:hAnsi="Arial" w:cs="Arial"/>
                <w:bCs/>
                <w:sz w:val="22"/>
                <w:szCs w:val="22"/>
                <w:lang w:val="es-ES_tradnl"/>
              </w:rPr>
            </w:pPr>
            <w:r w:rsidRPr="001050B1">
              <w:rPr>
                <w:rFonts w:ascii="Arial" w:hAnsi="Arial" w:cs="Arial"/>
                <w:bCs/>
                <w:sz w:val="22"/>
                <w:szCs w:val="22"/>
                <w:lang w:val="es-ES_tradnl"/>
              </w:rPr>
              <w:t xml:space="preserve">Promover la participación- comunitaria de las personas en la toma de decisiones sobre su salud y en la planificación de servicios de salud- asegurar que los servicios de salud estén disponibles y accesibles para las personas que viven en situación </w:t>
            </w:r>
            <w:r w:rsidRPr="001050B1">
              <w:rPr>
                <w:rFonts w:ascii="Arial" w:hAnsi="Arial" w:cs="Arial"/>
                <w:bCs/>
                <w:sz w:val="22"/>
                <w:szCs w:val="22"/>
                <w:lang w:val="es-ES_tradnl"/>
              </w:rPr>
              <w:lastRenderedPageBreak/>
              <w:t>de pobreza.</w:t>
            </w:r>
            <w:r w:rsidR="00E15E1B" w:rsidRPr="001050B1">
              <w:rPr>
                <w:rFonts w:ascii="Arial" w:hAnsi="Arial" w:cs="Arial"/>
                <w:bCs/>
                <w:sz w:val="22"/>
                <w:szCs w:val="22"/>
                <w:lang w:val="es-ES_tradnl"/>
              </w:rPr>
              <w:t xml:space="preserve"> Orientar a las dirigencias de los cabildos comunitarios. </w:t>
            </w:r>
          </w:p>
          <w:p w14:paraId="2C4B6045" w14:textId="77777777" w:rsidR="008F2CEF" w:rsidRPr="001050B1" w:rsidRDefault="008F2CEF" w:rsidP="00FD6A74">
            <w:pPr>
              <w:jc w:val="both"/>
              <w:rPr>
                <w:rFonts w:ascii="Arial" w:hAnsi="Arial" w:cs="Arial"/>
                <w:bCs/>
                <w:sz w:val="22"/>
                <w:szCs w:val="22"/>
                <w:lang w:val="es-ES_tradnl"/>
              </w:rPr>
            </w:pPr>
            <w:r w:rsidRPr="001050B1">
              <w:rPr>
                <w:rFonts w:ascii="Arial" w:hAnsi="Arial" w:cs="Arial"/>
                <w:bCs/>
                <w:sz w:val="22"/>
                <w:szCs w:val="22"/>
                <w:lang w:val="es-ES_tradnl"/>
              </w:rPr>
              <w:t>Educar a las personas sobre cómo mantener su salud y cómo obtener servicios de salud cuando los necesiten.</w:t>
            </w:r>
          </w:p>
          <w:p w14:paraId="62B8F9AD" w14:textId="77777777" w:rsidR="008F2CEF" w:rsidRPr="001050B1" w:rsidRDefault="008F2CEF" w:rsidP="00FD6A74">
            <w:pPr>
              <w:jc w:val="both"/>
              <w:rPr>
                <w:rFonts w:ascii="Arial" w:hAnsi="Arial" w:cs="Arial"/>
                <w:bCs/>
                <w:sz w:val="22"/>
                <w:szCs w:val="22"/>
                <w:lang w:val="es-ES_tradnl"/>
              </w:rPr>
            </w:pPr>
            <w:proofErr w:type="gramStart"/>
            <w:r w:rsidRPr="001050B1">
              <w:rPr>
                <w:rFonts w:ascii="Arial" w:hAnsi="Arial" w:cs="Arial"/>
                <w:bCs/>
                <w:sz w:val="22"/>
                <w:szCs w:val="22"/>
                <w:lang w:val="es-ES_tradnl"/>
              </w:rPr>
              <w:t>Asegurar</w:t>
            </w:r>
            <w:proofErr w:type="gramEnd"/>
            <w:r w:rsidRPr="001050B1">
              <w:rPr>
                <w:rFonts w:ascii="Arial" w:hAnsi="Arial" w:cs="Arial"/>
                <w:bCs/>
                <w:sz w:val="22"/>
                <w:szCs w:val="22"/>
                <w:lang w:val="es-ES_tradnl"/>
              </w:rPr>
              <w:t xml:space="preserve"> que el personal de salud esté capacitado para trabajar con personas que viven en situación de pobreza y entender las complejidades que estas personas pueden enfrentar.</w:t>
            </w:r>
          </w:p>
          <w:p w14:paraId="5B3FD194" w14:textId="0CF769F5" w:rsidR="00E44317" w:rsidRPr="001050B1" w:rsidRDefault="005F742B" w:rsidP="00A560DD">
            <w:pPr>
              <w:pStyle w:val="NormalWeb"/>
              <w:shd w:val="clear" w:color="auto" w:fill="EFDFF1" w:themeFill="text2" w:themeFillTint="1A"/>
              <w:jc w:val="both"/>
              <w:rPr>
                <w:rFonts w:ascii="Arial" w:hAnsi="Arial" w:cs="Arial"/>
                <w:bCs/>
                <w:sz w:val="22"/>
                <w:szCs w:val="22"/>
                <w:lang w:val="es-ES_tradnl"/>
              </w:rPr>
            </w:pPr>
            <w:r w:rsidRPr="001050B1">
              <w:rPr>
                <w:rFonts w:ascii="Arial" w:hAnsi="Arial" w:cs="Arial"/>
                <w:bCs/>
                <w:sz w:val="22"/>
                <w:szCs w:val="22"/>
                <w:lang w:val="es-ES_tradnl"/>
              </w:rPr>
              <w:t>D</w:t>
            </w:r>
            <w:r w:rsidR="008F2CEF" w:rsidRPr="001050B1">
              <w:rPr>
                <w:rFonts w:ascii="Arial" w:hAnsi="Arial" w:cs="Arial"/>
                <w:bCs/>
                <w:sz w:val="22"/>
                <w:szCs w:val="22"/>
                <w:lang w:val="es-ES_tradnl"/>
              </w:rPr>
              <w:t>esarrollar intervenciones más efectivas para mejorar la salud materno-infantil</w:t>
            </w:r>
            <w:r w:rsidR="00A560DD" w:rsidRPr="001050B1">
              <w:rPr>
                <w:rFonts w:ascii="Arial" w:hAnsi="Arial" w:cs="Arial"/>
                <w:bCs/>
                <w:sz w:val="22"/>
                <w:szCs w:val="22"/>
                <w:lang w:val="es-ES_tradnl"/>
              </w:rPr>
              <w:t xml:space="preserve">; </w:t>
            </w:r>
          </w:p>
          <w:p w14:paraId="7C5C1361" w14:textId="77777777" w:rsidR="00850250" w:rsidRPr="001050B1" w:rsidRDefault="005F742B" w:rsidP="00A560DD">
            <w:pPr>
              <w:shd w:val="clear" w:color="auto" w:fill="F2F2F2" w:themeFill="background1" w:themeFillShade="F2"/>
              <w:jc w:val="both"/>
              <w:rPr>
                <w:rFonts w:ascii="Arial" w:hAnsi="Arial" w:cs="Arial"/>
                <w:sz w:val="22"/>
                <w:szCs w:val="22"/>
                <w:lang w:val="es-ES_tradnl"/>
              </w:rPr>
            </w:pPr>
            <w:r w:rsidRPr="001050B1">
              <w:rPr>
                <w:rFonts w:ascii="Arial" w:hAnsi="Arial" w:cs="Arial"/>
                <w:sz w:val="22"/>
                <w:szCs w:val="22"/>
                <w:lang w:val="es-ES_tradnl"/>
              </w:rPr>
              <w:t xml:space="preserve">Para tratar la salud materno-infantil en zonas rurales de manera efectiva, comprender y respetar las prácticas y creencias culturales, y trabajar de manera colaborativa con las mismas para desarrollar programas y servicios que se adapten a sus necesidades y realidades culturales. </w:t>
            </w:r>
          </w:p>
          <w:p w14:paraId="33B4927D" w14:textId="332A8CED" w:rsidR="005F742B" w:rsidRPr="001050B1" w:rsidRDefault="00850250" w:rsidP="00A560DD">
            <w:pPr>
              <w:shd w:val="clear" w:color="auto" w:fill="F2F2F2" w:themeFill="background1" w:themeFillShade="F2"/>
              <w:jc w:val="both"/>
              <w:rPr>
                <w:rFonts w:ascii="Arial" w:hAnsi="Arial" w:cs="Arial"/>
                <w:sz w:val="22"/>
                <w:szCs w:val="22"/>
                <w:lang w:val="es-ES_tradnl"/>
              </w:rPr>
            </w:pPr>
            <w:r w:rsidRPr="001050B1">
              <w:rPr>
                <w:rFonts w:ascii="Arial" w:hAnsi="Arial" w:cs="Arial"/>
                <w:sz w:val="22"/>
                <w:szCs w:val="22"/>
                <w:lang w:val="es-ES_tradnl"/>
              </w:rPr>
              <w:t>P</w:t>
            </w:r>
            <w:r w:rsidR="005F742B" w:rsidRPr="001050B1">
              <w:rPr>
                <w:rFonts w:ascii="Arial" w:hAnsi="Arial" w:cs="Arial"/>
                <w:sz w:val="22"/>
                <w:szCs w:val="22"/>
                <w:lang w:val="es-ES_tradnl"/>
              </w:rPr>
              <w:t xml:space="preserve">rofesionales de la salud que hablen el idioma y entiendan las costumbres culturales de las comunidades, </w:t>
            </w:r>
            <w:r w:rsidR="00A560DD" w:rsidRPr="001050B1">
              <w:rPr>
                <w:rFonts w:ascii="Arial" w:hAnsi="Arial" w:cs="Arial"/>
                <w:sz w:val="22"/>
                <w:szCs w:val="22"/>
                <w:lang w:val="es-ES_tradnl"/>
              </w:rPr>
              <w:t>así</w:t>
            </w:r>
            <w:r w:rsidRPr="001050B1">
              <w:rPr>
                <w:rFonts w:ascii="Arial" w:hAnsi="Arial" w:cs="Arial"/>
                <w:sz w:val="22"/>
                <w:szCs w:val="22"/>
                <w:lang w:val="es-ES_tradnl"/>
              </w:rPr>
              <w:t xml:space="preserve"> como</w:t>
            </w:r>
            <w:r w:rsidR="005F742B" w:rsidRPr="001050B1">
              <w:rPr>
                <w:rFonts w:ascii="Arial" w:hAnsi="Arial" w:cs="Arial"/>
                <w:sz w:val="22"/>
                <w:szCs w:val="22"/>
                <w:lang w:val="es-ES_tradnl"/>
              </w:rPr>
              <w:t xml:space="preserve"> la implementación de programas educativos y de prevención que sean culturalmente relevantes y significativos.</w:t>
            </w:r>
          </w:p>
          <w:p w14:paraId="6F47E2CB" w14:textId="7D0D229B" w:rsidR="005F742B" w:rsidRPr="001050B1" w:rsidRDefault="005F742B" w:rsidP="00FD6A74">
            <w:pPr>
              <w:pStyle w:val="NormalWeb"/>
              <w:jc w:val="both"/>
              <w:rPr>
                <w:rFonts w:ascii="Arial" w:hAnsi="Arial" w:cs="Arial"/>
                <w:bCs/>
                <w:sz w:val="22"/>
                <w:szCs w:val="22"/>
                <w:lang w:val="es-ES_tradnl"/>
              </w:rPr>
            </w:pPr>
            <w:r w:rsidRPr="001050B1">
              <w:rPr>
                <w:rFonts w:ascii="Arial" w:hAnsi="Arial" w:cs="Arial"/>
                <w:sz w:val="22"/>
                <w:szCs w:val="22"/>
                <w:lang w:val="es-ES_tradnl"/>
              </w:rPr>
              <w:t>Además de esto, es importante tener en cuenta las barreras estructurales que afectan a las comunidades rurales, como la falta de acceso a servicios de salud, la pobreza y la discriminación, y trabajar para abordarlas de manera integrada</w:t>
            </w:r>
          </w:p>
        </w:tc>
      </w:tr>
      <w:tr w:rsidR="00E55172" w:rsidRPr="001050B1" w14:paraId="0D85A765" w14:textId="77777777" w:rsidTr="00545170">
        <w:trPr>
          <w:gridAfter w:val="1"/>
          <w:wAfter w:w="239" w:type="dxa"/>
          <w:trHeight w:val="1391"/>
        </w:trPr>
        <w:tc>
          <w:tcPr>
            <w:tcW w:w="1103" w:type="dxa"/>
            <w:vMerge w:val="restart"/>
            <w:tcBorders>
              <w:top w:val="single" w:sz="24" w:space="0" w:color="FFFFFF"/>
              <w:left w:val="single" w:sz="24" w:space="0" w:color="FFFFFF"/>
              <w:right w:val="single" w:sz="24" w:space="0" w:color="FFFFFF"/>
            </w:tcBorders>
            <w:shd w:val="clear" w:color="auto" w:fill="E7CFE7" w:themeFill="accent1" w:themeFillTint="33"/>
            <w:textDirection w:val="btLr"/>
          </w:tcPr>
          <w:p w14:paraId="44D8FCBF" w14:textId="2999E2AE" w:rsidR="00E55172" w:rsidRPr="001050B1" w:rsidRDefault="00AB0FB9" w:rsidP="00FD6A74">
            <w:pPr>
              <w:widowControl w:val="0"/>
              <w:pBdr>
                <w:top w:val="nil"/>
                <w:left w:val="nil"/>
                <w:bottom w:val="nil"/>
                <w:right w:val="nil"/>
                <w:between w:val="nil"/>
              </w:pBdr>
              <w:spacing w:line="276" w:lineRule="auto"/>
              <w:ind w:left="113" w:right="113"/>
              <w:jc w:val="both"/>
              <w:rPr>
                <w:rFonts w:ascii="Arial" w:hAnsi="Arial" w:cs="Arial"/>
                <w:b/>
                <w:sz w:val="22"/>
                <w:szCs w:val="22"/>
                <w:lang w:val="es-ES_tradnl"/>
              </w:rPr>
            </w:pPr>
            <w:r w:rsidRPr="001050B1">
              <w:rPr>
                <w:rFonts w:ascii="Arial" w:hAnsi="Arial" w:cs="Arial"/>
                <w:b/>
                <w:sz w:val="22"/>
                <w:szCs w:val="22"/>
                <w:lang w:val="es-ES_tradnl"/>
              </w:rPr>
              <w:lastRenderedPageBreak/>
              <w:t xml:space="preserve">Capabilidad </w:t>
            </w:r>
          </w:p>
        </w:tc>
        <w:tc>
          <w:tcPr>
            <w:tcW w:w="3858" w:type="dxa"/>
            <w:tcBorders>
              <w:top w:val="single" w:sz="24" w:space="0" w:color="FFFFFF"/>
              <w:left w:val="single" w:sz="24" w:space="0" w:color="FFFFFF"/>
              <w:bottom w:val="single" w:sz="24" w:space="0" w:color="FFFFFF"/>
              <w:right w:val="single" w:sz="24" w:space="0" w:color="FFFFFF"/>
            </w:tcBorders>
            <w:shd w:val="clear" w:color="auto" w:fill="F2EEF4" w:themeFill="background2" w:themeFillTint="33"/>
          </w:tcPr>
          <w:p w14:paraId="0A484CA3" w14:textId="77777777" w:rsidR="007772AF" w:rsidRPr="001050B1" w:rsidRDefault="007772AF" w:rsidP="00FD6A74">
            <w:pPr>
              <w:spacing w:line="276" w:lineRule="auto"/>
              <w:jc w:val="both"/>
              <w:rPr>
                <w:rFonts w:ascii="Arial" w:hAnsi="Arial" w:cs="Arial"/>
                <w:sz w:val="22"/>
                <w:szCs w:val="22"/>
                <w:lang w:val="es-ES_tradnl"/>
              </w:rPr>
            </w:pPr>
          </w:p>
          <w:p w14:paraId="3C5D1685" w14:textId="77777777" w:rsidR="007772AF" w:rsidRPr="001050B1" w:rsidRDefault="007772AF" w:rsidP="00FD6A74">
            <w:pPr>
              <w:spacing w:line="276" w:lineRule="auto"/>
              <w:jc w:val="both"/>
              <w:rPr>
                <w:rFonts w:ascii="Arial" w:hAnsi="Arial" w:cs="Arial"/>
                <w:b/>
                <w:bCs/>
                <w:sz w:val="22"/>
                <w:szCs w:val="22"/>
                <w:lang w:val="es-ES_tradnl"/>
              </w:rPr>
            </w:pPr>
          </w:p>
          <w:p w14:paraId="5AF74A1A" w14:textId="77777777" w:rsidR="007772AF" w:rsidRPr="001050B1" w:rsidRDefault="007772AF" w:rsidP="00FD6A74">
            <w:pPr>
              <w:spacing w:line="276" w:lineRule="auto"/>
              <w:jc w:val="both"/>
              <w:rPr>
                <w:rFonts w:ascii="Arial" w:hAnsi="Arial" w:cs="Arial"/>
                <w:b/>
                <w:bCs/>
                <w:sz w:val="22"/>
                <w:szCs w:val="22"/>
                <w:lang w:val="es-ES_tradnl"/>
              </w:rPr>
            </w:pPr>
          </w:p>
          <w:p w14:paraId="3BF5FE9E" w14:textId="5A35BF43" w:rsidR="00E55172" w:rsidRPr="001050B1" w:rsidRDefault="00E55172" w:rsidP="00FD6A74">
            <w:pPr>
              <w:spacing w:line="276" w:lineRule="auto"/>
              <w:jc w:val="both"/>
              <w:rPr>
                <w:rFonts w:ascii="Arial" w:hAnsi="Arial" w:cs="Arial"/>
                <w:sz w:val="22"/>
                <w:szCs w:val="22"/>
                <w:lang w:val="es-ES_tradnl"/>
              </w:rPr>
            </w:pPr>
            <w:r w:rsidRPr="001050B1">
              <w:rPr>
                <w:rFonts w:ascii="Arial" w:hAnsi="Arial" w:cs="Arial"/>
                <w:b/>
                <w:bCs/>
                <w:sz w:val="22"/>
                <w:szCs w:val="22"/>
                <w:lang w:val="es-ES_tradnl"/>
              </w:rPr>
              <w:t>Acceso a los económicos, sociales y culturales</w:t>
            </w:r>
            <w:r w:rsidRPr="001050B1">
              <w:rPr>
                <w:rFonts w:ascii="Arial" w:hAnsi="Arial" w:cs="Arial"/>
                <w:sz w:val="22"/>
                <w:szCs w:val="22"/>
                <w:lang w:val="es-ES_tradnl"/>
              </w:rPr>
              <w:t>, fundamentales para garantizar una salud materno-infantil</w:t>
            </w:r>
          </w:p>
          <w:p w14:paraId="6735BBA1" w14:textId="77777777" w:rsidR="00E55172" w:rsidRPr="001050B1" w:rsidRDefault="00E55172" w:rsidP="00FD6A74">
            <w:pPr>
              <w:spacing w:line="276" w:lineRule="auto"/>
              <w:jc w:val="both"/>
              <w:rPr>
                <w:rFonts w:ascii="Arial" w:hAnsi="Arial" w:cs="Arial"/>
                <w:sz w:val="22"/>
                <w:szCs w:val="22"/>
                <w:lang w:val="es-ES_tradnl"/>
              </w:rPr>
            </w:pPr>
          </w:p>
          <w:p w14:paraId="136BED3A" w14:textId="77777777" w:rsidR="00E55172" w:rsidRPr="001050B1" w:rsidRDefault="00E5517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Acceso a servicios de salud de calidad, incluyendo atención prenatal, parto y postparto; acceder a servicios </w:t>
            </w:r>
            <w:r w:rsidRPr="001050B1">
              <w:rPr>
                <w:rFonts w:ascii="Arial" w:hAnsi="Arial" w:cs="Arial"/>
                <w:sz w:val="22"/>
                <w:szCs w:val="22"/>
                <w:lang w:val="es-ES_tradnl"/>
              </w:rPr>
              <w:lastRenderedPageBreak/>
              <w:t xml:space="preserve">de atención de salud tradicionales y ceremoniales de acuerdo con sus prácticas culturales; </w:t>
            </w:r>
          </w:p>
          <w:p w14:paraId="2E788677" w14:textId="77777777" w:rsidR="00E55172" w:rsidRPr="001050B1" w:rsidRDefault="00E55172" w:rsidP="00FD6A74">
            <w:pPr>
              <w:spacing w:line="276" w:lineRule="auto"/>
              <w:jc w:val="both"/>
              <w:rPr>
                <w:rFonts w:ascii="Arial" w:hAnsi="Arial" w:cs="Arial"/>
                <w:sz w:val="22"/>
                <w:szCs w:val="22"/>
                <w:lang w:val="es-ES_tradnl"/>
              </w:rPr>
            </w:pPr>
          </w:p>
          <w:p w14:paraId="60CB4624" w14:textId="77777777" w:rsidR="00E55172" w:rsidRPr="001050B1" w:rsidRDefault="00E5517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Acceso a educación y capacitación sobre nutrición, salud sexual y reproductiva, y cuidado de la salud de la madre y el recién nacido; </w:t>
            </w:r>
          </w:p>
          <w:p w14:paraId="714EB4C8" w14:textId="77777777" w:rsidR="00E55172" w:rsidRPr="001050B1" w:rsidRDefault="00E5517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una alimentación adecuada y nutritiva para garantizar un embarazo y un parto saludable; </w:t>
            </w:r>
          </w:p>
          <w:p w14:paraId="737A5776" w14:textId="77777777" w:rsidR="00E55172" w:rsidRPr="001050B1" w:rsidRDefault="00E5517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Un ambiente seguro y saludable, incluyendo acceso a servicios básicos de agua y saneamiento; Una vivienda adecuada y condiciones de vida dignas; </w:t>
            </w:r>
          </w:p>
          <w:p w14:paraId="377A3EFB" w14:textId="77777777" w:rsidR="00E55172" w:rsidRPr="001050B1" w:rsidRDefault="00E5517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Acceso a servicios de apoyo para el cuidado infantil; </w:t>
            </w:r>
          </w:p>
          <w:p w14:paraId="67CEF96D" w14:textId="77777777" w:rsidR="00E55172" w:rsidRPr="001050B1" w:rsidRDefault="00E5517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Derecho a participar en la toma de decisiones que afecten a sus comunidades y a sus derechos; </w:t>
            </w:r>
          </w:p>
          <w:p w14:paraId="0A43A710" w14:textId="77777777" w:rsidR="00E55172" w:rsidRPr="001050B1" w:rsidRDefault="00E55172" w:rsidP="00FD6A74">
            <w:pPr>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Protección contra la discriminación y la violencia de género; </w:t>
            </w:r>
          </w:p>
          <w:p w14:paraId="536511AA" w14:textId="77777777" w:rsidR="00E55172" w:rsidRPr="001050B1" w:rsidRDefault="00E55172" w:rsidP="00FD6A74">
            <w:pPr>
              <w:tabs>
                <w:tab w:val="left" w:pos="720"/>
              </w:tabs>
              <w:spacing w:line="276" w:lineRule="auto"/>
              <w:jc w:val="both"/>
              <w:rPr>
                <w:rFonts w:ascii="Arial" w:hAnsi="Arial" w:cs="Arial"/>
                <w:sz w:val="22"/>
                <w:szCs w:val="22"/>
                <w:lang w:val="es-ES_tradnl"/>
              </w:rPr>
            </w:pPr>
          </w:p>
        </w:tc>
        <w:tc>
          <w:tcPr>
            <w:tcW w:w="5103" w:type="dxa"/>
            <w:gridSpan w:val="2"/>
            <w:tcBorders>
              <w:top w:val="single" w:sz="24" w:space="0" w:color="FFFFFF"/>
              <w:left w:val="single" w:sz="24" w:space="0" w:color="FFFFFF"/>
              <w:bottom w:val="single" w:sz="24" w:space="0" w:color="FFFFFF"/>
              <w:right w:val="single" w:sz="24" w:space="0" w:color="FFFFFF"/>
            </w:tcBorders>
            <w:shd w:val="clear" w:color="auto" w:fill="F2EEF4" w:themeFill="background2" w:themeFillTint="33"/>
          </w:tcPr>
          <w:p w14:paraId="187419C1" w14:textId="77777777" w:rsidR="007772AF" w:rsidRPr="001050B1" w:rsidRDefault="007772AF" w:rsidP="00FD6A74">
            <w:pPr>
              <w:shd w:val="clear" w:color="auto" w:fill="E7CFE7" w:themeFill="accent1" w:themeFillTint="33"/>
              <w:spacing w:line="276" w:lineRule="auto"/>
              <w:jc w:val="both"/>
              <w:rPr>
                <w:rFonts w:ascii="Arial" w:hAnsi="Arial" w:cs="Arial"/>
                <w:sz w:val="22"/>
                <w:szCs w:val="22"/>
                <w:lang w:val="es-ES_tradnl"/>
              </w:rPr>
            </w:pPr>
          </w:p>
          <w:p w14:paraId="390CCB71" w14:textId="77777777" w:rsidR="007772AF" w:rsidRPr="001050B1" w:rsidRDefault="007772AF" w:rsidP="00FD6A74">
            <w:pPr>
              <w:shd w:val="clear" w:color="auto" w:fill="E7CFE7" w:themeFill="accent1" w:themeFillTint="33"/>
              <w:spacing w:line="276" w:lineRule="auto"/>
              <w:jc w:val="both"/>
              <w:rPr>
                <w:rFonts w:ascii="Arial" w:hAnsi="Arial" w:cs="Arial"/>
                <w:sz w:val="22"/>
                <w:szCs w:val="22"/>
                <w:lang w:val="es-ES_tradnl"/>
              </w:rPr>
            </w:pPr>
            <w:r w:rsidRPr="001050B1">
              <w:rPr>
                <w:rFonts w:ascii="Arial" w:hAnsi="Arial" w:cs="Arial"/>
                <w:sz w:val="22"/>
                <w:szCs w:val="22"/>
                <w:lang w:val="es-ES_tradnl"/>
              </w:rPr>
              <w:t xml:space="preserve">Pobreza multidimensional e inequidades de género </w:t>
            </w:r>
          </w:p>
          <w:p w14:paraId="24D8966B" w14:textId="77777777" w:rsidR="00E55172" w:rsidRPr="001050B1" w:rsidRDefault="00E55172" w:rsidP="00FD6A74">
            <w:pPr>
              <w:tabs>
                <w:tab w:val="left" w:pos="4555"/>
              </w:tabs>
              <w:spacing w:line="276" w:lineRule="auto"/>
              <w:jc w:val="both"/>
              <w:rPr>
                <w:rFonts w:ascii="Arial" w:hAnsi="Arial" w:cs="Arial"/>
                <w:color w:val="000000" w:themeColor="text1"/>
                <w:sz w:val="22"/>
                <w:szCs w:val="22"/>
                <w:lang w:val="es-ES_tradnl"/>
              </w:rPr>
            </w:pPr>
          </w:p>
          <w:p w14:paraId="240F5C97" w14:textId="77777777" w:rsidR="00E55172" w:rsidRPr="001050B1" w:rsidRDefault="00E55172"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Barreras económicas y culturales que impiden el acceso a servicios de salud; satisfacción materna-infantil </w:t>
            </w:r>
          </w:p>
          <w:p w14:paraId="7C5FDEE6" w14:textId="77777777" w:rsidR="00E55172" w:rsidRPr="001050B1" w:rsidRDefault="00E55172" w:rsidP="00FD6A74">
            <w:pPr>
              <w:jc w:val="both"/>
              <w:rPr>
                <w:rFonts w:ascii="Arial" w:hAnsi="Arial" w:cs="Arial"/>
                <w:sz w:val="22"/>
                <w:szCs w:val="22"/>
                <w:lang w:val="es-ES_tradnl"/>
              </w:rPr>
            </w:pPr>
          </w:p>
          <w:p w14:paraId="04F719CA" w14:textId="77777777" w:rsidR="00E55172" w:rsidRPr="001050B1" w:rsidRDefault="00E55172"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noProof/>
                <w:color w:val="000000" w:themeColor="text1"/>
                <w:sz w:val="22"/>
                <w:szCs w:val="22"/>
                <w:lang w:val="es-ES_tradnl"/>
              </w:rPr>
              <mc:AlternateContent>
                <mc:Choice Requires="wps">
                  <w:drawing>
                    <wp:anchor distT="0" distB="0" distL="114300" distR="114300" simplePos="0" relativeHeight="251681792" behindDoc="0" locked="0" layoutInCell="1" allowOverlap="1" wp14:anchorId="6FEBB1BB" wp14:editId="400E5695">
                      <wp:simplePos x="0" y="0"/>
                      <wp:positionH relativeFrom="column">
                        <wp:posOffset>637812</wp:posOffset>
                      </wp:positionH>
                      <wp:positionV relativeFrom="paragraph">
                        <wp:posOffset>132988</wp:posOffset>
                      </wp:positionV>
                      <wp:extent cx="1870529" cy="280670"/>
                      <wp:effectExtent l="12700" t="12700" r="9525" b="11430"/>
                      <wp:wrapNone/>
                      <wp:docPr id="92" name="Llaves 92"/>
                      <wp:cNvGraphicFramePr/>
                      <a:graphic xmlns:a="http://schemas.openxmlformats.org/drawingml/2006/main">
                        <a:graphicData uri="http://schemas.microsoft.com/office/word/2010/wordprocessingShape">
                          <wps:wsp>
                            <wps:cNvSpPr/>
                            <wps:spPr>
                              <a:xfrm>
                                <a:off x="0" y="0"/>
                                <a:ext cx="1870529" cy="280670"/>
                              </a:xfrm>
                              <a:prstGeom prst="bracePair">
                                <a:avLst/>
                              </a:prstGeom>
                            </wps:spPr>
                            <wps:style>
                              <a:lnRef idx="2">
                                <a:schemeClr val="accent1"/>
                              </a:lnRef>
                              <a:fillRef idx="0">
                                <a:schemeClr val="accent1"/>
                              </a:fillRef>
                              <a:effectRef idx="1">
                                <a:schemeClr val="accent1"/>
                              </a:effectRef>
                              <a:fontRef idx="minor">
                                <a:schemeClr val="tx1"/>
                              </a:fontRef>
                            </wps:style>
                            <wps:txbx>
                              <w:txbxContent>
                                <w:p w14:paraId="4887D2FC" w14:textId="77777777" w:rsidR="00E55172" w:rsidRPr="00A417ED" w:rsidRDefault="00E55172" w:rsidP="00DB6A7D">
                                  <w:pP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B1BB" id="Llaves 92" o:spid="_x0000_s1026" type="#_x0000_t186" style="position:absolute;left:0;text-align:left;margin-left:50.2pt;margin-top:10.45pt;width:147.3pt;height:2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" strokecolor="#636 [3204]" strokeweight="2pt">
                      <v:textbox>
                        <w:txbxContent>
                          <w:p w14:paraId="4887D2FC" w14:textId="77777777" w:rsidR="00E55172" w:rsidRPr="00A417ED" w:rsidRDefault="00E55172" w:rsidP="00DB6A7D">
                            <w:pPr>
                              <w:rPr>
                                <w:lang w:val="es-ES_tradnl"/>
                              </w:rPr>
                            </w:pPr>
                          </w:p>
                        </w:txbxContent>
                      </v:textbox>
                    </v:shape>
                  </w:pict>
                </mc:Fallback>
              </mc:AlternateContent>
            </w:r>
          </w:p>
          <w:p w14:paraId="16A51428" w14:textId="77777777" w:rsidR="00E55172" w:rsidRPr="001050B1" w:rsidRDefault="00E55172" w:rsidP="00FD6A74">
            <w:pPr>
              <w:tabs>
                <w:tab w:val="left" w:pos="4555"/>
              </w:tabs>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                   Prevención – adaptación</w:t>
            </w:r>
          </w:p>
          <w:p w14:paraId="5602F7BB" w14:textId="77777777" w:rsidR="00E55172" w:rsidRPr="001050B1" w:rsidRDefault="00E55172" w:rsidP="00FD6A74">
            <w:pPr>
              <w:tabs>
                <w:tab w:val="left" w:pos="4555"/>
              </w:tabs>
              <w:spacing w:line="276" w:lineRule="auto"/>
              <w:jc w:val="both"/>
              <w:rPr>
                <w:rFonts w:ascii="Arial" w:hAnsi="Arial" w:cs="Arial"/>
                <w:color w:val="000000" w:themeColor="text1"/>
                <w:sz w:val="22"/>
                <w:szCs w:val="22"/>
                <w:lang w:val="es-ES_tradnl"/>
              </w:rPr>
            </w:pPr>
          </w:p>
          <w:p w14:paraId="4AE6996C" w14:textId="77777777" w:rsidR="00E55172" w:rsidRPr="001050B1" w:rsidRDefault="00E55172" w:rsidP="00FD6A74">
            <w:pPr>
              <w:tabs>
                <w:tab w:val="left" w:pos="4555"/>
              </w:tabs>
              <w:spacing w:line="276" w:lineRule="auto"/>
              <w:jc w:val="both"/>
              <w:rPr>
                <w:rFonts w:ascii="Arial" w:hAnsi="Arial" w:cs="Arial"/>
                <w:color w:val="000000" w:themeColor="text1"/>
                <w:sz w:val="22"/>
                <w:szCs w:val="22"/>
                <w:lang w:val="es-ES_tradnl"/>
              </w:rPr>
            </w:pPr>
          </w:p>
          <w:p w14:paraId="3494DB1E" w14:textId="4BA29D0C" w:rsidR="005E73D6" w:rsidRPr="001050B1" w:rsidRDefault="00E55172"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sz w:val="22"/>
                <w:szCs w:val="22"/>
                <w:lang w:val="es-ES_tradnl"/>
              </w:rPr>
              <w:t xml:space="preserve">Abordar las </w:t>
            </w:r>
            <w:r w:rsidR="005E73D6" w:rsidRPr="001050B1">
              <w:rPr>
                <w:rFonts w:ascii="Arial" w:hAnsi="Arial" w:cs="Arial"/>
                <w:sz w:val="22"/>
                <w:szCs w:val="22"/>
                <w:lang w:val="es-ES_tradnl"/>
              </w:rPr>
              <w:t>multi-</w:t>
            </w:r>
            <w:r w:rsidRPr="001050B1">
              <w:rPr>
                <w:rFonts w:ascii="Arial" w:hAnsi="Arial" w:cs="Arial"/>
                <w:sz w:val="22"/>
                <w:szCs w:val="22"/>
                <w:lang w:val="es-ES_tradnl"/>
              </w:rPr>
              <w:t>causas subyacentes de la inseguridad alimentaria</w:t>
            </w:r>
            <w:r w:rsidR="005E73D6" w:rsidRPr="001050B1">
              <w:rPr>
                <w:rFonts w:ascii="Arial" w:hAnsi="Arial" w:cs="Arial"/>
                <w:sz w:val="22"/>
                <w:szCs w:val="22"/>
                <w:lang w:val="es-ES_tradnl"/>
              </w:rPr>
              <w:t xml:space="preserve">; </w:t>
            </w:r>
            <w:r w:rsidRPr="001050B1">
              <w:rPr>
                <w:rFonts w:ascii="Arial" w:hAnsi="Arial" w:cs="Arial"/>
                <w:color w:val="000000" w:themeColor="text1"/>
                <w:sz w:val="22"/>
                <w:szCs w:val="22"/>
                <w:lang w:val="es-ES_tradnl"/>
              </w:rPr>
              <w:t xml:space="preserve">La falta de educación sobre la salud y nutrición; </w:t>
            </w:r>
            <w:r w:rsidR="005E73D6" w:rsidRPr="001050B1">
              <w:rPr>
                <w:rFonts w:ascii="Arial" w:hAnsi="Arial" w:cs="Arial"/>
                <w:color w:val="000000" w:themeColor="text1"/>
                <w:sz w:val="22"/>
                <w:szCs w:val="22"/>
                <w:lang w:val="es-ES_tradnl"/>
              </w:rPr>
              <w:t xml:space="preserve">y accesibilidad a alimentación adecuada. </w:t>
            </w:r>
          </w:p>
          <w:p w14:paraId="2E7336C8" w14:textId="77777777" w:rsidR="00C946F9" w:rsidRPr="001050B1" w:rsidRDefault="00C946F9" w:rsidP="00FD6A74">
            <w:pPr>
              <w:tabs>
                <w:tab w:val="left" w:pos="4555"/>
              </w:tabs>
              <w:spacing w:line="276" w:lineRule="auto"/>
              <w:jc w:val="both"/>
              <w:rPr>
                <w:rFonts w:ascii="Arial" w:hAnsi="Arial" w:cs="Arial"/>
                <w:color w:val="000000" w:themeColor="text1"/>
                <w:sz w:val="22"/>
                <w:szCs w:val="22"/>
                <w:lang w:val="es-ES_tradnl"/>
              </w:rPr>
            </w:pPr>
          </w:p>
          <w:p w14:paraId="634F2FDA" w14:textId="1BC8CAAA" w:rsidR="00E55172" w:rsidRPr="001050B1" w:rsidRDefault="003107EC" w:rsidP="00FD6A74">
            <w:pPr>
              <w:jc w:val="both"/>
              <w:rPr>
                <w:rFonts w:ascii="Arial" w:hAnsi="Arial" w:cs="Arial"/>
                <w:sz w:val="21"/>
                <w:szCs w:val="21"/>
                <w:lang w:val="es-ES_tradnl"/>
              </w:rPr>
            </w:pPr>
            <w:r w:rsidRPr="001050B1">
              <w:rPr>
                <w:rFonts w:ascii="Arial" w:hAnsi="Arial" w:cs="Arial"/>
                <w:sz w:val="21"/>
                <w:szCs w:val="21"/>
                <w:lang w:val="es-ES_tradnl"/>
              </w:rPr>
              <w:t xml:space="preserve">Empoderamiento económico para la reducción de las brechas de los </w:t>
            </w:r>
            <w:r w:rsidR="00A75406" w:rsidRPr="001050B1">
              <w:rPr>
                <w:rFonts w:ascii="Arial" w:hAnsi="Arial" w:cs="Arial"/>
                <w:sz w:val="21"/>
                <w:szCs w:val="21"/>
                <w:lang w:val="es-ES_tradnl"/>
              </w:rPr>
              <w:t>DESC</w:t>
            </w:r>
            <w:r w:rsidR="00E1078A" w:rsidRPr="001050B1">
              <w:rPr>
                <w:rFonts w:ascii="Arial" w:hAnsi="Arial" w:cs="Arial"/>
                <w:sz w:val="21"/>
                <w:szCs w:val="21"/>
                <w:lang w:val="es-ES_tradnl"/>
              </w:rPr>
              <w:t xml:space="preserve">; </w:t>
            </w:r>
          </w:p>
          <w:p w14:paraId="21F79A4F" w14:textId="77777777" w:rsidR="00C946F9" w:rsidRPr="001050B1" w:rsidRDefault="00C946F9" w:rsidP="00FD6A74">
            <w:pPr>
              <w:jc w:val="both"/>
              <w:rPr>
                <w:rFonts w:ascii="Arial" w:hAnsi="Arial" w:cs="Arial"/>
                <w:sz w:val="21"/>
                <w:szCs w:val="21"/>
                <w:lang w:val="es-ES_tradnl"/>
              </w:rPr>
            </w:pPr>
          </w:p>
          <w:p w14:paraId="3805C5F0" w14:textId="053347B0" w:rsidR="00F977B3" w:rsidRPr="001050B1" w:rsidRDefault="00F977B3" w:rsidP="005E73D6">
            <w:pPr>
              <w:jc w:val="both"/>
              <w:rPr>
                <w:rStyle w:val="nfasisintenso"/>
                <w:rFonts w:ascii="Arial" w:hAnsi="Arial" w:cs="Arial"/>
                <w:i w:val="0"/>
                <w:iCs w:val="0"/>
                <w:color w:val="auto"/>
                <w:sz w:val="22"/>
                <w:szCs w:val="22"/>
                <w:lang w:val="es-ES_tradnl"/>
              </w:rPr>
            </w:pPr>
            <w:r w:rsidRPr="001050B1">
              <w:rPr>
                <w:rStyle w:val="nfasisintenso"/>
                <w:rFonts w:ascii="Arial" w:hAnsi="Arial" w:cs="Arial"/>
                <w:i w:val="0"/>
                <w:iCs w:val="0"/>
                <w:color w:val="auto"/>
                <w:sz w:val="22"/>
                <w:szCs w:val="22"/>
                <w:lang w:val="es-ES_tradnl"/>
              </w:rPr>
              <w:t xml:space="preserve">Educación </w:t>
            </w:r>
            <w:r w:rsidR="00B35355" w:rsidRPr="001050B1">
              <w:rPr>
                <w:rStyle w:val="nfasisintenso"/>
                <w:rFonts w:ascii="Arial" w:hAnsi="Arial" w:cs="Arial"/>
                <w:i w:val="0"/>
                <w:iCs w:val="0"/>
                <w:color w:val="auto"/>
                <w:sz w:val="22"/>
                <w:szCs w:val="22"/>
                <w:lang w:val="es-ES_tradnl"/>
              </w:rPr>
              <w:t>(</w:t>
            </w:r>
            <w:proofErr w:type="gramStart"/>
            <w:r w:rsidR="00B35355" w:rsidRPr="001050B1">
              <w:rPr>
                <w:rStyle w:val="nfasisintenso"/>
                <w:rFonts w:ascii="Arial" w:hAnsi="Arial" w:cs="Arial"/>
                <w:i w:val="0"/>
                <w:iCs w:val="0"/>
                <w:color w:val="auto"/>
                <w:sz w:val="22"/>
                <w:szCs w:val="22"/>
                <w:lang w:val="es-ES_tradnl"/>
              </w:rPr>
              <w:t>en</w:t>
            </w:r>
            <w:r w:rsidR="004766BF" w:rsidRPr="001050B1">
              <w:rPr>
                <w:rStyle w:val="nfasisintenso"/>
                <w:rFonts w:ascii="Arial" w:hAnsi="Arial" w:cs="Arial"/>
                <w:i w:val="0"/>
                <w:iCs w:val="0"/>
                <w:color w:val="auto"/>
                <w:sz w:val="22"/>
                <w:szCs w:val="22"/>
                <w:lang w:val="es-ES_tradnl"/>
              </w:rPr>
              <w:t xml:space="preserve"> relación </w:t>
            </w:r>
            <w:r w:rsidRPr="001050B1">
              <w:rPr>
                <w:rStyle w:val="nfasisintenso"/>
                <w:rFonts w:ascii="Arial" w:hAnsi="Arial" w:cs="Arial"/>
                <w:i w:val="0"/>
                <w:iCs w:val="0"/>
                <w:color w:val="auto"/>
                <w:sz w:val="22"/>
                <w:szCs w:val="22"/>
                <w:lang w:val="es-ES_tradnl"/>
              </w:rPr>
              <w:t>a</w:t>
            </w:r>
            <w:proofErr w:type="gramEnd"/>
            <w:r w:rsidR="004766BF" w:rsidRPr="001050B1">
              <w:rPr>
                <w:rStyle w:val="nfasisintenso"/>
                <w:rFonts w:ascii="Arial" w:hAnsi="Arial" w:cs="Arial"/>
                <w:i w:val="0"/>
                <w:iCs w:val="0"/>
                <w:color w:val="auto"/>
                <w:sz w:val="22"/>
                <w:szCs w:val="22"/>
                <w:lang w:val="es-ES_tradnl"/>
              </w:rPr>
              <w:t xml:space="preserve"> la</w:t>
            </w:r>
            <w:r w:rsidRPr="001050B1">
              <w:rPr>
                <w:rStyle w:val="nfasisintenso"/>
                <w:rFonts w:ascii="Arial" w:hAnsi="Arial" w:cs="Arial"/>
                <w:i w:val="0"/>
                <w:iCs w:val="0"/>
                <w:color w:val="auto"/>
                <w:sz w:val="22"/>
                <w:szCs w:val="22"/>
                <w:lang w:val="es-ES_tradnl"/>
              </w:rPr>
              <w:t xml:space="preserve"> su educación sexual</w:t>
            </w:r>
            <w:r w:rsidR="004766BF" w:rsidRPr="001050B1">
              <w:rPr>
                <w:rStyle w:val="nfasisintenso"/>
                <w:rFonts w:ascii="Arial" w:hAnsi="Arial" w:cs="Arial"/>
                <w:i w:val="0"/>
                <w:iCs w:val="0"/>
                <w:color w:val="auto"/>
                <w:sz w:val="22"/>
                <w:szCs w:val="22"/>
                <w:lang w:val="es-ES_tradnl"/>
              </w:rPr>
              <w:t>-reproductiva</w:t>
            </w:r>
            <w:r w:rsidRPr="001050B1">
              <w:rPr>
                <w:rStyle w:val="nfasisintenso"/>
                <w:rFonts w:ascii="Arial" w:hAnsi="Arial" w:cs="Arial"/>
                <w:i w:val="0"/>
                <w:iCs w:val="0"/>
                <w:color w:val="auto"/>
                <w:sz w:val="22"/>
                <w:szCs w:val="22"/>
                <w:lang w:val="es-ES_tradnl"/>
              </w:rPr>
              <w:t xml:space="preserve"> y familiar</w:t>
            </w:r>
            <w:r w:rsidR="004766BF" w:rsidRPr="001050B1">
              <w:rPr>
                <w:rStyle w:val="nfasisintenso"/>
                <w:rFonts w:ascii="Arial" w:hAnsi="Arial" w:cs="Arial"/>
                <w:i w:val="0"/>
                <w:iCs w:val="0"/>
                <w:color w:val="auto"/>
                <w:sz w:val="22"/>
                <w:szCs w:val="22"/>
                <w:lang w:val="es-ES_tradnl"/>
              </w:rPr>
              <w:t>)</w:t>
            </w:r>
            <w:r w:rsidR="00AD375A" w:rsidRPr="001050B1">
              <w:rPr>
                <w:rStyle w:val="nfasisintenso"/>
                <w:rFonts w:ascii="Arial" w:hAnsi="Arial" w:cs="Arial"/>
                <w:i w:val="0"/>
                <w:iCs w:val="0"/>
                <w:color w:val="auto"/>
                <w:sz w:val="22"/>
                <w:szCs w:val="22"/>
                <w:lang w:val="es-ES_tradnl"/>
              </w:rPr>
              <w:t>;</w:t>
            </w:r>
          </w:p>
          <w:p w14:paraId="2E30414B" w14:textId="77777777" w:rsidR="00AD375A" w:rsidRPr="001050B1" w:rsidRDefault="00AD375A" w:rsidP="005E73D6">
            <w:pPr>
              <w:jc w:val="both"/>
              <w:rPr>
                <w:rStyle w:val="nfasisintenso"/>
                <w:rFonts w:ascii="Arial" w:hAnsi="Arial" w:cs="Arial"/>
                <w:i w:val="0"/>
                <w:iCs w:val="0"/>
                <w:color w:val="auto"/>
                <w:sz w:val="22"/>
                <w:szCs w:val="22"/>
                <w:lang w:val="es-ES_tradnl"/>
              </w:rPr>
            </w:pPr>
          </w:p>
          <w:p w14:paraId="2E0F4755" w14:textId="63321C00" w:rsidR="00B35355" w:rsidRPr="001050B1" w:rsidRDefault="00F977B3" w:rsidP="005E73D6">
            <w:pPr>
              <w:jc w:val="both"/>
              <w:rPr>
                <w:rStyle w:val="nfasisintenso"/>
                <w:rFonts w:ascii="Arial" w:hAnsi="Arial" w:cs="Arial"/>
                <w:i w:val="0"/>
                <w:iCs w:val="0"/>
                <w:color w:val="000000" w:themeColor="text1"/>
                <w:sz w:val="22"/>
                <w:szCs w:val="22"/>
                <w:lang w:val="es-ES_tradnl"/>
              </w:rPr>
            </w:pPr>
            <w:r w:rsidRPr="001050B1">
              <w:rPr>
                <w:rStyle w:val="nfasisintenso"/>
                <w:rFonts w:ascii="Arial" w:hAnsi="Arial" w:cs="Arial"/>
                <w:i w:val="0"/>
                <w:iCs w:val="0"/>
                <w:color w:val="auto"/>
                <w:sz w:val="22"/>
                <w:szCs w:val="22"/>
                <w:lang w:val="es-ES_tradnl"/>
              </w:rPr>
              <w:t>Trabajo</w:t>
            </w:r>
            <w:r w:rsidR="00E1078A" w:rsidRPr="001050B1">
              <w:rPr>
                <w:rStyle w:val="nfasisintenso"/>
                <w:rFonts w:ascii="Arial" w:hAnsi="Arial" w:cs="Arial"/>
                <w:i w:val="0"/>
                <w:iCs w:val="0"/>
                <w:color w:val="auto"/>
                <w:sz w:val="22"/>
                <w:szCs w:val="22"/>
                <w:lang w:val="es-ES_tradnl"/>
              </w:rPr>
              <w:t xml:space="preserve">, </w:t>
            </w:r>
            <w:r w:rsidRPr="001050B1">
              <w:rPr>
                <w:rStyle w:val="nfasisintenso"/>
                <w:rFonts w:ascii="Arial" w:hAnsi="Arial" w:cs="Arial"/>
                <w:i w:val="0"/>
                <w:iCs w:val="0"/>
                <w:color w:val="auto"/>
                <w:sz w:val="22"/>
                <w:szCs w:val="22"/>
                <w:lang w:val="es-ES_tradnl"/>
              </w:rPr>
              <w:t>autogestión de recursos</w:t>
            </w:r>
            <w:r w:rsidR="00C946F9" w:rsidRPr="001050B1">
              <w:rPr>
                <w:rStyle w:val="nfasisintenso"/>
                <w:rFonts w:ascii="Arial" w:hAnsi="Arial" w:cs="Arial"/>
                <w:i w:val="0"/>
                <w:iCs w:val="0"/>
                <w:color w:val="auto"/>
                <w:sz w:val="22"/>
                <w:szCs w:val="22"/>
                <w:lang w:val="es-ES_tradnl"/>
              </w:rPr>
              <w:t xml:space="preserve">; </w:t>
            </w:r>
            <w:r w:rsidR="00B35355" w:rsidRPr="001050B1">
              <w:rPr>
                <w:rFonts w:ascii="Arial" w:hAnsi="Arial" w:cs="Arial"/>
                <w:color w:val="000000" w:themeColor="text1"/>
                <w:sz w:val="22"/>
                <w:szCs w:val="22"/>
                <w:lang w:val="es-ES_tradnl"/>
              </w:rPr>
              <w:t>El 77,42% de mujeres gestantes, afirma que su esposo-pareja es quien administra los recursos económicos del hogar</w:t>
            </w:r>
            <w:r w:rsidR="00B35355" w:rsidRPr="00B151FD">
              <w:rPr>
                <w:rFonts w:ascii="Arial" w:hAnsi="Arial" w:cs="Arial"/>
                <w:color w:val="000000" w:themeColor="text1"/>
                <w:sz w:val="22"/>
                <w:szCs w:val="22"/>
                <w:lang w:val="es-ES_tradnl"/>
              </w:rPr>
              <w:t>, y</w:t>
            </w:r>
            <w:r w:rsidR="00B35355" w:rsidRPr="001050B1">
              <w:rPr>
                <w:rFonts w:ascii="Arial" w:hAnsi="Arial" w:cs="Arial"/>
                <w:b/>
                <w:bCs/>
                <w:color w:val="000000" w:themeColor="text1"/>
                <w:sz w:val="22"/>
                <w:szCs w:val="22"/>
                <w:lang w:val="es-ES_tradnl"/>
              </w:rPr>
              <w:t xml:space="preserve"> </w:t>
            </w:r>
            <w:r w:rsidR="00B35355" w:rsidRPr="001050B1">
              <w:rPr>
                <w:rFonts w:ascii="Arial" w:hAnsi="Arial" w:cs="Arial"/>
                <w:color w:val="000000" w:themeColor="text1"/>
                <w:sz w:val="22"/>
                <w:szCs w:val="22"/>
                <w:lang w:val="es-ES_tradnl"/>
              </w:rPr>
              <w:t>solo el 12,9% de las participantes percibe ingresos por actividades autogestionadas.</w:t>
            </w:r>
          </w:p>
          <w:p w14:paraId="1D95E952" w14:textId="77777777" w:rsidR="00A75406" w:rsidRPr="001050B1" w:rsidRDefault="00F977B3" w:rsidP="005E73D6">
            <w:pPr>
              <w:jc w:val="both"/>
              <w:rPr>
                <w:rStyle w:val="nfasisintenso"/>
                <w:rFonts w:ascii="Arial" w:hAnsi="Arial" w:cs="Arial"/>
                <w:i w:val="0"/>
                <w:iCs w:val="0"/>
                <w:color w:val="auto"/>
                <w:sz w:val="22"/>
                <w:szCs w:val="22"/>
                <w:lang w:val="es-ES_tradnl"/>
              </w:rPr>
            </w:pPr>
            <w:r w:rsidRPr="001050B1">
              <w:rPr>
                <w:rStyle w:val="nfasisintenso"/>
                <w:rFonts w:ascii="Arial" w:hAnsi="Arial" w:cs="Arial"/>
                <w:i w:val="0"/>
                <w:iCs w:val="0"/>
                <w:color w:val="auto"/>
                <w:sz w:val="22"/>
                <w:szCs w:val="22"/>
                <w:lang w:val="es-ES_tradnl"/>
              </w:rPr>
              <w:t>Territorialidad vital</w:t>
            </w:r>
            <w:r w:rsidR="00486338" w:rsidRPr="001050B1">
              <w:rPr>
                <w:rStyle w:val="nfasisintenso"/>
                <w:rFonts w:ascii="Arial" w:hAnsi="Arial" w:cs="Arial"/>
                <w:i w:val="0"/>
                <w:iCs w:val="0"/>
                <w:color w:val="auto"/>
                <w:sz w:val="22"/>
                <w:szCs w:val="22"/>
                <w:lang w:val="es-ES_tradnl"/>
              </w:rPr>
              <w:t xml:space="preserve"> que a su vez converge</w:t>
            </w:r>
            <w:r w:rsidRPr="001050B1">
              <w:rPr>
                <w:rStyle w:val="nfasisintenso"/>
                <w:rFonts w:ascii="Arial" w:hAnsi="Arial" w:cs="Arial"/>
                <w:i w:val="0"/>
                <w:iCs w:val="0"/>
                <w:color w:val="auto"/>
                <w:sz w:val="22"/>
                <w:szCs w:val="22"/>
                <w:lang w:val="es-ES_tradnl"/>
              </w:rPr>
              <w:t xml:space="preserve">; Salud, </w:t>
            </w:r>
            <w:r w:rsidR="00AB0FB9" w:rsidRPr="001050B1">
              <w:rPr>
                <w:rStyle w:val="nfasisintenso"/>
                <w:rFonts w:ascii="Arial" w:hAnsi="Arial" w:cs="Arial"/>
                <w:i w:val="0"/>
                <w:iCs w:val="0"/>
                <w:color w:val="auto"/>
                <w:sz w:val="22"/>
                <w:szCs w:val="22"/>
                <w:lang w:val="es-ES_tradnl"/>
              </w:rPr>
              <w:t>agua, enfatizando</w:t>
            </w:r>
            <w:r w:rsidRPr="001050B1">
              <w:rPr>
                <w:rStyle w:val="nfasisintenso"/>
                <w:rFonts w:ascii="Arial" w:hAnsi="Arial" w:cs="Arial"/>
                <w:i w:val="0"/>
                <w:iCs w:val="0"/>
                <w:color w:val="auto"/>
                <w:sz w:val="22"/>
                <w:szCs w:val="22"/>
                <w:lang w:val="es-ES_tradnl"/>
              </w:rPr>
              <w:t xml:space="preserve"> en las condiciones e implicaciones de la salud Materna -infantil en el contexto de la ruralidad.</w:t>
            </w:r>
          </w:p>
          <w:p w14:paraId="67637E46" w14:textId="60970944" w:rsidR="00B35355" w:rsidRPr="001050B1" w:rsidRDefault="00B35355" w:rsidP="005E73D6">
            <w:pPr>
              <w:jc w:val="both"/>
              <w:rPr>
                <w:lang w:val="es-ES_tradnl"/>
              </w:rPr>
            </w:pPr>
            <w:r w:rsidRPr="001050B1">
              <w:rPr>
                <w:rStyle w:val="nfasisintenso"/>
                <w:rFonts w:ascii="Arial" w:hAnsi="Arial" w:cs="Arial"/>
                <w:i w:val="0"/>
                <w:iCs w:val="0"/>
                <w:color w:val="4C264C" w:themeColor="accent1" w:themeShade="BF"/>
                <w:sz w:val="20"/>
                <w:szCs w:val="20"/>
                <w:lang w:val="es-ES_tradnl"/>
              </w:rPr>
              <w:t xml:space="preserve">**Revisar la tabla de resumen de resultados, en la encuesta a mujeres gestantes. </w:t>
            </w:r>
          </w:p>
        </w:tc>
        <w:tc>
          <w:tcPr>
            <w:tcW w:w="5384" w:type="dxa"/>
            <w:tcBorders>
              <w:top w:val="single" w:sz="24" w:space="0" w:color="FFFFFF"/>
              <w:left w:val="single" w:sz="24" w:space="0" w:color="FFFFFF"/>
              <w:bottom w:val="single" w:sz="24" w:space="0" w:color="FFFFFF"/>
              <w:right w:val="single" w:sz="24" w:space="0" w:color="FFFFFF"/>
            </w:tcBorders>
            <w:shd w:val="clear" w:color="auto" w:fill="F2EEF4" w:themeFill="background2" w:themeFillTint="33"/>
            <w:vAlign w:val="center"/>
          </w:tcPr>
          <w:p w14:paraId="601CEDEA" w14:textId="77777777" w:rsidR="007772AF" w:rsidRPr="001050B1" w:rsidRDefault="007772AF" w:rsidP="00FD6A74">
            <w:pPr>
              <w:jc w:val="both"/>
              <w:rPr>
                <w:rFonts w:ascii="Arial" w:hAnsi="Arial" w:cs="Arial"/>
                <w:bCs/>
                <w:sz w:val="22"/>
                <w:szCs w:val="22"/>
                <w:lang w:val="es-ES_tradnl"/>
              </w:rPr>
            </w:pPr>
          </w:p>
          <w:p w14:paraId="011C7184" w14:textId="573CFE4B" w:rsidR="00E55172" w:rsidRPr="001050B1" w:rsidRDefault="00E55172" w:rsidP="00FD6A74">
            <w:pPr>
              <w:jc w:val="both"/>
              <w:rPr>
                <w:rFonts w:ascii="Arial" w:hAnsi="Arial" w:cs="Arial"/>
                <w:bCs/>
                <w:sz w:val="22"/>
                <w:szCs w:val="22"/>
                <w:lang w:val="es-ES_tradnl"/>
              </w:rPr>
            </w:pPr>
            <w:r w:rsidRPr="001050B1">
              <w:rPr>
                <w:rFonts w:ascii="Arial" w:hAnsi="Arial" w:cs="Arial"/>
                <w:bCs/>
                <w:sz w:val="22"/>
                <w:szCs w:val="22"/>
                <w:lang w:val="es-ES_tradnl"/>
              </w:rPr>
              <w:t>Iniciativas para mejorar la educación, la salud, la igualdad de género, la inclusión económica</w:t>
            </w:r>
          </w:p>
          <w:p w14:paraId="3B3B9132" w14:textId="77777777" w:rsidR="00E55172" w:rsidRPr="001050B1" w:rsidRDefault="00E55172" w:rsidP="00FD6A74">
            <w:pPr>
              <w:jc w:val="both"/>
              <w:rPr>
                <w:rFonts w:ascii="Arial" w:hAnsi="Arial" w:cs="Arial"/>
                <w:bCs/>
                <w:sz w:val="22"/>
                <w:szCs w:val="22"/>
                <w:lang w:val="es-ES_tradnl"/>
              </w:rPr>
            </w:pPr>
          </w:p>
          <w:p w14:paraId="773E0680" w14:textId="77777777" w:rsidR="00E55172" w:rsidRPr="001050B1" w:rsidRDefault="00E55172" w:rsidP="00FD6A74">
            <w:pPr>
              <w:jc w:val="both"/>
              <w:rPr>
                <w:rFonts w:ascii="Arial" w:hAnsi="Arial" w:cs="Arial"/>
                <w:bCs/>
                <w:sz w:val="22"/>
                <w:szCs w:val="22"/>
                <w:lang w:val="es-ES_tradnl"/>
              </w:rPr>
            </w:pPr>
          </w:p>
          <w:p w14:paraId="218C51EA" w14:textId="1D12415E" w:rsidR="00E55172" w:rsidRPr="001050B1" w:rsidRDefault="00E55172" w:rsidP="00FD6A74">
            <w:pPr>
              <w:shd w:val="clear" w:color="auto" w:fill="EFDFF1" w:themeFill="text2" w:themeFillTint="1A"/>
              <w:jc w:val="both"/>
              <w:rPr>
                <w:rFonts w:ascii="Arial" w:hAnsi="Arial" w:cs="Arial"/>
                <w:b/>
                <w:sz w:val="22"/>
                <w:szCs w:val="22"/>
                <w:lang w:val="es-ES_tradnl"/>
              </w:rPr>
            </w:pPr>
            <w:r w:rsidRPr="001050B1">
              <w:rPr>
                <w:rFonts w:ascii="Arial" w:hAnsi="Arial" w:cs="Arial"/>
                <w:b/>
                <w:sz w:val="22"/>
                <w:szCs w:val="22"/>
                <w:lang w:val="es-ES_tradnl"/>
              </w:rPr>
              <w:t xml:space="preserve">Directriz 1 </w:t>
            </w:r>
          </w:p>
          <w:p w14:paraId="1F2F49C3" w14:textId="77777777" w:rsidR="00E55172" w:rsidRPr="001050B1" w:rsidRDefault="00E55172" w:rsidP="00FD6A74">
            <w:pPr>
              <w:jc w:val="both"/>
              <w:rPr>
                <w:rFonts w:ascii="Arial" w:hAnsi="Arial" w:cs="Arial"/>
                <w:bCs/>
                <w:sz w:val="22"/>
                <w:szCs w:val="22"/>
                <w:lang w:val="es-ES_tradnl"/>
              </w:rPr>
            </w:pPr>
          </w:p>
          <w:p w14:paraId="120CF7D0" w14:textId="11436EC0" w:rsidR="00E55172" w:rsidRPr="001050B1" w:rsidRDefault="00E55172" w:rsidP="00957DE8">
            <w:pPr>
              <w:jc w:val="both"/>
              <w:rPr>
                <w:rFonts w:ascii="Arial" w:hAnsi="Arial" w:cs="Arial"/>
                <w:bCs/>
                <w:sz w:val="22"/>
                <w:szCs w:val="22"/>
                <w:lang w:val="es-ES_tradnl"/>
              </w:rPr>
            </w:pPr>
            <w:r w:rsidRPr="001050B1">
              <w:rPr>
                <w:rFonts w:ascii="Arial" w:hAnsi="Arial" w:cs="Arial"/>
                <w:bCs/>
                <w:sz w:val="22"/>
                <w:szCs w:val="22"/>
                <w:lang w:val="es-ES_tradnl"/>
              </w:rPr>
              <w:t>Fortalecer los servicios de atención primaria de salud</w:t>
            </w:r>
            <w:r w:rsidR="00957DE8" w:rsidRPr="001050B1">
              <w:rPr>
                <w:rFonts w:ascii="Arial" w:hAnsi="Arial" w:cs="Arial"/>
                <w:bCs/>
                <w:sz w:val="22"/>
                <w:szCs w:val="22"/>
                <w:lang w:val="es-ES_tradnl"/>
              </w:rPr>
              <w:t>;</w:t>
            </w:r>
          </w:p>
          <w:p w14:paraId="501A0520" w14:textId="77777777" w:rsidR="00957DE8" w:rsidRPr="001050B1" w:rsidRDefault="00957DE8" w:rsidP="00957DE8">
            <w:pPr>
              <w:jc w:val="both"/>
              <w:rPr>
                <w:rFonts w:ascii="Arial" w:hAnsi="Arial" w:cs="Arial"/>
                <w:b/>
                <w:sz w:val="22"/>
                <w:szCs w:val="22"/>
                <w:lang w:val="es-ES_tradnl"/>
              </w:rPr>
            </w:pPr>
          </w:p>
          <w:p w14:paraId="168B94CC" w14:textId="66D29311" w:rsidR="00E55172" w:rsidRPr="001050B1" w:rsidRDefault="00E55172" w:rsidP="00957DE8">
            <w:pPr>
              <w:shd w:val="clear" w:color="auto" w:fill="F2EEF4" w:themeFill="background2" w:themeFillTint="33"/>
              <w:jc w:val="both"/>
              <w:rPr>
                <w:rFonts w:ascii="Arial" w:hAnsi="Arial" w:cs="Arial"/>
                <w:bCs/>
                <w:sz w:val="22"/>
                <w:szCs w:val="22"/>
                <w:lang w:val="es-ES_tradnl"/>
              </w:rPr>
            </w:pPr>
            <w:r w:rsidRPr="001050B1">
              <w:rPr>
                <w:rFonts w:ascii="Arial" w:hAnsi="Arial" w:cs="Arial"/>
                <w:bCs/>
                <w:sz w:val="22"/>
                <w:szCs w:val="22"/>
                <w:lang w:val="es-ES_tradnl"/>
              </w:rPr>
              <w:t xml:space="preserve">A </w:t>
            </w:r>
            <w:r w:rsidR="00306D36" w:rsidRPr="001050B1">
              <w:rPr>
                <w:rFonts w:ascii="Arial" w:hAnsi="Arial" w:cs="Arial"/>
                <w:bCs/>
                <w:sz w:val="22"/>
                <w:szCs w:val="22"/>
                <w:lang w:val="es-ES_tradnl"/>
              </w:rPr>
              <w:t>nivel familiar</w:t>
            </w:r>
            <w:r w:rsidRPr="001050B1">
              <w:rPr>
                <w:rFonts w:ascii="Arial" w:hAnsi="Arial" w:cs="Arial"/>
                <w:bCs/>
                <w:sz w:val="22"/>
                <w:szCs w:val="22"/>
                <w:lang w:val="es-ES_tradnl"/>
              </w:rPr>
              <w:t xml:space="preserve">-comunitario, programas de agricultura sostenible y segura, que promuevan la producción y el acceso a alimentos nutritivos y seguros para las </w:t>
            </w:r>
            <w:r w:rsidRPr="001050B1">
              <w:rPr>
                <w:rFonts w:ascii="Arial" w:hAnsi="Arial" w:cs="Arial"/>
                <w:bCs/>
                <w:sz w:val="22"/>
                <w:szCs w:val="22"/>
                <w:lang w:val="es-ES_tradnl"/>
              </w:rPr>
              <w:lastRenderedPageBreak/>
              <w:t>comunidades indígenas. También se deben fomentar programas de intercambio de alimentos y de apoyo a la alimentación infantil.</w:t>
            </w:r>
          </w:p>
          <w:p w14:paraId="03D80C5D" w14:textId="77777777" w:rsidR="00E55172" w:rsidRPr="001050B1" w:rsidRDefault="00E55172" w:rsidP="00957DE8">
            <w:pPr>
              <w:shd w:val="clear" w:color="auto" w:fill="F2EEF4" w:themeFill="background2" w:themeFillTint="33"/>
              <w:jc w:val="both"/>
              <w:rPr>
                <w:rFonts w:ascii="Arial" w:hAnsi="Arial" w:cs="Arial"/>
                <w:bCs/>
                <w:sz w:val="22"/>
                <w:szCs w:val="22"/>
                <w:lang w:val="es-ES_tradnl"/>
              </w:rPr>
            </w:pPr>
          </w:p>
          <w:p w14:paraId="125EEC62" w14:textId="07FCB6E4" w:rsidR="00E55172" w:rsidRPr="001050B1" w:rsidRDefault="00E55172" w:rsidP="00957DE8">
            <w:pPr>
              <w:shd w:val="clear" w:color="auto" w:fill="F2EEF4" w:themeFill="background2" w:themeFillTint="33"/>
              <w:jc w:val="both"/>
              <w:rPr>
                <w:rFonts w:ascii="Arial" w:hAnsi="Arial" w:cs="Arial"/>
                <w:bCs/>
                <w:sz w:val="22"/>
                <w:szCs w:val="22"/>
                <w:lang w:val="es-ES_tradnl"/>
              </w:rPr>
            </w:pPr>
            <w:r w:rsidRPr="001050B1">
              <w:rPr>
                <w:rFonts w:ascii="Arial" w:hAnsi="Arial" w:cs="Arial"/>
                <w:bCs/>
                <w:sz w:val="22"/>
                <w:szCs w:val="22"/>
                <w:lang w:val="es-ES_tradnl"/>
              </w:rPr>
              <w:t xml:space="preserve">A nivel gubernamental, es importante asegurar el acceso a </w:t>
            </w:r>
            <w:r w:rsidR="00957DE8" w:rsidRPr="001050B1">
              <w:rPr>
                <w:rFonts w:ascii="Arial" w:hAnsi="Arial" w:cs="Arial"/>
                <w:bCs/>
                <w:sz w:val="22"/>
                <w:szCs w:val="22"/>
                <w:lang w:val="es-ES_tradnl"/>
              </w:rPr>
              <w:t>servicios interculturales</w:t>
            </w:r>
            <w:r w:rsidR="001A0F48" w:rsidRPr="001050B1">
              <w:rPr>
                <w:rFonts w:ascii="Arial" w:hAnsi="Arial" w:cs="Arial"/>
                <w:bCs/>
                <w:sz w:val="22"/>
                <w:szCs w:val="22"/>
                <w:lang w:val="es-ES_tradnl"/>
              </w:rPr>
              <w:t xml:space="preserve"> </w:t>
            </w:r>
            <w:r w:rsidRPr="001050B1">
              <w:rPr>
                <w:rFonts w:ascii="Arial" w:hAnsi="Arial" w:cs="Arial"/>
                <w:bCs/>
                <w:sz w:val="22"/>
                <w:szCs w:val="22"/>
                <w:lang w:val="es-ES_tradnl"/>
              </w:rPr>
              <w:t>de salud</w:t>
            </w:r>
            <w:r w:rsidR="001A0F48" w:rsidRPr="001050B1">
              <w:rPr>
                <w:rFonts w:ascii="Arial" w:hAnsi="Arial" w:cs="Arial"/>
                <w:bCs/>
                <w:sz w:val="22"/>
                <w:szCs w:val="22"/>
                <w:lang w:val="es-ES_tradnl"/>
              </w:rPr>
              <w:t xml:space="preserve"> materno-infantil</w:t>
            </w:r>
            <w:r w:rsidRPr="001050B1">
              <w:rPr>
                <w:rFonts w:ascii="Arial" w:hAnsi="Arial" w:cs="Arial"/>
                <w:bCs/>
                <w:sz w:val="22"/>
                <w:szCs w:val="22"/>
                <w:lang w:val="es-ES_tradnl"/>
              </w:rPr>
              <w:t xml:space="preserve"> de calidad y asequibles para las comunidades indígenas. Programas para mejorar el acceso a alimentos nutritivos y seguros, y para reducir la pobreza y la exclusión social en las comunidades indígenas.</w:t>
            </w:r>
          </w:p>
          <w:p w14:paraId="68134800" w14:textId="77777777" w:rsidR="00FF2A82" w:rsidRPr="001050B1" w:rsidRDefault="00FF2A82" w:rsidP="00FD6A74">
            <w:pPr>
              <w:jc w:val="both"/>
              <w:rPr>
                <w:rFonts w:ascii="Arial" w:hAnsi="Arial" w:cs="Arial"/>
                <w:bCs/>
                <w:sz w:val="22"/>
                <w:szCs w:val="22"/>
                <w:lang w:val="es-ES_tradnl"/>
              </w:rPr>
            </w:pPr>
          </w:p>
          <w:p w14:paraId="198C3309" w14:textId="1F76067F" w:rsidR="00E55172" w:rsidRPr="001050B1" w:rsidRDefault="00FF2A82" w:rsidP="00FD6A74">
            <w:pPr>
              <w:jc w:val="both"/>
              <w:rPr>
                <w:rFonts w:ascii="Arial" w:hAnsi="Arial" w:cs="Arial"/>
                <w:bCs/>
                <w:sz w:val="22"/>
                <w:szCs w:val="22"/>
                <w:lang w:val="es-ES_tradnl"/>
              </w:rPr>
            </w:pPr>
            <w:r w:rsidRPr="001050B1">
              <w:rPr>
                <w:rFonts w:ascii="Arial" w:hAnsi="Arial" w:cs="Arial"/>
                <w:bCs/>
                <w:sz w:val="22"/>
                <w:szCs w:val="22"/>
                <w:lang w:val="es-ES_tradnl"/>
              </w:rPr>
              <w:t xml:space="preserve">Acciones a la reducción de las afecciones </w:t>
            </w:r>
            <w:r w:rsidR="00AB60B0" w:rsidRPr="001050B1">
              <w:rPr>
                <w:rFonts w:ascii="Arial" w:hAnsi="Arial" w:cs="Arial"/>
                <w:bCs/>
                <w:sz w:val="22"/>
                <w:szCs w:val="22"/>
                <w:lang w:val="es-ES_tradnl"/>
              </w:rPr>
              <w:t>natales y neonatales</w:t>
            </w:r>
            <w:r w:rsidRPr="001050B1">
              <w:rPr>
                <w:rFonts w:ascii="Arial" w:hAnsi="Arial" w:cs="Arial"/>
                <w:bCs/>
                <w:sz w:val="22"/>
                <w:szCs w:val="22"/>
                <w:lang w:val="es-ES_tradnl"/>
              </w:rPr>
              <w:t xml:space="preserve">, y las Complicaciones de las mujeres durante la etapa de gestación y parto. </w:t>
            </w:r>
          </w:p>
          <w:p w14:paraId="68A92C01" w14:textId="77777777" w:rsidR="00AB60B0" w:rsidRPr="001050B1" w:rsidRDefault="00AB60B0" w:rsidP="00FD6A74">
            <w:pPr>
              <w:jc w:val="both"/>
              <w:rPr>
                <w:rFonts w:ascii="Arial" w:hAnsi="Arial" w:cs="Arial"/>
                <w:bCs/>
                <w:sz w:val="22"/>
                <w:szCs w:val="22"/>
                <w:lang w:val="es-ES_tradnl"/>
              </w:rPr>
            </w:pPr>
          </w:p>
          <w:p w14:paraId="328E9CD0" w14:textId="77777777" w:rsidR="00E55172" w:rsidRPr="001050B1" w:rsidRDefault="00E55172" w:rsidP="00FD6A74">
            <w:pPr>
              <w:jc w:val="both"/>
              <w:rPr>
                <w:rFonts w:ascii="Arial" w:hAnsi="Arial" w:cs="Arial"/>
                <w:bCs/>
                <w:sz w:val="22"/>
                <w:szCs w:val="22"/>
                <w:lang w:val="es-ES_tradnl"/>
              </w:rPr>
            </w:pPr>
            <w:r w:rsidRPr="001050B1">
              <w:rPr>
                <w:rFonts w:ascii="Arial" w:hAnsi="Arial" w:cs="Arial"/>
                <w:bCs/>
                <w:sz w:val="22"/>
                <w:szCs w:val="22"/>
                <w:lang w:val="es-ES_tradnl"/>
              </w:rPr>
              <w:t xml:space="preserve">Fortalecer las capacidades de las comunidades locales sobre educación nutricional adaptable a los entornos agro-biodiversos de la ruralidad. </w:t>
            </w:r>
          </w:p>
          <w:p w14:paraId="2422A86A" w14:textId="77777777" w:rsidR="00E55172" w:rsidRPr="001050B1" w:rsidRDefault="00E55172" w:rsidP="00FD6A74">
            <w:pPr>
              <w:jc w:val="both"/>
              <w:rPr>
                <w:rFonts w:ascii="Arial" w:hAnsi="Arial" w:cs="Arial"/>
                <w:bCs/>
                <w:sz w:val="22"/>
                <w:szCs w:val="22"/>
                <w:lang w:val="es-ES_tradnl"/>
              </w:rPr>
            </w:pPr>
          </w:p>
          <w:p w14:paraId="60A39D9B" w14:textId="77777777" w:rsidR="00E55172" w:rsidRPr="001050B1" w:rsidRDefault="00E55172" w:rsidP="00FD6A74">
            <w:pPr>
              <w:shd w:val="clear" w:color="auto" w:fill="F2EEF4" w:themeFill="background2" w:themeFillTint="33"/>
              <w:jc w:val="both"/>
              <w:rPr>
                <w:rFonts w:ascii="Arial" w:hAnsi="Arial" w:cs="Arial"/>
                <w:bCs/>
                <w:sz w:val="22"/>
                <w:szCs w:val="22"/>
                <w:lang w:val="es-ES_tradnl"/>
              </w:rPr>
            </w:pPr>
            <w:r w:rsidRPr="001050B1">
              <w:rPr>
                <w:rFonts w:ascii="Arial" w:hAnsi="Arial" w:cs="Arial"/>
                <w:bCs/>
                <w:sz w:val="22"/>
                <w:szCs w:val="22"/>
                <w:lang w:val="es-ES_tradnl"/>
              </w:rPr>
              <w:t xml:space="preserve">Apoyo a la agricultura familiar; programas para la adopción de y adaptación de prácticas agro-diversas-sostenibles; agricultura orgánica y la agricultura de conservación. </w:t>
            </w:r>
          </w:p>
          <w:p w14:paraId="5C98CFA3" w14:textId="77777777" w:rsidR="00DD61FE" w:rsidRPr="001050B1" w:rsidRDefault="00DD61FE" w:rsidP="00FD6A74">
            <w:pPr>
              <w:shd w:val="clear" w:color="auto" w:fill="F2EEF4" w:themeFill="background2" w:themeFillTint="33"/>
              <w:jc w:val="both"/>
              <w:rPr>
                <w:rFonts w:ascii="Arial" w:hAnsi="Arial" w:cs="Arial"/>
                <w:bCs/>
                <w:sz w:val="22"/>
                <w:szCs w:val="22"/>
                <w:lang w:val="es-ES_tradnl"/>
              </w:rPr>
            </w:pPr>
          </w:p>
          <w:p w14:paraId="62FC7239" w14:textId="77777777" w:rsidR="00957DE8" w:rsidRPr="001050B1" w:rsidRDefault="00957DE8" w:rsidP="00957DE8">
            <w:pPr>
              <w:shd w:val="clear" w:color="auto" w:fill="EFDFF1" w:themeFill="text2" w:themeFillTint="1A"/>
              <w:jc w:val="both"/>
              <w:rPr>
                <w:rFonts w:ascii="Arial" w:hAnsi="Arial" w:cs="Arial"/>
                <w:b/>
                <w:sz w:val="22"/>
                <w:szCs w:val="22"/>
                <w:lang w:val="es-ES_tradnl"/>
              </w:rPr>
            </w:pPr>
            <w:r w:rsidRPr="001050B1">
              <w:rPr>
                <w:rFonts w:ascii="Arial" w:hAnsi="Arial" w:cs="Arial"/>
                <w:b/>
                <w:sz w:val="22"/>
                <w:szCs w:val="22"/>
                <w:lang w:val="es-ES_tradnl"/>
              </w:rPr>
              <w:t xml:space="preserve">Directriz 2 </w:t>
            </w:r>
          </w:p>
          <w:p w14:paraId="09B6D093" w14:textId="77777777" w:rsidR="00957DE8" w:rsidRPr="001050B1" w:rsidRDefault="00957DE8" w:rsidP="00957DE8">
            <w:pPr>
              <w:jc w:val="both"/>
              <w:rPr>
                <w:rFonts w:ascii="Arial" w:hAnsi="Arial" w:cs="Arial"/>
                <w:bCs/>
                <w:sz w:val="22"/>
                <w:szCs w:val="22"/>
                <w:lang w:val="es-ES_tradnl"/>
              </w:rPr>
            </w:pPr>
          </w:p>
          <w:p w14:paraId="456C3F0A" w14:textId="77777777" w:rsidR="00957DE8" w:rsidRPr="001050B1" w:rsidRDefault="00957DE8" w:rsidP="00957DE8">
            <w:pPr>
              <w:jc w:val="both"/>
              <w:rPr>
                <w:rFonts w:ascii="Arial" w:hAnsi="Arial" w:cs="Arial"/>
                <w:bCs/>
                <w:sz w:val="22"/>
                <w:szCs w:val="22"/>
                <w:lang w:val="es-ES_tradnl"/>
              </w:rPr>
            </w:pPr>
            <w:r w:rsidRPr="001050B1">
              <w:rPr>
                <w:rFonts w:ascii="Arial" w:hAnsi="Arial" w:cs="Arial"/>
                <w:bCs/>
                <w:sz w:val="22"/>
                <w:szCs w:val="22"/>
                <w:lang w:val="es-ES_tradnl"/>
              </w:rPr>
              <w:t>Brindar educación y capacitación para crear y mejorar en habilidades creativas y creadoras – autonomía financiera, para ayudar a las mujeres a desarrollar emprendimientos sostenibles, y mejorar sus habilidades económicas.</w:t>
            </w:r>
          </w:p>
          <w:p w14:paraId="64BB3FD7" w14:textId="77777777" w:rsidR="00957DE8" w:rsidRPr="001050B1" w:rsidRDefault="00957DE8" w:rsidP="00957DE8">
            <w:pPr>
              <w:jc w:val="both"/>
              <w:rPr>
                <w:rFonts w:ascii="Arial" w:hAnsi="Arial" w:cs="Arial"/>
                <w:bCs/>
                <w:sz w:val="22"/>
                <w:szCs w:val="22"/>
                <w:lang w:val="es-ES_tradnl"/>
              </w:rPr>
            </w:pPr>
            <w:r w:rsidRPr="001050B1">
              <w:rPr>
                <w:rFonts w:ascii="Arial" w:hAnsi="Arial" w:cs="Arial"/>
                <w:bCs/>
                <w:sz w:val="22"/>
                <w:szCs w:val="22"/>
                <w:lang w:val="es-ES_tradnl"/>
              </w:rPr>
              <w:t xml:space="preserve">Ejes como: Producción artesanal, turismo ecológico comunitario-gastronómico. </w:t>
            </w:r>
          </w:p>
          <w:p w14:paraId="7FE23EDD" w14:textId="77777777" w:rsidR="00E55172" w:rsidRPr="001050B1" w:rsidRDefault="00E55172" w:rsidP="00FD6A74">
            <w:pPr>
              <w:shd w:val="clear" w:color="auto" w:fill="F2EEF4" w:themeFill="background2" w:themeFillTint="33"/>
              <w:jc w:val="both"/>
              <w:rPr>
                <w:rFonts w:ascii="Arial" w:hAnsi="Arial" w:cs="Arial"/>
                <w:bCs/>
                <w:sz w:val="22"/>
                <w:szCs w:val="22"/>
                <w:lang w:val="es-ES_tradnl"/>
              </w:rPr>
            </w:pPr>
          </w:p>
          <w:p w14:paraId="25929248" w14:textId="77777777" w:rsidR="00E55172" w:rsidRPr="001050B1" w:rsidRDefault="00E55172" w:rsidP="00FD6A74">
            <w:pPr>
              <w:shd w:val="clear" w:color="auto" w:fill="EFDFF1" w:themeFill="text2" w:themeFillTint="1A"/>
              <w:jc w:val="both"/>
              <w:rPr>
                <w:rFonts w:ascii="Arial" w:hAnsi="Arial" w:cs="Arial"/>
                <w:bCs/>
                <w:sz w:val="22"/>
                <w:szCs w:val="22"/>
                <w:lang w:val="es-ES_tradnl"/>
              </w:rPr>
            </w:pPr>
          </w:p>
          <w:p w14:paraId="0302A083" w14:textId="77777777" w:rsidR="00E55172" w:rsidRPr="001050B1" w:rsidRDefault="00E55172" w:rsidP="00FD6A74">
            <w:pPr>
              <w:shd w:val="clear" w:color="auto" w:fill="EFDFF1" w:themeFill="text2" w:themeFillTint="1A"/>
              <w:jc w:val="both"/>
              <w:rPr>
                <w:rFonts w:ascii="Arial" w:hAnsi="Arial" w:cs="Arial"/>
                <w:color w:val="000000" w:themeColor="text1"/>
                <w:sz w:val="22"/>
                <w:szCs w:val="22"/>
                <w:shd w:val="clear" w:color="auto" w:fill="EFDFF1" w:themeFill="text2" w:themeFillTint="1A"/>
                <w:lang w:val="es-ES_tradnl"/>
              </w:rPr>
            </w:pPr>
            <w:r w:rsidRPr="001050B1">
              <w:rPr>
                <w:rFonts w:ascii="Arial" w:hAnsi="Arial" w:cs="Arial"/>
                <w:color w:val="000000" w:themeColor="text1"/>
                <w:sz w:val="22"/>
                <w:szCs w:val="22"/>
                <w:shd w:val="clear" w:color="auto" w:fill="EFDFF1" w:themeFill="text2" w:themeFillTint="1A"/>
                <w:lang w:val="es-ES_tradnl"/>
              </w:rPr>
              <w:t xml:space="preserve">La desnutrición infantil, precisa, que el personal de salud, sobre todo los y las especialistas. servidores de la salud que abordan la problemática en territorio, </w:t>
            </w:r>
            <w:r w:rsidRPr="001050B1">
              <w:rPr>
                <w:rFonts w:ascii="Arial" w:hAnsi="Arial" w:cs="Arial"/>
                <w:color w:val="000000" w:themeColor="text1"/>
                <w:sz w:val="22"/>
                <w:szCs w:val="22"/>
                <w:shd w:val="clear" w:color="auto" w:fill="EFDFF1" w:themeFill="text2" w:themeFillTint="1A"/>
                <w:lang w:val="es-ES_tradnl"/>
              </w:rPr>
              <w:lastRenderedPageBreak/>
              <w:t xml:space="preserve">sean de la región zonal, a su vez, deberán ser conocedoras(es) especializados en las características gastronómicas -nutricionales con relación a la territorialidad </w:t>
            </w:r>
          </w:p>
          <w:p w14:paraId="6F220FFE" w14:textId="77777777" w:rsidR="00E55172" w:rsidRPr="001050B1" w:rsidRDefault="00E55172" w:rsidP="00FD6A74">
            <w:pPr>
              <w:jc w:val="both"/>
              <w:rPr>
                <w:rFonts w:ascii="Arial" w:hAnsi="Arial" w:cs="Arial"/>
                <w:bCs/>
                <w:sz w:val="22"/>
                <w:szCs w:val="22"/>
                <w:lang w:val="es-ES_tradnl"/>
              </w:rPr>
            </w:pPr>
          </w:p>
          <w:p w14:paraId="6EF02343" w14:textId="2FF30C26" w:rsidR="00EF080D" w:rsidRPr="001050B1" w:rsidRDefault="00EF080D" w:rsidP="00522EE0">
            <w:pPr>
              <w:jc w:val="both"/>
              <w:rPr>
                <w:rFonts w:ascii="Arial" w:hAnsi="Arial" w:cs="Arial"/>
                <w:b/>
                <w:sz w:val="22"/>
                <w:szCs w:val="22"/>
                <w:lang w:val="es-ES_tradnl"/>
              </w:rPr>
            </w:pPr>
          </w:p>
        </w:tc>
      </w:tr>
      <w:tr w:rsidR="00E55172" w:rsidRPr="001050B1" w14:paraId="59186F7E" w14:textId="77777777" w:rsidTr="00545170">
        <w:trPr>
          <w:gridAfter w:val="1"/>
          <w:wAfter w:w="239" w:type="dxa"/>
        </w:trPr>
        <w:tc>
          <w:tcPr>
            <w:tcW w:w="1103" w:type="dxa"/>
            <w:vMerge/>
            <w:tcBorders>
              <w:left w:val="single" w:sz="24" w:space="0" w:color="FFFFFF"/>
              <w:right w:val="single" w:sz="24" w:space="0" w:color="FFFFFF"/>
            </w:tcBorders>
            <w:shd w:val="clear" w:color="auto" w:fill="E7CFE7" w:themeFill="accent1" w:themeFillTint="33"/>
            <w:textDirection w:val="btLr"/>
          </w:tcPr>
          <w:p w14:paraId="4EE90528" w14:textId="7E59F442" w:rsidR="00E55172" w:rsidRPr="001050B1" w:rsidRDefault="00E55172" w:rsidP="00FD6A74">
            <w:pPr>
              <w:widowControl w:val="0"/>
              <w:pBdr>
                <w:top w:val="nil"/>
                <w:left w:val="nil"/>
                <w:bottom w:val="nil"/>
                <w:right w:val="nil"/>
                <w:between w:val="nil"/>
              </w:pBdr>
              <w:spacing w:line="276" w:lineRule="auto"/>
              <w:ind w:left="113" w:right="113"/>
              <w:jc w:val="both"/>
              <w:rPr>
                <w:rFonts w:ascii="Arial" w:hAnsi="Arial" w:cs="Arial"/>
                <w:b/>
                <w:sz w:val="22"/>
                <w:szCs w:val="22"/>
                <w:lang w:val="es-ES_tradnl"/>
              </w:rPr>
            </w:pPr>
          </w:p>
        </w:tc>
        <w:tc>
          <w:tcPr>
            <w:tcW w:w="3858" w:type="dxa"/>
            <w:tcBorders>
              <w:top w:val="single" w:sz="24" w:space="0" w:color="FFFFFF"/>
              <w:left w:val="single" w:sz="24" w:space="0" w:color="FFFFFF"/>
              <w:bottom w:val="single" w:sz="24" w:space="0" w:color="FFFFFF"/>
              <w:right w:val="single" w:sz="24" w:space="0" w:color="FFFFFF"/>
            </w:tcBorders>
            <w:shd w:val="clear" w:color="auto" w:fill="F2EEF4" w:themeFill="background2" w:themeFillTint="33"/>
          </w:tcPr>
          <w:p w14:paraId="22DC4AFC" w14:textId="02C2B5F3" w:rsidR="00E55172" w:rsidRPr="001050B1" w:rsidRDefault="00E55172"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3514A547" w14:textId="77777777" w:rsidR="00E55172" w:rsidRPr="001050B1" w:rsidRDefault="00E55172"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3C52A4AC" w14:textId="34D184AE" w:rsidR="00E55172" w:rsidRPr="001050B1" w:rsidRDefault="00E55172" w:rsidP="00FD6A74">
            <w:pPr>
              <w:shd w:val="clear" w:color="auto" w:fill="F2EEF4" w:themeFill="background2" w:themeFillTint="33"/>
              <w:tabs>
                <w:tab w:val="left" w:pos="4555"/>
              </w:tabs>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(Acceso a los servicios de la)</w:t>
            </w:r>
          </w:p>
          <w:p w14:paraId="29E6C214" w14:textId="6784AEFC" w:rsidR="00E55172" w:rsidRPr="001050B1" w:rsidRDefault="00E55172" w:rsidP="00FD6A74">
            <w:pPr>
              <w:shd w:val="clear" w:color="auto" w:fill="F2EEF4" w:themeFill="background2" w:themeFillTint="33"/>
              <w:tabs>
                <w:tab w:val="left" w:pos="4555"/>
              </w:tabs>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Salud Intercultural desde una perspectiva de género </w:t>
            </w:r>
          </w:p>
          <w:p w14:paraId="66E65D9B" w14:textId="5AC1980E" w:rsidR="00E55172" w:rsidRPr="001050B1" w:rsidRDefault="00E55172"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La falta de acceso a servicios de salud; capabilidad – accesibilidad. Falta de interacción y corresponsabilidad e </w:t>
            </w:r>
            <w:proofErr w:type="spellStart"/>
            <w:r w:rsidRPr="001050B1">
              <w:rPr>
                <w:rFonts w:ascii="Arial" w:hAnsi="Arial" w:cs="Arial"/>
                <w:color w:val="000000" w:themeColor="text1"/>
                <w:sz w:val="22"/>
                <w:szCs w:val="22"/>
                <w:lang w:val="es-ES_tradnl"/>
              </w:rPr>
              <w:t>interración</w:t>
            </w:r>
            <w:proofErr w:type="spellEnd"/>
            <w:r w:rsidRPr="001050B1">
              <w:rPr>
                <w:rFonts w:ascii="Arial" w:hAnsi="Arial" w:cs="Arial"/>
                <w:color w:val="000000" w:themeColor="text1"/>
                <w:sz w:val="22"/>
                <w:szCs w:val="22"/>
                <w:lang w:val="es-ES_tradnl"/>
              </w:rPr>
              <w:t xml:space="preserve"> entre los sistemas que intervienen. Desde la respuesta a las formas en las que se ha discriminado y marginalizado al sistema de salud tradicional histórica y contemporáneamente, es urgente establecer un: </w:t>
            </w:r>
          </w:p>
          <w:p w14:paraId="2EA1EA56" w14:textId="77777777" w:rsidR="00E55172" w:rsidRPr="001050B1" w:rsidRDefault="00E55172" w:rsidP="00FD6A74">
            <w:pPr>
              <w:shd w:val="clear" w:color="auto" w:fill="EFDFF1" w:themeFill="text2" w:themeFillTint="1A"/>
              <w:tabs>
                <w:tab w:val="left" w:pos="4555"/>
              </w:tabs>
              <w:spacing w:line="276" w:lineRule="auto"/>
              <w:jc w:val="both"/>
              <w:rPr>
                <w:rFonts w:ascii="Arial" w:hAnsi="Arial" w:cs="Arial"/>
                <w:color w:val="000000" w:themeColor="text1"/>
                <w:sz w:val="22"/>
                <w:szCs w:val="22"/>
                <w:lang w:val="es-ES_tradnl"/>
              </w:rPr>
            </w:pPr>
          </w:p>
          <w:p w14:paraId="5C77B342" w14:textId="16BD3368" w:rsidR="00E55172" w:rsidRPr="001050B1" w:rsidRDefault="00E55172" w:rsidP="00FD6A74">
            <w:pPr>
              <w:shd w:val="clear" w:color="auto" w:fill="EFDFF1" w:themeFill="text2" w:themeFillTint="1A"/>
              <w:tabs>
                <w:tab w:val="left" w:pos="4555"/>
              </w:tabs>
              <w:spacing w:line="276" w:lineRule="auto"/>
              <w:jc w:val="both"/>
              <w:rPr>
                <w:rFonts w:ascii="Arial" w:hAnsi="Arial" w:cs="Arial"/>
                <w:sz w:val="22"/>
                <w:szCs w:val="22"/>
                <w:lang w:val="es-ES_tradnl"/>
              </w:rPr>
            </w:pPr>
            <w:r w:rsidRPr="001050B1">
              <w:rPr>
                <w:rFonts w:ascii="Arial" w:hAnsi="Arial" w:cs="Arial"/>
                <w:sz w:val="22"/>
                <w:szCs w:val="22"/>
                <w:shd w:val="clear" w:color="auto" w:fill="EFDFF1" w:themeFill="text2" w:themeFillTint="1A"/>
                <w:lang w:val="es-ES_tradnl"/>
              </w:rPr>
              <w:t xml:space="preserve"> </w:t>
            </w:r>
            <w:r w:rsidRPr="001050B1">
              <w:rPr>
                <w:rFonts w:ascii="Arial" w:hAnsi="Arial" w:cs="Arial"/>
                <w:b/>
                <w:bCs/>
                <w:sz w:val="22"/>
                <w:szCs w:val="22"/>
                <w:shd w:val="clear" w:color="auto" w:fill="EFDFF1" w:themeFill="text2" w:themeFillTint="1A"/>
                <w:lang w:val="es-ES_tradnl"/>
              </w:rPr>
              <w:t>Enfoque de salud comunitaria</w:t>
            </w:r>
            <w:r w:rsidRPr="001050B1">
              <w:rPr>
                <w:rFonts w:ascii="Arial" w:hAnsi="Arial" w:cs="Arial"/>
                <w:sz w:val="22"/>
                <w:szCs w:val="22"/>
                <w:shd w:val="clear" w:color="auto" w:fill="EFDFF1" w:themeFill="text2" w:themeFillTint="1A"/>
                <w:lang w:val="es-ES_tradnl"/>
              </w:rPr>
              <w:t>: este enfoque se centra en involucrar a las comunidades, y las agentes de la salud tradicional en las mismas (las mamas parteras) en la identificación y solución de problemas, y en la promoción de prácticas culturalmente apropiadas para atender la salud materno-infantil en el ámbito comunitario.</w:t>
            </w:r>
          </w:p>
        </w:tc>
        <w:tc>
          <w:tcPr>
            <w:tcW w:w="5103" w:type="dxa"/>
            <w:gridSpan w:val="2"/>
            <w:tcBorders>
              <w:top w:val="single" w:sz="24" w:space="0" w:color="FFFFFF"/>
              <w:left w:val="single" w:sz="24" w:space="0" w:color="FFFFFF"/>
              <w:bottom w:val="single" w:sz="24" w:space="0" w:color="FFFFFF"/>
              <w:right w:val="single" w:sz="24" w:space="0" w:color="FFFFFF"/>
            </w:tcBorders>
            <w:shd w:val="clear" w:color="auto" w:fill="F2EEF4" w:themeFill="background2" w:themeFillTint="33"/>
          </w:tcPr>
          <w:p w14:paraId="1082DBCA" w14:textId="541CD740" w:rsidR="00E55172" w:rsidRPr="001050B1" w:rsidRDefault="00E55172" w:rsidP="00FD6A74">
            <w:pPr>
              <w:tabs>
                <w:tab w:val="left" w:pos="4555"/>
              </w:tabs>
              <w:spacing w:line="276" w:lineRule="auto"/>
              <w:jc w:val="both"/>
              <w:rPr>
                <w:rFonts w:ascii="Arial" w:hAnsi="Arial" w:cs="Arial"/>
                <w:b/>
                <w:bCs/>
                <w:color w:val="000000" w:themeColor="text1"/>
                <w:sz w:val="22"/>
                <w:szCs w:val="22"/>
                <w:lang w:val="es-ES_tradnl"/>
              </w:rPr>
            </w:pPr>
          </w:p>
          <w:p w14:paraId="116EE5C2" w14:textId="717A8950" w:rsidR="00E55172" w:rsidRPr="001050B1" w:rsidRDefault="00E55172" w:rsidP="00FD6A74">
            <w:pPr>
              <w:tabs>
                <w:tab w:val="left" w:pos="4555"/>
              </w:tabs>
              <w:spacing w:line="276" w:lineRule="auto"/>
              <w:jc w:val="both"/>
              <w:rPr>
                <w:rFonts w:ascii="Arial" w:hAnsi="Arial" w:cs="Arial"/>
                <w:b/>
                <w:bCs/>
                <w:color w:val="000000" w:themeColor="text1"/>
                <w:sz w:val="22"/>
                <w:szCs w:val="22"/>
                <w:lang w:val="es-ES_tradnl"/>
              </w:rPr>
            </w:pPr>
            <w:r w:rsidRPr="001050B1">
              <w:rPr>
                <w:rFonts w:ascii="Arial" w:hAnsi="Arial" w:cs="Arial"/>
                <w:b/>
                <w:bCs/>
                <w:noProof/>
                <w:color w:val="000000" w:themeColor="text1"/>
                <w:sz w:val="22"/>
                <w:szCs w:val="22"/>
                <w:lang w:val="es-ES_tradnl"/>
              </w:rPr>
              <mc:AlternateContent>
                <mc:Choice Requires="wps">
                  <w:drawing>
                    <wp:anchor distT="0" distB="0" distL="114300" distR="114300" simplePos="0" relativeHeight="251679744" behindDoc="0" locked="0" layoutInCell="1" allowOverlap="1" wp14:anchorId="4F15F2F9" wp14:editId="2AE92337">
                      <wp:simplePos x="0" y="0"/>
                      <wp:positionH relativeFrom="column">
                        <wp:posOffset>-53173</wp:posOffset>
                      </wp:positionH>
                      <wp:positionV relativeFrom="paragraph">
                        <wp:posOffset>109756</wp:posOffset>
                      </wp:positionV>
                      <wp:extent cx="2044700" cy="304618"/>
                      <wp:effectExtent l="12700" t="12700" r="12700" b="13335"/>
                      <wp:wrapNone/>
                      <wp:docPr id="89" name="Llaves 89"/>
                      <wp:cNvGraphicFramePr/>
                      <a:graphic xmlns:a="http://schemas.openxmlformats.org/drawingml/2006/main">
                        <a:graphicData uri="http://schemas.microsoft.com/office/word/2010/wordprocessingShape">
                          <wps:wsp>
                            <wps:cNvSpPr/>
                            <wps:spPr>
                              <a:xfrm>
                                <a:off x="0" y="0"/>
                                <a:ext cx="2044700" cy="304618"/>
                              </a:xfrm>
                              <a:prstGeom prst="brace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E81DA" id="Llaves 89" o:spid="_x0000_s1026" type="#_x0000_t186" style="position:absolute;margin-left:-4.2pt;margin-top:8.65pt;width:161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" strokecolor="#636 [3204]" strokeweight="2pt"/>
                  </w:pict>
                </mc:Fallback>
              </mc:AlternateContent>
            </w:r>
          </w:p>
          <w:p w14:paraId="38E32B7B" w14:textId="3B5AD433" w:rsidR="00E55172" w:rsidRPr="001050B1" w:rsidRDefault="00E55172" w:rsidP="00FD6A74">
            <w:pPr>
              <w:tabs>
                <w:tab w:val="left" w:pos="4555"/>
              </w:tabs>
              <w:spacing w:line="276" w:lineRule="auto"/>
              <w:jc w:val="both"/>
              <w:rPr>
                <w:rFonts w:ascii="Arial" w:hAnsi="Arial" w:cs="Arial"/>
                <w:b/>
                <w:bCs/>
                <w:sz w:val="22"/>
                <w:szCs w:val="22"/>
                <w:lang w:val="es-ES_tradnl"/>
              </w:rPr>
            </w:pPr>
            <w:r w:rsidRPr="001050B1">
              <w:rPr>
                <w:rFonts w:ascii="Arial" w:hAnsi="Arial" w:cs="Arial"/>
                <w:b/>
                <w:bCs/>
                <w:color w:val="000000" w:themeColor="text1"/>
                <w:sz w:val="22"/>
                <w:szCs w:val="22"/>
                <w:lang w:val="es-ES_tradnl"/>
              </w:rPr>
              <w:t>Reparación - Revitalización</w:t>
            </w:r>
          </w:p>
          <w:p w14:paraId="7E07E26D" w14:textId="77777777" w:rsidR="00E55172" w:rsidRPr="001050B1" w:rsidRDefault="00E55172"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0F865A26" w14:textId="2C0D29FD" w:rsidR="00E55172" w:rsidRPr="001050B1" w:rsidRDefault="00E55172"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En relación con los servicios de la Salud materna-infantil:</w:t>
            </w:r>
          </w:p>
          <w:p w14:paraId="5100C5ED" w14:textId="77777777" w:rsidR="00E55172" w:rsidRPr="001050B1" w:rsidRDefault="00E55172"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303D22AC" w14:textId="77777777" w:rsidR="00E55172" w:rsidRPr="001050B1" w:rsidRDefault="00E55172"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El enfoque holístico en la atención de la salud que incluye prácticas preventivas y curativas. Los sistemas de medicina ancestral en áreas rurales pueden proporcionar una atención de cuidado personalizada y accesible para las mujeres embarazadas y las madres, a través de prácticas como la medicina herbal, rituales y otras formas tradicionales y espirituales de las parteras tradicionales.  También pueden proporcionar una atención postparto adecuada y una atención neonatal temprana, incluyendo el cuidado de los recién nacidos, al igual que el acompañamiento.  Sin embargo, es importante señalar que estas prácticas se han visto y sentido amenazadas por la globalización y la modernización, y es importante preservar y promover estas prácticas tradicionales en la atención de la salud materno-infantil.</w:t>
            </w:r>
          </w:p>
          <w:p w14:paraId="6591D42F" w14:textId="77777777" w:rsidR="00E55172" w:rsidRPr="001050B1" w:rsidRDefault="00E55172" w:rsidP="00FD6A74">
            <w:pPr>
              <w:jc w:val="both"/>
              <w:rPr>
                <w:rFonts w:ascii="Arial" w:hAnsi="Arial" w:cs="Arial"/>
                <w:sz w:val="22"/>
                <w:szCs w:val="22"/>
                <w:lang w:val="es-ES_tradnl"/>
              </w:rPr>
            </w:pPr>
          </w:p>
          <w:p w14:paraId="7EF6B49E" w14:textId="7E831083" w:rsidR="00E55172" w:rsidRPr="001050B1" w:rsidRDefault="00E55172" w:rsidP="00FD6A74">
            <w:pPr>
              <w:jc w:val="both"/>
              <w:rPr>
                <w:rFonts w:ascii="Arial" w:hAnsi="Arial" w:cs="Arial"/>
                <w:sz w:val="22"/>
                <w:szCs w:val="22"/>
                <w:lang w:val="es-ES_tradnl"/>
              </w:rPr>
            </w:pPr>
            <w:r w:rsidRPr="001050B1">
              <w:rPr>
                <w:rFonts w:ascii="Arial" w:hAnsi="Arial" w:cs="Arial"/>
                <w:sz w:val="22"/>
                <w:szCs w:val="22"/>
                <w:lang w:val="es-ES_tradnl"/>
              </w:rPr>
              <w:t>Con relación a la prevención y reparación de la violencia obstétrica;</w:t>
            </w:r>
          </w:p>
          <w:p w14:paraId="051D7086" w14:textId="77777777" w:rsidR="00E55172" w:rsidRPr="001050B1" w:rsidRDefault="00E55172" w:rsidP="00FD6A74">
            <w:pPr>
              <w:jc w:val="both"/>
              <w:rPr>
                <w:rFonts w:ascii="Arial" w:hAnsi="Arial" w:cs="Arial"/>
                <w:sz w:val="22"/>
                <w:szCs w:val="22"/>
                <w:lang w:val="es-ES_tradnl"/>
              </w:rPr>
            </w:pPr>
          </w:p>
          <w:p w14:paraId="1AFF62EA" w14:textId="7E08A975" w:rsidR="00E55172" w:rsidRPr="001050B1" w:rsidRDefault="00E55172" w:rsidP="00FD6A74">
            <w:pPr>
              <w:jc w:val="both"/>
              <w:rPr>
                <w:rFonts w:ascii="Arial" w:hAnsi="Arial" w:cs="Arial"/>
                <w:sz w:val="22"/>
                <w:szCs w:val="22"/>
                <w:lang w:val="es-ES_tradnl"/>
              </w:rPr>
            </w:pPr>
            <w:r w:rsidRPr="001050B1">
              <w:rPr>
                <w:rFonts w:ascii="Arial" w:hAnsi="Arial" w:cs="Arial"/>
                <w:sz w:val="22"/>
                <w:szCs w:val="22"/>
                <w:lang w:val="es-ES_tradnl"/>
              </w:rPr>
              <w:lastRenderedPageBreak/>
              <w:t xml:space="preserve">los profesionales de la salud que capacitados(as) desde la sensibilización y comprensión del pensamiento, lenguaje y prácticas interculturalmente adecuadas al entorno, en cuanto a la atención a las mujeres embarazadas y parturientas indígenas; la importancia </w:t>
            </w:r>
            <w:proofErr w:type="gramStart"/>
            <w:r w:rsidRPr="001050B1">
              <w:rPr>
                <w:rFonts w:ascii="Arial" w:hAnsi="Arial" w:cs="Arial"/>
                <w:sz w:val="22"/>
                <w:szCs w:val="22"/>
                <w:lang w:val="es-ES_tradnl"/>
              </w:rPr>
              <w:t>del  consentimiento</w:t>
            </w:r>
            <w:proofErr w:type="gramEnd"/>
            <w:r w:rsidRPr="001050B1">
              <w:rPr>
                <w:rFonts w:ascii="Arial" w:hAnsi="Arial" w:cs="Arial"/>
                <w:sz w:val="22"/>
                <w:szCs w:val="22"/>
                <w:lang w:val="es-ES_tradnl"/>
              </w:rPr>
              <w:t xml:space="preserve"> informado, permitir el parto acompañado, y garantizar la eficacia en la  que se viabiliza y orienta el parto interculturalmente adecuado.   </w:t>
            </w:r>
          </w:p>
          <w:p w14:paraId="6E66ED1B" w14:textId="77777777" w:rsidR="00E55172" w:rsidRPr="001050B1" w:rsidRDefault="00E55172" w:rsidP="00FD6A74">
            <w:pPr>
              <w:jc w:val="both"/>
              <w:rPr>
                <w:rFonts w:ascii="Arial" w:hAnsi="Arial" w:cs="Arial"/>
                <w:sz w:val="22"/>
                <w:szCs w:val="22"/>
                <w:lang w:val="es-ES_tradnl"/>
              </w:rPr>
            </w:pPr>
          </w:p>
          <w:p w14:paraId="5BF764FF" w14:textId="77777777" w:rsidR="00E55172" w:rsidRPr="001050B1" w:rsidRDefault="00E55172" w:rsidP="00FD6A74">
            <w:pPr>
              <w:jc w:val="both"/>
              <w:rPr>
                <w:rFonts w:ascii="Arial" w:hAnsi="Arial" w:cs="Arial"/>
                <w:sz w:val="22"/>
                <w:szCs w:val="22"/>
                <w:lang w:val="es-ES_tradnl"/>
              </w:rPr>
            </w:pPr>
            <w:proofErr w:type="gramStart"/>
            <w:r w:rsidRPr="001050B1">
              <w:rPr>
                <w:rFonts w:ascii="Arial" w:hAnsi="Arial" w:cs="Arial"/>
                <w:sz w:val="22"/>
                <w:szCs w:val="22"/>
                <w:lang w:val="es-ES_tradnl"/>
              </w:rPr>
              <w:t>En relación a</w:t>
            </w:r>
            <w:proofErr w:type="gramEnd"/>
            <w:r w:rsidRPr="001050B1">
              <w:rPr>
                <w:rFonts w:ascii="Arial" w:hAnsi="Arial" w:cs="Arial"/>
                <w:sz w:val="22"/>
                <w:szCs w:val="22"/>
                <w:lang w:val="es-ES_tradnl"/>
              </w:rPr>
              <w:t xml:space="preserve"> la salud sexual y reproductiva, en entornos rurales:</w:t>
            </w:r>
          </w:p>
          <w:p w14:paraId="55B9A0E3" w14:textId="7A2B58A6" w:rsidR="00E55172" w:rsidRPr="001050B1" w:rsidRDefault="00E55172" w:rsidP="00FD6A74">
            <w:pPr>
              <w:jc w:val="both"/>
              <w:rPr>
                <w:rFonts w:ascii="Arial" w:hAnsi="Arial" w:cs="Arial"/>
                <w:sz w:val="22"/>
                <w:szCs w:val="22"/>
                <w:lang w:val="es-ES_tradnl"/>
              </w:rPr>
            </w:pPr>
            <w:r w:rsidRPr="001050B1">
              <w:rPr>
                <w:rFonts w:ascii="Arial" w:hAnsi="Arial" w:cs="Arial"/>
                <w:sz w:val="22"/>
                <w:szCs w:val="22"/>
                <w:lang w:val="es-ES_tradnl"/>
              </w:rPr>
              <w:t xml:space="preserve"> Para la Prevención de embarazos y maternidades adolescentes.</w:t>
            </w:r>
          </w:p>
          <w:p w14:paraId="6BF4BECE" w14:textId="156919B9" w:rsidR="00E55172" w:rsidRPr="001050B1" w:rsidRDefault="00E55172" w:rsidP="00FD6A74">
            <w:pPr>
              <w:jc w:val="both"/>
              <w:rPr>
                <w:rFonts w:ascii="Arial" w:hAnsi="Arial" w:cs="Arial"/>
                <w:sz w:val="22"/>
                <w:szCs w:val="22"/>
                <w:lang w:val="es-ES_tradnl"/>
              </w:rPr>
            </w:pPr>
            <w:r w:rsidRPr="001050B1">
              <w:rPr>
                <w:rFonts w:ascii="Arial" w:hAnsi="Arial" w:cs="Arial"/>
                <w:sz w:val="22"/>
                <w:szCs w:val="22"/>
                <w:lang w:val="es-ES_tradnl"/>
              </w:rPr>
              <w:t>(45,16% de la muestra ha experimentado un embarazo no deseado)</w:t>
            </w:r>
          </w:p>
          <w:p w14:paraId="41E71471" w14:textId="77777777" w:rsidR="00E55172" w:rsidRPr="001050B1" w:rsidRDefault="00E55172" w:rsidP="00FD6A74">
            <w:pPr>
              <w:jc w:val="both"/>
              <w:rPr>
                <w:rFonts w:ascii="Arial" w:hAnsi="Arial" w:cs="Arial"/>
                <w:sz w:val="22"/>
                <w:szCs w:val="22"/>
                <w:lang w:val="es-ES_tradnl"/>
              </w:rPr>
            </w:pPr>
          </w:p>
          <w:p w14:paraId="026B9A74" w14:textId="47E44CF7" w:rsidR="00E55172" w:rsidRPr="001050B1" w:rsidRDefault="00E55172" w:rsidP="00FD6A74">
            <w:pPr>
              <w:jc w:val="both"/>
              <w:rPr>
                <w:rFonts w:ascii="Arial" w:hAnsi="Arial" w:cs="Arial"/>
                <w:sz w:val="22"/>
                <w:szCs w:val="22"/>
                <w:lang w:val="es-ES_tradnl"/>
              </w:rPr>
            </w:pPr>
            <w:r w:rsidRPr="001050B1">
              <w:rPr>
                <w:rFonts w:ascii="Arial" w:hAnsi="Arial" w:cs="Arial"/>
                <w:sz w:val="22"/>
                <w:szCs w:val="22"/>
                <w:lang w:val="es-ES_tradnl"/>
              </w:rPr>
              <w:t xml:space="preserve">Garantizar en las comunidades indígenas el acceso a servicios e información culturalmente aceptable-efectiva sobre salud sexual y reproductiva, y planificación familiar. La incorporación de prácticas y conocimientos de medicina ancestral en los servicios de salud, así como la adaptación (al entorno) de los servicios de salud a las necesidades culturales. La participación de las comunidades en la planificación y la implementación de los servicios de salud, y la capacitación de profesionales de la salud en estas prácticas. </w:t>
            </w:r>
          </w:p>
          <w:p w14:paraId="75110823" w14:textId="77777777" w:rsidR="00E55172" w:rsidRPr="001050B1" w:rsidRDefault="00E55172" w:rsidP="00FD6A74">
            <w:pPr>
              <w:jc w:val="both"/>
              <w:rPr>
                <w:rFonts w:ascii="Arial" w:hAnsi="Arial" w:cs="Arial"/>
                <w:sz w:val="22"/>
                <w:szCs w:val="22"/>
                <w:lang w:val="es-ES_tradnl"/>
              </w:rPr>
            </w:pPr>
          </w:p>
          <w:p w14:paraId="775E714F" w14:textId="3C0DA2D7" w:rsidR="00022B99" w:rsidRPr="001050B1" w:rsidRDefault="00E55172" w:rsidP="00022B99">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sz w:val="22"/>
                <w:szCs w:val="22"/>
                <w:lang w:val="es-ES_tradnl"/>
              </w:rPr>
              <w:t xml:space="preserve">Promover la educación y la información en salud sexual y reproductiva, el acceso a métodos anticonceptivos seguros y efectivos para las mujeres y hombres, desde el lenguaje y pensamiento comunitario.  Con esto se busca que las mujeres (adolescentes) tengan el auto/control y auto/determinación sobre sus cuerpos y su </w:t>
            </w:r>
            <w:r w:rsidRPr="001050B1">
              <w:rPr>
                <w:rFonts w:ascii="Arial" w:hAnsi="Arial" w:cs="Arial"/>
                <w:sz w:val="22"/>
                <w:szCs w:val="22"/>
                <w:lang w:val="es-ES_tradnl"/>
              </w:rPr>
              <w:lastRenderedPageBreak/>
              <w:t xml:space="preserve">sexualidad, y puedan tomar decisiones informadas sobre su salud sexual y planificación </w:t>
            </w:r>
            <w:proofErr w:type="gramStart"/>
            <w:r w:rsidRPr="001050B1">
              <w:rPr>
                <w:rFonts w:ascii="Arial" w:hAnsi="Arial" w:cs="Arial"/>
                <w:sz w:val="22"/>
                <w:szCs w:val="22"/>
                <w:lang w:val="es-ES_tradnl"/>
              </w:rPr>
              <w:t>familiar</w:t>
            </w:r>
            <w:r w:rsidR="00022B99" w:rsidRPr="001050B1">
              <w:rPr>
                <w:rFonts w:ascii="Arial" w:hAnsi="Arial" w:cs="Arial"/>
                <w:sz w:val="22"/>
                <w:szCs w:val="22"/>
                <w:lang w:val="es-ES_tradnl"/>
              </w:rPr>
              <w:t xml:space="preserve">; </w:t>
            </w:r>
            <w:r w:rsidR="00022B99" w:rsidRPr="001050B1">
              <w:rPr>
                <w:rFonts w:ascii="Arial" w:hAnsi="Arial" w:cs="Arial"/>
                <w:color w:val="000000" w:themeColor="text1"/>
                <w:sz w:val="22"/>
                <w:szCs w:val="22"/>
                <w:lang w:val="es-ES_tradnl"/>
              </w:rPr>
              <w:t xml:space="preserve"> Para</w:t>
            </w:r>
            <w:proofErr w:type="gramEnd"/>
            <w:r w:rsidR="00022B99" w:rsidRPr="001050B1">
              <w:rPr>
                <w:rFonts w:ascii="Arial" w:hAnsi="Arial" w:cs="Arial"/>
                <w:color w:val="000000" w:themeColor="text1"/>
                <w:sz w:val="22"/>
                <w:szCs w:val="22"/>
                <w:lang w:val="es-ES_tradnl"/>
              </w:rPr>
              <w:t xml:space="preserve"> abordar la salud sexual y reproductiva,</w:t>
            </w:r>
            <w:r w:rsidR="00F81568" w:rsidRPr="001050B1">
              <w:rPr>
                <w:rFonts w:ascii="Arial" w:hAnsi="Arial" w:cs="Arial"/>
                <w:color w:val="000000" w:themeColor="text1"/>
                <w:sz w:val="22"/>
                <w:szCs w:val="22"/>
                <w:lang w:val="es-ES_tradnl"/>
              </w:rPr>
              <w:t xml:space="preserve"> desde las consideraciones </w:t>
            </w:r>
            <w:r w:rsidR="002E6DDD" w:rsidRPr="001050B1">
              <w:rPr>
                <w:rFonts w:ascii="Arial" w:hAnsi="Arial" w:cs="Arial"/>
                <w:color w:val="000000" w:themeColor="text1"/>
                <w:sz w:val="22"/>
                <w:szCs w:val="22"/>
                <w:lang w:val="es-ES_tradnl"/>
              </w:rPr>
              <w:t>prioritarias</w:t>
            </w:r>
            <w:r w:rsidR="00022B99" w:rsidRPr="001050B1">
              <w:rPr>
                <w:rFonts w:ascii="Arial" w:hAnsi="Arial" w:cs="Arial"/>
                <w:color w:val="000000" w:themeColor="text1"/>
                <w:sz w:val="22"/>
                <w:szCs w:val="22"/>
                <w:lang w:val="es-ES_tradnl"/>
              </w:rPr>
              <w:t xml:space="preserve"> (</w:t>
            </w:r>
            <w:hyperlink r:id="rId168" w:history="1">
              <w:r w:rsidR="00022B99" w:rsidRPr="001050B1">
                <w:rPr>
                  <w:rStyle w:val="Hipervnculo"/>
                  <w:rFonts w:ascii="Arial" w:hAnsi="Arial" w:cs="Arial"/>
                  <w:sz w:val="22"/>
                  <w:szCs w:val="22"/>
                  <w:lang w:val="es-ES_tradnl"/>
                </w:rPr>
                <w:t>REPROLATINA, 2004; OMS, 2004</w:t>
              </w:r>
            </w:hyperlink>
            <w:r w:rsidR="00022B99" w:rsidRPr="001050B1">
              <w:rPr>
                <w:rFonts w:ascii="Arial" w:hAnsi="Arial" w:cs="Arial"/>
                <w:color w:val="000000" w:themeColor="text1"/>
                <w:sz w:val="22"/>
                <w:szCs w:val="22"/>
                <w:lang w:val="es-ES_tradnl"/>
              </w:rPr>
              <w:t>)</w:t>
            </w:r>
          </w:p>
          <w:p w14:paraId="2972292B" w14:textId="7D2DD6C9" w:rsidR="00E55172" w:rsidRPr="001050B1" w:rsidRDefault="00E55172" w:rsidP="00FD6A74">
            <w:pPr>
              <w:jc w:val="both"/>
              <w:rPr>
                <w:rFonts w:ascii="Arial" w:hAnsi="Arial" w:cs="Arial"/>
                <w:sz w:val="22"/>
                <w:szCs w:val="22"/>
                <w:lang w:val="es-ES_tradnl"/>
              </w:rPr>
            </w:pPr>
          </w:p>
          <w:p w14:paraId="67B61D76" w14:textId="77777777" w:rsidR="00E55172" w:rsidRPr="001050B1" w:rsidRDefault="00E55172" w:rsidP="00FD6A74">
            <w:pPr>
              <w:jc w:val="both"/>
              <w:rPr>
                <w:rFonts w:ascii="Arial" w:hAnsi="Arial" w:cs="Arial"/>
                <w:sz w:val="22"/>
                <w:szCs w:val="22"/>
                <w:lang w:val="es-ES_tradnl"/>
              </w:rPr>
            </w:pPr>
          </w:p>
          <w:p w14:paraId="7724E21C" w14:textId="0C3DBCB3" w:rsidR="00E55172" w:rsidRPr="001050B1" w:rsidRDefault="00E55172" w:rsidP="00FD6A74">
            <w:pPr>
              <w:jc w:val="both"/>
              <w:rPr>
                <w:rFonts w:ascii="Arial" w:hAnsi="Arial" w:cs="Arial"/>
                <w:sz w:val="22"/>
                <w:szCs w:val="22"/>
                <w:lang w:val="es-ES_tradnl"/>
              </w:rPr>
            </w:pPr>
          </w:p>
        </w:tc>
        <w:tc>
          <w:tcPr>
            <w:tcW w:w="5384" w:type="dxa"/>
            <w:tcBorders>
              <w:top w:val="single" w:sz="24" w:space="0" w:color="FFFFFF"/>
              <w:left w:val="single" w:sz="24" w:space="0" w:color="FFFFFF"/>
              <w:bottom w:val="single" w:sz="24" w:space="0" w:color="FFFFFF"/>
              <w:right w:val="single" w:sz="24" w:space="0" w:color="FFFFFF"/>
            </w:tcBorders>
            <w:shd w:val="clear" w:color="auto" w:fill="F2EEF4" w:themeFill="background2" w:themeFillTint="33"/>
            <w:vAlign w:val="center"/>
          </w:tcPr>
          <w:p w14:paraId="16353EA0" w14:textId="77777777" w:rsidR="00E55172" w:rsidRPr="001050B1" w:rsidRDefault="00E55172" w:rsidP="00FD6A74">
            <w:pPr>
              <w:pStyle w:val="NormalWeb"/>
              <w:jc w:val="both"/>
              <w:rPr>
                <w:rFonts w:ascii="Arial" w:hAnsi="Arial" w:cs="Arial"/>
                <w:bCs/>
                <w:sz w:val="22"/>
                <w:szCs w:val="22"/>
                <w:lang w:val="es-ES_tradnl"/>
              </w:rPr>
            </w:pPr>
          </w:p>
          <w:p w14:paraId="31B72F41" w14:textId="285F4783" w:rsidR="00E55172" w:rsidRPr="001050B1" w:rsidRDefault="00E55172" w:rsidP="00FD6A74">
            <w:pPr>
              <w:pStyle w:val="NormalWeb"/>
              <w:jc w:val="both"/>
              <w:rPr>
                <w:rFonts w:ascii="Arial" w:hAnsi="Arial" w:cs="Arial"/>
                <w:bCs/>
                <w:sz w:val="22"/>
                <w:szCs w:val="22"/>
                <w:lang w:val="es-ES_tradnl"/>
              </w:rPr>
            </w:pPr>
            <w:r w:rsidRPr="001050B1">
              <w:rPr>
                <w:rFonts w:ascii="Arial" w:hAnsi="Arial" w:cs="Arial"/>
                <w:b/>
                <w:sz w:val="22"/>
                <w:szCs w:val="22"/>
                <w:lang w:val="es-ES_tradnl"/>
              </w:rPr>
              <w:t>Integrar los saberes y prácticas de la medicina ancestral en la atención médica convencional</w:t>
            </w:r>
            <w:r w:rsidRPr="001050B1">
              <w:rPr>
                <w:rFonts w:ascii="Arial" w:hAnsi="Arial" w:cs="Arial"/>
                <w:bCs/>
                <w:sz w:val="22"/>
                <w:szCs w:val="22"/>
                <w:lang w:val="es-ES_tradnl"/>
              </w:rPr>
              <w:t xml:space="preserve"> para mejorar la capabilidad (capacidades </w:t>
            </w:r>
            <w:proofErr w:type="gramStart"/>
            <w:r w:rsidRPr="001050B1">
              <w:rPr>
                <w:rFonts w:ascii="Arial" w:hAnsi="Arial" w:cs="Arial"/>
                <w:bCs/>
                <w:sz w:val="22"/>
                <w:szCs w:val="22"/>
                <w:lang w:val="es-ES_tradnl"/>
              </w:rPr>
              <w:t>y  oportunidades</w:t>
            </w:r>
            <w:proofErr w:type="gramEnd"/>
            <w:r w:rsidRPr="001050B1">
              <w:rPr>
                <w:rFonts w:ascii="Arial" w:hAnsi="Arial" w:cs="Arial"/>
                <w:bCs/>
                <w:sz w:val="22"/>
                <w:szCs w:val="22"/>
                <w:lang w:val="es-ES_tradnl"/>
              </w:rPr>
              <w:t xml:space="preserve">) y la efectividad de los servicios de salud comunitaria para las mujeres indígenas-rurales. </w:t>
            </w:r>
          </w:p>
          <w:p w14:paraId="252C76EA" w14:textId="65936AB3" w:rsidR="00E55172" w:rsidRPr="001050B1" w:rsidRDefault="00E55172" w:rsidP="00FD6A74">
            <w:pPr>
              <w:pStyle w:val="NormalWeb"/>
              <w:jc w:val="both"/>
              <w:rPr>
                <w:rFonts w:ascii="Arial" w:hAnsi="Arial" w:cs="Arial"/>
                <w:bCs/>
                <w:sz w:val="22"/>
                <w:szCs w:val="22"/>
                <w:lang w:val="es-ES_tradnl"/>
              </w:rPr>
            </w:pPr>
            <w:r w:rsidRPr="001050B1">
              <w:rPr>
                <w:rFonts w:ascii="Arial" w:hAnsi="Arial" w:cs="Arial"/>
                <w:bCs/>
                <w:sz w:val="22"/>
                <w:szCs w:val="22"/>
                <w:lang w:val="es-ES_tradnl"/>
              </w:rPr>
              <w:t xml:space="preserve">El objetivo principal es mejorar la accesibilidad a los servicios de salud para las comunidades, respondiendo al bienestar general, subjetivo y la satisfacción materna, de las mujeres gestantes y las primeras infancias; </w:t>
            </w:r>
          </w:p>
          <w:p w14:paraId="353FE29E" w14:textId="2A12F79D" w:rsidR="00E55172" w:rsidRPr="001050B1" w:rsidRDefault="00E55172" w:rsidP="00FD6A74">
            <w:pPr>
              <w:pStyle w:val="NormalWeb"/>
              <w:shd w:val="clear" w:color="auto" w:fill="EFDFF1" w:themeFill="text2" w:themeFillTint="1A"/>
              <w:jc w:val="both"/>
              <w:rPr>
                <w:rFonts w:ascii="Arial" w:hAnsi="Arial" w:cs="Arial"/>
                <w:b/>
                <w:sz w:val="22"/>
                <w:szCs w:val="22"/>
                <w:shd w:val="clear" w:color="auto" w:fill="EFDFF1" w:themeFill="text2" w:themeFillTint="1A"/>
                <w:lang w:val="es-ES_tradnl"/>
              </w:rPr>
            </w:pPr>
            <w:r w:rsidRPr="001050B1">
              <w:rPr>
                <w:rFonts w:ascii="Arial" w:hAnsi="Arial" w:cs="Arial"/>
                <w:b/>
                <w:sz w:val="22"/>
                <w:szCs w:val="22"/>
                <w:shd w:val="clear" w:color="auto" w:fill="EFDFF1" w:themeFill="text2" w:themeFillTint="1A"/>
                <w:lang w:val="es-ES_tradnl"/>
              </w:rPr>
              <w:t xml:space="preserve">Directriz </w:t>
            </w:r>
            <w:r w:rsidR="00EC75BD" w:rsidRPr="001050B1">
              <w:rPr>
                <w:rFonts w:ascii="Arial" w:hAnsi="Arial" w:cs="Arial"/>
                <w:b/>
                <w:sz w:val="22"/>
                <w:szCs w:val="22"/>
                <w:shd w:val="clear" w:color="auto" w:fill="EFDFF1" w:themeFill="text2" w:themeFillTint="1A"/>
                <w:lang w:val="es-ES_tradnl"/>
              </w:rPr>
              <w:t>3</w:t>
            </w:r>
          </w:p>
          <w:p w14:paraId="52B50EFC" w14:textId="77777777" w:rsidR="00E55172" w:rsidRPr="001050B1" w:rsidRDefault="00E55172" w:rsidP="00FD6A74">
            <w:pPr>
              <w:pStyle w:val="NormalWeb"/>
              <w:jc w:val="both"/>
              <w:rPr>
                <w:rFonts w:ascii="Arial" w:hAnsi="Arial" w:cs="Arial"/>
                <w:bCs/>
                <w:sz w:val="22"/>
                <w:szCs w:val="22"/>
                <w:lang w:val="es-ES_tradnl"/>
              </w:rPr>
            </w:pPr>
            <w:r w:rsidRPr="001050B1">
              <w:rPr>
                <w:rFonts w:ascii="Arial" w:hAnsi="Arial" w:cs="Arial"/>
                <w:bCs/>
                <w:sz w:val="22"/>
                <w:szCs w:val="22"/>
                <w:lang w:val="es-ES_tradnl"/>
              </w:rPr>
              <w:t xml:space="preserve">El enfoque de salud comunitaria requiere ser reparado, desde:  </w:t>
            </w:r>
          </w:p>
          <w:p w14:paraId="0307254E" w14:textId="5A684788" w:rsidR="00E55172" w:rsidRPr="001050B1" w:rsidRDefault="00E55172" w:rsidP="00FD6A74">
            <w:pPr>
              <w:pStyle w:val="NormalWeb"/>
              <w:ind w:left="720"/>
              <w:jc w:val="both"/>
              <w:rPr>
                <w:rFonts w:ascii="Arial" w:hAnsi="Arial" w:cs="Arial"/>
                <w:bCs/>
                <w:sz w:val="22"/>
                <w:szCs w:val="22"/>
                <w:lang w:val="es-ES_tradnl"/>
              </w:rPr>
            </w:pPr>
            <w:r w:rsidRPr="001050B1">
              <w:rPr>
                <w:rFonts w:ascii="Arial" w:hAnsi="Arial" w:cs="Arial"/>
                <w:bCs/>
                <w:sz w:val="22"/>
                <w:szCs w:val="22"/>
                <w:lang w:val="es-ES_tradnl"/>
              </w:rPr>
              <w:t xml:space="preserve">El empoderamiento de las-los agentes de la Salud comunitaria, particularmente las (PTC) parteras tradicionales comunitarias. </w:t>
            </w:r>
            <w:r w:rsidRPr="001050B1">
              <w:rPr>
                <w:rFonts w:ascii="Arial" w:hAnsi="Arial" w:cs="Arial"/>
                <w:color w:val="000000" w:themeColor="text1"/>
                <w:sz w:val="22"/>
                <w:szCs w:val="22"/>
                <w:lang w:val="es-ES_tradnl"/>
              </w:rPr>
              <w:t>*</w:t>
            </w:r>
            <w:r w:rsidRPr="001050B1">
              <w:rPr>
                <w:rFonts w:ascii="Arial" w:hAnsi="Arial" w:cs="Arial"/>
                <w:b/>
                <w:bCs/>
                <w:color w:val="000000" w:themeColor="text1"/>
                <w:sz w:val="22"/>
                <w:szCs w:val="22"/>
                <w:lang w:val="es-ES_tradnl"/>
              </w:rPr>
              <w:t>Se recomienda revisar todas las tablas de resultados de las encuestas por segmento, respectivamente.</w:t>
            </w:r>
          </w:p>
          <w:p w14:paraId="2F9A0460" w14:textId="2117B91C" w:rsidR="00E55172" w:rsidRPr="001050B1" w:rsidRDefault="00E55172" w:rsidP="00FD6A74">
            <w:pPr>
              <w:pStyle w:val="NormalWeb"/>
              <w:shd w:val="clear" w:color="auto" w:fill="EFDFF1" w:themeFill="text2" w:themeFillTint="1A"/>
              <w:jc w:val="both"/>
              <w:rPr>
                <w:rFonts w:ascii="Arial" w:hAnsi="Arial" w:cs="Arial"/>
                <w:bCs/>
                <w:sz w:val="22"/>
                <w:szCs w:val="22"/>
                <w:lang w:val="es-ES_tradnl"/>
              </w:rPr>
            </w:pPr>
            <w:r w:rsidRPr="001050B1">
              <w:rPr>
                <w:rFonts w:ascii="Arial" w:hAnsi="Arial" w:cs="Arial"/>
                <w:b/>
                <w:sz w:val="22"/>
                <w:szCs w:val="22"/>
                <w:lang w:val="es-ES_tradnl"/>
              </w:rPr>
              <w:t xml:space="preserve">Desde la </w:t>
            </w:r>
            <w:proofErr w:type="spellStart"/>
            <w:r w:rsidRPr="001050B1">
              <w:rPr>
                <w:rFonts w:ascii="Arial" w:hAnsi="Arial" w:cs="Arial"/>
                <w:b/>
                <w:sz w:val="22"/>
                <w:szCs w:val="22"/>
                <w:lang w:val="es-ES_tradnl"/>
              </w:rPr>
              <w:t>intraculturalidad</w:t>
            </w:r>
            <w:proofErr w:type="spellEnd"/>
            <w:r w:rsidRPr="001050B1">
              <w:rPr>
                <w:rFonts w:ascii="Arial" w:hAnsi="Arial" w:cs="Arial"/>
                <w:b/>
                <w:sz w:val="22"/>
                <w:szCs w:val="22"/>
                <w:lang w:val="es-ES_tradnl"/>
              </w:rPr>
              <w:t>:</w:t>
            </w:r>
            <w:r w:rsidRPr="001050B1">
              <w:rPr>
                <w:rFonts w:ascii="Arial" w:hAnsi="Arial" w:cs="Arial"/>
                <w:bCs/>
                <w:sz w:val="22"/>
                <w:szCs w:val="22"/>
                <w:lang w:val="es-ES_tradnl"/>
              </w:rPr>
              <w:t xml:space="preserve"> Evaluación desde sistema desde adentro. Reducción de las debilidades </w:t>
            </w:r>
          </w:p>
          <w:p w14:paraId="3A4F9D64" w14:textId="47DE9CD7" w:rsidR="00E55172" w:rsidRPr="001050B1" w:rsidRDefault="00E55172" w:rsidP="00FD6A74">
            <w:pPr>
              <w:pStyle w:val="NormalWeb"/>
              <w:shd w:val="clear" w:color="auto" w:fill="EFDFF1" w:themeFill="text2" w:themeFillTint="1A"/>
              <w:jc w:val="both"/>
              <w:rPr>
                <w:rFonts w:ascii="Arial" w:hAnsi="Arial" w:cs="Arial"/>
                <w:bCs/>
                <w:sz w:val="22"/>
                <w:szCs w:val="22"/>
                <w:lang w:val="es-ES_tradnl"/>
              </w:rPr>
            </w:pPr>
            <w:r w:rsidRPr="001050B1">
              <w:rPr>
                <w:rFonts w:ascii="Arial" w:hAnsi="Arial" w:cs="Arial"/>
                <w:bCs/>
                <w:sz w:val="22"/>
                <w:szCs w:val="22"/>
                <w:lang w:val="es-ES_tradnl"/>
              </w:rPr>
              <w:t xml:space="preserve">es una perspectiva que se enfoca en la comprensión y valoración de la diversidad de modos y formas,  dentro de una cultura específica, en este caso, se </w:t>
            </w:r>
            <w:r w:rsidRPr="001050B1">
              <w:rPr>
                <w:rFonts w:ascii="Arial" w:hAnsi="Arial" w:cs="Arial"/>
                <w:bCs/>
                <w:sz w:val="22"/>
                <w:szCs w:val="22"/>
                <w:lang w:val="es-ES_tradnl"/>
              </w:rPr>
              <w:lastRenderedPageBreak/>
              <w:t xml:space="preserve">refiere a la comprensión y valoración de las prácticas y conocimientos de la medicina tradicional dentro de este grupo específico, las PTC,  evaluación del sistema per se, para mejorar la accesibilidad, efectividad, aceptabilidad, y participación comunitaria, para mejorar de la equidad en salud y respeto y valoración de la diversidad cultural, y responder a la satisfacción materna.  </w:t>
            </w:r>
          </w:p>
          <w:p w14:paraId="7B4278EA" w14:textId="7FFBCE61" w:rsidR="00E55172" w:rsidRDefault="00E55172" w:rsidP="00FD6A74">
            <w:pPr>
              <w:jc w:val="both"/>
              <w:rPr>
                <w:rFonts w:ascii="Arial" w:hAnsi="Arial" w:cs="Arial"/>
                <w:sz w:val="22"/>
                <w:szCs w:val="22"/>
                <w:lang w:val="es-ES_tradnl"/>
              </w:rPr>
            </w:pPr>
            <w:r w:rsidRPr="001050B1">
              <w:rPr>
                <w:rFonts w:ascii="Arial" w:hAnsi="Arial" w:cs="Arial"/>
                <w:sz w:val="22"/>
                <w:szCs w:val="22"/>
                <w:lang w:val="es-ES_tradnl"/>
              </w:rPr>
              <w:t xml:space="preserve">Así como </w:t>
            </w:r>
            <w:r w:rsidRPr="001050B1">
              <w:rPr>
                <w:rFonts w:ascii="Arial" w:hAnsi="Arial" w:cs="Arial"/>
                <w:b/>
                <w:bCs/>
                <w:sz w:val="22"/>
                <w:szCs w:val="22"/>
                <w:lang w:val="es-ES_tradnl"/>
              </w:rPr>
              <w:t>la subsanación de las carencias, y ausencias,</w:t>
            </w:r>
            <w:r w:rsidRPr="001050B1">
              <w:rPr>
                <w:rFonts w:ascii="Arial" w:hAnsi="Arial" w:cs="Arial"/>
                <w:sz w:val="22"/>
                <w:szCs w:val="22"/>
                <w:lang w:val="es-ES_tradnl"/>
              </w:rPr>
              <w:t xml:space="preserve"> dotar de: Capacitaci</w:t>
            </w:r>
            <w:r w:rsidR="00705F92">
              <w:rPr>
                <w:rFonts w:ascii="Arial" w:hAnsi="Arial" w:cs="Arial"/>
                <w:sz w:val="22"/>
                <w:szCs w:val="22"/>
                <w:lang w:val="es-ES_tradnl"/>
              </w:rPr>
              <w:t xml:space="preserve">ones y orientaciones continuas </w:t>
            </w:r>
            <w:r w:rsidRPr="001050B1">
              <w:rPr>
                <w:rFonts w:ascii="Arial" w:hAnsi="Arial" w:cs="Arial"/>
                <w:sz w:val="22"/>
                <w:szCs w:val="22"/>
                <w:lang w:val="es-ES_tradnl"/>
              </w:rPr>
              <w:t xml:space="preserve">(incluir la formación en técnicas de atención de partos seguros, el manejo de emergencias obstétricas y la identificación temprana de problemas de salud) </w:t>
            </w:r>
          </w:p>
          <w:p w14:paraId="7A294D14" w14:textId="77777777" w:rsidR="00705F92" w:rsidRPr="001050B1" w:rsidRDefault="00705F92" w:rsidP="00FD6A74">
            <w:pPr>
              <w:jc w:val="both"/>
              <w:rPr>
                <w:rFonts w:ascii="Arial" w:hAnsi="Arial" w:cs="Arial"/>
                <w:sz w:val="22"/>
                <w:szCs w:val="22"/>
                <w:lang w:val="es-ES_tradnl"/>
              </w:rPr>
            </w:pPr>
          </w:p>
          <w:p w14:paraId="42F05BEC" w14:textId="78A44AD1" w:rsidR="00E55172" w:rsidRPr="001050B1" w:rsidRDefault="00E55172" w:rsidP="00FD6A74">
            <w:pPr>
              <w:jc w:val="both"/>
              <w:rPr>
                <w:rFonts w:ascii="Arial" w:hAnsi="Arial" w:cs="Arial"/>
                <w:sz w:val="22"/>
                <w:szCs w:val="22"/>
                <w:lang w:val="es-ES_tradnl"/>
              </w:rPr>
            </w:pPr>
            <w:r w:rsidRPr="001050B1">
              <w:rPr>
                <w:rFonts w:ascii="Arial" w:hAnsi="Arial" w:cs="Arial"/>
                <w:sz w:val="22"/>
                <w:szCs w:val="22"/>
                <w:lang w:val="es-ES_tradnl"/>
              </w:rPr>
              <w:t>Apoyo financiero y recursos</w:t>
            </w:r>
            <w:r w:rsidR="00B270CF" w:rsidRPr="001050B1">
              <w:rPr>
                <w:rFonts w:ascii="Arial" w:hAnsi="Arial" w:cs="Arial"/>
                <w:sz w:val="22"/>
                <w:szCs w:val="22"/>
                <w:lang w:val="es-ES_tradnl"/>
              </w:rPr>
              <w:t xml:space="preserve"> (huertas medicinales</w:t>
            </w:r>
            <w:r w:rsidR="0065493D" w:rsidRPr="001050B1">
              <w:rPr>
                <w:rFonts w:ascii="Arial" w:hAnsi="Arial" w:cs="Arial"/>
                <w:sz w:val="22"/>
                <w:szCs w:val="22"/>
                <w:lang w:val="es-ES_tradnl"/>
              </w:rPr>
              <w:t>-espacios propicios para la atención</w:t>
            </w:r>
            <w:r w:rsidR="00B270CF" w:rsidRPr="001050B1">
              <w:rPr>
                <w:rFonts w:ascii="Arial" w:hAnsi="Arial" w:cs="Arial"/>
                <w:sz w:val="22"/>
                <w:szCs w:val="22"/>
                <w:lang w:val="es-ES_tradnl"/>
              </w:rPr>
              <w:t xml:space="preserve">) </w:t>
            </w:r>
          </w:p>
          <w:p w14:paraId="6F36D826" w14:textId="2A960D7C" w:rsidR="00E55172" w:rsidRPr="001050B1" w:rsidRDefault="00E55172" w:rsidP="00FD6A74">
            <w:pPr>
              <w:jc w:val="both"/>
              <w:rPr>
                <w:rFonts w:ascii="Arial" w:hAnsi="Arial" w:cs="Arial"/>
                <w:sz w:val="22"/>
                <w:szCs w:val="22"/>
                <w:lang w:val="es-ES_tradnl"/>
              </w:rPr>
            </w:pPr>
            <w:r w:rsidRPr="001050B1">
              <w:rPr>
                <w:rFonts w:ascii="Arial" w:hAnsi="Arial" w:cs="Arial"/>
                <w:sz w:val="22"/>
                <w:szCs w:val="22"/>
                <w:lang w:val="es-ES_tradnl"/>
              </w:rPr>
              <w:t xml:space="preserve">Integración y búsqueda de complementariedad con los servicios de salud convencional. </w:t>
            </w:r>
          </w:p>
          <w:p w14:paraId="7D2A4D32" w14:textId="77777777" w:rsidR="00E55172" w:rsidRPr="001050B1" w:rsidRDefault="00E55172" w:rsidP="00FD6A74">
            <w:pPr>
              <w:jc w:val="both"/>
              <w:rPr>
                <w:rFonts w:ascii="Arial" w:hAnsi="Arial" w:cs="Arial"/>
                <w:sz w:val="22"/>
                <w:szCs w:val="22"/>
                <w:lang w:val="es-ES_tradnl"/>
              </w:rPr>
            </w:pPr>
          </w:p>
          <w:p w14:paraId="6E5ED957" w14:textId="181A7DC5" w:rsidR="00E55172" w:rsidRPr="001050B1" w:rsidRDefault="00E55172" w:rsidP="00FD6A74">
            <w:pPr>
              <w:jc w:val="both"/>
              <w:rPr>
                <w:rFonts w:ascii="Arial" w:hAnsi="Arial" w:cs="Arial"/>
                <w:sz w:val="22"/>
                <w:szCs w:val="22"/>
                <w:lang w:val="es-ES_tradnl"/>
              </w:rPr>
            </w:pPr>
          </w:p>
          <w:p w14:paraId="4B57B00E" w14:textId="49ED3493" w:rsidR="00E55172" w:rsidRPr="001050B1" w:rsidRDefault="00E55172" w:rsidP="00FD6A74">
            <w:pPr>
              <w:shd w:val="clear" w:color="auto" w:fill="EFDFF1" w:themeFill="text2" w:themeFillTint="1A"/>
              <w:jc w:val="both"/>
              <w:rPr>
                <w:rFonts w:ascii="Arial" w:hAnsi="Arial" w:cs="Arial"/>
                <w:bCs/>
                <w:sz w:val="22"/>
                <w:szCs w:val="22"/>
                <w:lang w:val="es-ES_tradnl"/>
              </w:rPr>
            </w:pPr>
            <w:r w:rsidRPr="001050B1">
              <w:rPr>
                <w:rFonts w:ascii="Arial" w:hAnsi="Arial" w:cs="Arial"/>
                <w:bCs/>
                <w:sz w:val="22"/>
                <w:szCs w:val="22"/>
                <w:lang w:val="es-ES_tradnl"/>
              </w:rPr>
              <w:t xml:space="preserve">Ante las carencias y ausencias de servicios de la salud en la ruralidad (la carencia de obstetras rurales, según diálogo con el 10D03 de Cotacachi y una revisión a la sala situacional, 2022, solo existen 4 obstetras para atender todo el cantón, y la poca respuesta del sistema convencional, mientras (En </w:t>
            </w:r>
            <w:proofErr w:type="spellStart"/>
            <w:r w:rsidRPr="001050B1">
              <w:rPr>
                <w:rFonts w:ascii="Arial" w:hAnsi="Arial" w:cs="Arial"/>
                <w:bCs/>
                <w:sz w:val="22"/>
                <w:szCs w:val="22"/>
                <w:lang w:val="es-ES_tradnl"/>
              </w:rPr>
              <w:t>el</w:t>
            </w:r>
            <w:proofErr w:type="spellEnd"/>
            <w:r w:rsidRPr="001050B1">
              <w:rPr>
                <w:rFonts w:ascii="Arial" w:hAnsi="Arial" w:cs="Arial"/>
                <w:bCs/>
                <w:sz w:val="22"/>
                <w:szCs w:val="22"/>
                <w:lang w:val="es-ES_tradnl"/>
              </w:rPr>
              <w:t xml:space="preserve"> se registra un total de 80 parteras, de las cuales 35 cuentan con certificación del Ministerio de Salud Pública) Es necesario primordial subrayar la capacidad resolutiva de las mamas parteras ante las carencias, </w:t>
            </w:r>
          </w:p>
          <w:p w14:paraId="07B5FDDE" w14:textId="633CE3ED" w:rsidR="00E55172" w:rsidRPr="001050B1" w:rsidRDefault="00E55172" w:rsidP="00FD6A74">
            <w:pPr>
              <w:shd w:val="clear" w:color="auto" w:fill="EFDFF1" w:themeFill="text2" w:themeFillTint="1A"/>
              <w:jc w:val="both"/>
              <w:rPr>
                <w:rFonts w:ascii="Arial" w:hAnsi="Arial" w:cs="Arial"/>
                <w:bCs/>
                <w:sz w:val="22"/>
                <w:szCs w:val="22"/>
                <w:lang w:val="es-ES_tradnl"/>
              </w:rPr>
            </w:pPr>
            <w:r w:rsidRPr="001050B1">
              <w:rPr>
                <w:rFonts w:ascii="Arial" w:hAnsi="Arial" w:cs="Arial"/>
                <w:bCs/>
                <w:sz w:val="22"/>
                <w:szCs w:val="22"/>
                <w:lang w:val="es-ES_tradnl"/>
              </w:rPr>
              <w:t xml:space="preserve">Además de coadyuvar a la prevención y erradicación de la violencia obstétrica, naturalizada y normalizada en el sistema de atención de salud convencional. </w:t>
            </w:r>
          </w:p>
          <w:p w14:paraId="414B93BC" w14:textId="77777777" w:rsidR="00E55172" w:rsidRPr="001050B1" w:rsidRDefault="00E55172" w:rsidP="00FD6A74">
            <w:pPr>
              <w:jc w:val="both"/>
              <w:rPr>
                <w:rFonts w:ascii="Arial" w:hAnsi="Arial" w:cs="Arial"/>
                <w:sz w:val="22"/>
                <w:szCs w:val="22"/>
                <w:lang w:val="es-ES_tradnl"/>
              </w:rPr>
            </w:pPr>
          </w:p>
          <w:p w14:paraId="20D0F7C6" w14:textId="28857086" w:rsidR="00E55172" w:rsidRPr="001050B1" w:rsidRDefault="00E55172" w:rsidP="00FD6A74">
            <w:pPr>
              <w:ind w:left="360"/>
              <w:jc w:val="both"/>
              <w:rPr>
                <w:rFonts w:ascii="Arial" w:hAnsi="Arial" w:cs="Arial"/>
                <w:bCs/>
                <w:sz w:val="22"/>
                <w:szCs w:val="22"/>
                <w:lang w:val="es-ES_tradnl"/>
              </w:rPr>
            </w:pPr>
            <w:r w:rsidRPr="001050B1">
              <w:rPr>
                <w:rFonts w:ascii="Arial" w:hAnsi="Arial" w:cs="Arial"/>
                <w:bCs/>
                <w:sz w:val="22"/>
                <w:szCs w:val="22"/>
                <w:lang w:val="es-ES_tradnl"/>
              </w:rPr>
              <w:t xml:space="preserve">Parteras capacitan, sensibilizan </w:t>
            </w:r>
            <w:r w:rsidR="00325A46" w:rsidRPr="001050B1">
              <w:rPr>
                <w:rFonts w:ascii="Arial" w:hAnsi="Arial" w:cs="Arial"/>
                <w:bCs/>
                <w:sz w:val="22"/>
                <w:szCs w:val="22"/>
                <w:lang w:val="es-ES_tradnl"/>
              </w:rPr>
              <w:t>y orientan</w:t>
            </w:r>
            <w:r w:rsidRPr="001050B1">
              <w:rPr>
                <w:rFonts w:ascii="Arial" w:hAnsi="Arial" w:cs="Arial"/>
                <w:bCs/>
                <w:sz w:val="22"/>
                <w:szCs w:val="22"/>
                <w:lang w:val="es-ES_tradnl"/>
              </w:rPr>
              <w:t xml:space="preserve"> a las y los agentes de la salud convencional, y viceversa; </w:t>
            </w:r>
            <w:r w:rsidRPr="001050B1">
              <w:rPr>
                <w:rFonts w:ascii="Arial" w:hAnsi="Arial" w:cs="Arial"/>
                <w:bCs/>
                <w:sz w:val="22"/>
                <w:szCs w:val="22"/>
                <w:lang w:val="es-ES_tradnl"/>
              </w:rPr>
              <w:lastRenderedPageBreak/>
              <w:t xml:space="preserve">Fortalecimiento de las redes comunitarias y la creación de alianzas entre los profesionales de la salud convencionales y las comunidades indígenas. </w:t>
            </w:r>
          </w:p>
          <w:p w14:paraId="22E7CBF5" w14:textId="787230E1" w:rsidR="00E55172" w:rsidRPr="001050B1" w:rsidRDefault="00E55172" w:rsidP="00FD6A74">
            <w:pPr>
              <w:ind w:left="360"/>
              <w:jc w:val="both"/>
              <w:rPr>
                <w:rFonts w:ascii="Arial" w:hAnsi="Arial" w:cs="Arial"/>
                <w:bCs/>
                <w:sz w:val="22"/>
                <w:szCs w:val="22"/>
                <w:lang w:val="es-ES_tradnl"/>
              </w:rPr>
            </w:pPr>
          </w:p>
          <w:p w14:paraId="18AAB4EB" w14:textId="363652C8" w:rsidR="00E55172" w:rsidRPr="001050B1" w:rsidRDefault="00E55172" w:rsidP="00FD6A74">
            <w:pPr>
              <w:shd w:val="clear" w:color="auto" w:fill="EFDFF1" w:themeFill="text2" w:themeFillTint="1A"/>
              <w:ind w:left="360"/>
              <w:jc w:val="both"/>
              <w:rPr>
                <w:rFonts w:ascii="Arial" w:hAnsi="Arial" w:cs="Arial"/>
                <w:bCs/>
                <w:sz w:val="22"/>
                <w:szCs w:val="22"/>
                <w:lang w:val="es-ES_tradnl"/>
              </w:rPr>
            </w:pPr>
            <w:r w:rsidRPr="001050B1">
              <w:rPr>
                <w:rFonts w:ascii="Arial" w:hAnsi="Arial" w:cs="Arial"/>
                <w:bCs/>
                <w:sz w:val="22"/>
                <w:szCs w:val="22"/>
                <w:lang w:val="es-ES_tradnl"/>
              </w:rPr>
              <w:t xml:space="preserve">Entender, desnaturalizar e indagar las causas subyacentes de la violencia obstétrica </w:t>
            </w:r>
            <w:r w:rsidR="00705F92" w:rsidRPr="001050B1">
              <w:rPr>
                <w:rFonts w:ascii="Arial" w:hAnsi="Arial" w:cs="Arial"/>
                <w:bCs/>
                <w:sz w:val="22"/>
                <w:szCs w:val="22"/>
                <w:lang w:val="es-ES_tradnl"/>
              </w:rPr>
              <w:t>en relación con</w:t>
            </w:r>
            <w:r w:rsidRPr="001050B1">
              <w:rPr>
                <w:rFonts w:ascii="Arial" w:hAnsi="Arial" w:cs="Arial"/>
                <w:bCs/>
                <w:sz w:val="22"/>
                <w:szCs w:val="22"/>
                <w:lang w:val="es-ES_tradnl"/>
              </w:rPr>
              <w:t xml:space="preserve"> la insatisfacción materna de las mujeres, particularmente las mujeres indígenas-rurales, y desarrollar intervenciones apropiadas para abordarlas, desde una </w:t>
            </w:r>
            <w:r w:rsidRPr="001050B1">
              <w:rPr>
                <w:rFonts w:ascii="Arial" w:hAnsi="Arial" w:cs="Arial"/>
                <w:sz w:val="22"/>
                <w:szCs w:val="22"/>
                <w:lang w:val="es-ES_tradnl"/>
              </w:rPr>
              <w:t>comprensión cultural adecuada.</w:t>
            </w:r>
          </w:p>
          <w:p w14:paraId="6F6ADFF1" w14:textId="77777777" w:rsidR="00E55172" w:rsidRPr="001050B1" w:rsidRDefault="00E55172" w:rsidP="00FD6A74">
            <w:pPr>
              <w:ind w:left="360"/>
              <w:jc w:val="both"/>
              <w:rPr>
                <w:rFonts w:ascii="Arial" w:hAnsi="Arial" w:cs="Arial"/>
                <w:bCs/>
                <w:sz w:val="22"/>
                <w:szCs w:val="22"/>
                <w:lang w:val="es-ES_tradnl"/>
              </w:rPr>
            </w:pPr>
          </w:p>
          <w:p w14:paraId="0E935B1D" w14:textId="5E05B4A2" w:rsidR="00E55172" w:rsidRPr="001050B1" w:rsidRDefault="00E55172" w:rsidP="00FD6A74">
            <w:pPr>
              <w:jc w:val="both"/>
              <w:rPr>
                <w:rFonts w:ascii="Arial" w:hAnsi="Arial" w:cs="Arial"/>
                <w:bCs/>
                <w:sz w:val="22"/>
                <w:szCs w:val="22"/>
                <w:lang w:val="es-ES_tradnl"/>
              </w:rPr>
            </w:pPr>
            <w:r w:rsidRPr="001050B1">
              <w:rPr>
                <w:rFonts w:ascii="Arial" w:hAnsi="Arial" w:cs="Arial"/>
                <w:bCs/>
                <w:sz w:val="22"/>
                <w:szCs w:val="22"/>
                <w:lang w:val="es-ES_tradnl"/>
              </w:rPr>
              <w:t xml:space="preserve">La capacitación de profesionales de la salud en estas prácticas, así como la adaptación de los servicios de salud convencionales a las necesidades culturales y las prácticas de las comunidades, y la </w:t>
            </w:r>
            <w:proofErr w:type="gramStart"/>
            <w:r w:rsidRPr="001050B1">
              <w:rPr>
                <w:rFonts w:ascii="Arial" w:hAnsi="Arial" w:cs="Arial"/>
                <w:bCs/>
                <w:sz w:val="22"/>
                <w:szCs w:val="22"/>
                <w:lang w:val="es-ES_tradnl"/>
              </w:rPr>
              <w:t>participación activa</w:t>
            </w:r>
            <w:proofErr w:type="gramEnd"/>
            <w:r w:rsidRPr="001050B1">
              <w:rPr>
                <w:rFonts w:ascii="Arial" w:hAnsi="Arial" w:cs="Arial"/>
                <w:bCs/>
                <w:sz w:val="22"/>
                <w:szCs w:val="22"/>
                <w:lang w:val="es-ES_tradnl"/>
              </w:rPr>
              <w:t xml:space="preserve"> de las comunidades en la planificación y la implementación de los servicios de salud necesarios. </w:t>
            </w:r>
          </w:p>
          <w:p w14:paraId="0C680BA4" w14:textId="77777777" w:rsidR="00E55172" w:rsidRPr="001050B1" w:rsidRDefault="00E55172" w:rsidP="00FD6A74">
            <w:pPr>
              <w:ind w:left="360"/>
              <w:jc w:val="both"/>
              <w:rPr>
                <w:rFonts w:ascii="Arial" w:hAnsi="Arial" w:cs="Arial"/>
                <w:bCs/>
                <w:sz w:val="22"/>
                <w:szCs w:val="22"/>
                <w:lang w:val="es-ES_tradnl"/>
              </w:rPr>
            </w:pPr>
          </w:p>
          <w:p w14:paraId="571BFCA0" w14:textId="77777777" w:rsidR="00E55172" w:rsidRPr="001050B1" w:rsidRDefault="00E55172" w:rsidP="00FD6A74">
            <w:pPr>
              <w:ind w:left="360"/>
              <w:jc w:val="both"/>
              <w:rPr>
                <w:rFonts w:ascii="Arial" w:hAnsi="Arial" w:cs="Arial"/>
                <w:bCs/>
                <w:sz w:val="22"/>
                <w:szCs w:val="22"/>
                <w:lang w:val="es-ES_tradnl"/>
              </w:rPr>
            </w:pPr>
            <w:r w:rsidRPr="001050B1">
              <w:rPr>
                <w:rFonts w:ascii="Arial" w:hAnsi="Arial" w:cs="Arial"/>
                <w:bCs/>
                <w:sz w:val="22"/>
                <w:szCs w:val="22"/>
                <w:lang w:val="es-ES_tradnl"/>
              </w:rPr>
              <w:t xml:space="preserve">Fortalecimiento de los espacios comunitarios de transferencia de conocimiento de la Salud ancestral con enfoque al cuidado de la Salud materno-infantil </w:t>
            </w:r>
          </w:p>
          <w:p w14:paraId="03E5F601" w14:textId="77777777" w:rsidR="00CD2B00" w:rsidRPr="001050B1" w:rsidRDefault="00CD2B00" w:rsidP="00FD6A74">
            <w:pPr>
              <w:ind w:left="360"/>
              <w:jc w:val="both"/>
              <w:rPr>
                <w:rFonts w:ascii="Arial" w:hAnsi="Arial" w:cs="Arial"/>
                <w:bCs/>
                <w:sz w:val="22"/>
                <w:szCs w:val="22"/>
                <w:lang w:val="es-ES_tradnl"/>
              </w:rPr>
            </w:pPr>
          </w:p>
          <w:p w14:paraId="399B695C" w14:textId="5D96C073" w:rsidR="00CD2B00" w:rsidRPr="001050B1" w:rsidRDefault="00CD2B00" w:rsidP="00CD2B00">
            <w:pPr>
              <w:pStyle w:val="NormalWeb"/>
              <w:shd w:val="clear" w:color="auto" w:fill="EFDFF1" w:themeFill="text2" w:themeFillTint="1A"/>
              <w:jc w:val="both"/>
              <w:rPr>
                <w:rFonts w:ascii="Arial" w:hAnsi="Arial" w:cs="Arial"/>
                <w:b/>
                <w:sz w:val="22"/>
                <w:szCs w:val="22"/>
                <w:shd w:val="clear" w:color="auto" w:fill="EFDFF1" w:themeFill="text2" w:themeFillTint="1A"/>
                <w:lang w:val="es-ES_tradnl"/>
              </w:rPr>
            </w:pPr>
            <w:r w:rsidRPr="001050B1">
              <w:rPr>
                <w:rFonts w:ascii="Arial" w:hAnsi="Arial" w:cs="Arial"/>
                <w:b/>
                <w:sz w:val="22"/>
                <w:szCs w:val="22"/>
                <w:shd w:val="clear" w:color="auto" w:fill="EFDFF1" w:themeFill="text2" w:themeFillTint="1A"/>
                <w:lang w:val="es-ES_tradnl"/>
              </w:rPr>
              <w:t>Directriz 4</w:t>
            </w:r>
          </w:p>
          <w:p w14:paraId="7B3E6B6D" w14:textId="77777777" w:rsidR="00CD2B00" w:rsidRPr="001050B1" w:rsidRDefault="00BA7CB9" w:rsidP="00F856E9">
            <w:pPr>
              <w:jc w:val="both"/>
              <w:rPr>
                <w:rFonts w:ascii="Arial" w:hAnsi="Arial" w:cs="Arial"/>
                <w:bCs/>
                <w:sz w:val="22"/>
                <w:szCs w:val="22"/>
                <w:lang w:val="es-ES_tradnl"/>
              </w:rPr>
            </w:pPr>
            <w:r w:rsidRPr="001050B1">
              <w:rPr>
                <w:rFonts w:ascii="Arial" w:hAnsi="Arial" w:cs="Arial"/>
                <w:bCs/>
                <w:sz w:val="22"/>
                <w:szCs w:val="22"/>
                <w:lang w:val="es-ES_tradnl"/>
              </w:rPr>
              <w:t xml:space="preserve">Orientaciones y diálogos para tratar con los cabildos comunitarios, las dirigencias. </w:t>
            </w:r>
          </w:p>
          <w:p w14:paraId="50BB60EE" w14:textId="789E3B85" w:rsidR="00E72BE7" w:rsidRPr="001050B1" w:rsidRDefault="00E72BE7" w:rsidP="00E72BE7">
            <w:pPr>
              <w:jc w:val="both"/>
              <w:rPr>
                <w:rFonts w:ascii="Arial" w:hAnsi="Arial" w:cs="Arial"/>
                <w:bCs/>
                <w:sz w:val="22"/>
                <w:szCs w:val="22"/>
                <w:lang w:val="es-ES_tradnl"/>
              </w:rPr>
            </w:pPr>
            <w:r w:rsidRPr="001050B1">
              <w:rPr>
                <w:rFonts w:ascii="Arial" w:hAnsi="Arial" w:cs="Arial"/>
                <w:bCs/>
                <w:sz w:val="22"/>
                <w:szCs w:val="22"/>
                <w:lang w:val="es-ES_tradnl"/>
              </w:rPr>
              <w:t>Promover la inclusión y la diversidad en todas las actividades y decisiones del cabildo comunitario, especialmente en relación con la salud materna-</w:t>
            </w:r>
            <w:proofErr w:type="gramStart"/>
            <w:r w:rsidRPr="001050B1">
              <w:rPr>
                <w:rFonts w:ascii="Arial" w:hAnsi="Arial" w:cs="Arial"/>
                <w:bCs/>
                <w:sz w:val="22"/>
                <w:szCs w:val="22"/>
                <w:lang w:val="es-ES_tradnl"/>
              </w:rPr>
              <w:t xml:space="preserve">infantil; </w:t>
            </w:r>
            <w:r w:rsidR="00C25C9D" w:rsidRPr="001050B1">
              <w:rPr>
                <w:rFonts w:ascii="Arial" w:hAnsi="Arial" w:cs="Arial"/>
                <w:bCs/>
                <w:sz w:val="22"/>
                <w:szCs w:val="22"/>
                <w:lang w:val="es-ES_tradnl"/>
              </w:rPr>
              <w:t xml:space="preserve"> abordar</w:t>
            </w:r>
            <w:proofErr w:type="gramEnd"/>
            <w:r w:rsidR="00C25C9D" w:rsidRPr="001050B1">
              <w:rPr>
                <w:rFonts w:ascii="Arial" w:hAnsi="Arial" w:cs="Arial"/>
                <w:bCs/>
                <w:sz w:val="22"/>
                <w:szCs w:val="22"/>
                <w:lang w:val="es-ES_tradnl"/>
              </w:rPr>
              <w:t xml:space="preserve"> temas de género y salud de manera integral y sistémica,</w:t>
            </w:r>
          </w:p>
          <w:p w14:paraId="071E178A" w14:textId="77777777" w:rsidR="00E72BE7" w:rsidRPr="001050B1" w:rsidRDefault="00E72BE7" w:rsidP="00E72BE7">
            <w:pPr>
              <w:jc w:val="both"/>
              <w:rPr>
                <w:rFonts w:ascii="Arial" w:hAnsi="Arial" w:cs="Arial"/>
                <w:bCs/>
                <w:sz w:val="22"/>
                <w:szCs w:val="22"/>
                <w:lang w:val="es-ES_tradnl"/>
              </w:rPr>
            </w:pPr>
            <w:r w:rsidRPr="001050B1">
              <w:rPr>
                <w:rFonts w:ascii="Arial" w:hAnsi="Arial" w:cs="Arial"/>
                <w:bCs/>
                <w:sz w:val="22"/>
                <w:szCs w:val="22"/>
                <w:lang w:val="es-ES_tradnl"/>
              </w:rPr>
              <w:t xml:space="preserve">Fomentar la </w:t>
            </w:r>
            <w:proofErr w:type="gramStart"/>
            <w:r w:rsidRPr="001050B1">
              <w:rPr>
                <w:rFonts w:ascii="Arial" w:hAnsi="Arial" w:cs="Arial"/>
                <w:bCs/>
                <w:sz w:val="22"/>
                <w:szCs w:val="22"/>
                <w:lang w:val="es-ES_tradnl"/>
              </w:rPr>
              <w:t>participación activa</w:t>
            </w:r>
            <w:proofErr w:type="gramEnd"/>
            <w:r w:rsidRPr="001050B1">
              <w:rPr>
                <w:rFonts w:ascii="Arial" w:hAnsi="Arial" w:cs="Arial"/>
                <w:bCs/>
                <w:sz w:val="22"/>
                <w:szCs w:val="22"/>
                <w:lang w:val="es-ES_tradnl"/>
              </w:rPr>
              <w:t xml:space="preserve"> de mujeres</w:t>
            </w:r>
            <w:r w:rsidR="00C25C9D" w:rsidRPr="001050B1">
              <w:rPr>
                <w:rFonts w:ascii="Arial" w:hAnsi="Arial" w:cs="Arial"/>
                <w:bCs/>
                <w:sz w:val="22"/>
                <w:szCs w:val="22"/>
                <w:lang w:val="es-ES_tradnl"/>
              </w:rPr>
              <w:t xml:space="preserve"> </w:t>
            </w:r>
            <w:r w:rsidRPr="001050B1">
              <w:rPr>
                <w:rFonts w:ascii="Arial" w:hAnsi="Arial" w:cs="Arial"/>
                <w:bCs/>
                <w:sz w:val="22"/>
                <w:szCs w:val="22"/>
                <w:lang w:val="es-ES_tradnl"/>
              </w:rPr>
              <w:t>en el liderazgo y la toma de decisiones del cabildo comunitario</w:t>
            </w:r>
            <w:r w:rsidR="00C25C9D" w:rsidRPr="001050B1">
              <w:rPr>
                <w:rFonts w:ascii="Arial" w:hAnsi="Arial" w:cs="Arial"/>
                <w:bCs/>
                <w:sz w:val="22"/>
                <w:szCs w:val="22"/>
                <w:lang w:val="es-ES_tradnl"/>
              </w:rPr>
              <w:t>;</w:t>
            </w:r>
          </w:p>
          <w:p w14:paraId="35FA5F64" w14:textId="73C7EEE3" w:rsidR="008E0BE9" w:rsidRPr="001050B1" w:rsidRDefault="008E0BE9" w:rsidP="008E0BE9">
            <w:pPr>
              <w:jc w:val="both"/>
              <w:rPr>
                <w:rFonts w:ascii="Arial" w:hAnsi="Arial" w:cs="Arial"/>
                <w:bCs/>
                <w:sz w:val="22"/>
                <w:szCs w:val="22"/>
                <w:lang w:val="es-ES_tradnl"/>
              </w:rPr>
            </w:pPr>
            <w:r w:rsidRPr="001050B1">
              <w:rPr>
                <w:rFonts w:ascii="Arial" w:hAnsi="Arial" w:cs="Arial"/>
                <w:bCs/>
                <w:sz w:val="22"/>
                <w:szCs w:val="22"/>
                <w:lang w:val="es-ES_tradnl"/>
              </w:rPr>
              <w:lastRenderedPageBreak/>
              <w:t xml:space="preserve">Concientización y sensibilización sobre la violencia de género y proporcionar servicios de apoyo integrales y </w:t>
            </w:r>
            <w:proofErr w:type="gramStart"/>
            <w:r w:rsidRPr="001050B1">
              <w:rPr>
                <w:rFonts w:ascii="Arial" w:hAnsi="Arial" w:cs="Arial"/>
                <w:bCs/>
                <w:sz w:val="22"/>
                <w:szCs w:val="22"/>
                <w:lang w:val="es-ES_tradnl"/>
              </w:rPr>
              <w:t>confidenciales  para</w:t>
            </w:r>
            <w:proofErr w:type="gramEnd"/>
            <w:r w:rsidRPr="001050B1">
              <w:rPr>
                <w:rFonts w:ascii="Arial" w:hAnsi="Arial" w:cs="Arial"/>
                <w:bCs/>
                <w:sz w:val="22"/>
                <w:szCs w:val="22"/>
                <w:lang w:val="es-ES_tradnl"/>
              </w:rPr>
              <w:t xml:space="preserve"> las víctimas; </w:t>
            </w:r>
          </w:p>
          <w:p w14:paraId="717CBAD5" w14:textId="10F33C03" w:rsidR="00C25C9D" w:rsidRPr="001050B1" w:rsidRDefault="008E0BE9" w:rsidP="00E72BE7">
            <w:pPr>
              <w:jc w:val="both"/>
              <w:rPr>
                <w:rFonts w:ascii="Arial" w:hAnsi="Arial" w:cs="Arial"/>
                <w:bCs/>
                <w:sz w:val="22"/>
                <w:szCs w:val="22"/>
                <w:lang w:val="es-ES_tradnl"/>
              </w:rPr>
            </w:pPr>
            <w:r w:rsidRPr="001050B1">
              <w:rPr>
                <w:rFonts w:ascii="Arial" w:hAnsi="Arial" w:cs="Arial"/>
                <w:bCs/>
                <w:sz w:val="22"/>
                <w:szCs w:val="22"/>
                <w:lang w:val="es-ES_tradnl"/>
              </w:rPr>
              <w:t xml:space="preserve">Fomentar la </w:t>
            </w:r>
            <w:proofErr w:type="gramStart"/>
            <w:r w:rsidRPr="001050B1">
              <w:rPr>
                <w:rFonts w:ascii="Arial" w:hAnsi="Arial" w:cs="Arial"/>
                <w:bCs/>
                <w:sz w:val="22"/>
                <w:szCs w:val="22"/>
                <w:lang w:val="es-ES_tradnl"/>
              </w:rPr>
              <w:t>participación activa</w:t>
            </w:r>
            <w:proofErr w:type="gramEnd"/>
            <w:r w:rsidRPr="001050B1">
              <w:rPr>
                <w:rFonts w:ascii="Arial" w:hAnsi="Arial" w:cs="Arial"/>
                <w:bCs/>
                <w:sz w:val="22"/>
                <w:szCs w:val="22"/>
                <w:lang w:val="es-ES_tradnl"/>
              </w:rPr>
              <w:t xml:space="preserve"> de los hombres en la atención de la salud materno infantil y la igualdad de género</w:t>
            </w:r>
          </w:p>
        </w:tc>
      </w:tr>
      <w:tr w:rsidR="00E55172" w:rsidRPr="001050B1" w14:paraId="6654476D" w14:textId="77777777" w:rsidTr="00545170">
        <w:trPr>
          <w:gridAfter w:val="1"/>
          <w:wAfter w:w="239" w:type="dxa"/>
          <w:trHeight w:val="645"/>
        </w:trPr>
        <w:tc>
          <w:tcPr>
            <w:tcW w:w="1103" w:type="dxa"/>
            <w:vMerge/>
            <w:tcBorders>
              <w:left w:val="single" w:sz="24" w:space="0" w:color="FFFFFF"/>
              <w:right w:val="single" w:sz="24" w:space="0" w:color="FFFFFF"/>
            </w:tcBorders>
            <w:shd w:val="clear" w:color="auto" w:fill="E7CFE7" w:themeFill="accent1" w:themeFillTint="33"/>
          </w:tcPr>
          <w:p w14:paraId="43218D6B" w14:textId="77777777" w:rsidR="00E55172" w:rsidRPr="001050B1" w:rsidRDefault="00E55172" w:rsidP="00FD6A74">
            <w:pPr>
              <w:widowControl w:val="0"/>
              <w:pBdr>
                <w:top w:val="nil"/>
                <w:left w:val="nil"/>
                <w:bottom w:val="nil"/>
                <w:right w:val="nil"/>
                <w:between w:val="nil"/>
              </w:pBdr>
              <w:spacing w:line="276" w:lineRule="auto"/>
              <w:jc w:val="both"/>
              <w:rPr>
                <w:rFonts w:ascii="Arial" w:hAnsi="Arial" w:cs="Arial"/>
                <w:sz w:val="22"/>
                <w:szCs w:val="22"/>
                <w:lang w:val="es-ES_tradnl"/>
              </w:rPr>
            </w:pPr>
          </w:p>
        </w:tc>
        <w:tc>
          <w:tcPr>
            <w:tcW w:w="14345" w:type="dxa"/>
            <w:gridSpan w:val="4"/>
            <w:tcBorders>
              <w:top w:val="single" w:sz="24" w:space="0" w:color="FFFFFF"/>
              <w:left w:val="single" w:sz="24" w:space="0" w:color="FFFFFF"/>
              <w:bottom w:val="single" w:sz="24" w:space="0" w:color="FFFFFF"/>
            </w:tcBorders>
            <w:shd w:val="clear" w:color="auto" w:fill="F2EEF4" w:themeFill="background2" w:themeFillTint="33"/>
          </w:tcPr>
          <w:p w14:paraId="57AE2B9F" w14:textId="77777777" w:rsidR="00E55172" w:rsidRPr="001050B1" w:rsidRDefault="00E55172" w:rsidP="00FD6A74">
            <w:pPr>
              <w:pStyle w:val="NormalWeb"/>
              <w:ind w:left="708"/>
              <w:jc w:val="both"/>
              <w:rPr>
                <w:rFonts w:ascii="Arial" w:hAnsi="Arial" w:cs="Arial"/>
                <w:color w:val="663366" w:themeColor="accent1"/>
                <w:sz w:val="22"/>
                <w:szCs w:val="22"/>
                <w:lang w:val="es-ES_tradnl"/>
              </w:rPr>
            </w:pPr>
          </w:p>
          <w:p w14:paraId="734FC0B5" w14:textId="2D559F7F" w:rsidR="00E55172" w:rsidRPr="001050B1" w:rsidRDefault="00E55172" w:rsidP="00FD6A74">
            <w:pPr>
              <w:pStyle w:val="NormalWeb"/>
              <w:ind w:left="708"/>
              <w:jc w:val="both"/>
              <w:rPr>
                <w:rFonts w:ascii="Arial" w:hAnsi="Arial" w:cs="Arial"/>
                <w:color w:val="663366" w:themeColor="accent1"/>
                <w:sz w:val="22"/>
                <w:szCs w:val="22"/>
                <w:lang w:val="es-ES_tradnl"/>
              </w:rPr>
            </w:pPr>
            <w:r w:rsidRPr="001050B1">
              <w:rPr>
                <w:rFonts w:ascii="Arial" w:hAnsi="Arial" w:cs="Arial"/>
                <w:color w:val="663366" w:themeColor="accent1"/>
                <w:sz w:val="22"/>
                <w:szCs w:val="22"/>
                <w:lang w:val="es-ES_tradnl"/>
              </w:rPr>
              <w:t xml:space="preserve">Erradicar barreras culturales y conciliar el aumento de la sensibilidad y amigabilidad cultural en los servicios de atención de Salud materna-infantil.  </w:t>
            </w:r>
          </w:p>
          <w:p w14:paraId="485EB6A6" w14:textId="1D68ECA3" w:rsidR="005A3025" w:rsidRPr="001050B1" w:rsidRDefault="005A3025" w:rsidP="00FD6A74">
            <w:pPr>
              <w:shd w:val="clear" w:color="auto" w:fill="F2EEF4" w:themeFill="background2" w:themeFillTint="33"/>
              <w:jc w:val="both"/>
              <w:rPr>
                <w:rFonts w:ascii="Arial" w:hAnsi="Arial" w:cs="Arial"/>
                <w:bCs/>
                <w:sz w:val="22"/>
                <w:szCs w:val="22"/>
                <w:lang w:val="es-ES_tradnl"/>
              </w:rPr>
            </w:pPr>
            <w:r w:rsidRPr="001050B1">
              <w:rPr>
                <w:rFonts w:ascii="Arial" w:hAnsi="Arial" w:cs="Arial"/>
                <w:bCs/>
                <w:sz w:val="22"/>
                <w:szCs w:val="22"/>
                <w:lang w:val="es-ES_tradnl"/>
              </w:rPr>
              <w:t xml:space="preserve">Reducir – acabar con las formas </w:t>
            </w:r>
            <w:r w:rsidR="00306D36" w:rsidRPr="001050B1">
              <w:rPr>
                <w:rFonts w:ascii="Arial" w:hAnsi="Arial" w:cs="Arial"/>
                <w:bCs/>
                <w:sz w:val="22"/>
                <w:szCs w:val="22"/>
                <w:lang w:val="es-ES_tradnl"/>
              </w:rPr>
              <w:t>de violencia</w:t>
            </w:r>
            <w:r w:rsidRPr="001050B1">
              <w:rPr>
                <w:rFonts w:ascii="Arial" w:hAnsi="Arial" w:cs="Arial"/>
                <w:bCs/>
                <w:sz w:val="22"/>
                <w:szCs w:val="22"/>
                <w:lang w:val="es-ES_tradnl"/>
              </w:rPr>
              <w:t xml:space="preserve"> espiritual hacia las agentes de la salud </w:t>
            </w:r>
            <w:r w:rsidR="001F210C" w:rsidRPr="001050B1">
              <w:rPr>
                <w:rFonts w:ascii="Arial" w:hAnsi="Arial" w:cs="Arial"/>
                <w:bCs/>
                <w:sz w:val="22"/>
                <w:szCs w:val="22"/>
                <w:lang w:val="es-ES_tradnl"/>
              </w:rPr>
              <w:t>tradicional</w:t>
            </w:r>
            <w:r w:rsidRPr="001050B1">
              <w:rPr>
                <w:rFonts w:ascii="Arial" w:hAnsi="Arial" w:cs="Arial"/>
                <w:bCs/>
                <w:sz w:val="22"/>
                <w:szCs w:val="22"/>
                <w:lang w:val="es-ES_tradnl"/>
              </w:rPr>
              <w:t>;</w:t>
            </w:r>
          </w:p>
          <w:p w14:paraId="1D62E3AE" w14:textId="2130DF45" w:rsidR="00CE4EFE" w:rsidRPr="001050B1" w:rsidRDefault="005A3025" w:rsidP="00FD6A74">
            <w:pPr>
              <w:shd w:val="clear" w:color="auto" w:fill="F2EEF4" w:themeFill="background2" w:themeFillTint="33"/>
              <w:jc w:val="both"/>
              <w:rPr>
                <w:rFonts w:ascii="Arial" w:hAnsi="Arial" w:cs="Arial"/>
                <w:bCs/>
                <w:sz w:val="22"/>
                <w:szCs w:val="22"/>
                <w:lang w:val="es-ES_tradnl"/>
              </w:rPr>
            </w:pPr>
            <w:r w:rsidRPr="001050B1">
              <w:rPr>
                <w:rFonts w:ascii="Arial" w:hAnsi="Arial" w:cs="Arial"/>
                <w:bCs/>
                <w:sz w:val="22"/>
                <w:szCs w:val="22"/>
                <w:lang w:val="es-ES_tradnl"/>
              </w:rPr>
              <w:t xml:space="preserve">Reducir – acabar con la violencia </w:t>
            </w:r>
            <w:r w:rsidR="00306D36" w:rsidRPr="001050B1">
              <w:rPr>
                <w:rFonts w:ascii="Arial" w:hAnsi="Arial" w:cs="Arial"/>
                <w:bCs/>
                <w:sz w:val="22"/>
                <w:szCs w:val="22"/>
                <w:lang w:val="es-ES_tradnl"/>
              </w:rPr>
              <w:t>obstétrica; reducir</w:t>
            </w:r>
            <w:r w:rsidRPr="001050B1">
              <w:rPr>
                <w:rFonts w:ascii="Arial" w:hAnsi="Arial" w:cs="Arial"/>
                <w:bCs/>
                <w:sz w:val="22"/>
                <w:szCs w:val="22"/>
                <w:lang w:val="es-ES_tradnl"/>
              </w:rPr>
              <w:t xml:space="preserve"> la insatisfacción materna</w:t>
            </w:r>
          </w:p>
          <w:p w14:paraId="2A7B67A0" w14:textId="34EDCD28" w:rsidR="00E55172" w:rsidRPr="001050B1" w:rsidRDefault="00E55172" w:rsidP="00FD6A74">
            <w:pPr>
              <w:pStyle w:val="NormalWeb"/>
              <w:shd w:val="clear" w:color="auto" w:fill="F2EEF4" w:themeFill="background2" w:themeFillTint="33"/>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El parto humanizado busca dar a las mujeres una experiencia de parto más respetuosa, empodera</w:t>
            </w:r>
            <w:r w:rsidR="001F210C" w:rsidRPr="001050B1">
              <w:rPr>
                <w:rFonts w:ascii="Arial" w:hAnsi="Arial" w:cs="Arial"/>
                <w:color w:val="4C264C" w:themeColor="accent1" w:themeShade="BF"/>
                <w:sz w:val="22"/>
                <w:szCs w:val="22"/>
                <w:lang w:val="es-ES_tradnl"/>
              </w:rPr>
              <w:t xml:space="preserve">da </w:t>
            </w:r>
            <w:r w:rsidRPr="001050B1">
              <w:rPr>
                <w:rFonts w:ascii="Arial" w:hAnsi="Arial" w:cs="Arial"/>
                <w:color w:val="4C264C" w:themeColor="accent1" w:themeShade="BF"/>
                <w:sz w:val="22"/>
                <w:szCs w:val="22"/>
                <w:lang w:val="es-ES_tradnl"/>
              </w:rPr>
              <w:t xml:space="preserve">y satisfactoria, en interrelación a las prácticas de cuidado de salud de la medicina tradicional, se relaciona directamente con la salud tradicional, ya que culturalmente el enfoques holísticos y naturales en el parto, buscan brindar apoyo emocional y físico a la madre durante el parto, y se fomenta la </w:t>
            </w:r>
            <w:proofErr w:type="gramStart"/>
            <w:r w:rsidRPr="001050B1">
              <w:rPr>
                <w:rFonts w:ascii="Arial" w:hAnsi="Arial" w:cs="Arial"/>
                <w:color w:val="4C264C" w:themeColor="accent1" w:themeShade="BF"/>
                <w:sz w:val="22"/>
                <w:szCs w:val="22"/>
                <w:lang w:val="es-ES_tradnl"/>
              </w:rPr>
              <w:t>participación activa</w:t>
            </w:r>
            <w:proofErr w:type="gramEnd"/>
            <w:r w:rsidRPr="001050B1">
              <w:rPr>
                <w:rFonts w:ascii="Arial" w:hAnsi="Arial" w:cs="Arial"/>
                <w:color w:val="4C264C" w:themeColor="accent1" w:themeShade="BF"/>
                <w:sz w:val="22"/>
                <w:szCs w:val="22"/>
                <w:lang w:val="es-ES_tradnl"/>
              </w:rPr>
              <w:t xml:space="preserve"> de la madre en el proceso de dar a luz.  La implementación de técnicas de relajación, apoyo emocional-afectivo, parto en de libre posición (partos verticales) hacia la reducción en el uso de intervenciones médicas innecesarias; </w:t>
            </w:r>
          </w:p>
          <w:p w14:paraId="55522447" w14:textId="60F1E7AB" w:rsidR="00E55172" w:rsidRPr="001050B1" w:rsidRDefault="00E55172" w:rsidP="00FD6A74">
            <w:pPr>
              <w:pStyle w:val="NormalWeb"/>
              <w:shd w:val="clear" w:color="auto" w:fill="F2EEF4" w:themeFill="background2" w:themeFillTint="33"/>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 xml:space="preserve">La investigación ha encontrado que las mujeres que experimentan partos humanizados tienden a tener niveles más altos de satisfacción con su experiencia de parto, sus primeras vivencias en la maternidad.  Estas mujeres pueden sentirse más involucradas, autónomas, y seguras en el proceso de dar a luz, y pueden tener menos ansiedad y depresión posparto (complicaciones que las mujeres registraron haber tenido durante su último parto).  Sin embargo, en el contexto contemporáneo, es difícil lograr un parto humanizado, en un entorno de servicios de salud mecanizada, y donde la comercialización del parto es de relativa tendencia; </w:t>
            </w:r>
          </w:p>
          <w:p w14:paraId="44285A08" w14:textId="7BECE46D" w:rsidR="00E55172" w:rsidRPr="001050B1" w:rsidRDefault="00E55172" w:rsidP="00FD6A74">
            <w:pPr>
              <w:jc w:val="both"/>
              <w:rPr>
                <w:rFonts w:ascii="Arial" w:hAnsi="Arial" w:cs="Arial"/>
                <w:bCs/>
                <w:sz w:val="22"/>
                <w:szCs w:val="22"/>
                <w:lang w:val="es-ES_tradnl"/>
              </w:rPr>
            </w:pPr>
            <w:r w:rsidRPr="001050B1">
              <w:rPr>
                <w:rFonts w:ascii="Arial" w:hAnsi="Arial" w:cs="Arial"/>
                <w:bCs/>
                <w:sz w:val="22"/>
                <w:szCs w:val="22"/>
                <w:lang w:val="es-ES_tradnl"/>
              </w:rPr>
              <w:t xml:space="preserve">Respecto al parto humanizado y la satisfacción materna, estudios han encontrado que las mujeres que tienen partos atendidos por parteras tradicionales tienden a sentirse más satisfechas con su experiencia de parto. Esto se debe a que las parteras tradicionales tienden a proporcionar un ambiente de parto más respetuoso y menos invasivo, y sobre todo culturalmente apropiado. Sin embargo, es importante mencionar que en algunas culturas, la asistencia a un partero tradicional no </w:t>
            </w:r>
            <w:r w:rsidR="00992195" w:rsidRPr="001050B1">
              <w:rPr>
                <w:rFonts w:ascii="Arial" w:hAnsi="Arial" w:cs="Arial"/>
                <w:bCs/>
                <w:sz w:val="22"/>
                <w:szCs w:val="22"/>
                <w:lang w:val="es-ES_tradnl"/>
              </w:rPr>
              <w:t>está</w:t>
            </w:r>
            <w:r w:rsidRPr="001050B1">
              <w:rPr>
                <w:rFonts w:ascii="Arial" w:hAnsi="Arial" w:cs="Arial"/>
                <w:bCs/>
                <w:sz w:val="22"/>
                <w:szCs w:val="22"/>
                <w:lang w:val="es-ES_tradnl"/>
              </w:rPr>
              <w:t xml:space="preserve"> regulado y no siempre cumple con los estándares de seguridad y calidad, por lo que es fundamental apoyar el </w:t>
            </w:r>
            <w:r w:rsidR="001F210C" w:rsidRPr="001050B1">
              <w:rPr>
                <w:rFonts w:ascii="Arial" w:hAnsi="Arial" w:cs="Arial"/>
                <w:bCs/>
                <w:sz w:val="22"/>
                <w:szCs w:val="22"/>
                <w:lang w:val="es-ES_tradnl"/>
              </w:rPr>
              <w:t>auto sostenimiento</w:t>
            </w:r>
            <w:r w:rsidRPr="001050B1">
              <w:rPr>
                <w:rFonts w:ascii="Arial" w:hAnsi="Arial" w:cs="Arial"/>
                <w:bCs/>
                <w:sz w:val="22"/>
                <w:szCs w:val="22"/>
                <w:lang w:val="es-ES_tradnl"/>
              </w:rPr>
              <w:t xml:space="preserve"> de las PTC (parteras tradicionales comunitarias) en todas las dimensiones posibles, sobre todo en la </w:t>
            </w:r>
            <w:r w:rsidR="001F210C" w:rsidRPr="001050B1">
              <w:rPr>
                <w:rFonts w:ascii="Arial" w:hAnsi="Arial" w:cs="Arial"/>
                <w:bCs/>
                <w:sz w:val="22"/>
                <w:szCs w:val="22"/>
                <w:lang w:val="es-ES_tradnl"/>
              </w:rPr>
              <w:t>profesionalización</w:t>
            </w:r>
            <w:r w:rsidRPr="001050B1">
              <w:rPr>
                <w:rFonts w:ascii="Arial" w:hAnsi="Arial" w:cs="Arial"/>
                <w:bCs/>
                <w:sz w:val="22"/>
                <w:szCs w:val="22"/>
                <w:lang w:val="es-ES_tradnl"/>
              </w:rPr>
              <w:t xml:space="preserve"> de las agentes de salud comunitaria (En el Cantón Cotacachi, se registra un total de 80 parteras, de las cuales 35 cuentan con certificación del Ministerio de Salud Pública)</w:t>
            </w:r>
          </w:p>
          <w:p w14:paraId="086F24A6" w14:textId="77777777" w:rsidR="00E55172" w:rsidRPr="001050B1" w:rsidRDefault="00E55172" w:rsidP="00FD6A74">
            <w:pPr>
              <w:jc w:val="both"/>
              <w:rPr>
                <w:rFonts w:ascii="Arial" w:hAnsi="Arial" w:cs="Arial"/>
                <w:bCs/>
                <w:sz w:val="22"/>
                <w:szCs w:val="22"/>
                <w:lang w:val="es-ES_tradnl"/>
              </w:rPr>
            </w:pPr>
          </w:p>
          <w:p w14:paraId="4F0C0529" w14:textId="27B3E8CE" w:rsidR="00E55172" w:rsidRPr="001050B1" w:rsidRDefault="00E55172" w:rsidP="005A4D2A">
            <w:pPr>
              <w:jc w:val="center"/>
              <w:rPr>
                <w:rFonts w:ascii="Arial" w:hAnsi="Arial" w:cs="Arial"/>
                <w:bCs/>
                <w:color w:val="4C264C" w:themeColor="accent1" w:themeShade="BF"/>
                <w:sz w:val="22"/>
                <w:szCs w:val="22"/>
                <w:lang w:val="es-ES_tradnl"/>
              </w:rPr>
            </w:pPr>
            <w:r w:rsidRPr="001050B1">
              <w:rPr>
                <w:rFonts w:ascii="Arial" w:hAnsi="Arial" w:cs="Arial"/>
                <w:bCs/>
                <w:color w:val="4C264C" w:themeColor="accent1" w:themeShade="BF"/>
                <w:sz w:val="22"/>
                <w:szCs w:val="22"/>
                <w:lang w:val="es-ES_tradnl"/>
              </w:rPr>
              <w:t>Ventana de oportunidades, que se abre como respuesta a la problemática</w:t>
            </w:r>
          </w:p>
          <w:p w14:paraId="3589764A" w14:textId="3BF6E7CD" w:rsidR="00E55172" w:rsidRPr="001050B1" w:rsidRDefault="00E55172" w:rsidP="005A4D2A">
            <w:pPr>
              <w:jc w:val="center"/>
              <w:rPr>
                <w:rFonts w:ascii="Arial" w:hAnsi="Arial" w:cs="Arial"/>
                <w:bCs/>
                <w:color w:val="4C264C" w:themeColor="accent1" w:themeShade="BF"/>
                <w:sz w:val="22"/>
                <w:szCs w:val="22"/>
                <w:lang w:val="es-ES_tradnl"/>
              </w:rPr>
            </w:pPr>
            <w:r w:rsidRPr="001050B1">
              <w:rPr>
                <w:rFonts w:ascii="Arial" w:hAnsi="Arial" w:cs="Arial"/>
                <w:bCs/>
                <w:color w:val="4C264C" w:themeColor="accent1" w:themeShade="BF"/>
                <w:sz w:val="22"/>
                <w:szCs w:val="22"/>
                <w:lang w:val="es-ES_tradnl"/>
              </w:rPr>
              <w:t>Coadyuvar al fortalecimiento y/o creación de:</w:t>
            </w:r>
          </w:p>
          <w:p w14:paraId="75CC95CA" w14:textId="03E232C4" w:rsidR="00E55172" w:rsidRPr="001050B1" w:rsidRDefault="00E55172" w:rsidP="005A4D2A">
            <w:pPr>
              <w:jc w:val="center"/>
              <w:rPr>
                <w:rFonts w:ascii="Arial" w:hAnsi="Arial" w:cs="Arial"/>
                <w:bCs/>
                <w:sz w:val="22"/>
                <w:szCs w:val="22"/>
                <w:lang w:val="es-ES_tradnl"/>
              </w:rPr>
            </w:pPr>
            <w:r w:rsidRPr="001050B1">
              <w:rPr>
                <w:rFonts w:ascii="Arial" w:hAnsi="Arial" w:cs="Arial"/>
                <w:bCs/>
                <w:noProof/>
                <w:sz w:val="22"/>
                <w:szCs w:val="22"/>
                <w:lang w:val="es-ES_tradnl"/>
              </w:rPr>
              <mc:AlternateContent>
                <mc:Choice Requires="wps">
                  <w:drawing>
                    <wp:anchor distT="0" distB="0" distL="114300" distR="114300" simplePos="0" relativeHeight="251680768" behindDoc="0" locked="0" layoutInCell="1" allowOverlap="1" wp14:anchorId="17C2411A" wp14:editId="6FC05F0C">
                      <wp:simplePos x="0" y="0"/>
                      <wp:positionH relativeFrom="column">
                        <wp:posOffset>3266168</wp:posOffset>
                      </wp:positionH>
                      <wp:positionV relativeFrom="paragraph">
                        <wp:posOffset>69215</wp:posOffset>
                      </wp:positionV>
                      <wp:extent cx="2460171" cy="326571"/>
                      <wp:effectExtent l="12700" t="12700" r="16510" b="16510"/>
                      <wp:wrapNone/>
                      <wp:docPr id="33" name="Llaves 33"/>
                      <wp:cNvGraphicFramePr/>
                      <a:graphic xmlns:a="http://schemas.openxmlformats.org/drawingml/2006/main">
                        <a:graphicData uri="http://schemas.microsoft.com/office/word/2010/wordprocessingShape">
                          <wps:wsp>
                            <wps:cNvSpPr/>
                            <wps:spPr>
                              <a:xfrm>
                                <a:off x="0" y="0"/>
                                <a:ext cx="2460171" cy="326571"/>
                              </a:xfrm>
                              <a:prstGeom prst="brace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09C2EA" id="Llaves 33" o:spid="_x0000_s1026" type="#_x0000_t186" style="position:absolute;margin-left:257.2pt;margin-top:5.45pt;width:193.7pt;height:25.7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" strokecolor="#636 [3204]" strokeweight="2pt"/>
                  </w:pict>
                </mc:Fallback>
              </mc:AlternateContent>
            </w:r>
          </w:p>
          <w:p w14:paraId="76DFEDFA" w14:textId="77777777" w:rsidR="00E55172" w:rsidRPr="001050B1" w:rsidRDefault="00E55172" w:rsidP="005A4D2A">
            <w:pPr>
              <w:jc w:val="center"/>
              <w:rPr>
                <w:rFonts w:ascii="Arial" w:hAnsi="Arial" w:cs="Arial"/>
                <w:bCs/>
                <w:color w:val="4C264C" w:themeColor="accent1" w:themeShade="BF"/>
                <w:sz w:val="22"/>
                <w:szCs w:val="22"/>
                <w:lang w:val="es-ES_tradnl"/>
              </w:rPr>
            </w:pPr>
            <w:r w:rsidRPr="001050B1">
              <w:rPr>
                <w:rFonts w:ascii="Arial" w:hAnsi="Arial" w:cs="Arial"/>
                <w:bCs/>
                <w:color w:val="4C264C" w:themeColor="accent1" w:themeShade="BF"/>
                <w:sz w:val="22"/>
                <w:szCs w:val="22"/>
                <w:lang w:val="es-ES_tradnl"/>
              </w:rPr>
              <w:t xml:space="preserve">Casa de partería / escuela de </w:t>
            </w:r>
            <w:proofErr w:type="spellStart"/>
            <w:r w:rsidRPr="001050B1">
              <w:rPr>
                <w:rFonts w:ascii="Arial" w:hAnsi="Arial" w:cs="Arial"/>
                <w:bCs/>
                <w:color w:val="4C264C" w:themeColor="accent1" w:themeShade="BF"/>
                <w:sz w:val="22"/>
                <w:szCs w:val="22"/>
                <w:lang w:val="es-ES_tradnl"/>
              </w:rPr>
              <w:t>parteria</w:t>
            </w:r>
            <w:proofErr w:type="spellEnd"/>
          </w:p>
          <w:p w14:paraId="72DFFE7B" w14:textId="77777777" w:rsidR="00E55172" w:rsidRPr="001050B1" w:rsidRDefault="00E55172" w:rsidP="00FD6A74">
            <w:pPr>
              <w:jc w:val="both"/>
              <w:rPr>
                <w:rFonts w:ascii="Arial" w:hAnsi="Arial" w:cs="Arial"/>
                <w:bCs/>
                <w:color w:val="4C264C" w:themeColor="accent1" w:themeShade="BF"/>
                <w:sz w:val="22"/>
                <w:szCs w:val="22"/>
                <w:lang w:val="es-ES_tradnl"/>
              </w:rPr>
            </w:pPr>
          </w:p>
          <w:p w14:paraId="3CE52147" w14:textId="77777777" w:rsidR="00E55172" w:rsidRPr="001050B1" w:rsidRDefault="00E55172" w:rsidP="00FD6A74">
            <w:pPr>
              <w:jc w:val="both"/>
              <w:rPr>
                <w:rFonts w:ascii="Arial" w:hAnsi="Arial" w:cs="Arial"/>
                <w:bCs/>
                <w:color w:val="4C264C" w:themeColor="accent1" w:themeShade="BF"/>
                <w:sz w:val="22"/>
                <w:szCs w:val="22"/>
                <w:lang w:val="es-ES_tradnl"/>
              </w:rPr>
            </w:pPr>
          </w:p>
          <w:p w14:paraId="2202F3EB" w14:textId="42A4873E" w:rsidR="00E55172" w:rsidRPr="001050B1" w:rsidRDefault="00E55172" w:rsidP="00FD6A74">
            <w:pPr>
              <w:jc w:val="both"/>
              <w:rPr>
                <w:rFonts w:ascii="Arial" w:hAnsi="Arial" w:cs="Arial"/>
                <w:bCs/>
                <w:sz w:val="22"/>
                <w:szCs w:val="22"/>
                <w:lang w:val="es-ES_tradnl"/>
              </w:rPr>
            </w:pPr>
          </w:p>
        </w:tc>
      </w:tr>
      <w:tr w:rsidR="002D430B" w:rsidRPr="001050B1" w14:paraId="087C1DD8" w14:textId="77777777" w:rsidTr="00545170">
        <w:trPr>
          <w:gridAfter w:val="1"/>
          <w:wAfter w:w="239" w:type="dxa"/>
          <w:trHeight w:val="645"/>
        </w:trPr>
        <w:tc>
          <w:tcPr>
            <w:tcW w:w="1103" w:type="dxa"/>
            <w:tcBorders>
              <w:left w:val="single" w:sz="24" w:space="0" w:color="FFFFFF"/>
              <w:bottom w:val="single" w:sz="24" w:space="0" w:color="FFFFFF"/>
              <w:right w:val="single" w:sz="24" w:space="0" w:color="FFFFFF"/>
            </w:tcBorders>
            <w:shd w:val="clear" w:color="auto" w:fill="E7CFE7" w:themeFill="accent1" w:themeFillTint="33"/>
          </w:tcPr>
          <w:p w14:paraId="340892B6" w14:textId="77777777" w:rsidR="002D430B" w:rsidRPr="001050B1" w:rsidRDefault="002D430B" w:rsidP="00FD6A74">
            <w:pPr>
              <w:widowControl w:val="0"/>
              <w:pBdr>
                <w:top w:val="nil"/>
                <w:left w:val="nil"/>
                <w:bottom w:val="nil"/>
                <w:right w:val="nil"/>
                <w:between w:val="nil"/>
              </w:pBdr>
              <w:spacing w:line="276" w:lineRule="auto"/>
              <w:jc w:val="both"/>
              <w:rPr>
                <w:rFonts w:ascii="Arial" w:hAnsi="Arial" w:cs="Arial"/>
                <w:sz w:val="22"/>
                <w:szCs w:val="22"/>
                <w:lang w:val="es-ES_tradnl"/>
              </w:rPr>
            </w:pPr>
          </w:p>
        </w:tc>
        <w:tc>
          <w:tcPr>
            <w:tcW w:w="14345" w:type="dxa"/>
            <w:gridSpan w:val="4"/>
            <w:tcBorders>
              <w:top w:val="single" w:sz="24" w:space="0" w:color="FFFFFF"/>
              <w:left w:val="single" w:sz="24" w:space="0" w:color="FFFFFF"/>
              <w:bottom w:val="single" w:sz="24" w:space="0" w:color="FFFFFF"/>
            </w:tcBorders>
            <w:shd w:val="clear" w:color="auto" w:fill="F2EEF4" w:themeFill="background2" w:themeFillTint="33"/>
          </w:tcPr>
          <w:p w14:paraId="6590AB3C" w14:textId="65A826D0" w:rsidR="002D430B" w:rsidRPr="001050B1" w:rsidRDefault="00585AC8" w:rsidP="00FD6A74">
            <w:pPr>
              <w:pStyle w:val="NormalWeb"/>
              <w:ind w:left="708"/>
              <w:jc w:val="both"/>
              <w:rPr>
                <w:rFonts w:ascii="Arial" w:hAnsi="Arial" w:cs="Arial"/>
                <w:b/>
                <w:bCs/>
                <w:color w:val="4C264C" w:themeColor="accent1" w:themeShade="BF"/>
                <w:sz w:val="22"/>
                <w:szCs w:val="22"/>
                <w:lang w:val="es-ES_tradnl"/>
              </w:rPr>
            </w:pPr>
            <w:r w:rsidRPr="001050B1">
              <w:rPr>
                <w:rFonts w:ascii="Arial" w:hAnsi="Arial" w:cs="Arial"/>
                <w:b/>
                <w:bCs/>
                <w:color w:val="4C264C" w:themeColor="accent1" w:themeShade="BF"/>
                <w:sz w:val="22"/>
                <w:szCs w:val="22"/>
                <w:lang w:val="es-ES_tradnl"/>
              </w:rPr>
              <w:t>*</w:t>
            </w:r>
            <w:r w:rsidR="002D430B" w:rsidRPr="001050B1">
              <w:rPr>
                <w:rFonts w:ascii="Arial" w:hAnsi="Arial" w:cs="Arial"/>
                <w:b/>
                <w:bCs/>
                <w:color w:val="4C264C" w:themeColor="accent1" w:themeShade="BF"/>
                <w:sz w:val="22"/>
                <w:szCs w:val="22"/>
                <w:lang w:val="es-ES_tradnl"/>
              </w:rPr>
              <w:t>Apartado para las observaciones</w:t>
            </w:r>
            <w:r w:rsidR="000135F8" w:rsidRPr="001050B1">
              <w:rPr>
                <w:rFonts w:ascii="Arial" w:hAnsi="Arial" w:cs="Arial"/>
                <w:b/>
                <w:bCs/>
                <w:color w:val="4C264C" w:themeColor="accent1" w:themeShade="BF"/>
                <w:sz w:val="22"/>
                <w:szCs w:val="22"/>
                <w:lang w:val="es-ES_tradnl"/>
              </w:rPr>
              <w:t xml:space="preserve"> </w:t>
            </w:r>
            <w:r w:rsidR="00992195" w:rsidRPr="001050B1">
              <w:rPr>
                <w:rFonts w:ascii="Arial" w:hAnsi="Arial" w:cs="Arial"/>
                <w:b/>
                <w:bCs/>
                <w:color w:val="4C264C" w:themeColor="accent1" w:themeShade="BF"/>
                <w:sz w:val="22"/>
                <w:szCs w:val="22"/>
                <w:lang w:val="es-ES_tradnl"/>
              </w:rPr>
              <w:t>complementarias de</w:t>
            </w:r>
            <w:r w:rsidR="002D430B" w:rsidRPr="001050B1">
              <w:rPr>
                <w:rFonts w:ascii="Arial" w:hAnsi="Arial" w:cs="Arial"/>
                <w:b/>
                <w:bCs/>
                <w:color w:val="4C264C" w:themeColor="accent1" w:themeShade="BF"/>
                <w:sz w:val="22"/>
                <w:szCs w:val="22"/>
                <w:lang w:val="es-ES_tradnl"/>
              </w:rPr>
              <w:t xml:space="preserve"> los(las) técnicos en territorio de proyecto de la Salud Materno-infantil </w:t>
            </w:r>
          </w:p>
          <w:p w14:paraId="6EF19E96" w14:textId="77777777" w:rsidR="002D430B" w:rsidRPr="001050B1" w:rsidRDefault="002D430B" w:rsidP="00FD6A74">
            <w:pPr>
              <w:pStyle w:val="NormalWeb"/>
              <w:jc w:val="both"/>
              <w:rPr>
                <w:rFonts w:ascii="Arial" w:hAnsi="Arial" w:cs="Arial"/>
                <w:b/>
                <w:bCs/>
                <w:color w:val="4C264C" w:themeColor="accent1" w:themeShade="BF"/>
                <w:sz w:val="22"/>
                <w:szCs w:val="22"/>
                <w:lang w:val="es-ES_tradnl"/>
              </w:rPr>
            </w:pPr>
          </w:p>
          <w:p w14:paraId="1AAA1C9A" w14:textId="77777777" w:rsidR="002D430B" w:rsidRPr="001050B1" w:rsidRDefault="002D430B" w:rsidP="00FD6A74">
            <w:pPr>
              <w:pStyle w:val="NormalWeb"/>
              <w:ind w:left="708"/>
              <w:jc w:val="both"/>
              <w:rPr>
                <w:rFonts w:ascii="Arial" w:hAnsi="Arial" w:cs="Arial"/>
                <w:b/>
                <w:bCs/>
                <w:color w:val="4C264C" w:themeColor="accent1" w:themeShade="BF"/>
                <w:sz w:val="22"/>
                <w:szCs w:val="22"/>
                <w:lang w:val="es-ES_tradnl"/>
              </w:rPr>
            </w:pPr>
          </w:p>
          <w:p w14:paraId="47F12097" w14:textId="465DE1BE" w:rsidR="002D430B" w:rsidRPr="001050B1" w:rsidRDefault="002D430B" w:rsidP="00FD6A74">
            <w:pPr>
              <w:pStyle w:val="NormalWeb"/>
              <w:ind w:left="708"/>
              <w:jc w:val="both"/>
              <w:rPr>
                <w:rFonts w:ascii="Arial" w:hAnsi="Arial" w:cs="Arial"/>
                <w:b/>
                <w:bCs/>
                <w:color w:val="4C264C" w:themeColor="accent1" w:themeShade="BF"/>
                <w:sz w:val="22"/>
                <w:szCs w:val="22"/>
                <w:lang w:val="es-ES_tradnl"/>
              </w:rPr>
            </w:pPr>
          </w:p>
        </w:tc>
      </w:tr>
    </w:tbl>
    <w:p w14:paraId="5853B9BB" w14:textId="77777777" w:rsidR="0078142B" w:rsidRPr="001050B1" w:rsidRDefault="0078142B" w:rsidP="00FD6A74">
      <w:pPr>
        <w:tabs>
          <w:tab w:val="left" w:pos="4555"/>
        </w:tabs>
        <w:spacing w:line="276" w:lineRule="auto"/>
        <w:jc w:val="both"/>
        <w:rPr>
          <w:rFonts w:ascii="Arial" w:hAnsi="Arial" w:cs="Arial"/>
          <w:color w:val="000000" w:themeColor="text1"/>
          <w:sz w:val="22"/>
          <w:szCs w:val="22"/>
          <w:lang w:val="es-ES_tradnl"/>
        </w:rPr>
        <w:sectPr w:rsidR="0078142B" w:rsidRPr="001050B1" w:rsidSect="0078142B">
          <w:pgSz w:w="16839" w:h="11907" w:orient="landscape"/>
          <w:pgMar w:top="720" w:right="1797" w:bottom="862" w:left="720" w:header="720" w:footer="720" w:gutter="0"/>
          <w:pgNumType w:fmt="numberInDash"/>
          <w:cols w:space="720"/>
          <w:docGrid w:linePitch="360"/>
        </w:sectPr>
      </w:pPr>
    </w:p>
    <w:p w14:paraId="6EFD3E45" w14:textId="77777777" w:rsidR="006F5975" w:rsidRPr="001050B1" w:rsidRDefault="006F5975" w:rsidP="00FD6A74">
      <w:pPr>
        <w:tabs>
          <w:tab w:val="left" w:pos="4555"/>
        </w:tabs>
        <w:spacing w:line="276" w:lineRule="auto"/>
        <w:jc w:val="both"/>
        <w:rPr>
          <w:rFonts w:ascii="Arial" w:hAnsi="Arial" w:cs="Arial"/>
          <w:color w:val="000000" w:themeColor="text1"/>
          <w:sz w:val="22"/>
          <w:szCs w:val="22"/>
          <w:lang w:val="es-ES_tradnl"/>
        </w:rPr>
      </w:pPr>
    </w:p>
    <w:p w14:paraId="222BE633" w14:textId="4F694CC8" w:rsidR="00DB1035" w:rsidRPr="001050B1" w:rsidRDefault="00DB1035" w:rsidP="00FD6A74">
      <w:pPr>
        <w:tabs>
          <w:tab w:val="left" w:pos="4555"/>
        </w:tabs>
        <w:spacing w:line="276" w:lineRule="auto"/>
        <w:jc w:val="both"/>
        <w:rPr>
          <w:rFonts w:ascii="Arial" w:hAnsi="Arial" w:cs="Arial"/>
          <w:color w:val="000000" w:themeColor="text1"/>
          <w:sz w:val="22"/>
          <w:szCs w:val="22"/>
          <w:lang w:val="es-ES_tradnl"/>
        </w:rPr>
      </w:pPr>
    </w:p>
    <w:p w14:paraId="15B37F48" w14:textId="77777777" w:rsidR="00DB1035" w:rsidRPr="001050B1" w:rsidRDefault="00DB1035" w:rsidP="00FD6A74">
      <w:pPr>
        <w:tabs>
          <w:tab w:val="left" w:pos="4555"/>
        </w:tabs>
        <w:spacing w:line="276" w:lineRule="auto"/>
        <w:jc w:val="both"/>
        <w:rPr>
          <w:rFonts w:ascii="Arial" w:hAnsi="Arial" w:cs="Arial"/>
          <w:color w:val="000000" w:themeColor="text1"/>
          <w:sz w:val="22"/>
          <w:szCs w:val="22"/>
          <w:lang w:val="es-ES_tradnl"/>
        </w:rPr>
      </w:pPr>
    </w:p>
    <w:p w14:paraId="204C3377" w14:textId="70357FD0" w:rsidR="006770A7" w:rsidRPr="001050B1" w:rsidRDefault="006770A7" w:rsidP="00FD6A74">
      <w:pPr>
        <w:pStyle w:val="Ttulo1"/>
        <w:pBdr>
          <w:bottom w:val="single" w:sz="4" w:space="6" w:color="663366" w:themeColor="accent1"/>
        </w:pBdr>
        <w:spacing w:line="276" w:lineRule="auto"/>
        <w:jc w:val="both"/>
        <w:rPr>
          <w:rFonts w:ascii="Arial" w:hAnsi="Arial" w:cs="Arial"/>
          <w:sz w:val="22"/>
          <w:szCs w:val="22"/>
          <w:lang w:val="es-ES_tradnl"/>
        </w:rPr>
      </w:pPr>
      <w:bookmarkStart w:id="67" w:name="_Toc125330947"/>
      <w:r w:rsidRPr="001050B1">
        <w:rPr>
          <w:rFonts w:ascii="Arial" w:hAnsi="Arial" w:cs="Arial"/>
          <w:sz w:val="22"/>
          <w:szCs w:val="22"/>
          <w:lang w:val="es-ES_tradnl"/>
        </w:rPr>
        <w:t xml:space="preserve">La escuela de partería como </w:t>
      </w:r>
      <w:r w:rsidR="00DB1035" w:rsidRPr="001050B1">
        <w:rPr>
          <w:rFonts w:ascii="Arial" w:hAnsi="Arial" w:cs="Arial"/>
          <w:sz w:val="22"/>
          <w:szCs w:val="22"/>
          <w:lang w:val="es-ES_tradnl"/>
        </w:rPr>
        <w:t xml:space="preserve">una </w:t>
      </w:r>
      <w:r w:rsidRPr="001050B1">
        <w:rPr>
          <w:rFonts w:ascii="Arial" w:hAnsi="Arial" w:cs="Arial"/>
          <w:sz w:val="22"/>
          <w:szCs w:val="22"/>
          <w:lang w:val="es-ES_tradnl"/>
        </w:rPr>
        <w:t>“ventana de oportunidades</w:t>
      </w:r>
      <w:r w:rsidR="00ED73D4" w:rsidRPr="001050B1">
        <w:rPr>
          <w:rFonts w:ascii="Arial" w:hAnsi="Arial" w:cs="Arial"/>
          <w:sz w:val="22"/>
          <w:szCs w:val="22"/>
          <w:lang w:val="es-ES_tradnl"/>
        </w:rPr>
        <w:t xml:space="preserve">” para </w:t>
      </w:r>
      <w:r w:rsidR="00072038" w:rsidRPr="001050B1">
        <w:rPr>
          <w:rFonts w:ascii="Arial" w:hAnsi="Arial" w:cs="Arial"/>
          <w:sz w:val="22"/>
          <w:szCs w:val="22"/>
          <w:lang w:val="es-ES_tradnl"/>
        </w:rPr>
        <w:t>las comunidades</w:t>
      </w:r>
      <w:r w:rsidR="00682BCD" w:rsidRPr="001050B1">
        <w:rPr>
          <w:rFonts w:ascii="Arial" w:hAnsi="Arial" w:cs="Arial"/>
          <w:sz w:val="22"/>
          <w:szCs w:val="22"/>
          <w:lang w:val="es-ES_tradnl"/>
        </w:rPr>
        <w:t>.</w:t>
      </w:r>
      <w:bookmarkEnd w:id="67"/>
      <w:r w:rsidR="00682BCD" w:rsidRPr="001050B1">
        <w:rPr>
          <w:rFonts w:ascii="Arial" w:hAnsi="Arial" w:cs="Arial"/>
          <w:sz w:val="22"/>
          <w:szCs w:val="22"/>
          <w:lang w:val="es-ES_tradnl"/>
        </w:rPr>
        <w:t xml:space="preserve"> </w:t>
      </w:r>
      <w:r w:rsidRPr="001050B1">
        <w:rPr>
          <w:rFonts w:ascii="Arial" w:hAnsi="Arial" w:cs="Arial"/>
          <w:sz w:val="22"/>
          <w:szCs w:val="22"/>
          <w:lang w:val="es-ES_tradnl"/>
        </w:rPr>
        <w:t xml:space="preserve"> </w:t>
      </w:r>
    </w:p>
    <w:p w14:paraId="265F0F2F" w14:textId="77777777" w:rsidR="006770A7" w:rsidRPr="001050B1" w:rsidRDefault="006770A7" w:rsidP="00FD6A74">
      <w:pPr>
        <w:shd w:val="clear" w:color="auto" w:fill="E7CFE7" w:themeFill="accent1" w:themeFillTint="33"/>
        <w:spacing w:line="276" w:lineRule="auto"/>
        <w:jc w:val="both"/>
        <w:rPr>
          <w:rStyle w:val="nfasisintenso"/>
          <w:rFonts w:ascii="Arial" w:hAnsi="Arial" w:cs="Arial"/>
          <w:b/>
          <w:bCs/>
          <w:i w:val="0"/>
          <w:iCs w:val="0"/>
          <w:sz w:val="22"/>
          <w:szCs w:val="22"/>
          <w:lang w:val="es-ES_tradnl"/>
        </w:rPr>
      </w:pPr>
      <w:r w:rsidRPr="001050B1">
        <w:rPr>
          <w:rStyle w:val="nfasisintenso"/>
          <w:rFonts w:ascii="Arial" w:hAnsi="Arial" w:cs="Arial"/>
          <w:b/>
          <w:bCs/>
          <w:i w:val="0"/>
          <w:iCs w:val="0"/>
          <w:sz w:val="22"/>
          <w:szCs w:val="22"/>
          <w:lang w:val="es-ES_tradnl"/>
        </w:rPr>
        <w:t xml:space="preserve">Escuela de partería </w:t>
      </w:r>
    </w:p>
    <w:p w14:paraId="27D64555" w14:textId="77777777" w:rsidR="006770A7" w:rsidRPr="001050B1" w:rsidRDefault="006770A7" w:rsidP="00FD6A74">
      <w:pPr>
        <w:shd w:val="clear" w:color="auto" w:fill="E7CFE7" w:themeFill="accent1" w:themeFillTint="33"/>
        <w:spacing w:line="276" w:lineRule="auto"/>
        <w:jc w:val="both"/>
        <w:rPr>
          <w:rStyle w:val="nfasisintenso"/>
          <w:rFonts w:ascii="Arial" w:hAnsi="Arial" w:cs="Arial"/>
          <w:b/>
          <w:bCs/>
          <w:i w:val="0"/>
          <w:iCs w:val="0"/>
          <w:sz w:val="22"/>
          <w:szCs w:val="22"/>
          <w:lang w:val="es-ES_tradnl"/>
        </w:rPr>
      </w:pPr>
      <w:r w:rsidRPr="001050B1">
        <w:rPr>
          <w:rStyle w:val="nfasisintenso"/>
          <w:rFonts w:ascii="Arial" w:hAnsi="Arial" w:cs="Arial"/>
          <w:b/>
          <w:bCs/>
          <w:i w:val="0"/>
          <w:iCs w:val="0"/>
          <w:sz w:val="22"/>
          <w:szCs w:val="22"/>
          <w:lang w:val="es-ES_tradnl"/>
        </w:rPr>
        <w:t>“</w:t>
      </w:r>
      <w:proofErr w:type="spellStart"/>
      <w:r w:rsidRPr="001050B1">
        <w:rPr>
          <w:rStyle w:val="nfasisintenso"/>
          <w:rFonts w:ascii="Arial" w:hAnsi="Arial" w:cs="Arial"/>
          <w:b/>
          <w:bCs/>
          <w:i w:val="0"/>
          <w:iCs w:val="0"/>
          <w:sz w:val="22"/>
          <w:szCs w:val="22"/>
          <w:lang w:val="es-ES_tradnl"/>
        </w:rPr>
        <w:t>Unanchu</w:t>
      </w:r>
      <w:proofErr w:type="spellEnd"/>
      <w:r w:rsidRPr="001050B1">
        <w:rPr>
          <w:rStyle w:val="nfasisintenso"/>
          <w:rFonts w:ascii="Arial" w:hAnsi="Arial" w:cs="Arial"/>
          <w:b/>
          <w:bCs/>
          <w:i w:val="0"/>
          <w:iCs w:val="0"/>
          <w:sz w:val="22"/>
          <w:szCs w:val="22"/>
          <w:lang w:val="es-ES_tradnl"/>
        </w:rPr>
        <w:t xml:space="preserve"> </w:t>
      </w:r>
      <w:proofErr w:type="spellStart"/>
      <w:r w:rsidRPr="001050B1">
        <w:rPr>
          <w:rStyle w:val="nfasisintenso"/>
          <w:rFonts w:ascii="Arial" w:hAnsi="Arial" w:cs="Arial"/>
          <w:b/>
          <w:bCs/>
          <w:i w:val="0"/>
          <w:iCs w:val="0"/>
          <w:sz w:val="22"/>
          <w:szCs w:val="22"/>
          <w:lang w:val="es-ES_tradnl"/>
        </w:rPr>
        <w:t>mamakuna</w:t>
      </w:r>
      <w:proofErr w:type="spellEnd"/>
      <w:r w:rsidRPr="001050B1">
        <w:rPr>
          <w:rStyle w:val="nfasisintenso"/>
          <w:rFonts w:ascii="Arial" w:hAnsi="Arial" w:cs="Arial"/>
          <w:b/>
          <w:bCs/>
          <w:i w:val="0"/>
          <w:iCs w:val="0"/>
          <w:sz w:val="22"/>
          <w:szCs w:val="22"/>
          <w:lang w:val="es-ES_tradnl"/>
        </w:rPr>
        <w:t>”</w:t>
      </w:r>
    </w:p>
    <w:p w14:paraId="622E9DC0" w14:textId="77777777" w:rsidR="006770A7" w:rsidRPr="001050B1" w:rsidRDefault="006770A7" w:rsidP="00FD6A74">
      <w:pPr>
        <w:pStyle w:val="Ttulo2"/>
        <w:spacing w:line="276" w:lineRule="auto"/>
        <w:jc w:val="both"/>
        <w:rPr>
          <w:rFonts w:ascii="Arial" w:hAnsi="Arial" w:cs="Arial"/>
          <w:sz w:val="22"/>
          <w:szCs w:val="22"/>
          <w:lang w:val="es-ES_tradnl"/>
        </w:rPr>
      </w:pPr>
    </w:p>
    <w:p w14:paraId="3166C0B8" w14:textId="77777777" w:rsidR="006770A7" w:rsidRPr="001050B1" w:rsidRDefault="006770A7" w:rsidP="00FD6A74">
      <w:pPr>
        <w:pStyle w:val="Ttulo2"/>
        <w:spacing w:line="276" w:lineRule="auto"/>
        <w:jc w:val="both"/>
        <w:rPr>
          <w:rFonts w:ascii="Arial" w:hAnsi="Arial" w:cs="Arial"/>
          <w:sz w:val="22"/>
          <w:szCs w:val="22"/>
          <w:lang w:val="es-ES_tradnl"/>
        </w:rPr>
      </w:pPr>
      <w:bookmarkStart w:id="68" w:name="_Toc123869916"/>
      <w:bookmarkStart w:id="69" w:name="_Toc123870128"/>
      <w:bookmarkStart w:id="70" w:name="_Toc125330948"/>
      <w:r w:rsidRPr="001050B1">
        <w:rPr>
          <w:rFonts w:ascii="Arial" w:hAnsi="Arial" w:cs="Arial"/>
          <w:sz w:val="22"/>
          <w:szCs w:val="22"/>
          <w:lang w:val="es-ES_tradnl"/>
        </w:rPr>
        <w:t>Antecedentes</w:t>
      </w:r>
      <w:bookmarkEnd w:id="68"/>
      <w:bookmarkEnd w:id="69"/>
      <w:bookmarkEnd w:id="70"/>
    </w:p>
    <w:p w14:paraId="7D6FF1CE" w14:textId="2A937253" w:rsidR="00BA2A29" w:rsidRPr="001050B1" w:rsidRDefault="001F5411" w:rsidP="00FD6A74">
      <w:pPr>
        <w:tabs>
          <w:tab w:val="left" w:pos="4555"/>
        </w:tabs>
        <w:spacing w:line="276" w:lineRule="auto"/>
        <w:jc w:val="both"/>
        <w:rPr>
          <w:rFonts w:ascii="Arial" w:hAnsi="Arial" w:cs="Arial"/>
          <w:sz w:val="22"/>
          <w:szCs w:val="22"/>
          <w:lang w:val="es-ES_tradnl"/>
        </w:rPr>
      </w:pPr>
      <w:r w:rsidRPr="001050B1">
        <w:rPr>
          <w:rFonts w:ascii="Arial" w:hAnsi="Arial" w:cs="Arial"/>
          <w:sz w:val="22"/>
          <w:szCs w:val="22"/>
          <w:lang w:val="es-ES_tradnl"/>
        </w:rPr>
        <w:t>F</w:t>
      </w:r>
      <w:r w:rsidR="006770A7" w:rsidRPr="001050B1">
        <w:rPr>
          <w:rFonts w:ascii="Arial" w:hAnsi="Arial" w:cs="Arial"/>
          <w:sz w:val="22"/>
          <w:szCs w:val="22"/>
          <w:lang w:val="es-ES_tradnl"/>
        </w:rPr>
        <w:t xml:space="preserve">ue fundada en el </w:t>
      </w:r>
      <w:r w:rsidR="00EE0185" w:rsidRPr="001050B1">
        <w:rPr>
          <w:rFonts w:ascii="Arial" w:hAnsi="Arial" w:cs="Arial"/>
          <w:sz w:val="22"/>
          <w:szCs w:val="22"/>
          <w:lang w:val="es-ES_tradnl"/>
        </w:rPr>
        <w:t>entorno</w:t>
      </w:r>
      <w:r w:rsidR="006770A7" w:rsidRPr="001050B1">
        <w:rPr>
          <w:rFonts w:ascii="Arial" w:hAnsi="Arial" w:cs="Arial"/>
          <w:sz w:val="22"/>
          <w:szCs w:val="22"/>
          <w:lang w:val="es-ES_tradnl"/>
        </w:rPr>
        <w:t xml:space="preserve"> postpandemia en el 2021.</w:t>
      </w:r>
      <w:r w:rsidR="00EE0185" w:rsidRPr="001050B1">
        <w:rPr>
          <w:rFonts w:ascii="Arial" w:hAnsi="Arial" w:cs="Arial"/>
          <w:sz w:val="22"/>
          <w:szCs w:val="22"/>
          <w:lang w:val="es-ES_tradnl"/>
        </w:rPr>
        <w:t xml:space="preserve"> Como respuesta contestaría a la crisis sanitaria, a la necesidad y la urgencia de atender</w:t>
      </w:r>
      <w:r w:rsidR="00BA2A29" w:rsidRPr="001050B1">
        <w:rPr>
          <w:rFonts w:ascii="Arial" w:hAnsi="Arial" w:cs="Arial"/>
          <w:sz w:val="22"/>
          <w:szCs w:val="22"/>
          <w:lang w:val="es-ES_tradnl"/>
        </w:rPr>
        <w:t>, asistir y cuidar la sabiduría</w:t>
      </w:r>
      <w:r w:rsidR="00EE0185" w:rsidRPr="001050B1">
        <w:rPr>
          <w:rFonts w:ascii="Arial" w:hAnsi="Arial" w:cs="Arial"/>
          <w:sz w:val="22"/>
          <w:szCs w:val="22"/>
          <w:lang w:val="es-ES_tradnl"/>
        </w:rPr>
        <w:t xml:space="preserve"> ancestral </w:t>
      </w:r>
      <w:r w:rsidR="00BA2A29" w:rsidRPr="001050B1">
        <w:rPr>
          <w:rFonts w:ascii="Arial" w:hAnsi="Arial" w:cs="Arial"/>
          <w:sz w:val="22"/>
          <w:szCs w:val="22"/>
          <w:lang w:val="es-ES_tradnl"/>
        </w:rPr>
        <w:t>y la vida</w:t>
      </w:r>
      <w:r w:rsidR="00A91A74" w:rsidRPr="001050B1">
        <w:rPr>
          <w:rFonts w:ascii="Arial" w:hAnsi="Arial" w:cs="Arial"/>
          <w:sz w:val="22"/>
          <w:szCs w:val="22"/>
          <w:lang w:val="es-ES_tradnl"/>
        </w:rPr>
        <w:t xml:space="preserve">, en la territorialidad propia. </w:t>
      </w:r>
      <w:r w:rsidR="00BA2A29" w:rsidRPr="001050B1">
        <w:rPr>
          <w:rFonts w:ascii="Arial" w:hAnsi="Arial" w:cs="Arial"/>
          <w:sz w:val="22"/>
          <w:szCs w:val="22"/>
          <w:lang w:val="es-ES_tradnl"/>
        </w:rPr>
        <w:t xml:space="preserve"> </w:t>
      </w:r>
      <w:r w:rsidR="00EE0185" w:rsidRPr="001050B1">
        <w:rPr>
          <w:rFonts w:ascii="Arial" w:hAnsi="Arial" w:cs="Arial"/>
          <w:sz w:val="22"/>
          <w:szCs w:val="22"/>
          <w:lang w:val="es-ES_tradnl"/>
        </w:rPr>
        <w:t xml:space="preserve"> </w:t>
      </w:r>
      <w:r w:rsidR="006770A7" w:rsidRPr="001050B1">
        <w:rPr>
          <w:rFonts w:ascii="Arial" w:hAnsi="Arial" w:cs="Arial"/>
          <w:sz w:val="22"/>
          <w:szCs w:val="22"/>
          <w:lang w:val="es-ES_tradnl"/>
        </w:rPr>
        <w:t xml:space="preserve"> </w:t>
      </w:r>
      <w:r w:rsidR="006770A7" w:rsidRPr="001050B1">
        <w:rPr>
          <w:rFonts w:ascii="Arial" w:hAnsi="Arial" w:cs="Arial"/>
          <w:color w:val="000000" w:themeColor="text1"/>
          <w:sz w:val="22"/>
          <w:szCs w:val="22"/>
          <w:lang w:val="es-ES_tradnl"/>
        </w:rPr>
        <w:t xml:space="preserve">Desde la UNORCAC, </w:t>
      </w:r>
      <w:r w:rsidR="00EE0185" w:rsidRPr="001050B1">
        <w:rPr>
          <w:rFonts w:ascii="Arial" w:hAnsi="Arial" w:cs="Arial"/>
          <w:color w:val="000000" w:themeColor="text1"/>
          <w:sz w:val="22"/>
          <w:szCs w:val="22"/>
          <w:lang w:val="es-ES_tradnl"/>
        </w:rPr>
        <w:t xml:space="preserve">el Comité de </w:t>
      </w:r>
      <w:r w:rsidR="00BA2A29" w:rsidRPr="001050B1">
        <w:rPr>
          <w:rFonts w:ascii="Arial" w:hAnsi="Arial" w:cs="Arial"/>
          <w:color w:val="000000" w:themeColor="text1"/>
          <w:sz w:val="22"/>
          <w:szCs w:val="22"/>
          <w:lang w:val="es-ES_tradnl"/>
        </w:rPr>
        <w:t xml:space="preserve">Mujeres, el </w:t>
      </w:r>
      <w:r w:rsidR="006770A7" w:rsidRPr="001050B1">
        <w:rPr>
          <w:rFonts w:ascii="Arial" w:hAnsi="Arial" w:cs="Arial"/>
          <w:color w:val="000000" w:themeColor="text1"/>
          <w:sz w:val="22"/>
          <w:szCs w:val="22"/>
          <w:lang w:val="es-ES_tradnl"/>
        </w:rPr>
        <w:t>Consejo</w:t>
      </w:r>
      <w:r w:rsidR="00EE0185" w:rsidRPr="001050B1">
        <w:rPr>
          <w:rFonts w:ascii="Arial" w:hAnsi="Arial" w:cs="Arial"/>
          <w:color w:val="000000" w:themeColor="text1"/>
          <w:sz w:val="22"/>
          <w:szCs w:val="22"/>
          <w:lang w:val="es-ES_tradnl"/>
        </w:rPr>
        <w:t xml:space="preserve"> Indígena de</w:t>
      </w:r>
      <w:r w:rsidR="006770A7" w:rsidRPr="001050B1">
        <w:rPr>
          <w:rFonts w:ascii="Arial" w:hAnsi="Arial" w:cs="Arial"/>
          <w:color w:val="000000" w:themeColor="text1"/>
          <w:sz w:val="22"/>
          <w:szCs w:val="22"/>
          <w:lang w:val="es-ES_tradnl"/>
        </w:rPr>
        <w:t xml:space="preserve"> Salud ancestral, nace </w:t>
      </w:r>
      <w:r w:rsidR="00A91A74" w:rsidRPr="001050B1">
        <w:rPr>
          <w:rFonts w:ascii="Arial" w:hAnsi="Arial" w:cs="Arial"/>
          <w:color w:val="000000" w:themeColor="text1"/>
          <w:sz w:val="22"/>
          <w:szCs w:val="22"/>
          <w:lang w:val="es-ES_tradnl"/>
        </w:rPr>
        <w:t xml:space="preserve">en Cotacachi, la escuela de partería </w:t>
      </w:r>
      <w:r w:rsidR="006770A7" w:rsidRPr="001050B1">
        <w:rPr>
          <w:rFonts w:ascii="Arial" w:hAnsi="Arial" w:cs="Arial"/>
          <w:color w:val="000000" w:themeColor="text1"/>
          <w:sz w:val="22"/>
          <w:szCs w:val="22"/>
          <w:lang w:val="es-ES_tradnl"/>
        </w:rPr>
        <w:t>“</w:t>
      </w:r>
      <w:proofErr w:type="spellStart"/>
      <w:r w:rsidR="006770A7" w:rsidRPr="001050B1">
        <w:rPr>
          <w:rFonts w:ascii="Arial" w:hAnsi="Arial" w:cs="Arial"/>
          <w:i/>
          <w:iCs/>
          <w:color w:val="000000" w:themeColor="text1"/>
          <w:sz w:val="22"/>
          <w:szCs w:val="22"/>
          <w:lang w:val="es-ES_tradnl"/>
        </w:rPr>
        <w:t>Unanchu</w:t>
      </w:r>
      <w:proofErr w:type="spellEnd"/>
      <w:r w:rsidR="006770A7" w:rsidRPr="001050B1">
        <w:rPr>
          <w:rFonts w:ascii="Arial" w:hAnsi="Arial" w:cs="Arial"/>
          <w:i/>
          <w:iCs/>
          <w:color w:val="000000" w:themeColor="text1"/>
          <w:sz w:val="22"/>
          <w:szCs w:val="22"/>
          <w:lang w:val="es-ES_tradnl"/>
        </w:rPr>
        <w:t xml:space="preserve"> </w:t>
      </w:r>
      <w:proofErr w:type="spellStart"/>
      <w:r w:rsidR="006770A7" w:rsidRPr="001050B1">
        <w:rPr>
          <w:rFonts w:ascii="Arial" w:hAnsi="Arial" w:cs="Arial"/>
          <w:i/>
          <w:iCs/>
          <w:color w:val="000000" w:themeColor="text1"/>
          <w:sz w:val="22"/>
          <w:szCs w:val="22"/>
          <w:lang w:val="es-ES_tradnl"/>
        </w:rPr>
        <w:t>mamakuna</w:t>
      </w:r>
      <w:proofErr w:type="spellEnd"/>
      <w:r w:rsidR="006770A7" w:rsidRPr="001050B1">
        <w:rPr>
          <w:rFonts w:ascii="Arial" w:hAnsi="Arial" w:cs="Arial"/>
          <w:color w:val="000000" w:themeColor="text1"/>
          <w:sz w:val="22"/>
          <w:szCs w:val="22"/>
          <w:lang w:val="es-ES_tradnl"/>
        </w:rPr>
        <w:t>”</w:t>
      </w:r>
      <w:r w:rsidR="00BA2A29" w:rsidRPr="001050B1">
        <w:rPr>
          <w:rFonts w:ascii="Arial" w:hAnsi="Arial" w:cs="Arial"/>
          <w:color w:val="000000" w:themeColor="text1"/>
          <w:sz w:val="22"/>
          <w:szCs w:val="22"/>
          <w:lang w:val="es-ES_tradnl"/>
        </w:rPr>
        <w:t xml:space="preserve">. </w:t>
      </w:r>
      <w:r w:rsidR="002D18DA" w:rsidRPr="001050B1">
        <w:rPr>
          <w:rFonts w:ascii="Arial" w:hAnsi="Arial" w:cs="Arial"/>
          <w:color w:val="000000" w:themeColor="text1"/>
          <w:sz w:val="22"/>
          <w:szCs w:val="22"/>
          <w:lang w:val="es-ES_tradnl"/>
        </w:rPr>
        <w:t>En de</w:t>
      </w:r>
      <w:r w:rsidR="006770A7" w:rsidRPr="001050B1">
        <w:rPr>
          <w:rFonts w:ascii="Arial" w:hAnsi="Arial" w:cs="Arial"/>
          <w:color w:val="000000" w:themeColor="text1"/>
          <w:sz w:val="22"/>
          <w:szCs w:val="22"/>
          <w:lang w:val="es-ES_tradnl"/>
        </w:rPr>
        <w:t xml:space="preserve"> auto sostenibilidad, </w:t>
      </w:r>
      <w:proofErr w:type="spellStart"/>
      <w:r w:rsidR="006770A7" w:rsidRPr="001050B1">
        <w:rPr>
          <w:rFonts w:ascii="Arial" w:hAnsi="Arial" w:cs="Arial"/>
          <w:color w:val="000000" w:themeColor="text1"/>
          <w:sz w:val="22"/>
          <w:szCs w:val="22"/>
          <w:lang w:val="es-ES_tradnl"/>
        </w:rPr>
        <w:t>co</w:t>
      </w:r>
      <w:proofErr w:type="spellEnd"/>
      <w:r w:rsidR="006770A7" w:rsidRPr="001050B1">
        <w:rPr>
          <w:rFonts w:ascii="Arial" w:hAnsi="Arial" w:cs="Arial"/>
          <w:color w:val="000000" w:themeColor="text1"/>
          <w:sz w:val="22"/>
          <w:szCs w:val="22"/>
          <w:lang w:val="es-ES_tradnl"/>
        </w:rPr>
        <w:t>-cuidado,</w:t>
      </w:r>
      <w:r w:rsidR="002D18DA" w:rsidRPr="001050B1">
        <w:rPr>
          <w:rFonts w:ascii="Arial" w:hAnsi="Arial" w:cs="Arial"/>
          <w:color w:val="000000" w:themeColor="text1"/>
          <w:sz w:val="22"/>
          <w:szCs w:val="22"/>
          <w:lang w:val="es-ES_tradnl"/>
        </w:rPr>
        <w:t xml:space="preserve"> </w:t>
      </w:r>
      <w:proofErr w:type="spellStart"/>
      <w:r w:rsidR="002D18DA" w:rsidRPr="001050B1">
        <w:rPr>
          <w:rFonts w:ascii="Arial" w:hAnsi="Arial" w:cs="Arial"/>
          <w:color w:val="000000" w:themeColor="text1"/>
          <w:sz w:val="22"/>
          <w:szCs w:val="22"/>
          <w:lang w:val="es-ES_tradnl"/>
        </w:rPr>
        <w:t>co</w:t>
      </w:r>
      <w:proofErr w:type="spellEnd"/>
      <w:r w:rsidR="002D18DA" w:rsidRPr="001050B1">
        <w:rPr>
          <w:rFonts w:ascii="Arial" w:hAnsi="Arial" w:cs="Arial"/>
          <w:color w:val="000000" w:themeColor="text1"/>
          <w:sz w:val="22"/>
          <w:szCs w:val="22"/>
          <w:lang w:val="es-ES_tradnl"/>
        </w:rPr>
        <w:t>-gestión, y gracias</w:t>
      </w:r>
      <w:r w:rsidR="006770A7" w:rsidRPr="001050B1">
        <w:rPr>
          <w:rFonts w:ascii="Arial" w:hAnsi="Arial" w:cs="Arial"/>
          <w:color w:val="000000" w:themeColor="text1"/>
          <w:sz w:val="22"/>
          <w:szCs w:val="22"/>
          <w:lang w:val="es-ES_tradnl"/>
        </w:rPr>
        <w:t xml:space="preserve"> a la</w:t>
      </w:r>
      <w:r w:rsidR="00114FAF" w:rsidRPr="001050B1">
        <w:rPr>
          <w:rFonts w:ascii="Arial" w:hAnsi="Arial" w:cs="Arial"/>
          <w:color w:val="000000" w:themeColor="text1"/>
          <w:sz w:val="22"/>
          <w:szCs w:val="22"/>
          <w:lang w:val="es-ES_tradnl"/>
        </w:rPr>
        <w:t xml:space="preserve"> determinación y</w:t>
      </w:r>
      <w:r w:rsidR="006770A7" w:rsidRPr="001050B1">
        <w:rPr>
          <w:rFonts w:ascii="Arial" w:hAnsi="Arial" w:cs="Arial"/>
          <w:color w:val="000000" w:themeColor="text1"/>
          <w:sz w:val="22"/>
          <w:szCs w:val="22"/>
          <w:lang w:val="es-ES_tradnl"/>
        </w:rPr>
        <w:t xml:space="preserve"> mancomunidad de </w:t>
      </w:r>
      <w:proofErr w:type="spellStart"/>
      <w:r w:rsidR="006770A7" w:rsidRPr="001050B1">
        <w:rPr>
          <w:rFonts w:ascii="Arial" w:hAnsi="Arial" w:cs="Arial"/>
          <w:color w:val="000000" w:themeColor="text1"/>
          <w:sz w:val="22"/>
          <w:szCs w:val="22"/>
          <w:lang w:val="es-ES_tradnl"/>
        </w:rPr>
        <w:t>yachak</w:t>
      </w:r>
      <w:proofErr w:type="spellEnd"/>
      <w:r w:rsidR="006770A7" w:rsidRPr="001050B1">
        <w:rPr>
          <w:rFonts w:ascii="Arial" w:hAnsi="Arial" w:cs="Arial"/>
          <w:color w:val="000000" w:themeColor="text1"/>
          <w:sz w:val="22"/>
          <w:szCs w:val="22"/>
          <w:lang w:val="es-ES_tradnl"/>
        </w:rPr>
        <w:t xml:space="preserve"> mamas</w:t>
      </w:r>
      <w:r w:rsidR="00114FAF" w:rsidRPr="001050B1">
        <w:rPr>
          <w:rFonts w:ascii="Arial" w:hAnsi="Arial" w:cs="Arial"/>
          <w:color w:val="000000" w:themeColor="text1"/>
          <w:sz w:val="22"/>
          <w:szCs w:val="22"/>
          <w:lang w:val="es-ES_tradnl"/>
        </w:rPr>
        <w:t xml:space="preserve">, </w:t>
      </w:r>
      <w:r w:rsidR="006770A7" w:rsidRPr="001050B1">
        <w:rPr>
          <w:rFonts w:ascii="Arial" w:hAnsi="Arial" w:cs="Arial"/>
          <w:color w:val="000000" w:themeColor="text1"/>
          <w:sz w:val="22"/>
          <w:szCs w:val="22"/>
          <w:lang w:val="es-ES_tradnl"/>
        </w:rPr>
        <w:t xml:space="preserve">mamas </w:t>
      </w:r>
      <w:r w:rsidR="00576BF4" w:rsidRPr="001050B1">
        <w:rPr>
          <w:rFonts w:ascii="Arial" w:hAnsi="Arial" w:cs="Arial"/>
          <w:color w:val="000000" w:themeColor="text1"/>
          <w:sz w:val="22"/>
          <w:szCs w:val="22"/>
          <w:lang w:val="es-ES_tradnl"/>
        </w:rPr>
        <w:t>parteras, quienes</w:t>
      </w:r>
      <w:r w:rsidR="006770A7" w:rsidRPr="001050B1">
        <w:rPr>
          <w:rFonts w:ascii="Arial" w:hAnsi="Arial" w:cs="Arial"/>
          <w:color w:val="000000" w:themeColor="text1"/>
          <w:sz w:val="22"/>
          <w:szCs w:val="22"/>
          <w:lang w:val="es-ES_tradnl"/>
        </w:rPr>
        <w:t xml:space="preserve"> son tutoras, y maestras guía dentro del espacio</w:t>
      </w:r>
      <w:r w:rsidR="002D18DA" w:rsidRPr="001050B1">
        <w:rPr>
          <w:rFonts w:ascii="Arial" w:hAnsi="Arial" w:cs="Arial"/>
          <w:color w:val="000000" w:themeColor="text1"/>
          <w:sz w:val="22"/>
          <w:szCs w:val="22"/>
          <w:lang w:val="es-ES_tradnl"/>
        </w:rPr>
        <w:t xml:space="preserve"> compartido</w:t>
      </w:r>
      <w:r w:rsidR="006770A7" w:rsidRPr="001050B1">
        <w:rPr>
          <w:rFonts w:ascii="Arial" w:hAnsi="Arial" w:cs="Arial"/>
          <w:color w:val="000000" w:themeColor="text1"/>
          <w:sz w:val="22"/>
          <w:szCs w:val="22"/>
          <w:lang w:val="es-ES_tradnl"/>
        </w:rPr>
        <w:t xml:space="preserve"> de formación, enseñanza y aprendizaje. </w:t>
      </w:r>
    </w:p>
    <w:p w14:paraId="219C7293" w14:textId="1FB9638E" w:rsidR="00D3190D" w:rsidRPr="001050B1" w:rsidRDefault="00114FAF"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Donde, </w:t>
      </w:r>
      <w:r w:rsidR="00BA2A29" w:rsidRPr="001050B1">
        <w:rPr>
          <w:rFonts w:ascii="Arial" w:hAnsi="Arial" w:cs="Arial"/>
          <w:color w:val="000000" w:themeColor="text1"/>
          <w:sz w:val="22"/>
          <w:szCs w:val="22"/>
          <w:lang w:val="es-ES_tradnl"/>
        </w:rPr>
        <w:t>10 mujeres indígenas rurales de entre 21-50 años,</w:t>
      </w:r>
      <w:r w:rsidR="002D18DA" w:rsidRPr="001050B1">
        <w:rPr>
          <w:rFonts w:ascii="Arial" w:hAnsi="Arial" w:cs="Arial"/>
          <w:color w:val="000000" w:themeColor="text1"/>
          <w:sz w:val="22"/>
          <w:szCs w:val="22"/>
          <w:lang w:val="es-ES_tradnl"/>
        </w:rPr>
        <w:t xml:space="preserve"> encaminadas al</w:t>
      </w:r>
      <w:r w:rsidR="006770A7" w:rsidRPr="001050B1">
        <w:rPr>
          <w:rFonts w:ascii="Arial" w:hAnsi="Arial" w:cs="Arial"/>
          <w:color w:val="000000" w:themeColor="text1"/>
          <w:sz w:val="22"/>
          <w:szCs w:val="22"/>
          <w:lang w:val="es-ES_tradnl"/>
        </w:rPr>
        <w:t xml:space="preserve"> estudio de la partería, desde la coherencia espiritual</w:t>
      </w:r>
      <w:r w:rsidR="00BC1B71" w:rsidRPr="001050B1">
        <w:rPr>
          <w:rFonts w:ascii="Arial" w:hAnsi="Arial" w:cs="Arial"/>
          <w:color w:val="000000" w:themeColor="text1"/>
          <w:sz w:val="22"/>
          <w:szCs w:val="22"/>
          <w:lang w:val="es-ES_tradnl"/>
        </w:rPr>
        <w:t xml:space="preserve"> – originaria</w:t>
      </w:r>
      <w:r w:rsidR="006770A7" w:rsidRPr="001050B1">
        <w:rPr>
          <w:rFonts w:ascii="Arial" w:hAnsi="Arial" w:cs="Arial"/>
          <w:color w:val="000000" w:themeColor="text1"/>
          <w:sz w:val="22"/>
          <w:szCs w:val="22"/>
          <w:lang w:val="es-ES_tradnl"/>
        </w:rPr>
        <w:t>, y vivencial-comunitaria</w:t>
      </w:r>
      <w:r w:rsidR="007A79C1" w:rsidRPr="001050B1">
        <w:rPr>
          <w:rFonts w:ascii="Arial" w:hAnsi="Arial" w:cs="Arial"/>
          <w:color w:val="000000" w:themeColor="text1"/>
          <w:sz w:val="22"/>
          <w:szCs w:val="22"/>
          <w:lang w:val="es-ES_tradnl"/>
        </w:rPr>
        <w:t>,</w:t>
      </w:r>
      <w:r w:rsidR="002D18DA" w:rsidRPr="001050B1">
        <w:rPr>
          <w:rFonts w:ascii="Arial" w:hAnsi="Arial" w:cs="Arial"/>
          <w:color w:val="000000" w:themeColor="text1"/>
          <w:sz w:val="22"/>
          <w:szCs w:val="22"/>
          <w:lang w:val="es-ES_tradnl"/>
        </w:rPr>
        <w:t xml:space="preserve"> que </w:t>
      </w:r>
      <w:r w:rsidR="002C1037" w:rsidRPr="001050B1">
        <w:rPr>
          <w:rFonts w:ascii="Arial" w:hAnsi="Arial" w:cs="Arial"/>
          <w:color w:val="000000" w:themeColor="text1"/>
          <w:sz w:val="22"/>
          <w:szCs w:val="22"/>
          <w:lang w:val="es-ES_tradnl"/>
        </w:rPr>
        <w:t xml:space="preserve">siente, piensa, </w:t>
      </w:r>
      <w:r w:rsidR="00573ECA" w:rsidRPr="001050B1">
        <w:rPr>
          <w:rFonts w:ascii="Arial" w:hAnsi="Arial" w:cs="Arial"/>
          <w:color w:val="000000" w:themeColor="text1"/>
          <w:sz w:val="22"/>
          <w:szCs w:val="22"/>
          <w:lang w:val="es-ES_tradnl"/>
        </w:rPr>
        <w:t>reconoce las</w:t>
      </w:r>
      <w:r w:rsidR="007A79C1" w:rsidRPr="001050B1">
        <w:rPr>
          <w:rFonts w:ascii="Arial" w:hAnsi="Arial" w:cs="Arial"/>
          <w:color w:val="000000" w:themeColor="text1"/>
          <w:sz w:val="22"/>
          <w:szCs w:val="22"/>
          <w:lang w:val="es-ES_tradnl"/>
        </w:rPr>
        <w:t xml:space="preserve"> formas milenarias de traer vidas al mundo</w:t>
      </w:r>
      <w:r w:rsidR="002D18DA" w:rsidRPr="001050B1">
        <w:rPr>
          <w:rFonts w:ascii="Arial" w:hAnsi="Arial" w:cs="Arial"/>
          <w:color w:val="000000" w:themeColor="text1"/>
          <w:sz w:val="22"/>
          <w:szCs w:val="22"/>
          <w:lang w:val="es-ES_tradnl"/>
        </w:rPr>
        <w:t xml:space="preserve">, en </w:t>
      </w:r>
      <w:r w:rsidR="006770A7" w:rsidRPr="001050B1">
        <w:rPr>
          <w:rFonts w:ascii="Arial" w:hAnsi="Arial" w:cs="Arial"/>
          <w:color w:val="000000" w:themeColor="text1"/>
          <w:sz w:val="22"/>
          <w:szCs w:val="22"/>
          <w:lang w:val="es-ES_tradnl"/>
        </w:rPr>
        <w:t>abrazo</w:t>
      </w:r>
      <w:r w:rsidR="002D18DA" w:rsidRPr="001050B1">
        <w:rPr>
          <w:rFonts w:ascii="Arial" w:hAnsi="Arial" w:cs="Arial"/>
          <w:color w:val="000000" w:themeColor="text1"/>
          <w:sz w:val="22"/>
          <w:szCs w:val="22"/>
          <w:lang w:val="es-ES_tradnl"/>
        </w:rPr>
        <w:t xml:space="preserve">, adaptación y respaldo para con </w:t>
      </w:r>
      <w:r w:rsidR="00831F76" w:rsidRPr="001050B1">
        <w:rPr>
          <w:rFonts w:ascii="Arial" w:hAnsi="Arial" w:cs="Arial"/>
          <w:color w:val="000000" w:themeColor="text1"/>
          <w:sz w:val="22"/>
          <w:szCs w:val="22"/>
          <w:lang w:val="es-ES_tradnl"/>
        </w:rPr>
        <w:t xml:space="preserve">los modos y formas en las que la </w:t>
      </w:r>
      <w:r w:rsidR="00D124C4" w:rsidRPr="001050B1">
        <w:rPr>
          <w:rFonts w:ascii="Arial" w:hAnsi="Arial" w:cs="Arial"/>
          <w:color w:val="000000" w:themeColor="text1"/>
          <w:sz w:val="22"/>
          <w:szCs w:val="22"/>
          <w:lang w:val="es-ES_tradnl"/>
        </w:rPr>
        <w:t xml:space="preserve"> </w:t>
      </w:r>
      <w:r w:rsidR="002D18DA" w:rsidRPr="001050B1">
        <w:rPr>
          <w:rFonts w:ascii="Arial" w:hAnsi="Arial" w:cs="Arial"/>
          <w:color w:val="000000" w:themeColor="text1"/>
          <w:sz w:val="22"/>
          <w:szCs w:val="22"/>
          <w:lang w:val="es-ES_tradnl"/>
        </w:rPr>
        <w:t xml:space="preserve"> </w:t>
      </w:r>
      <w:r w:rsidR="006770A7" w:rsidRPr="001050B1">
        <w:rPr>
          <w:rFonts w:ascii="Arial" w:hAnsi="Arial" w:cs="Arial"/>
          <w:color w:val="000000" w:themeColor="text1"/>
          <w:sz w:val="22"/>
          <w:szCs w:val="22"/>
          <w:lang w:val="es-ES_tradnl"/>
        </w:rPr>
        <w:t>salud ancestra</w:t>
      </w:r>
      <w:r w:rsidR="00831F76" w:rsidRPr="001050B1">
        <w:rPr>
          <w:rFonts w:ascii="Arial" w:hAnsi="Arial" w:cs="Arial"/>
          <w:color w:val="000000" w:themeColor="text1"/>
          <w:sz w:val="22"/>
          <w:szCs w:val="22"/>
          <w:lang w:val="es-ES_tradnl"/>
        </w:rPr>
        <w:t>l se siente y percibe en sus prácticas</w:t>
      </w:r>
      <w:r w:rsidR="00D3190D" w:rsidRPr="001050B1">
        <w:rPr>
          <w:rFonts w:ascii="Arial" w:hAnsi="Arial" w:cs="Arial"/>
          <w:color w:val="000000" w:themeColor="text1"/>
          <w:sz w:val="22"/>
          <w:szCs w:val="22"/>
          <w:lang w:val="es-ES_tradnl"/>
        </w:rPr>
        <w:t>, en equilibrio, desde el entendimiento mutuo y reciproco del mundo natural-espiritual inseparable, inmanente</w:t>
      </w:r>
      <w:r w:rsidR="00BE196D" w:rsidRPr="001050B1">
        <w:rPr>
          <w:rFonts w:ascii="Arial" w:hAnsi="Arial" w:cs="Arial"/>
          <w:color w:val="000000" w:themeColor="text1"/>
          <w:sz w:val="22"/>
          <w:szCs w:val="22"/>
          <w:lang w:val="es-ES_tradnl"/>
        </w:rPr>
        <w:t>, en</w:t>
      </w:r>
      <w:r w:rsidR="00B90402" w:rsidRPr="001050B1">
        <w:rPr>
          <w:rFonts w:ascii="Arial" w:hAnsi="Arial" w:cs="Arial"/>
          <w:color w:val="000000" w:themeColor="text1"/>
          <w:sz w:val="22"/>
          <w:szCs w:val="22"/>
          <w:lang w:val="es-ES_tradnl"/>
        </w:rPr>
        <w:t xml:space="preserve">  la ritualidad</w:t>
      </w:r>
      <w:r w:rsidR="00BE196D" w:rsidRPr="001050B1">
        <w:rPr>
          <w:rFonts w:ascii="Arial" w:hAnsi="Arial" w:cs="Arial"/>
          <w:color w:val="000000" w:themeColor="text1"/>
          <w:sz w:val="22"/>
          <w:szCs w:val="22"/>
          <w:lang w:val="es-ES_tradnl"/>
        </w:rPr>
        <w:t xml:space="preserve">; </w:t>
      </w:r>
      <w:r w:rsidR="00B90402" w:rsidRPr="001050B1">
        <w:rPr>
          <w:rFonts w:ascii="Arial" w:hAnsi="Arial" w:cs="Arial"/>
          <w:color w:val="000000" w:themeColor="text1"/>
          <w:sz w:val="22"/>
          <w:szCs w:val="22"/>
          <w:lang w:val="es-ES_tradnl"/>
        </w:rPr>
        <w:t xml:space="preserve">la </w:t>
      </w:r>
      <w:proofErr w:type="spellStart"/>
      <w:r w:rsidR="00B90402" w:rsidRPr="001050B1">
        <w:rPr>
          <w:rFonts w:ascii="Arial" w:hAnsi="Arial" w:cs="Arial"/>
          <w:color w:val="000000" w:themeColor="text1"/>
          <w:sz w:val="22"/>
          <w:szCs w:val="22"/>
          <w:lang w:val="es-ES_tradnl"/>
        </w:rPr>
        <w:t>curación-sanación</w:t>
      </w:r>
      <w:proofErr w:type="spellEnd"/>
      <w:r w:rsidR="00B90402" w:rsidRPr="001050B1">
        <w:rPr>
          <w:rFonts w:ascii="Arial" w:hAnsi="Arial" w:cs="Arial"/>
          <w:color w:val="000000" w:themeColor="text1"/>
          <w:sz w:val="22"/>
          <w:szCs w:val="22"/>
          <w:lang w:val="es-ES_tradnl"/>
        </w:rPr>
        <w:t xml:space="preserve"> de los cuerpos, </w:t>
      </w:r>
      <w:r w:rsidR="00F72210" w:rsidRPr="001050B1">
        <w:rPr>
          <w:rFonts w:ascii="Arial" w:hAnsi="Arial" w:cs="Arial"/>
          <w:color w:val="000000" w:themeColor="text1"/>
          <w:sz w:val="22"/>
          <w:szCs w:val="22"/>
          <w:lang w:val="es-ES_tradnl"/>
        </w:rPr>
        <w:t>físico</w:t>
      </w:r>
      <w:r w:rsidR="00B90402" w:rsidRPr="001050B1">
        <w:rPr>
          <w:rFonts w:ascii="Arial" w:hAnsi="Arial" w:cs="Arial"/>
          <w:color w:val="000000" w:themeColor="text1"/>
          <w:sz w:val="22"/>
          <w:szCs w:val="22"/>
          <w:lang w:val="es-ES_tradnl"/>
        </w:rPr>
        <w:t xml:space="preserve">, emocional, mental, </w:t>
      </w:r>
      <w:r w:rsidR="00F72210" w:rsidRPr="001050B1">
        <w:rPr>
          <w:rFonts w:ascii="Arial" w:hAnsi="Arial" w:cs="Arial"/>
          <w:color w:val="000000" w:themeColor="text1"/>
          <w:sz w:val="22"/>
          <w:szCs w:val="22"/>
          <w:lang w:val="es-ES_tradnl"/>
        </w:rPr>
        <w:t>energético</w:t>
      </w:r>
      <w:r w:rsidR="00B90402" w:rsidRPr="001050B1">
        <w:rPr>
          <w:rFonts w:ascii="Arial" w:hAnsi="Arial" w:cs="Arial"/>
          <w:color w:val="000000" w:themeColor="text1"/>
          <w:sz w:val="22"/>
          <w:szCs w:val="22"/>
          <w:lang w:val="es-ES_tradnl"/>
        </w:rPr>
        <w:t xml:space="preserve"> y espiritual para el ser humano y otros seres de la Madre Naturaleza</w:t>
      </w:r>
      <w:r w:rsidR="00F72210" w:rsidRPr="001050B1">
        <w:rPr>
          <w:rFonts w:ascii="Arial" w:hAnsi="Arial" w:cs="Arial"/>
          <w:color w:val="000000" w:themeColor="text1"/>
          <w:sz w:val="22"/>
          <w:szCs w:val="22"/>
          <w:lang w:val="es-ES_tradnl"/>
        </w:rPr>
        <w:t xml:space="preserve">.  </w:t>
      </w:r>
      <w:r w:rsidR="004B5455" w:rsidRPr="001050B1">
        <w:rPr>
          <w:rFonts w:ascii="Arial" w:hAnsi="Arial" w:cs="Arial"/>
          <w:color w:val="000000" w:themeColor="text1"/>
          <w:sz w:val="22"/>
          <w:szCs w:val="22"/>
          <w:lang w:val="es-ES_tradnl"/>
        </w:rPr>
        <w:t>Buscando</w:t>
      </w:r>
      <w:r w:rsidR="001A4598" w:rsidRPr="001050B1">
        <w:rPr>
          <w:rFonts w:ascii="Arial" w:hAnsi="Arial" w:cs="Arial"/>
          <w:color w:val="000000" w:themeColor="text1"/>
          <w:sz w:val="22"/>
          <w:szCs w:val="22"/>
          <w:lang w:val="es-ES_tradnl"/>
        </w:rPr>
        <w:t xml:space="preserve"> reestablecer el</w:t>
      </w:r>
      <w:r w:rsidR="004B5455" w:rsidRPr="001050B1">
        <w:rPr>
          <w:rFonts w:ascii="Arial" w:hAnsi="Arial" w:cs="Arial"/>
          <w:color w:val="000000" w:themeColor="text1"/>
          <w:sz w:val="22"/>
          <w:szCs w:val="22"/>
          <w:lang w:val="es-ES_tradnl"/>
        </w:rPr>
        <w:t xml:space="preserve"> embarazo desde el acompañamiento, encariñamiento y cuidado, </w:t>
      </w:r>
      <w:hyperlink r:id="rId169" w:history="1">
        <w:r w:rsidR="004B5455" w:rsidRPr="001050B1">
          <w:rPr>
            <w:rStyle w:val="Hipervnculo"/>
            <w:rFonts w:ascii="Arial" w:hAnsi="Arial" w:cs="Arial"/>
            <w:sz w:val="22"/>
            <w:szCs w:val="22"/>
            <w:lang w:val="es-ES_tradnl"/>
          </w:rPr>
          <w:t>un parto ritualizado</w:t>
        </w:r>
      </w:hyperlink>
      <w:r w:rsidR="004B5455" w:rsidRPr="001050B1">
        <w:rPr>
          <w:rFonts w:ascii="Arial" w:hAnsi="Arial" w:cs="Arial"/>
          <w:color w:val="000000" w:themeColor="text1"/>
          <w:sz w:val="22"/>
          <w:szCs w:val="22"/>
          <w:lang w:val="es-ES_tradnl"/>
        </w:rPr>
        <w:t>, un posparto desde el cuidado a la parturienta (</w:t>
      </w:r>
      <w:proofErr w:type="spellStart"/>
      <w:r w:rsidR="004B5455" w:rsidRPr="001050B1">
        <w:rPr>
          <w:rFonts w:ascii="Arial" w:hAnsi="Arial" w:cs="Arial"/>
          <w:color w:val="000000" w:themeColor="text1"/>
          <w:sz w:val="22"/>
          <w:szCs w:val="22"/>
          <w:lang w:val="es-ES_tradnl"/>
        </w:rPr>
        <w:t>encaderamiento</w:t>
      </w:r>
      <w:proofErr w:type="spellEnd"/>
      <w:r w:rsidR="004B5455" w:rsidRPr="001050B1">
        <w:rPr>
          <w:rFonts w:ascii="Arial" w:hAnsi="Arial" w:cs="Arial"/>
          <w:color w:val="000000" w:themeColor="text1"/>
          <w:sz w:val="22"/>
          <w:szCs w:val="22"/>
          <w:lang w:val="es-ES_tradnl"/>
        </w:rPr>
        <w:t xml:space="preserve">, baño ritual con plantas, alimentación), cuidados del recién nacido ( </w:t>
      </w:r>
      <w:r w:rsidR="001A4598" w:rsidRPr="001050B1">
        <w:rPr>
          <w:rFonts w:ascii="Arial" w:hAnsi="Arial" w:cs="Arial"/>
          <w:color w:val="000000" w:themeColor="text1"/>
          <w:sz w:val="22"/>
          <w:szCs w:val="22"/>
          <w:lang w:val="es-ES_tradnl"/>
        </w:rPr>
        <w:t>según</w:t>
      </w:r>
      <w:r w:rsidR="004B5455" w:rsidRPr="001050B1">
        <w:rPr>
          <w:rFonts w:ascii="Arial" w:hAnsi="Arial" w:cs="Arial"/>
          <w:color w:val="000000" w:themeColor="text1"/>
          <w:sz w:val="22"/>
          <w:szCs w:val="22"/>
          <w:lang w:val="es-ES_tradnl"/>
        </w:rPr>
        <w:t xml:space="preserve"> la</w:t>
      </w:r>
      <w:r w:rsidR="001A4598" w:rsidRPr="001050B1">
        <w:rPr>
          <w:rFonts w:ascii="Arial" w:hAnsi="Arial" w:cs="Arial"/>
          <w:color w:val="000000" w:themeColor="text1"/>
          <w:sz w:val="22"/>
          <w:szCs w:val="22"/>
          <w:lang w:val="es-ES_tradnl"/>
        </w:rPr>
        <w:t xml:space="preserve"> diversidad de tradiciones</w:t>
      </w:r>
      <w:r w:rsidR="004B5455" w:rsidRPr="001050B1">
        <w:rPr>
          <w:rFonts w:ascii="Arial" w:hAnsi="Arial" w:cs="Arial"/>
          <w:color w:val="000000" w:themeColor="text1"/>
          <w:sz w:val="22"/>
          <w:szCs w:val="22"/>
          <w:lang w:val="es-ES_tradnl"/>
        </w:rPr>
        <w:t>): Rituales de buena llegada del bebé, la ombligada (entrega de dones), el envuelto (</w:t>
      </w:r>
      <w:proofErr w:type="spellStart"/>
      <w:r w:rsidR="004B5455" w:rsidRPr="001050B1">
        <w:rPr>
          <w:rFonts w:ascii="Arial" w:hAnsi="Arial" w:cs="Arial"/>
          <w:color w:val="000000" w:themeColor="text1"/>
          <w:sz w:val="22"/>
          <w:szCs w:val="22"/>
          <w:lang w:val="es-ES_tradnl"/>
        </w:rPr>
        <w:t>maytu</w:t>
      </w:r>
      <w:proofErr w:type="spellEnd"/>
      <w:r w:rsidR="004B5455" w:rsidRPr="001050B1">
        <w:rPr>
          <w:rFonts w:ascii="Arial" w:hAnsi="Arial" w:cs="Arial"/>
          <w:color w:val="000000" w:themeColor="text1"/>
          <w:sz w:val="22"/>
          <w:szCs w:val="22"/>
          <w:lang w:val="es-ES_tradnl"/>
        </w:rPr>
        <w:t xml:space="preserve">), primer </w:t>
      </w:r>
      <w:proofErr w:type="spellStart"/>
      <w:r w:rsidR="004B5455" w:rsidRPr="001050B1">
        <w:rPr>
          <w:rFonts w:ascii="Arial" w:hAnsi="Arial" w:cs="Arial"/>
          <w:color w:val="000000" w:themeColor="text1"/>
          <w:sz w:val="22"/>
          <w:szCs w:val="22"/>
          <w:lang w:val="es-ES_tradnl"/>
        </w:rPr>
        <w:t>baño</w:t>
      </w:r>
      <w:proofErr w:type="spellEnd"/>
      <w:r w:rsidR="004B5455" w:rsidRPr="001050B1">
        <w:rPr>
          <w:rFonts w:ascii="Arial" w:hAnsi="Arial" w:cs="Arial"/>
          <w:color w:val="000000" w:themeColor="text1"/>
          <w:sz w:val="22"/>
          <w:szCs w:val="22"/>
          <w:lang w:val="es-ES_tradnl"/>
        </w:rPr>
        <w:t xml:space="preserve"> del bebé y cuidados del bebé y la madre </w:t>
      </w:r>
      <w:r w:rsidR="001A4598" w:rsidRPr="001050B1">
        <w:rPr>
          <w:rFonts w:ascii="Arial" w:hAnsi="Arial" w:cs="Arial"/>
          <w:color w:val="000000" w:themeColor="text1"/>
          <w:sz w:val="22"/>
          <w:szCs w:val="22"/>
          <w:lang w:val="es-ES_tradnl"/>
        </w:rPr>
        <w:t>después</w:t>
      </w:r>
      <w:r w:rsidR="004B5455" w:rsidRPr="001050B1">
        <w:rPr>
          <w:rFonts w:ascii="Arial" w:hAnsi="Arial" w:cs="Arial"/>
          <w:color w:val="000000" w:themeColor="text1"/>
          <w:sz w:val="22"/>
          <w:szCs w:val="22"/>
          <w:lang w:val="es-ES_tradnl"/>
        </w:rPr>
        <w:t xml:space="preserve"> del parto. </w:t>
      </w:r>
    </w:p>
    <w:p w14:paraId="4230150D" w14:textId="3F6413E0" w:rsidR="00573ECA" w:rsidRPr="001050B1" w:rsidRDefault="00151D1A"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S</w:t>
      </w:r>
      <w:r w:rsidR="00560304" w:rsidRPr="001050B1">
        <w:rPr>
          <w:rFonts w:ascii="Arial" w:hAnsi="Arial" w:cs="Arial"/>
          <w:color w:val="000000" w:themeColor="text1"/>
          <w:sz w:val="22"/>
          <w:szCs w:val="22"/>
          <w:lang w:val="es-ES_tradnl"/>
        </w:rPr>
        <w:t>intiendo</w:t>
      </w:r>
      <w:r w:rsidRPr="001050B1">
        <w:rPr>
          <w:rFonts w:ascii="Arial" w:hAnsi="Arial" w:cs="Arial"/>
          <w:color w:val="000000" w:themeColor="text1"/>
          <w:sz w:val="22"/>
          <w:szCs w:val="22"/>
          <w:lang w:val="es-ES_tradnl"/>
        </w:rPr>
        <w:t xml:space="preserve"> vital, l</w:t>
      </w:r>
      <w:r w:rsidR="006770A7" w:rsidRPr="001050B1">
        <w:rPr>
          <w:rFonts w:ascii="Arial" w:hAnsi="Arial" w:cs="Arial"/>
          <w:color w:val="000000" w:themeColor="text1"/>
          <w:sz w:val="22"/>
          <w:szCs w:val="22"/>
          <w:lang w:val="es-ES_tradnl"/>
        </w:rPr>
        <w:t>a protección de la corporalidad</w:t>
      </w:r>
      <w:r w:rsidR="00BC1B71" w:rsidRPr="001050B1">
        <w:rPr>
          <w:rFonts w:ascii="Arial" w:hAnsi="Arial" w:cs="Arial"/>
          <w:color w:val="000000" w:themeColor="text1"/>
          <w:sz w:val="22"/>
          <w:szCs w:val="22"/>
          <w:lang w:val="es-ES_tradnl"/>
        </w:rPr>
        <w:t xml:space="preserve"> y sacralidad</w:t>
      </w:r>
      <w:r w:rsidR="006770A7" w:rsidRPr="001050B1">
        <w:rPr>
          <w:rFonts w:ascii="Arial" w:hAnsi="Arial" w:cs="Arial"/>
          <w:color w:val="000000" w:themeColor="text1"/>
          <w:sz w:val="22"/>
          <w:szCs w:val="22"/>
          <w:lang w:val="es-ES_tradnl"/>
        </w:rPr>
        <w:t xml:space="preserve"> femenina</w:t>
      </w:r>
      <w:r w:rsidR="00560304" w:rsidRPr="001050B1">
        <w:rPr>
          <w:rFonts w:ascii="Arial" w:hAnsi="Arial" w:cs="Arial"/>
          <w:color w:val="000000" w:themeColor="text1"/>
          <w:sz w:val="22"/>
          <w:szCs w:val="22"/>
          <w:lang w:val="es-ES_tradnl"/>
        </w:rPr>
        <w:t xml:space="preserve">; </w:t>
      </w:r>
      <w:r w:rsidR="006770A7" w:rsidRPr="001050B1">
        <w:rPr>
          <w:rFonts w:ascii="Arial" w:hAnsi="Arial" w:cs="Arial"/>
          <w:color w:val="000000" w:themeColor="text1"/>
          <w:sz w:val="22"/>
          <w:szCs w:val="22"/>
          <w:lang w:val="es-ES_tradnl"/>
        </w:rPr>
        <w:t>siendo mujer, siendo indígena</w:t>
      </w:r>
      <w:r w:rsidR="00831F76" w:rsidRPr="001050B1">
        <w:rPr>
          <w:rFonts w:ascii="Arial" w:hAnsi="Arial" w:cs="Arial"/>
          <w:color w:val="000000" w:themeColor="text1"/>
          <w:sz w:val="22"/>
          <w:szCs w:val="22"/>
          <w:lang w:val="es-ES_tradnl"/>
        </w:rPr>
        <w:t>, e</w:t>
      </w:r>
      <w:r w:rsidR="006770A7" w:rsidRPr="001050B1">
        <w:rPr>
          <w:rFonts w:ascii="Arial" w:hAnsi="Arial" w:cs="Arial"/>
          <w:color w:val="000000" w:themeColor="text1"/>
          <w:sz w:val="22"/>
          <w:szCs w:val="22"/>
          <w:lang w:val="es-ES_tradnl"/>
        </w:rPr>
        <w:t xml:space="preserve">ntendiendo que, la violencia es </w:t>
      </w:r>
      <w:r w:rsidR="00831F76" w:rsidRPr="001050B1">
        <w:rPr>
          <w:rFonts w:ascii="Arial" w:hAnsi="Arial" w:cs="Arial"/>
          <w:color w:val="000000" w:themeColor="text1"/>
          <w:sz w:val="22"/>
          <w:szCs w:val="22"/>
          <w:lang w:val="es-ES_tradnl"/>
        </w:rPr>
        <w:t xml:space="preserve">parte de un </w:t>
      </w:r>
      <w:r w:rsidR="006770A7" w:rsidRPr="001050B1">
        <w:rPr>
          <w:rFonts w:ascii="Arial" w:hAnsi="Arial" w:cs="Arial"/>
          <w:color w:val="000000" w:themeColor="text1"/>
          <w:sz w:val="22"/>
          <w:szCs w:val="22"/>
          <w:lang w:val="es-ES_tradnl"/>
        </w:rPr>
        <w:t>ecosistema</w:t>
      </w:r>
      <w:r w:rsidR="00831F76" w:rsidRPr="001050B1">
        <w:rPr>
          <w:rFonts w:ascii="Arial" w:hAnsi="Arial" w:cs="Arial"/>
          <w:color w:val="000000" w:themeColor="text1"/>
          <w:sz w:val="22"/>
          <w:szCs w:val="22"/>
          <w:lang w:val="es-ES_tradnl"/>
        </w:rPr>
        <w:t xml:space="preserve"> </w:t>
      </w:r>
      <w:r w:rsidR="00573ECA" w:rsidRPr="001050B1">
        <w:rPr>
          <w:rFonts w:ascii="Arial" w:hAnsi="Arial" w:cs="Arial"/>
          <w:color w:val="000000" w:themeColor="text1"/>
          <w:sz w:val="22"/>
          <w:szCs w:val="22"/>
          <w:lang w:val="es-ES_tradnl"/>
        </w:rPr>
        <w:t xml:space="preserve">naturalizado </w:t>
      </w:r>
      <w:r w:rsidR="00831F76" w:rsidRPr="001050B1">
        <w:rPr>
          <w:rFonts w:ascii="Arial" w:hAnsi="Arial" w:cs="Arial"/>
          <w:color w:val="000000" w:themeColor="text1"/>
          <w:sz w:val="22"/>
          <w:szCs w:val="22"/>
          <w:lang w:val="es-ES_tradnl"/>
        </w:rPr>
        <w:t xml:space="preserve">de </w:t>
      </w:r>
      <w:r w:rsidR="00A31255" w:rsidRPr="001050B1">
        <w:rPr>
          <w:rFonts w:ascii="Arial" w:hAnsi="Arial" w:cs="Arial"/>
          <w:color w:val="000000" w:themeColor="text1"/>
          <w:sz w:val="22"/>
          <w:szCs w:val="22"/>
          <w:lang w:val="es-ES_tradnl"/>
        </w:rPr>
        <w:t>sobrevivencia, al</w:t>
      </w:r>
      <w:r w:rsidR="00831F76" w:rsidRPr="001050B1">
        <w:rPr>
          <w:rFonts w:ascii="Arial" w:hAnsi="Arial" w:cs="Arial"/>
          <w:color w:val="000000" w:themeColor="text1"/>
          <w:sz w:val="22"/>
          <w:szCs w:val="22"/>
          <w:lang w:val="es-ES_tradnl"/>
        </w:rPr>
        <w:t xml:space="preserve"> que </w:t>
      </w:r>
      <w:r w:rsidR="009456A6" w:rsidRPr="001050B1">
        <w:rPr>
          <w:rFonts w:ascii="Arial" w:hAnsi="Arial" w:cs="Arial"/>
          <w:color w:val="000000" w:themeColor="text1"/>
          <w:sz w:val="22"/>
          <w:szCs w:val="22"/>
          <w:lang w:val="es-ES_tradnl"/>
        </w:rPr>
        <w:t xml:space="preserve">mayormente, </w:t>
      </w:r>
      <w:r w:rsidR="004B5455" w:rsidRPr="001050B1">
        <w:rPr>
          <w:rFonts w:ascii="Arial" w:hAnsi="Arial" w:cs="Arial"/>
          <w:color w:val="000000" w:themeColor="text1"/>
          <w:sz w:val="22"/>
          <w:szCs w:val="22"/>
          <w:lang w:val="es-ES_tradnl"/>
        </w:rPr>
        <w:t>la</w:t>
      </w:r>
      <w:r w:rsidR="006770A7" w:rsidRPr="001050B1">
        <w:rPr>
          <w:rFonts w:ascii="Arial" w:hAnsi="Arial" w:cs="Arial"/>
          <w:color w:val="000000" w:themeColor="text1"/>
          <w:sz w:val="22"/>
          <w:szCs w:val="22"/>
          <w:lang w:val="es-ES_tradnl"/>
        </w:rPr>
        <w:t xml:space="preserve"> mujer</w:t>
      </w:r>
      <w:r w:rsidR="00573ECA" w:rsidRPr="001050B1">
        <w:rPr>
          <w:rFonts w:ascii="Arial" w:hAnsi="Arial" w:cs="Arial"/>
          <w:color w:val="000000" w:themeColor="text1"/>
          <w:sz w:val="22"/>
          <w:szCs w:val="22"/>
          <w:lang w:val="es-ES_tradnl"/>
        </w:rPr>
        <w:t xml:space="preserve"> – </w:t>
      </w:r>
      <w:r w:rsidR="006770A7" w:rsidRPr="001050B1">
        <w:rPr>
          <w:rFonts w:ascii="Arial" w:hAnsi="Arial" w:cs="Arial"/>
          <w:color w:val="000000" w:themeColor="text1"/>
          <w:sz w:val="22"/>
          <w:szCs w:val="22"/>
          <w:lang w:val="es-ES_tradnl"/>
        </w:rPr>
        <w:t>madre</w:t>
      </w:r>
      <w:r w:rsidR="00831F76" w:rsidRPr="001050B1">
        <w:rPr>
          <w:rFonts w:ascii="Arial" w:hAnsi="Arial" w:cs="Arial"/>
          <w:color w:val="000000" w:themeColor="text1"/>
          <w:sz w:val="22"/>
          <w:szCs w:val="22"/>
          <w:lang w:val="es-ES_tradnl"/>
        </w:rPr>
        <w:t>, es</w:t>
      </w:r>
      <w:r w:rsidR="00573ECA" w:rsidRPr="001050B1">
        <w:rPr>
          <w:rFonts w:ascii="Arial" w:hAnsi="Arial" w:cs="Arial"/>
          <w:color w:val="000000" w:themeColor="text1"/>
          <w:sz w:val="22"/>
          <w:szCs w:val="22"/>
          <w:lang w:val="es-ES_tradnl"/>
        </w:rPr>
        <w:t xml:space="preserve"> y ha sido sometida.</w:t>
      </w:r>
      <w:r w:rsidR="00F72210" w:rsidRPr="001050B1">
        <w:rPr>
          <w:rFonts w:ascii="Arial" w:hAnsi="Arial" w:cs="Arial"/>
          <w:color w:val="000000" w:themeColor="text1"/>
          <w:sz w:val="22"/>
          <w:szCs w:val="22"/>
          <w:lang w:val="es-ES_tradnl"/>
        </w:rPr>
        <w:t xml:space="preserve"> </w:t>
      </w:r>
      <w:r w:rsidR="004B5455" w:rsidRPr="001050B1">
        <w:rPr>
          <w:rFonts w:ascii="Arial" w:hAnsi="Arial" w:cs="Arial"/>
          <w:color w:val="000000" w:themeColor="text1"/>
          <w:sz w:val="22"/>
          <w:szCs w:val="22"/>
          <w:lang w:val="es-ES_tradnl"/>
        </w:rPr>
        <w:t xml:space="preserve"> </w:t>
      </w:r>
      <w:r w:rsidR="00573ECA" w:rsidRPr="001050B1">
        <w:rPr>
          <w:rFonts w:ascii="Arial" w:hAnsi="Arial" w:cs="Arial"/>
          <w:color w:val="000000" w:themeColor="text1"/>
          <w:sz w:val="22"/>
          <w:szCs w:val="22"/>
          <w:lang w:val="es-ES_tradnl"/>
        </w:rPr>
        <w:t xml:space="preserve">Por ello, dar y devolverle </w:t>
      </w:r>
      <w:r w:rsidR="006770A7" w:rsidRPr="001050B1">
        <w:rPr>
          <w:rFonts w:ascii="Arial" w:hAnsi="Arial" w:cs="Arial"/>
          <w:color w:val="000000" w:themeColor="text1"/>
          <w:sz w:val="22"/>
          <w:szCs w:val="22"/>
          <w:lang w:val="es-ES_tradnl"/>
        </w:rPr>
        <w:t xml:space="preserve">a las mujeres, la oportunidad de </w:t>
      </w:r>
      <w:r w:rsidR="00573ECA" w:rsidRPr="001050B1">
        <w:rPr>
          <w:rFonts w:ascii="Arial" w:hAnsi="Arial" w:cs="Arial"/>
          <w:color w:val="000000" w:themeColor="text1"/>
          <w:sz w:val="22"/>
          <w:szCs w:val="22"/>
          <w:lang w:val="es-ES_tradnl"/>
        </w:rPr>
        <w:t xml:space="preserve">vivir </w:t>
      </w:r>
      <w:r w:rsidR="006770A7" w:rsidRPr="001050B1">
        <w:rPr>
          <w:rFonts w:ascii="Arial" w:hAnsi="Arial" w:cs="Arial"/>
          <w:color w:val="000000" w:themeColor="text1"/>
          <w:sz w:val="22"/>
          <w:szCs w:val="22"/>
          <w:lang w:val="es-ES_tradnl"/>
        </w:rPr>
        <w:t xml:space="preserve"> </w:t>
      </w:r>
      <w:r w:rsidR="00573ECA" w:rsidRPr="001050B1">
        <w:rPr>
          <w:rFonts w:ascii="Arial" w:hAnsi="Arial" w:cs="Arial"/>
          <w:color w:val="000000" w:themeColor="text1"/>
          <w:sz w:val="22"/>
          <w:szCs w:val="22"/>
          <w:lang w:val="es-ES_tradnl"/>
        </w:rPr>
        <w:t xml:space="preserve">un </w:t>
      </w:r>
      <w:r w:rsidR="006770A7" w:rsidRPr="001050B1">
        <w:rPr>
          <w:rFonts w:ascii="Arial" w:hAnsi="Arial" w:cs="Arial"/>
          <w:color w:val="000000" w:themeColor="text1"/>
          <w:sz w:val="22"/>
          <w:szCs w:val="22"/>
          <w:lang w:val="es-ES_tradnl"/>
        </w:rPr>
        <w:t>parto libre</w:t>
      </w:r>
      <w:r w:rsidR="004B5455" w:rsidRPr="001050B1">
        <w:rPr>
          <w:rFonts w:ascii="Arial" w:hAnsi="Arial" w:cs="Arial"/>
          <w:color w:val="000000" w:themeColor="text1"/>
          <w:sz w:val="22"/>
          <w:szCs w:val="22"/>
          <w:lang w:val="es-ES_tradnl"/>
        </w:rPr>
        <w:t xml:space="preserve"> – un parto ritualizado, </w:t>
      </w:r>
      <w:r w:rsidR="006770A7" w:rsidRPr="001050B1">
        <w:rPr>
          <w:rFonts w:ascii="Arial" w:hAnsi="Arial" w:cs="Arial"/>
          <w:color w:val="000000" w:themeColor="text1"/>
          <w:sz w:val="22"/>
          <w:szCs w:val="22"/>
          <w:lang w:val="es-ES_tradnl"/>
        </w:rPr>
        <w:t xml:space="preserve"> des</w:t>
      </w:r>
      <w:r w:rsidR="00573ECA" w:rsidRPr="001050B1">
        <w:rPr>
          <w:rFonts w:ascii="Arial" w:hAnsi="Arial" w:cs="Arial"/>
          <w:color w:val="000000" w:themeColor="text1"/>
          <w:sz w:val="22"/>
          <w:szCs w:val="22"/>
          <w:lang w:val="es-ES_tradnl"/>
        </w:rPr>
        <w:t>-</w:t>
      </w:r>
      <w:r w:rsidR="006770A7" w:rsidRPr="001050B1">
        <w:rPr>
          <w:rFonts w:ascii="Arial" w:hAnsi="Arial" w:cs="Arial"/>
          <w:color w:val="000000" w:themeColor="text1"/>
          <w:sz w:val="22"/>
          <w:szCs w:val="22"/>
          <w:lang w:val="es-ES_tradnl"/>
        </w:rPr>
        <w:t>mercantilizado,</w:t>
      </w:r>
      <w:r w:rsidR="00573ECA" w:rsidRPr="001050B1">
        <w:rPr>
          <w:rFonts w:ascii="Arial" w:hAnsi="Arial" w:cs="Arial"/>
          <w:color w:val="000000" w:themeColor="text1"/>
          <w:sz w:val="22"/>
          <w:szCs w:val="22"/>
          <w:lang w:val="es-ES_tradnl"/>
        </w:rPr>
        <w:t xml:space="preserve">  </w:t>
      </w:r>
      <w:r w:rsidR="006770A7" w:rsidRPr="001050B1">
        <w:rPr>
          <w:rFonts w:ascii="Arial" w:hAnsi="Arial" w:cs="Arial"/>
          <w:color w:val="000000" w:themeColor="text1"/>
          <w:sz w:val="22"/>
          <w:szCs w:val="22"/>
          <w:lang w:val="es-ES_tradnl"/>
        </w:rPr>
        <w:t xml:space="preserve"> des</w:t>
      </w:r>
      <w:r w:rsidR="00573ECA" w:rsidRPr="001050B1">
        <w:rPr>
          <w:rFonts w:ascii="Arial" w:hAnsi="Arial" w:cs="Arial"/>
          <w:color w:val="000000" w:themeColor="text1"/>
          <w:sz w:val="22"/>
          <w:szCs w:val="22"/>
          <w:lang w:val="es-ES_tradnl"/>
        </w:rPr>
        <w:t>-</w:t>
      </w:r>
      <w:r w:rsidR="006770A7" w:rsidRPr="001050B1">
        <w:rPr>
          <w:rFonts w:ascii="Arial" w:hAnsi="Arial" w:cs="Arial"/>
          <w:color w:val="000000" w:themeColor="text1"/>
          <w:sz w:val="22"/>
          <w:szCs w:val="22"/>
          <w:lang w:val="es-ES_tradnl"/>
        </w:rPr>
        <w:t>institucionaliza</w:t>
      </w:r>
      <w:r w:rsidR="00573ECA" w:rsidRPr="001050B1">
        <w:rPr>
          <w:rFonts w:ascii="Arial" w:hAnsi="Arial" w:cs="Arial"/>
          <w:color w:val="000000" w:themeColor="text1"/>
          <w:sz w:val="22"/>
          <w:szCs w:val="22"/>
          <w:lang w:val="es-ES_tradnl"/>
        </w:rPr>
        <w:t>ndo</w:t>
      </w:r>
      <w:r w:rsidR="006770A7" w:rsidRPr="001050B1">
        <w:rPr>
          <w:rFonts w:ascii="Arial" w:hAnsi="Arial" w:cs="Arial"/>
          <w:color w:val="000000" w:themeColor="text1"/>
          <w:sz w:val="22"/>
          <w:szCs w:val="22"/>
          <w:lang w:val="es-ES_tradnl"/>
        </w:rPr>
        <w:t xml:space="preserve"> </w:t>
      </w:r>
      <w:r w:rsidR="00634827" w:rsidRPr="001050B1">
        <w:rPr>
          <w:rFonts w:ascii="Arial" w:hAnsi="Arial" w:cs="Arial"/>
          <w:color w:val="000000" w:themeColor="text1"/>
          <w:sz w:val="22"/>
          <w:szCs w:val="22"/>
          <w:lang w:val="es-ES_tradnl"/>
        </w:rPr>
        <w:t xml:space="preserve">los regímenes impuestos a </w:t>
      </w:r>
      <w:r w:rsidR="006770A7" w:rsidRPr="001050B1">
        <w:rPr>
          <w:rFonts w:ascii="Arial" w:hAnsi="Arial" w:cs="Arial"/>
          <w:color w:val="000000" w:themeColor="text1"/>
          <w:sz w:val="22"/>
          <w:szCs w:val="22"/>
          <w:lang w:val="es-ES_tradnl"/>
        </w:rPr>
        <w:t xml:space="preserve">el nacimiento de las y los </w:t>
      </w:r>
      <w:proofErr w:type="spellStart"/>
      <w:r w:rsidR="006770A7" w:rsidRPr="001050B1">
        <w:rPr>
          <w:rFonts w:ascii="Arial" w:hAnsi="Arial" w:cs="Arial"/>
          <w:color w:val="000000" w:themeColor="text1"/>
          <w:sz w:val="22"/>
          <w:szCs w:val="22"/>
          <w:lang w:val="es-ES_tradnl"/>
        </w:rPr>
        <w:t>wawakuna</w:t>
      </w:r>
      <w:proofErr w:type="spellEnd"/>
      <w:r w:rsidR="00573ECA" w:rsidRPr="001050B1">
        <w:rPr>
          <w:rFonts w:ascii="Arial" w:hAnsi="Arial" w:cs="Arial"/>
          <w:color w:val="000000" w:themeColor="text1"/>
          <w:sz w:val="22"/>
          <w:szCs w:val="22"/>
          <w:lang w:val="es-ES_tradnl"/>
        </w:rPr>
        <w:t>; reorientando la</w:t>
      </w:r>
      <w:r w:rsidR="006770A7" w:rsidRPr="001050B1">
        <w:rPr>
          <w:rFonts w:ascii="Arial" w:hAnsi="Arial" w:cs="Arial"/>
          <w:color w:val="000000" w:themeColor="text1"/>
          <w:sz w:val="22"/>
          <w:szCs w:val="22"/>
          <w:lang w:val="es-ES_tradnl"/>
        </w:rPr>
        <w:t xml:space="preserve"> </w:t>
      </w:r>
      <w:r w:rsidR="00634827" w:rsidRPr="001050B1">
        <w:rPr>
          <w:rFonts w:ascii="Arial" w:hAnsi="Arial" w:cs="Arial"/>
          <w:color w:val="000000" w:themeColor="text1"/>
          <w:sz w:val="22"/>
          <w:szCs w:val="22"/>
          <w:lang w:val="es-ES_tradnl"/>
        </w:rPr>
        <w:t>“</w:t>
      </w:r>
      <w:r w:rsidR="00573ECA" w:rsidRPr="001050B1">
        <w:rPr>
          <w:rFonts w:ascii="Arial" w:hAnsi="Arial" w:cs="Arial"/>
          <w:color w:val="000000" w:themeColor="text1"/>
          <w:sz w:val="22"/>
          <w:szCs w:val="22"/>
          <w:lang w:val="es-ES_tradnl"/>
        </w:rPr>
        <w:t>noción</w:t>
      </w:r>
      <w:r w:rsidR="006770A7" w:rsidRPr="001050B1">
        <w:rPr>
          <w:rFonts w:ascii="Arial" w:hAnsi="Arial" w:cs="Arial"/>
          <w:color w:val="000000" w:themeColor="text1"/>
          <w:sz w:val="22"/>
          <w:szCs w:val="22"/>
          <w:lang w:val="es-ES_tradnl"/>
        </w:rPr>
        <w:t xml:space="preserve"> de maternidad</w:t>
      </w:r>
      <w:r w:rsidR="00634827" w:rsidRPr="001050B1">
        <w:rPr>
          <w:rFonts w:ascii="Arial" w:hAnsi="Arial" w:cs="Arial"/>
          <w:color w:val="000000" w:themeColor="text1"/>
          <w:sz w:val="22"/>
          <w:szCs w:val="22"/>
          <w:lang w:val="es-ES_tradnl"/>
        </w:rPr>
        <w:t>”</w:t>
      </w:r>
      <w:r w:rsidR="00573ECA" w:rsidRPr="001050B1">
        <w:rPr>
          <w:rFonts w:ascii="Arial" w:hAnsi="Arial" w:cs="Arial"/>
          <w:color w:val="000000" w:themeColor="text1"/>
          <w:sz w:val="22"/>
          <w:szCs w:val="22"/>
          <w:lang w:val="es-ES_tradnl"/>
        </w:rPr>
        <w:t xml:space="preserve"> a la razón de ser</w:t>
      </w:r>
      <w:r w:rsidR="00634827" w:rsidRPr="001050B1">
        <w:rPr>
          <w:rFonts w:ascii="Arial" w:hAnsi="Arial" w:cs="Arial"/>
          <w:color w:val="000000" w:themeColor="text1"/>
          <w:sz w:val="22"/>
          <w:szCs w:val="22"/>
          <w:lang w:val="es-ES_tradnl"/>
        </w:rPr>
        <w:t xml:space="preserve"> y nacer </w:t>
      </w:r>
      <w:r w:rsidR="00573ECA" w:rsidRPr="001050B1">
        <w:rPr>
          <w:rFonts w:ascii="Arial" w:hAnsi="Arial" w:cs="Arial"/>
          <w:color w:val="000000" w:themeColor="text1"/>
          <w:sz w:val="22"/>
          <w:szCs w:val="22"/>
          <w:lang w:val="es-ES_tradnl"/>
        </w:rPr>
        <w:t xml:space="preserve">en </w:t>
      </w:r>
      <w:r w:rsidR="00634827" w:rsidRPr="001050B1">
        <w:rPr>
          <w:rFonts w:ascii="Arial" w:hAnsi="Arial" w:cs="Arial"/>
          <w:color w:val="000000" w:themeColor="text1"/>
          <w:sz w:val="22"/>
          <w:szCs w:val="22"/>
          <w:lang w:val="es-ES_tradnl"/>
        </w:rPr>
        <w:t>la autonomía</w:t>
      </w:r>
      <w:r w:rsidR="00573ECA" w:rsidRPr="001050B1">
        <w:rPr>
          <w:rFonts w:ascii="Arial" w:hAnsi="Arial" w:cs="Arial"/>
          <w:color w:val="000000" w:themeColor="text1"/>
          <w:sz w:val="22"/>
          <w:szCs w:val="22"/>
          <w:lang w:val="es-ES_tradnl"/>
        </w:rPr>
        <w:t xml:space="preserve">, de la mujer propiamente, </w:t>
      </w:r>
      <w:r w:rsidR="006770A7" w:rsidRPr="001050B1">
        <w:rPr>
          <w:rFonts w:ascii="Arial" w:hAnsi="Arial" w:cs="Arial"/>
          <w:color w:val="000000" w:themeColor="text1"/>
          <w:sz w:val="22"/>
          <w:szCs w:val="22"/>
          <w:lang w:val="es-ES_tradnl"/>
        </w:rPr>
        <w:t xml:space="preserve"> ya que a pesar de las sucesivos esfuerzos históricos</w:t>
      </w:r>
      <w:r w:rsidR="00573ECA" w:rsidRPr="001050B1">
        <w:rPr>
          <w:rFonts w:ascii="Arial" w:hAnsi="Arial" w:cs="Arial"/>
          <w:color w:val="000000" w:themeColor="text1"/>
          <w:sz w:val="22"/>
          <w:szCs w:val="22"/>
          <w:lang w:val="es-ES_tradnl"/>
        </w:rPr>
        <w:t xml:space="preserve"> y actuales</w:t>
      </w:r>
      <w:r w:rsidR="006770A7" w:rsidRPr="001050B1">
        <w:rPr>
          <w:rFonts w:ascii="Arial" w:hAnsi="Arial" w:cs="Arial"/>
          <w:color w:val="000000" w:themeColor="text1"/>
          <w:sz w:val="22"/>
          <w:szCs w:val="22"/>
          <w:lang w:val="es-ES_tradnl"/>
        </w:rPr>
        <w:t xml:space="preserve">, la maternidad no es, </w:t>
      </w:r>
      <w:r w:rsidR="006770A7" w:rsidRPr="001050B1">
        <w:rPr>
          <w:rFonts w:ascii="Arial" w:hAnsi="Arial" w:cs="Arial"/>
          <w:b/>
          <w:bCs/>
          <w:color w:val="000000" w:themeColor="text1"/>
          <w:sz w:val="22"/>
          <w:szCs w:val="22"/>
          <w:lang w:val="es-ES_tradnl"/>
        </w:rPr>
        <w:t>todavía ni en la mayor parte del mundo, del propio sujeto madre: le pertenece a otros, y está controlada</w:t>
      </w:r>
      <w:r w:rsidR="006770A7" w:rsidRPr="001050B1">
        <w:rPr>
          <w:rFonts w:ascii="Arial" w:hAnsi="Arial" w:cs="Arial"/>
          <w:color w:val="000000" w:themeColor="text1"/>
          <w:sz w:val="22"/>
          <w:szCs w:val="22"/>
          <w:lang w:val="es-ES_tradnl"/>
        </w:rPr>
        <w:t xml:space="preserve"> por lo que </w:t>
      </w:r>
      <w:proofErr w:type="spellStart"/>
      <w:r w:rsidR="006770A7" w:rsidRPr="001050B1">
        <w:rPr>
          <w:rFonts w:ascii="Arial" w:hAnsi="Arial" w:cs="Arial"/>
          <w:color w:val="000000" w:themeColor="text1"/>
          <w:sz w:val="22"/>
          <w:szCs w:val="22"/>
          <w:lang w:val="es-ES_tradnl"/>
        </w:rPr>
        <w:t>Adrienne</w:t>
      </w:r>
      <w:proofErr w:type="spellEnd"/>
      <w:r w:rsidR="006770A7" w:rsidRPr="001050B1">
        <w:rPr>
          <w:rFonts w:ascii="Arial" w:hAnsi="Arial" w:cs="Arial"/>
          <w:color w:val="000000" w:themeColor="text1"/>
          <w:sz w:val="22"/>
          <w:szCs w:val="22"/>
          <w:lang w:val="es-ES_tradnl"/>
        </w:rPr>
        <w:t xml:space="preserve"> </w:t>
      </w:r>
      <w:proofErr w:type="spellStart"/>
      <w:r w:rsidR="006770A7" w:rsidRPr="001050B1">
        <w:rPr>
          <w:rFonts w:ascii="Arial" w:hAnsi="Arial" w:cs="Arial"/>
          <w:color w:val="000000" w:themeColor="text1"/>
          <w:sz w:val="22"/>
          <w:szCs w:val="22"/>
          <w:lang w:val="es-ES_tradnl"/>
        </w:rPr>
        <w:t>Rich</w:t>
      </w:r>
      <w:proofErr w:type="spellEnd"/>
      <w:r w:rsidR="006770A7" w:rsidRPr="001050B1">
        <w:rPr>
          <w:rFonts w:ascii="Arial" w:hAnsi="Arial" w:cs="Arial"/>
          <w:color w:val="000000" w:themeColor="text1"/>
          <w:sz w:val="22"/>
          <w:szCs w:val="22"/>
          <w:lang w:val="es-ES_tradnl"/>
        </w:rPr>
        <w:t xml:space="preserve"> llamó la «institución de la maternidad»</w:t>
      </w:r>
      <w:r w:rsidR="006770A7" w:rsidRPr="001050B1">
        <w:rPr>
          <w:rStyle w:val="Refdenotaalpie"/>
          <w:rFonts w:ascii="Arial" w:hAnsi="Arial" w:cs="Arial"/>
          <w:color w:val="000000" w:themeColor="text1"/>
          <w:sz w:val="22"/>
          <w:szCs w:val="22"/>
          <w:lang w:val="es-ES_tradnl"/>
        </w:rPr>
        <w:footnoteReference w:id="7"/>
      </w:r>
      <w:r w:rsidR="00573ECA" w:rsidRPr="001050B1">
        <w:rPr>
          <w:rFonts w:ascii="Arial" w:hAnsi="Arial" w:cs="Arial"/>
          <w:color w:val="000000" w:themeColor="text1"/>
          <w:sz w:val="22"/>
          <w:szCs w:val="22"/>
          <w:lang w:val="es-ES_tradnl"/>
        </w:rPr>
        <w:t xml:space="preserve"> : </w:t>
      </w:r>
    </w:p>
    <w:p w14:paraId="32FADED4" w14:textId="262327FF" w:rsidR="00634827" w:rsidRPr="001050B1" w:rsidRDefault="006770A7" w:rsidP="00FD6A74">
      <w:pPr>
        <w:tabs>
          <w:tab w:val="left" w:pos="4555"/>
        </w:tabs>
        <w:spacing w:line="276" w:lineRule="auto"/>
        <w:jc w:val="both"/>
        <w:rPr>
          <w:rFonts w:ascii="Arial" w:hAnsi="Arial" w:cs="Arial"/>
          <w:i/>
          <w:iCs/>
          <w:color w:val="000000" w:themeColor="text1"/>
          <w:sz w:val="22"/>
          <w:szCs w:val="22"/>
          <w:lang w:val="es-ES_tradnl"/>
        </w:rPr>
      </w:pPr>
      <w:r w:rsidRPr="001050B1">
        <w:rPr>
          <w:rFonts w:ascii="Arial" w:hAnsi="Arial" w:cs="Arial"/>
          <w:i/>
          <w:iCs/>
          <w:color w:val="000000" w:themeColor="text1"/>
          <w:sz w:val="22"/>
          <w:szCs w:val="22"/>
          <w:lang w:val="es-ES_tradnl"/>
        </w:rPr>
        <w:t>“Qué queremos unas de otras después de haber contado nuestras historias. Queremos ser curadas queremos una musgosa calma que crezca sobre nuestras cicatrices queremos la hermana todopoderosa que no asuste que hará que el dolor se vaya que el pasado no sea así́”</w:t>
      </w:r>
      <w:r w:rsidRPr="001050B1">
        <w:rPr>
          <w:rStyle w:val="Refdenotaalpie"/>
          <w:rFonts w:ascii="Arial" w:hAnsi="Arial" w:cs="Arial"/>
          <w:i/>
          <w:iCs/>
          <w:color w:val="000000" w:themeColor="text1"/>
          <w:sz w:val="22"/>
          <w:szCs w:val="22"/>
          <w:lang w:val="es-ES_tradnl"/>
        </w:rPr>
        <w:footnoteReference w:id="8"/>
      </w:r>
      <w:r w:rsidRPr="001050B1">
        <w:rPr>
          <w:rFonts w:ascii="Arial" w:hAnsi="Arial" w:cs="Arial"/>
          <w:i/>
          <w:iCs/>
          <w:color w:val="000000" w:themeColor="text1"/>
          <w:sz w:val="22"/>
          <w:szCs w:val="22"/>
          <w:lang w:val="es-ES_tradnl"/>
        </w:rPr>
        <w:t xml:space="preserve">. </w:t>
      </w:r>
    </w:p>
    <w:p w14:paraId="2DC230EA" w14:textId="0DDB3B3B" w:rsidR="0008511D" w:rsidRPr="001050B1" w:rsidRDefault="0008511D" w:rsidP="00FD6A74">
      <w:pPr>
        <w:tabs>
          <w:tab w:val="left" w:pos="4555"/>
        </w:tabs>
        <w:spacing w:line="276" w:lineRule="auto"/>
        <w:jc w:val="both"/>
        <w:rPr>
          <w:rFonts w:ascii="Arial" w:hAnsi="Arial" w:cs="Arial"/>
          <w:i/>
          <w:iCs/>
          <w:color w:val="000000" w:themeColor="text1"/>
          <w:sz w:val="22"/>
          <w:szCs w:val="22"/>
          <w:lang w:val="es-ES_tradnl"/>
        </w:rPr>
      </w:pPr>
    </w:p>
    <w:p w14:paraId="2E7BFF15" w14:textId="65F58864" w:rsidR="0008511D" w:rsidRPr="001050B1" w:rsidRDefault="0008511D" w:rsidP="00FD6A74">
      <w:pPr>
        <w:tabs>
          <w:tab w:val="left" w:pos="4555"/>
        </w:tabs>
        <w:spacing w:line="276" w:lineRule="auto"/>
        <w:jc w:val="both"/>
        <w:rPr>
          <w:rFonts w:ascii="Arial" w:hAnsi="Arial" w:cs="Arial"/>
          <w:i/>
          <w:iCs/>
          <w:color w:val="000000" w:themeColor="text1"/>
          <w:sz w:val="22"/>
          <w:szCs w:val="22"/>
          <w:lang w:val="es-ES_tradnl"/>
        </w:rPr>
      </w:pPr>
    </w:p>
    <w:p w14:paraId="177E5446" w14:textId="6473C324" w:rsidR="0008511D" w:rsidRPr="001050B1" w:rsidRDefault="0008511D" w:rsidP="00FD6A74">
      <w:pPr>
        <w:tabs>
          <w:tab w:val="left" w:pos="4555"/>
        </w:tabs>
        <w:spacing w:line="276" w:lineRule="auto"/>
        <w:jc w:val="both"/>
        <w:rPr>
          <w:rFonts w:ascii="Arial" w:hAnsi="Arial" w:cs="Arial"/>
          <w:i/>
          <w:iCs/>
          <w:color w:val="000000" w:themeColor="text1"/>
          <w:sz w:val="22"/>
          <w:szCs w:val="22"/>
          <w:lang w:val="es-ES_tradnl"/>
        </w:rPr>
      </w:pPr>
    </w:p>
    <w:p w14:paraId="48122162" w14:textId="7A977641" w:rsidR="0008511D" w:rsidRPr="001050B1" w:rsidRDefault="0008511D" w:rsidP="00FD6A74">
      <w:pPr>
        <w:tabs>
          <w:tab w:val="left" w:pos="4555"/>
        </w:tabs>
        <w:spacing w:line="276" w:lineRule="auto"/>
        <w:jc w:val="both"/>
        <w:rPr>
          <w:rFonts w:ascii="Arial" w:hAnsi="Arial" w:cs="Arial"/>
          <w:i/>
          <w:iCs/>
          <w:color w:val="000000" w:themeColor="text1"/>
          <w:sz w:val="22"/>
          <w:szCs w:val="22"/>
          <w:lang w:val="es-ES_tradnl"/>
        </w:rPr>
      </w:pPr>
    </w:p>
    <w:p w14:paraId="1FA08AA9" w14:textId="6CF4305C" w:rsidR="0008511D" w:rsidRPr="001050B1" w:rsidRDefault="0008511D" w:rsidP="00FD6A74">
      <w:pPr>
        <w:tabs>
          <w:tab w:val="left" w:pos="4555"/>
        </w:tabs>
        <w:spacing w:line="276" w:lineRule="auto"/>
        <w:jc w:val="both"/>
        <w:rPr>
          <w:rFonts w:ascii="Arial" w:hAnsi="Arial" w:cs="Arial"/>
          <w:i/>
          <w:iCs/>
          <w:color w:val="000000" w:themeColor="text1"/>
          <w:sz w:val="22"/>
          <w:szCs w:val="22"/>
          <w:lang w:val="es-ES_tradnl"/>
        </w:rPr>
      </w:pPr>
    </w:p>
    <w:p w14:paraId="6EF037C0" w14:textId="1097A42F" w:rsidR="0008511D" w:rsidRPr="001050B1" w:rsidRDefault="0008511D" w:rsidP="00FD6A74">
      <w:pPr>
        <w:tabs>
          <w:tab w:val="left" w:pos="4555"/>
        </w:tabs>
        <w:spacing w:line="276" w:lineRule="auto"/>
        <w:jc w:val="both"/>
        <w:rPr>
          <w:rFonts w:ascii="Arial" w:hAnsi="Arial" w:cs="Arial"/>
          <w:i/>
          <w:iCs/>
          <w:color w:val="000000" w:themeColor="text1"/>
          <w:sz w:val="22"/>
          <w:szCs w:val="22"/>
          <w:lang w:val="es-ES_tradnl"/>
        </w:rPr>
      </w:pPr>
    </w:p>
    <w:p w14:paraId="2482540D" w14:textId="36DF3A4F" w:rsidR="0008511D" w:rsidRPr="001050B1" w:rsidRDefault="0008511D" w:rsidP="00FD6A74">
      <w:pPr>
        <w:tabs>
          <w:tab w:val="left" w:pos="4555"/>
        </w:tabs>
        <w:spacing w:line="276" w:lineRule="auto"/>
        <w:jc w:val="both"/>
        <w:rPr>
          <w:rFonts w:ascii="Arial" w:hAnsi="Arial" w:cs="Arial"/>
          <w:i/>
          <w:iCs/>
          <w:color w:val="000000" w:themeColor="text1"/>
          <w:sz w:val="22"/>
          <w:szCs w:val="22"/>
          <w:lang w:val="es-ES_tradnl"/>
        </w:rPr>
      </w:pPr>
    </w:p>
    <w:p w14:paraId="2CCCBC65" w14:textId="77777777" w:rsidR="0008511D" w:rsidRPr="001050B1" w:rsidRDefault="0008511D" w:rsidP="00FD6A74">
      <w:pPr>
        <w:tabs>
          <w:tab w:val="left" w:pos="4555"/>
        </w:tabs>
        <w:spacing w:line="276" w:lineRule="auto"/>
        <w:jc w:val="both"/>
        <w:rPr>
          <w:rFonts w:ascii="Arial" w:hAnsi="Arial" w:cs="Arial"/>
          <w:i/>
          <w:iCs/>
          <w:color w:val="000000" w:themeColor="text1"/>
          <w:sz w:val="22"/>
          <w:szCs w:val="22"/>
          <w:lang w:val="es-ES_tradnl"/>
        </w:rPr>
      </w:pPr>
    </w:p>
    <w:p w14:paraId="7B7714AB" w14:textId="2595909B" w:rsidR="006770A7" w:rsidRPr="001050B1" w:rsidRDefault="00626E9A"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Es así, como</w:t>
      </w:r>
      <w:r w:rsidR="006C741C" w:rsidRPr="001050B1">
        <w:rPr>
          <w:rFonts w:ascii="Arial" w:hAnsi="Arial" w:cs="Arial"/>
          <w:color w:val="000000" w:themeColor="text1"/>
          <w:sz w:val="22"/>
          <w:szCs w:val="22"/>
          <w:lang w:val="es-ES_tradnl"/>
        </w:rPr>
        <w:t xml:space="preserve"> después de</w:t>
      </w:r>
      <w:r w:rsidRPr="001050B1">
        <w:rPr>
          <w:rFonts w:ascii="Arial" w:hAnsi="Arial" w:cs="Arial"/>
          <w:color w:val="000000" w:themeColor="text1"/>
          <w:sz w:val="22"/>
          <w:szCs w:val="22"/>
          <w:lang w:val="es-ES_tradnl"/>
        </w:rPr>
        <w:t xml:space="preserve"> e</w:t>
      </w:r>
      <w:r w:rsidR="006770A7" w:rsidRPr="001050B1">
        <w:rPr>
          <w:rFonts w:ascii="Arial" w:hAnsi="Arial" w:cs="Arial"/>
          <w:color w:val="000000" w:themeColor="text1"/>
          <w:sz w:val="22"/>
          <w:szCs w:val="22"/>
          <w:lang w:val="es-ES_tradnl"/>
        </w:rPr>
        <w:t>n un acercamiento a las mujeres</w:t>
      </w:r>
      <w:r w:rsidR="006C741C" w:rsidRPr="001050B1">
        <w:rPr>
          <w:rFonts w:ascii="Arial" w:hAnsi="Arial" w:cs="Arial"/>
          <w:color w:val="000000" w:themeColor="text1"/>
          <w:sz w:val="22"/>
          <w:szCs w:val="22"/>
          <w:lang w:val="es-ES_tradnl"/>
        </w:rPr>
        <w:t>,</w:t>
      </w:r>
      <w:r w:rsidR="006770A7" w:rsidRPr="001050B1">
        <w:rPr>
          <w:rFonts w:ascii="Arial" w:hAnsi="Arial" w:cs="Arial"/>
          <w:color w:val="000000" w:themeColor="text1"/>
          <w:sz w:val="22"/>
          <w:szCs w:val="22"/>
          <w:lang w:val="es-ES_tradnl"/>
        </w:rPr>
        <w:t xml:space="preserve"> estudiantes de la escuela, es posible entender el para qué intrínseco, en su decisión de acoger el camino de la partería en sus vidas, así como las motivaciones que afianzan personal y colectivamente su aspiración e intensión presente y futura dentro de cocrear y coaccionar dentro de este espacio. </w:t>
      </w:r>
    </w:p>
    <w:p w14:paraId="042AB021" w14:textId="77777777" w:rsidR="0008511D" w:rsidRPr="001050B1" w:rsidRDefault="0008511D" w:rsidP="00FD6A74">
      <w:pPr>
        <w:tabs>
          <w:tab w:val="left" w:pos="4555"/>
        </w:tabs>
        <w:jc w:val="both"/>
        <w:rPr>
          <w:rFonts w:ascii="Arial" w:hAnsi="Arial" w:cs="Arial"/>
          <w:i/>
          <w:iCs/>
          <w:color w:val="762399" w:themeColor="accent2" w:themeTint="BF"/>
          <w:sz w:val="22"/>
          <w:szCs w:val="22"/>
          <w:lang w:val="es-ES_tradnl"/>
        </w:rPr>
      </w:pPr>
    </w:p>
    <w:p w14:paraId="6AB02FD9" w14:textId="7BF0558D" w:rsidR="006770A7" w:rsidRPr="001050B1" w:rsidRDefault="006770A7" w:rsidP="00FD6A74">
      <w:pPr>
        <w:shd w:val="clear" w:color="auto" w:fill="EFDFF1" w:themeFill="text2" w:themeFillTint="1A"/>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7 de 10 </w:t>
      </w:r>
      <w:r w:rsidR="00D25975" w:rsidRPr="001050B1">
        <w:rPr>
          <w:rFonts w:ascii="Arial" w:hAnsi="Arial" w:cs="Arial"/>
          <w:color w:val="000000" w:themeColor="text1"/>
          <w:sz w:val="22"/>
          <w:szCs w:val="22"/>
          <w:lang w:val="es-ES_tradnl"/>
        </w:rPr>
        <w:t xml:space="preserve">(estudiantes de la </w:t>
      </w:r>
      <w:proofErr w:type="gramStart"/>
      <w:r w:rsidR="00D25975" w:rsidRPr="001050B1">
        <w:rPr>
          <w:rFonts w:ascii="Arial" w:hAnsi="Arial" w:cs="Arial"/>
          <w:color w:val="000000" w:themeColor="text1"/>
          <w:sz w:val="22"/>
          <w:szCs w:val="22"/>
          <w:lang w:val="es-ES_tradnl"/>
        </w:rPr>
        <w:t xml:space="preserve">escuela) </w:t>
      </w:r>
      <w:r w:rsidRPr="001050B1">
        <w:rPr>
          <w:rFonts w:ascii="Arial" w:hAnsi="Arial" w:cs="Arial"/>
          <w:color w:val="000000" w:themeColor="text1"/>
          <w:sz w:val="22"/>
          <w:szCs w:val="22"/>
          <w:lang w:val="es-ES_tradnl"/>
        </w:rPr>
        <w:t xml:space="preserve"> participan</w:t>
      </w:r>
      <w:proofErr w:type="gramEnd"/>
      <w:r w:rsidRPr="001050B1">
        <w:rPr>
          <w:rFonts w:ascii="Arial" w:hAnsi="Arial" w:cs="Arial"/>
          <w:color w:val="000000" w:themeColor="text1"/>
          <w:sz w:val="22"/>
          <w:szCs w:val="22"/>
          <w:lang w:val="es-ES_tradnl"/>
        </w:rPr>
        <w:t xml:space="preserve"> del espacio dialógico de intercambio, respondiendo a dos preguntas: </w:t>
      </w:r>
    </w:p>
    <w:p w14:paraId="3388E9FB" w14:textId="1FD519A0" w:rsidR="0008511D" w:rsidRPr="001050B1" w:rsidRDefault="006770A7" w:rsidP="00FD6A74">
      <w:pPr>
        <w:pStyle w:val="Ttulo2"/>
        <w:numPr>
          <w:ilvl w:val="0"/>
          <w:numId w:val="4"/>
        </w:numPr>
        <w:spacing w:line="276" w:lineRule="auto"/>
        <w:jc w:val="both"/>
        <w:rPr>
          <w:rFonts w:ascii="Arial" w:hAnsi="Arial" w:cs="Arial"/>
          <w:color w:val="762399" w:themeColor="accent2" w:themeTint="BF"/>
          <w:sz w:val="22"/>
          <w:szCs w:val="22"/>
          <w:lang w:val="es-ES_tradnl"/>
        </w:rPr>
      </w:pPr>
      <w:bookmarkStart w:id="71" w:name="_Toc123869917"/>
      <w:bookmarkStart w:id="72" w:name="_Toc123870129"/>
      <w:bookmarkStart w:id="73" w:name="_Toc125330949"/>
      <w:r w:rsidRPr="001050B1">
        <w:rPr>
          <w:rFonts w:ascii="Arial" w:hAnsi="Arial" w:cs="Arial"/>
          <w:color w:val="762399" w:themeColor="accent2" w:themeTint="BF"/>
          <w:sz w:val="22"/>
          <w:szCs w:val="22"/>
          <w:lang w:val="es-ES_tradnl"/>
        </w:rPr>
        <w:t>¿Para qué quiere ser partera?</w:t>
      </w:r>
      <w:bookmarkEnd w:id="71"/>
      <w:bookmarkEnd w:id="72"/>
      <w:bookmarkEnd w:id="73"/>
    </w:p>
    <w:p w14:paraId="616902A8" w14:textId="7248656D" w:rsidR="00EC503F" w:rsidRPr="001050B1" w:rsidRDefault="0008511D" w:rsidP="00FD6A74">
      <w:pPr>
        <w:tabs>
          <w:tab w:val="left" w:pos="4555"/>
        </w:tabs>
        <w:spacing w:line="276" w:lineRule="auto"/>
        <w:ind w:left="720"/>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El para qué, responde a los propósitos, la raíz que cada una guarda consigo, en su querer ser partera</w:t>
      </w:r>
      <w:r w:rsidR="00295655"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 xml:space="preserve"> </w:t>
      </w:r>
    </w:p>
    <w:p w14:paraId="0EBCF64D" w14:textId="77777777" w:rsidR="00501CD1" w:rsidRPr="001050B1" w:rsidRDefault="0008511D"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1050B1">
        <w:rPr>
          <w:rFonts w:ascii="Arial" w:hAnsi="Arial" w:cs="Arial"/>
          <w:i/>
          <w:iCs/>
          <w:color w:val="762399" w:themeColor="accent2" w:themeTint="BF"/>
          <w:sz w:val="22"/>
          <w:szCs w:val="22"/>
          <w:lang w:val="es-ES_tradnl"/>
        </w:rPr>
        <w:t>“Sanarme para sanar, sanar mi cuerpo, mi mente, para ayudar a sanar a las mujeres de la comunidad”</w:t>
      </w:r>
      <w:r w:rsidR="00EC503F" w:rsidRPr="001050B1">
        <w:rPr>
          <w:rFonts w:ascii="Arial" w:hAnsi="Arial" w:cs="Arial"/>
          <w:i/>
          <w:iCs/>
          <w:color w:val="762399" w:themeColor="accent2" w:themeTint="BF"/>
          <w:sz w:val="22"/>
          <w:szCs w:val="22"/>
          <w:lang w:val="es-ES_tradnl"/>
        </w:rPr>
        <w:t>,</w:t>
      </w:r>
    </w:p>
    <w:p w14:paraId="6B3AD7F6" w14:textId="53D3D7A2" w:rsidR="00EC503F" w:rsidRPr="001050B1" w:rsidRDefault="00501CD1"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1050B1">
        <w:rPr>
          <w:rFonts w:ascii="Arial" w:hAnsi="Arial" w:cs="Arial"/>
          <w:i/>
          <w:iCs/>
          <w:color w:val="762399" w:themeColor="accent2" w:themeTint="BF"/>
          <w:sz w:val="22"/>
          <w:szCs w:val="22"/>
          <w:lang w:val="es-ES_tradnl"/>
        </w:rPr>
        <w:t xml:space="preserve">“Para salvar mi vida y la de mi hija”, </w:t>
      </w:r>
      <w:r w:rsidR="00EC503F" w:rsidRPr="001050B1">
        <w:rPr>
          <w:rFonts w:ascii="Arial" w:hAnsi="Arial" w:cs="Arial"/>
          <w:i/>
          <w:iCs/>
          <w:color w:val="762399" w:themeColor="accent2" w:themeTint="BF"/>
          <w:sz w:val="22"/>
          <w:szCs w:val="22"/>
          <w:lang w:val="es-ES_tradnl"/>
        </w:rPr>
        <w:t xml:space="preserve"> </w:t>
      </w:r>
    </w:p>
    <w:p w14:paraId="26851DBF" w14:textId="5EA359C7" w:rsidR="0008511D" w:rsidRPr="001050B1" w:rsidRDefault="00EC503F"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1050B1">
        <w:rPr>
          <w:rFonts w:ascii="Arial" w:hAnsi="Arial" w:cs="Arial"/>
          <w:i/>
          <w:iCs/>
          <w:color w:val="762399" w:themeColor="accent2" w:themeTint="BF"/>
          <w:sz w:val="22"/>
          <w:szCs w:val="22"/>
          <w:lang w:val="es-ES_tradnl"/>
        </w:rPr>
        <w:t>“Para brindar una salud complementaria, una atención de calidad y calidez a mis pacientes, respetando sus decisiones, sus saberes ancestrales, sus medicinas naturales”</w:t>
      </w:r>
      <w:r w:rsidR="0008511D" w:rsidRPr="001050B1">
        <w:rPr>
          <w:rFonts w:ascii="Arial" w:hAnsi="Arial" w:cs="Arial"/>
          <w:i/>
          <w:iCs/>
          <w:color w:val="762399" w:themeColor="accent2" w:themeTint="BF"/>
          <w:sz w:val="22"/>
          <w:szCs w:val="22"/>
          <w:lang w:val="es-ES_tradnl"/>
        </w:rPr>
        <w:t xml:space="preserve">  </w:t>
      </w:r>
    </w:p>
    <w:p w14:paraId="187CB32F" w14:textId="77777777" w:rsidR="00EC503F" w:rsidRPr="001050B1" w:rsidRDefault="00EC503F"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p>
    <w:p w14:paraId="5BD300E0" w14:textId="02F2E03A" w:rsidR="0008511D" w:rsidRPr="001050B1" w:rsidRDefault="00EC503F"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1050B1">
        <w:rPr>
          <w:rFonts w:ascii="Arial" w:hAnsi="Arial" w:cs="Arial"/>
          <w:i/>
          <w:iCs/>
          <w:color w:val="762399" w:themeColor="accent2" w:themeTint="BF"/>
          <w:sz w:val="22"/>
          <w:szCs w:val="22"/>
          <w:lang w:val="es-ES_tradnl"/>
        </w:rPr>
        <w:t>Voces de las estudiantes de</w:t>
      </w:r>
      <w:r w:rsidR="0008511D" w:rsidRPr="001050B1">
        <w:rPr>
          <w:rFonts w:ascii="Arial" w:hAnsi="Arial" w:cs="Arial"/>
          <w:i/>
          <w:iCs/>
          <w:color w:val="762399" w:themeColor="accent2" w:themeTint="BF"/>
          <w:sz w:val="22"/>
          <w:szCs w:val="22"/>
          <w:lang w:val="es-ES_tradnl"/>
        </w:rPr>
        <w:t xml:space="preserve"> la escuela de partería, “</w:t>
      </w:r>
      <w:proofErr w:type="spellStart"/>
      <w:r w:rsidR="0008511D" w:rsidRPr="001050B1">
        <w:rPr>
          <w:rFonts w:ascii="Arial" w:hAnsi="Arial" w:cs="Arial"/>
          <w:i/>
          <w:iCs/>
          <w:color w:val="762399" w:themeColor="accent2" w:themeTint="BF"/>
          <w:sz w:val="22"/>
          <w:szCs w:val="22"/>
          <w:lang w:val="es-ES_tradnl"/>
        </w:rPr>
        <w:t>Unanchu</w:t>
      </w:r>
      <w:proofErr w:type="spellEnd"/>
      <w:r w:rsidR="0008511D" w:rsidRPr="001050B1">
        <w:rPr>
          <w:rFonts w:ascii="Arial" w:hAnsi="Arial" w:cs="Arial"/>
          <w:i/>
          <w:iCs/>
          <w:color w:val="762399" w:themeColor="accent2" w:themeTint="BF"/>
          <w:sz w:val="22"/>
          <w:szCs w:val="22"/>
          <w:lang w:val="es-ES_tradnl"/>
        </w:rPr>
        <w:t xml:space="preserve"> </w:t>
      </w:r>
      <w:proofErr w:type="spellStart"/>
      <w:r w:rsidR="0008511D" w:rsidRPr="001050B1">
        <w:rPr>
          <w:rFonts w:ascii="Arial" w:hAnsi="Arial" w:cs="Arial"/>
          <w:i/>
          <w:iCs/>
          <w:color w:val="762399" w:themeColor="accent2" w:themeTint="BF"/>
          <w:sz w:val="22"/>
          <w:szCs w:val="22"/>
          <w:lang w:val="es-ES_tradnl"/>
        </w:rPr>
        <w:t>mamakuna</w:t>
      </w:r>
      <w:proofErr w:type="spellEnd"/>
      <w:r w:rsidR="0008511D" w:rsidRPr="001050B1">
        <w:rPr>
          <w:rFonts w:ascii="Arial" w:hAnsi="Arial" w:cs="Arial"/>
          <w:i/>
          <w:iCs/>
          <w:color w:val="762399" w:themeColor="accent2" w:themeTint="BF"/>
          <w:sz w:val="22"/>
          <w:szCs w:val="22"/>
          <w:lang w:val="es-ES_tradnl"/>
        </w:rPr>
        <w:t>”</w:t>
      </w:r>
      <w:r w:rsidRPr="001050B1">
        <w:rPr>
          <w:rFonts w:ascii="Arial" w:hAnsi="Arial" w:cs="Arial"/>
          <w:i/>
          <w:iCs/>
          <w:color w:val="762399" w:themeColor="accent2" w:themeTint="BF"/>
          <w:sz w:val="22"/>
          <w:szCs w:val="22"/>
          <w:lang w:val="es-ES_tradnl"/>
        </w:rPr>
        <w:t xml:space="preserve"> </w:t>
      </w:r>
    </w:p>
    <w:p w14:paraId="101C7A4C" w14:textId="673903EB" w:rsidR="007A79C1" w:rsidRPr="001050B1" w:rsidRDefault="007A79C1" w:rsidP="00FD6A74">
      <w:pPr>
        <w:pStyle w:val="Ttulo2"/>
        <w:spacing w:line="276" w:lineRule="auto"/>
        <w:ind w:left="1080"/>
        <w:jc w:val="both"/>
        <w:rPr>
          <w:rFonts w:ascii="Arial" w:hAnsi="Arial" w:cs="Arial"/>
          <w:color w:val="762399" w:themeColor="accent2" w:themeTint="BF"/>
          <w:sz w:val="22"/>
          <w:szCs w:val="22"/>
          <w:lang w:val="es-ES_tradnl"/>
        </w:rPr>
      </w:pPr>
    </w:p>
    <w:p w14:paraId="4D6E1223" w14:textId="0B27B75F" w:rsidR="006770A7" w:rsidRPr="001050B1" w:rsidRDefault="007A79C1"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noProof/>
          <w:color w:val="000000" w:themeColor="text1"/>
          <w:sz w:val="22"/>
          <w:szCs w:val="22"/>
          <w:lang w:val="es-ES_tradnl"/>
        </w:rPr>
        <w:drawing>
          <wp:inline distT="0" distB="0" distL="0" distR="0" wp14:anchorId="6DA45B78" wp14:editId="5E4052BD">
            <wp:extent cx="5616434" cy="2918764"/>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rotWithShape="1">
                    <a:blip r:embed="rId170"/>
                    <a:srcRect t="15892" b="16480"/>
                    <a:stretch/>
                  </pic:blipFill>
                  <pic:spPr bwMode="auto">
                    <a:xfrm>
                      <a:off x="0" y="0"/>
                      <a:ext cx="5682437" cy="2953065"/>
                    </a:xfrm>
                    <a:prstGeom prst="rect">
                      <a:avLst/>
                    </a:prstGeom>
                    <a:ln>
                      <a:noFill/>
                    </a:ln>
                    <a:extLst>
                      <a:ext uri="{53640926-AAD7-44D8-BBD7-CCE9431645EC}">
                        <a14:shadowObscured xmlns:a14="http://schemas.microsoft.com/office/drawing/2010/main"/>
                      </a:ext>
                    </a:extLst>
                  </pic:spPr>
                </pic:pic>
              </a:graphicData>
            </a:graphic>
          </wp:inline>
        </w:drawing>
      </w:r>
    </w:p>
    <w:p w14:paraId="61D30247" w14:textId="30F94B79" w:rsidR="0008511D" w:rsidRPr="001050B1" w:rsidRDefault="009026CE"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1. </w:t>
      </w:r>
      <w:r w:rsidR="0008511D" w:rsidRPr="001050B1">
        <w:rPr>
          <w:rFonts w:ascii="Arial" w:hAnsi="Arial" w:cs="Arial"/>
          <w:color w:val="000000" w:themeColor="text1"/>
          <w:sz w:val="22"/>
          <w:szCs w:val="22"/>
          <w:lang w:val="es-ES_tradnl"/>
        </w:rPr>
        <w:t xml:space="preserve">Nube de palabras. </w:t>
      </w:r>
    </w:p>
    <w:p w14:paraId="7C6FBB3F" w14:textId="683AD7A7" w:rsidR="00EC503F" w:rsidRPr="001050B1" w:rsidRDefault="0008511D"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*Cada percepción que se lee en una dimensión más grande que las otras ideas dentro de la </w:t>
      </w:r>
      <w:r w:rsidR="00240AFE" w:rsidRPr="001050B1">
        <w:rPr>
          <w:rFonts w:ascii="Arial" w:hAnsi="Arial" w:cs="Arial"/>
          <w:color w:val="000000" w:themeColor="text1"/>
          <w:sz w:val="22"/>
          <w:szCs w:val="22"/>
          <w:lang w:val="es-ES_tradnl"/>
        </w:rPr>
        <w:t>nube, representa</w:t>
      </w:r>
      <w:r w:rsidRPr="001050B1">
        <w:rPr>
          <w:rFonts w:ascii="Arial" w:hAnsi="Arial" w:cs="Arial"/>
          <w:color w:val="000000" w:themeColor="text1"/>
          <w:sz w:val="22"/>
          <w:szCs w:val="22"/>
          <w:lang w:val="es-ES_tradnl"/>
        </w:rPr>
        <w:t xml:space="preserve"> mayor incidencia entre participantes.</w:t>
      </w:r>
    </w:p>
    <w:p w14:paraId="6CBFB21D" w14:textId="77777777" w:rsidR="00EC503F" w:rsidRPr="001050B1" w:rsidRDefault="00EC503F" w:rsidP="00FD6A74">
      <w:pPr>
        <w:tabs>
          <w:tab w:val="left" w:pos="4555"/>
        </w:tabs>
        <w:spacing w:line="276" w:lineRule="auto"/>
        <w:jc w:val="both"/>
        <w:rPr>
          <w:rFonts w:ascii="Arial" w:hAnsi="Arial" w:cs="Arial"/>
          <w:color w:val="000000" w:themeColor="text1"/>
          <w:sz w:val="22"/>
          <w:szCs w:val="22"/>
          <w:lang w:val="es-ES_tradnl"/>
        </w:rPr>
      </w:pPr>
    </w:p>
    <w:p w14:paraId="12BAAF98" w14:textId="25116E6C" w:rsidR="006770A7" w:rsidRPr="001050B1" w:rsidRDefault="006770A7" w:rsidP="00FD6A74">
      <w:pPr>
        <w:pStyle w:val="Ttulo2"/>
        <w:numPr>
          <w:ilvl w:val="0"/>
          <w:numId w:val="4"/>
        </w:numPr>
        <w:spacing w:line="276" w:lineRule="auto"/>
        <w:jc w:val="both"/>
        <w:rPr>
          <w:rFonts w:ascii="Arial" w:hAnsi="Arial" w:cs="Arial"/>
          <w:color w:val="762399" w:themeColor="accent2" w:themeTint="BF"/>
          <w:sz w:val="22"/>
          <w:szCs w:val="22"/>
          <w:lang w:val="es-ES_tradnl"/>
        </w:rPr>
      </w:pPr>
      <w:bookmarkStart w:id="74" w:name="_Toc123869918"/>
      <w:bookmarkStart w:id="75" w:name="_Toc123870130"/>
      <w:bookmarkStart w:id="76" w:name="_Toc125330950"/>
      <w:r w:rsidRPr="001050B1">
        <w:rPr>
          <w:rFonts w:ascii="Arial" w:hAnsi="Arial" w:cs="Arial"/>
          <w:color w:val="762399" w:themeColor="accent2" w:themeTint="BF"/>
          <w:sz w:val="22"/>
          <w:szCs w:val="22"/>
          <w:lang w:val="es-ES_tradnl"/>
        </w:rPr>
        <w:t>¿Qué les motiva a las 10 mujeres al estudio de la partería?</w:t>
      </w:r>
      <w:bookmarkEnd w:id="74"/>
      <w:bookmarkEnd w:id="75"/>
      <w:bookmarkEnd w:id="76"/>
    </w:p>
    <w:p w14:paraId="28C5D9C3" w14:textId="36C864CC" w:rsidR="008801E0" w:rsidRPr="001050B1" w:rsidRDefault="008801E0" w:rsidP="00FD6A74">
      <w:pPr>
        <w:pStyle w:val="Ttulo2"/>
        <w:spacing w:line="276" w:lineRule="auto"/>
        <w:jc w:val="both"/>
        <w:rPr>
          <w:rFonts w:ascii="Arial" w:hAnsi="Arial" w:cs="Arial"/>
          <w:color w:val="762399" w:themeColor="accent2" w:themeTint="BF"/>
          <w:sz w:val="22"/>
          <w:szCs w:val="22"/>
          <w:lang w:val="es-ES_tradnl"/>
        </w:rPr>
      </w:pPr>
    </w:p>
    <w:p w14:paraId="482C09A6" w14:textId="01D1C7B9" w:rsidR="00F03950" w:rsidRPr="001050B1" w:rsidRDefault="003F718F" w:rsidP="00FD6A74">
      <w:pPr>
        <w:pStyle w:val="Ttulo2"/>
        <w:spacing w:line="276" w:lineRule="auto"/>
        <w:jc w:val="both"/>
        <w:rPr>
          <w:rFonts w:ascii="Arial" w:hAnsi="Arial" w:cs="Arial"/>
          <w:color w:val="000000" w:themeColor="text1"/>
          <w:sz w:val="22"/>
          <w:szCs w:val="22"/>
          <w:lang w:val="es-ES_tradnl"/>
        </w:rPr>
      </w:pPr>
      <w:bookmarkStart w:id="77" w:name="_Toc125330951"/>
      <w:r w:rsidRPr="001050B1">
        <w:rPr>
          <w:rFonts w:ascii="Arial" w:hAnsi="Arial" w:cs="Arial"/>
          <w:color w:val="000000" w:themeColor="text1"/>
          <w:sz w:val="22"/>
          <w:szCs w:val="22"/>
          <w:lang w:val="es-ES_tradnl"/>
        </w:rPr>
        <w:t>Pregunta que</w:t>
      </w:r>
      <w:r w:rsidR="00295655" w:rsidRPr="001050B1">
        <w:rPr>
          <w:rFonts w:ascii="Arial" w:hAnsi="Arial" w:cs="Arial"/>
          <w:color w:val="000000" w:themeColor="text1"/>
          <w:sz w:val="22"/>
          <w:szCs w:val="22"/>
          <w:lang w:val="es-ES_tradnl"/>
        </w:rPr>
        <w:t>,</w:t>
      </w:r>
      <w:r w:rsidRPr="001050B1">
        <w:rPr>
          <w:rFonts w:ascii="Arial" w:hAnsi="Arial" w:cs="Arial"/>
          <w:color w:val="000000" w:themeColor="text1"/>
          <w:sz w:val="22"/>
          <w:szCs w:val="22"/>
          <w:lang w:val="es-ES_tradnl"/>
        </w:rPr>
        <w:t xml:space="preserve"> corresponde a l</w:t>
      </w:r>
      <w:r w:rsidR="00AA7D37" w:rsidRPr="001050B1">
        <w:rPr>
          <w:rFonts w:ascii="Arial" w:hAnsi="Arial" w:cs="Arial"/>
          <w:color w:val="000000" w:themeColor="text1"/>
          <w:sz w:val="22"/>
          <w:szCs w:val="22"/>
          <w:lang w:val="es-ES_tradnl"/>
        </w:rPr>
        <w:t>as causas</w:t>
      </w:r>
      <w:r w:rsidRPr="001050B1">
        <w:rPr>
          <w:rFonts w:ascii="Arial" w:hAnsi="Arial" w:cs="Arial"/>
          <w:color w:val="000000" w:themeColor="text1"/>
          <w:sz w:val="22"/>
          <w:szCs w:val="22"/>
          <w:lang w:val="es-ES_tradnl"/>
        </w:rPr>
        <w:t xml:space="preserve"> que impulsaron a las mujeres, futuras parteras </w:t>
      </w:r>
      <w:r w:rsidR="0087224A" w:rsidRPr="001050B1">
        <w:rPr>
          <w:rFonts w:ascii="Arial" w:hAnsi="Arial" w:cs="Arial"/>
          <w:color w:val="000000" w:themeColor="text1"/>
          <w:sz w:val="22"/>
          <w:szCs w:val="22"/>
          <w:lang w:val="es-ES_tradnl"/>
        </w:rPr>
        <w:t xml:space="preserve">creer y </w:t>
      </w:r>
      <w:r w:rsidR="00295655" w:rsidRPr="001050B1">
        <w:rPr>
          <w:rFonts w:ascii="Arial" w:hAnsi="Arial" w:cs="Arial"/>
          <w:color w:val="000000" w:themeColor="text1"/>
          <w:sz w:val="22"/>
          <w:szCs w:val="22"/>
          <w:lang w:val="es-ES_tradnl"/>
        </w:rPr>
        <w:t>entretejer sus motivos en un este espacio colectivo de aprendizaje:</w:t>
      </w:r>
      <w:bookmarkEnd w:id="77"/>
      <w:r w:rsidR="00295655" w:rsidRPr="001050B1">
        <w:rPr>
          <w:rFonts w:ascii="Arial" w:hAnsi="Arial" w:cs="Arial"/>
          <w:color w:val="000000" w:themeColor="text1"/>
          <w:sz w:val="22"/>
          <w:szCs w:val="22"/>
          <w:lang w:val="es-ES_tradnl"/>
        </w:rPr>
        <w:t xml:space="preserve"> </w:t>
      </w:r>
    </w:p>
    <w:p w14:paraId="28D3BB21" w14:textId="652E4F35" w:rsidR="00EC503F" w:rsidRPr="001050B1" w:rsidRDefault="00EC503F"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1050B1">
        <w:rPr>
          <w:rFonts w:ascii="Arial" w:hAnsi="Arial" w:cs="Arial"/>
          <w:i/>
          <w:iCs/>
          <w:color w:val="762399" w:themeColor="accent2" w:themeTint="BF"/>
          <w:sz w:val="22"/>
          <w:szCs w:val="22"/>
          <w:lang w:val="es-ES_tradnl"/>
        </w:rPr>
        <w:t>“Porque a mí me hicieron cesárea sin mi consentimiento”</w:t>
      </w:r>
    </w:p>
    <w:p w14:paraId="3CA19D6A" w14:textId="59ECA84E" w:rsidR="0008594B" w:rsidRPr="001050B1" w:rsidRDefault="0008594B"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1050B1">
        <w:rPr>
          <w:rFonts w:ascii="Arial" w:hAnsi="Arial" w:cs="Arial"/>
          <w:i/>
          <w:iCs/>
          <w:color w:val="762399" w:themeColor="accent2" w:themeTint="BF"/>
          <w:sz w:val="22"/>
          <w:szCs w:val="22"/>
          <w:lang w:val="es-ES_tradnl"/>
        </w:rPr>
        <w:t>“experiencias de dolor y sufrimiento propio en mi cuerpo”</w:t>
      </w:r>
    </w:p>
    <w:p w14:paraId="575ACF90" w14:textId="53E93910" w:rsidR="00EC503F" w:rsidRPr="001050B1" w:rsidRDefault="00EC503F" w:rsidP="00FD6A74">
      <w:pPr>
        <w:pStyle w:val="Ttulo2"/>
        <w:shd w:val="clear" w:color="auto" w:fill="F2EEF4" w:themeFill="background2" w:themeFillTint="33"/>
        <w:spacing w:line="276" w:lineRule="auto"/>
        <w:jc w:val="both"/>
        <w:rPr>
          <w:rFonts w:ascii="Arial" w:hAnsi="Arial" w:cs="Arial"/>
          <w:i/>
          <w:iCs/>
          <w:color w:val="762399" w:themeColor="accent2" w:themeTint="BF"/>
          <w:sz w:val="22"/>
          <w:szCs w:val="22"/>
          <w:lang w:val="es-ES_tradnl"/>
        </w:rPr>
      </w:pPr>
    </w:p>
    <w:p w14:paraId="51D92C78" w14:textId="641FE606" w:rsidR="008801E0" w:rsidRPr="001050B1" w:rsidRDefault="0008594B" w:rsidP="00FD6A74">
      <w:pPr>
        <w:pStyle w:val="Ttulo2"/>
        <w:shd w:val="clear" w:color="auto" w:fill="F2EEF4" w:themeFill="background2" w:themeFillTint="33"/>
        <w:spacing w:line="276" w:lineRule="auto"/>
        <w:jc w:val="both"/>
        <w:rPr>
          <w:rFonts w:ascii="Arial" w:hAnsi="Arial" w:cs="Arial"/>
          <w:i/>
          <w:iCs/>
          <w:color w:val="762399" w:themeColor="accent2" w:themeTint="BF"/>
          <w:sz w:val="22"/>
          <w:szCs w:val="22"/>
          <w:lang w:val="es-ES_tradnl"/>
        </w:rPr>
      </w:pPr>
      <w:bookmarkStart w:id="78" w:name="_Toc125330952"/>
      <w:r w:rsidRPr="001050B1">
        <w:rPr>
          <w:rFonts w:ascii="Arial" w:hAnsi="Arial" w:cs="Arial"/>
          <w:i/>
          <w:iCs/>
          <w:color w:val="762399" w:themeColor="accent2" w:themeTint="BF"/>
          <w:sz w:val="22"/>
          <w:szCs w:val="22"/>
          <w:lang w:val="es-ES_tradnl"/>
        </w:rPr>
        <w:t>Voces de las estudiantes de la escuela de partería, “</w:t>
      </w:r>
      <w:proofErr w:type="spellStart"/>
      <w:r w:rsidRPr="001050B1">
        <w:rPr>
          <w:rFonts w:ascii="Arial" w:hAnsi="Arial" w:cs="Arial"/>
          <w:i/>
          <w:iCs/>
          <w:color w:val="762399" w:themeColor="accent2" w:themeTint="BF"/>
          <w:sz w:val="22"/>
          <w:szCs w:val="22"/>
          <w:lang w:val="es-ES_tradnl"/>
        </w:rPr>
        <w:t>Unanchu</w:t>
      </w:r>
      <w:proofErr w:type="spellEnd"/>
      <w:r w:rsidRPr="001050B1">
        <w:rPr>
          <w:rFonts w:ascii="Arial" w:hAnsi="Arial" w:cs="Arial"/>
          <w:i/>
          <w:iCs/>
          <w:color w:val="762399" w:themeColor="accent2" w:themeTint="BF"/>
          <w:sz w:val="22"/>
          <w:szCs w:val="22"/>
          <w:lang w:val="es-ES_tradnl"/>
        </w:rPr>
        <w:t xml:space="preserve"> </w:t>
      </w:r>
      <w:proofErr w:type="spellStart"/>
      <w:r w:rsidRPr="001050B1">
        <w:rPr>
          <w:rFonts w:ascii="Arial" w:hAnsi="Arial" w:cs="Arial"/>
          <w:i/>
          <w:iCs/>
          <w:color w:val="762399" w:themeColor="accent2" w:themeTint="BF"/>
          <w:sz w:val="22"/>
          <w:szCs w:val="22"/>
          <w:lang w:val="es-ES_tradnl"/>
        </w:rPr>
        <w:t>mamakuna</w:t>
      </w:r>
      <w:bookmarkEnd w:id="78"/>
      <w:proofErr w:type="spellEnd"/>
    </w:p>
    <w:p w14:paraId="1EEF1CC2" w14:textId="1986F65E" w:rsidR="006770A7" w:rsidRPr="001050B1" w:rsidRDefault="000A019C" w:rsidP="00FD6A74">
      <w:pPr>
        <w:tabs>
          <w:tab w:val="left" w:pos="4555"/>
        </w:tabs>
        <w:spacing w:line="276" w:lineRule="auto"/>
        <w:jc w:val="both"/>
        <w:rPr>
          <w:rFonts w:ascii="Arial" w:hAnsi="Arial" w:cs="Arial"/>
          <w:color w:val="762399" w:themeColor="accent2" w:themeTint="BF"/>
          <w:sz w:val="22"/>
          <w:szCs w:val="22"/>
          <w:lang w:val="es-ES_tradnl"/>
        </w:rPr>
      </w:pPr>
      <w:r w:rsidRPr="001050B1">
        <w:rPr>
          <w:rFonts w:ascii="Arial" w:hAnsi="Arial" w:cs="Arial"/>
          <w:noProof/>
          <w:color w:val="762399" w:themeColor="accent2" w:themeTint="BF"/>
          <w:sz w:val="22"/>
          <w:szCs w:val="22"/>
          <w:lang w:val="es-ES_tradnl"/>
        </w:rPr>
        <w:drawing>
          <wp:inline distT="0" distB="0" distL="0" distR="0" wp14:anchorId="69A629F2" wp14:editId="32ABC15C">
            <wp:extent cx="6122822" cy="373761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rotWithShape="1">
                    <a:blip r:embed="rId171"/>
                    <a:srcRect t="14337" b="11831"/>
                    <a:stretch/>
                  </pic:blipFill>
                  <pic:spPr bwMode="auto">
                    <a:xfrm>
                      <a:off x="0" y="0"/>
                      <a:ext cx="6157195" cy="3758593"/>
                    </a:xfrm>
                    <a:prstGeom prst="rect">
                      <a:avLst/>
                    </a:prstGeom>
                    <a:ln>
                      <a:noFill/>
                    </a:ln>
                    <a:extLst>
                      <a:ext uri="{53640926-AAD7-44D8-BBD7-CCE9431645EC}">
                        <a14:shadowObscured xmlns:a14="http://schemas.microsoft.com/office/drawing/2010/main"/>
                      </a:ext>
                    </a:extLst>
                  </pic:spPr>
                </pic:pic>
              </a:graphicData>
            </a:graphic>
          </wp:inline>
        </w:drawing>
      </w:r>
    </w:p>
    <w:p w14:paraId="64FC8E6E" w14:textId="02D41E0A" w:rsidR="009026CE" w:rsidRPr="001050B1" w:rsidRDefault="009026CE"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2. Nube de palabras. </w:t>
      </w:r>
    </w:p>
    <w:p w14:paraId="47F0F159" w14:textId="77777777" w:rsidR="009026CE" w:rsidRPr="001050B1" w:rsidRDefault="009026CE"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*Cada percepción que se lee en una dimensión más grande que las otras ideas dentro de la </w:t>
      </w:r>
      <w:proofErr w:type="gramStart"/>
      <w:r w:rsidRPr="001050B1">
        <w:rPr>
          <w:rFonts w:ascii="Arial" w:hAnsi="Arial" w:cs="Arial"/>
          <w:color w:val="000000" w:themeColor="text1"/>
          <w:sz w:val="22"/>
          <w:szCs w:val="22"/>
          <w:lang w:val="es-ES_tradnl"/>
        </w:rPr>
        <w:t>nube,  representa</w:t>
      </w:r>
      <w:proofErr w:type="gramEnd"/>
      <w:r w:rsidRPr="001050B1">
        <w:rPr>
          <w:rFonts w:ascii="Arial" w:hAnsi="Arial" w:cs="Arial"/>
          <w:color w:val="000000" w:themeColor="text1"/>
          <w:sz w:val="22"/>
          <w:szCs w:val="22"/>
          <w:lang w:val="es-ES_tradnl"/>
        </w:rPr>
        <w:t xml:space="preserve"> mayor incidencia entre participantes.</w:t>
      </w:r>
    </w:p>
    <w:p w14:paraId="63B9DBA7" w14:textId="2D5D02F9" w:rsidR="006770A7" w:rsidRPr="001050B1" w:rsidRDefault="006770A7" w:rsidP="00FD6A74">
      <w:pPr>
        <w:tabs>
          <w:tab w:val="left" w:pos="4555"/>
        </w:tabs>
        <w:spacing w:line="276" w:lineRule="auto"/>
        <w:jc w:val="both"/>
        <w:rPr>
          <w:rFonts w:ascii="Arial" w:hAnsi="Arial" w:cs="Arial"/>
          <w:color w:val="762399" w:themeColor="accent2" w:themeTint="BF"/>
          <w:sz w:val="22"/>
          <w:szCs w:val="22"/>
          <w:lang w:val="es-ES_tradnl"/>
        </w:rPr>
      </w:pPr>
    </w:p>
    <w:p w14:paraId="6C2C88D5" w14:textId="400EDCA1" w:rsidR="006770A7" w:rsidRPr="001050B1" w:rsidRDefault="00B07DC4" w:rsidP="00FD6A74">
      <w:pPr>
        <w:tabs>
          <w:tab w:val="left" w:pos="4555"/>
        </w:tabs>
        <w:spacing w:line="276" w:lineRule="auto"/>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 xml:space="preserve">Ante estas respuestas, </w:t>
      </w:r>
      <w:r w:rsidR="00AC6345" w:rsidRPr="001050B1">
        <w:rPr>
          <w:rFonts w:ascii="Arial" w:hAnsi="Arial" w:cs="Arial"/>
          <w:color w:val="4C264C" w:themeColor="accent1" w:themeShade="BF"/>
          <w:sz w:val="22"/>
          <w:szCs w:val="22"/>
          <w:lang w:val="es-ES_tradnl"/>
        </w:rPr>
        <w:t>con</w:t>
      </w:r>
      <w:r w:rsidR="00CF3E13" w:rsidRPr="001050B1">
        <w:rPr>
          <w:rFonts w:ascii="Arial" w:hAnsi="Arial" w:cs="Arial"/>
          <w:color w:val="4C264C" w:themeColor="accent1" w:themeShade="BF"/>
          <w:sz w:val="22"/>
          <w:szCs w:val="22"/>
          <w:lang w:val="es-ES_tradnl"/>
        </w:rPr>
        <w:t xml:space="preserve">fluyen sentimientos, sensaciones y percepciones </w:t>
      </w:r>
      <w:r w:rsidR="009D4C78" w:rsidRPr="001050B1">
        <w:rPr>
          <w:rFonts w:ascii="Arial" w:hAnsi="Arial" w:cs="Arial"/>
          <w:color w:val="4C264C" w:themeColor="accent1" w:themeShade="BF"/>
          <w:sz w:val="22"/>
          <w:szCs w:val="22"/>
          <w:lang w:val="es-ES_tradnl"/>
        </w:rPr>
        <w:t>de mujeres que desde como ellas coinciden “</w:t>
      </w:r>
      <w:r w:rsidR="006770A7" w:rsidRPr="001050B1">
        <w:rPr>
          <w:rFonts w:ascii="Arial" w:hAnsi="Arial" w:cs="Arial"/>
          <w:color w:val="4C264C" w:themeColor="accent1" w:themeShade="BF"/>
          <w:sz w:val="22"/>
          <w:szCs w:val="22"/>
          <w:lang w:val="es-ES_tradnl"/>
        </w:rPr>
        <w:t>dolor</w:t>
      </w:r>
      <w:r w:rsidR="009D4C78" w:rsidRPr="001050B1">
        <w:rPr>
          <w:rFonts w:ascii="Arial" w:hAnsi="Arial" w:cs="Arial"/>
          <w:color w:val="4C264C" w:themeColor="accent1" w:themeShade="BF"/>
          <w:sz w:val="22"/>
          <w:szCs w:val="22"/>
          <w:lang w:val="es-ES_tradnl"/>
        </w:rPr>
        <w:t xml:space="preserve"> propio”, se </w:t>
      </w:r>
      <w:r w:rsidR="006551E0" w:rsidRPr="001050B1">
        <w:rPr>
          <w:rFonts w:ascii="Arial" w:hAnsi="Arial" w:cs="Arial"/>
          <w:color w:val="4C264C" w:themeColor="accent1" w:themeShade="BF"/>
          <w:sz w:val="22"/>
          <w:szCs w:val="22"/>
          <w:lang w:val="es-ES_tradnl"/>
        </w:rPr>
        <w:t>ha fortalecido</w:t>
      </w:r>
      <w:r w:rsidR="006770A7" w:rsidRPr="001050B1">
        <w:rPr>
          <w:rFonts w:ascii="Arial" w:hAnsi="Arial" w:cs="Arial"/>
          <w:color w:val="4C264C" w:themeColor="accent1" w:themeShade="BF"/>
          <w:sz w:val="22"/>
          <w:szCs w:val="22"/>
          <w:lang w:val="es-ES_tradnl"/>
        </w:rPr>
        <w:t xml:space="preserve"> la aspiración individual y colectiva de brindar ayuda a las mujeres de las comunidades.  El </w:t>
      </w:r>
      <w:r w:rsidR="006551E0" w:rsidRPr="001050B1">
        <w:rPr>
          <w:rFonts w:ascii="Arial" w:hAnsi="Arial" w:cs="Arial"/>
          <w:color w:val="4C264C" w:themeColor="accent1" w:themeShade="BF"/>
          <w:sz w:val="22"/>
          <w:szCs w:val="22"/>
          <w:lang w:val="es-ES_tradnl"/>
        </w:rPr>
        <w:t>reconstruirse desde</w:t>
      </w:r>
      <w:r w:rsidR="006770A7" w:rsidRPr="001050B1">
        <w:rPr>
          <w:rFonts w:ascii="Arial" w:hAnsi="Arial" w:cs="Arial"/>
          <w:color w:val="4C264C" w:themeColor="accent1" w:themeShade="BF"/>
          <w:sz w:val="22"/>
          <w:szCs w:val="22"/>
          <w:lang w:val="es-ES_tradnl"/>
        </w:rPr>
        <w:t xml:space="preserve"> el sufrimiento que generan las vivencias propias, abrazando la vida desde la vulnerabilidad del ser mujer y ser madre, al servicio de la comunidad y la vida. </w:t>
      </w:r>
    </w:p>
    <w:p w14:paraId="1BF858F3" w14:textId="77777777" w:rsidR="005C78F3" w:rsidRPr="001050B1" w:rsidRDefault="005C78F3" w:rsidP="00FD6A74">
      <w:pPr>
        <w:jc w:val="both"/>
        <w:rPr>
          <w:rFonts w:ascii="Arial" w:hAnsi="Arial" w:cs="Arial"/>
          <w:sz w:val="22"/>
          <w:szCs w:val="22"/>
          <w:lang w:val="es-ES_tradnl"/>
        </w:rPr>
      </w:pPr>
    </w:p>
    <w:p w14:paraId="21791010" w14:textId="10824606" w:rsidR="005C78F3" w:rsidRPr="001050B1" w:rsidRDefault="005C78F3" w:rsidP="00FD6A74">
      <w:pPr>
        <w:pStyle w:val="Ttulo2"/>
        <w:shd w:val="clear" w:color="auto" w:fill="EEDBF7" w:themeFill="accent2" w:themeFillTint="1A"/>
        <w:spacing w:line="276" w:lineRule="auto"/>
        <w:jc w:val="both"/>
        <w:rPr>
          <w:rFonts w:ascii="Arial" w:hAnsi="Arial" w:cs="Arial"/>
          <w:b/>
          <w:bCs/>
          <w:sz w:val="22"/>
          <w:szCs w:val="22"/>
          <w:lang w:val="es-ES_tradnl"/>
        </w:rPr>
      </w:pPr>
      <w:bookmarkStart w:id="79" w:name="_Toc123869919"/>
      <w:bookmarkStart w:id="80" w:name="_Toc123870131"/>
      <w:bookmarkStart w:id="81" w:name="_Toc125330953"/>
      <w:r w:rsidRPr="001050B1">
        <w:rPr>
          <w:rFonts w:ascii="Arial" w:hAnsi="Arial" w:cs="Arial"/>
          <w:b/>
          <w:bCs/>
          <w:sz w:val="22"/>
          <w:szCs w:val="22"/>
          <w:lang w:val="es-ES_tradnl"/>
        </w:rPr>
        <w:t xml:space="preserve">Las estudiantes de la escuela </w:t>
      </w:r>
      <w:r w:rsidR="007F573B" w:rsidRPr="001050B1">
        <w:rPr>
          <w:rFonts w:ascii="Arial" w:hAnsi="Arial" w:cs="Arial"/>
          <w:b/>
          <w:bCs/>
          <w:sz w:val="22"/>
          <w:szCs w:val="22"/>
          <w:lang w:val="es-ES_tradnl"/>
        </w:rPr>
        <w:t xml:space="preserve">en intercambio de </w:t>
      </w:r>
      <w:r w:rsidR="00656EFC" w:rsidRPr="001050B1">
        <w:rPr>
          <w:rFonts w:ascii="Arial" w:hAnsi="Arial" w:cs="Arial"/>
          <w:b/>
          <w:bCs/>
          <w:sz w:val="22"/>
          <w:szCs w:val="22"/>
          <w:lang w:val="es-ES_tradnl"/>
        </w:rPr>
        <w:t>ideas</w:t>
      </w:r>
      <w:r w:rsidR="00D842DB" w:rsidRPr="001050B1">
        <w:rPr>
          <w:rFonts w:ascii="Arial" w:hAnsi="Arial" w:cs="Arial"/>
          <w:b/>
          <w:bCs/>
          <w:sz w:val="22"/>
          <w:szCs w:val="22"/>
          <w:lang w:val="es-ES_tradnl"/>
        </w:rPr>
        <w:t xml:space="preserve"> relatan</w:t>
      </w:r>
      <w:r w:rsidR="007F573B" w:rsidRPr="001050B1">
        <w:rPr>
          <w:rFonts w:ascii="Arial" w:hAnsi="Arial" w:cs="Arial"/>
          <w:b/>
          <w:bCs/>
          <w:sz w:val="22"/>
          <w:szCs w:val="22"/>
          <w:lang w:val="es-ES_tradnl"/>
        </w:rPr>
        <w:t xml:space="preserve"> sus </w:t>
      </w:r>
      <w:bookmarkEnd w:id="79"/>
      <w:bookmarkEnd w:id="80"/>
      <w:r w:rsidR="007F573B" w:rsidRPr="001050B1">
        <w:rPr>
          <w:rFonts w:ascii="Arial" w:hAnsi="Arial" w:cs="Arial"/>
          <w:b/>
          <w:bCs/>
          <w:sz w:val="22"/>
          <w:szCs w:val="22"/>
          <w:lang w:val="es-ES_tradnl"/>
        </w:rPr>
        <w:t xml:space="preserve">aspiraciones, desde una introspección al “para qué de su profesión, como </w:t>
      </w:r>
      <w:r w:rsidR="00D842DB" w:rsidRPr="001050B1">
        <w:rPr>
          <w:rFonts w:ascii="Arial" w:hAnsi="Arial" w:cs="Arial"/>
          <w:b/>
          <w:bCs/>
          <w:sz w:val="22"/>
          <w:szCs w:val="22"/>
          <w:lang w:val="es-ES_tradnl"/>
        </w:rPr>
        <w:t>respuesta a</w:t>
      </w:r>
      <w:r w:rsidR="007F573B" w:rsidRPr="001050B1">
        <w:rPr>
          <w:rFonts w:ascii="Arial" w:hAnsi="Arial" w:cs="Arial"/>
          <w:b/>
          <w:bCs/>
          <w:sz w:val="22"/>
          <w:szCs w:val="22"/>
          <w:lang w:val="es-ES_tradnl"/>
        </w:rPr>
        <w:t xml:space="preserve"> las necesidades comunitarias”</w:t>
      </w:r>
      <w:bookmarkEnd w:id="81"/>
      <w:r w:rsidR="007F573B" w:rsidRPr="001050B1">
        <w:rPr>
          <w:rFonts w:ascii="Arial" w:hAnsi="Arial" w:cs="Arial"/>
          <w:b/>
          <w:bCs/>
          <w:sz w:val="22"/>
          <w:szCs w:val="22"/>
          <w:lang w:val="es-ES_tradnl"/>
        </w:rPr>
        <w:t xml:space="preserve"> </w:t>
      </w:r>
    </w:p>
    <w:p w14:paraId="3C69E89D" w14:textId="77777777" w:rsidR="005C78F3" w:rsidRPr="001050B1" w:rsidRDefault="005C78F3" w:rsidP="00FD6A74">
      <w:pPr>
        <w:pStyle w:val="Ttulo2"/>
        <w:spacing w:line="276" w:lineRule="auto"/>
        <w:jc w:val="both"/>
        <w:rPr>
          <w:rFonts w:ascii="Arial" w:hAnsi="Arial" w:cs="Arial"/>
          <w:color w:val="000000" w:themeColor="text1"/>
          <w:sz w:val="22"/>
          <w:szCs w:val="22"/>
          <w:lang w:val="es-ES_tradnl"/>
        </w:rPr>
      </w:pPr>
    </w:p>
    <w:p w14:paraId="460DAEB8" w14:textId="1F3F2180" w:rsidR="005C78F3" w:rsidRPr="001050B1" w:rsidRDefault="005C78F3" w:rsidP="00FD6A74">
      <w:pPr>
        <w:pStyle w:val="Ttulo2"/>
        <w:spacing w:line="276" w:lineRule="auto"/>
        <w:jc w:val="both"/>
        <w:rPr>
          <w:rFonts w:ascii="Arial" w:hAnsi="Arial" w:cs="Arial"/>
          <w:b/>
          <w:bCs/>
          <w:color w:val="000000" w:themeColor="text1"/>
          <w:sz w:val="22"/>
          <w:szCs w:val="22"/>
          <w:lang w:val="es-ES_tradnl"/>
        </w:rPr>
      </w:pPr>
      <w:bookmarkStart w:id="82" w:name="_Toc123869920"/>
      <w:bookmarkStart w:id="83" w:name="_Toc123870132"/>
      <w:bookmarkStart w:id="84" w:name="_Toc125330954"/>
      <w:r w:rsidRPr="001050B1">
        <w:rPr>
          <w:rFonts w:ascii="Arial" w:hAnsi="Arial" w:cs="Arial"/>
          <w:b/>
          <w:bCs/>
          <w:color w:val="000000" w:themeColor="text1"/>
          <w:sz w:val="22"/>
          <w:szCs w:val="22"/>
          <w:lang w:val="es-ES_tradnl"/>
        </w:rPr>
        <w:t>Que las mujeres rurales indígenas pueden conscientemente vivir el parto, desde la ternura, la calidez y el amor</w:t>
      </w:r>
      <w:bookmarkEnd w:id="82"/>
      <w:bookmarkEnd w:id="83"/>
      <w:r w:rsidR="00D842DB" w:rsidRPr="001050B1">
        <w:rPr>
          <w:rFonts w:ascii="Arial" w:hAnsi="Arial" w:cs="Arial"/>
          <w:b/>
          <w:bCs/>
          <w:color w:val="000000" w:themeColor="text1"/>
          <w:sz w:val="22"/>
          <w:szCs w:val="22"/>
          <w:lang w:val="es-ES_tradnl"/>
        </w:rPr>
        <w:t>;</w:t>
      </w:r>
      <w:bookmarkEnd w:id="84"/>
      <w:r w:rsidR="00D842DB" w:rsidRPr="001050B1">
        <w:rPr>
          <w:rFonts w:ascii="Arial" w:hAnsi="Arial" w:cs="Arial"/>
          <w:b/>
          <w:bCs/>
          <w:color w:val="000000" w:themeColor="text1"/>
          <w:sz w:val="22"/>
          <w:szCs w:val="22"/>
          <w:lang w:val="es-ES_tradnl"/>
        </w:rPr>
        <w:t xml:space="preserve"> </w:t>
      </w:r>
    </w:p>
    <w:p w14:paraId="1240F7CB" w14:textId="78BA5339" w:rsidR="005C78F3" w:rsidRPr="001050B1" w:rsidRDefault="005C78F3"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La mujeres indígenas – embarazadas merecen parir en base a sus decisiones propias,</w:t>
      </w:r>
      <w:r w:rsidR="00D842DB" w:rsidRPr="001050B1">
        <w:rPr>
          <w:rFonts w:ascii="Arial" w:hAnsi="Arial" w:cs="Arial"/>
          <w:color w:val="000000" w:themeColor="text1"/>
          <w:sz w:val="22"/>
          <w:szCs w:val="22"/>
          <w:lang w:val="es-ES_tradnl"/>
        </w:rPr>
        <w:t xml:space="preserve"> sin imposición, ni discriminación</w:t>
      </w:r>
      <w:r w:rsidRPr="001050B1">
        <w:rPr>
          <w:rFonts w:ascii="Arial" w:hAnsi="Arial" w:cs="Arial"/>
          <w:color w:val="000000" w:themeColor="text1"/>
          <w:sz w:val="22"/>
          <w:szCs w:val="22"/>
          <w:lang w:val="es-ES_tradnl"/>
        </w:rPr>
        <w:t xml:space="preserve"> sobre su espiritualidad</w:t>
      </w:r>
      <w:r w:rsidR="00D842DB" w:rsidRPr="001050B1">
        <w:rPr>
          <w:rFonts w:ascii="Arial" w:hAnsi="Arial" w:cs="Arial"/>
          <w:color w:val="000000" w:themeColor="text1"/>
          <w:sz w:val="22"/>
          <w:szCs w:val="22"/>
          <w:lang w:val="es-ES_tradnl"/>
        </w:rPr>
        <w:t>-ritualidad y</w:t>
      </w:r>
      <w:r w:rsidRPr="001050B1">
        <w:rPr>
          <w:rFonts w:ascii="Arial" w:hAnsi="Arial" w:cs="Arial"/>
          <w:color w:val="000000" w:themeColor="text1"/>
          <w:sz w:val="22"/>
          <w:szCs w:val="22"/>
          <w:lang w:val="es-ES_tradnl"/>
        </w:rPr>
        <w:t xml:space="preserve"> corporalidad</w:t>
      </w:r>
      <w:r w:rsidR="00D842DB" w:rsidRPr="001050B1">
        <w:rPr>
          <w:rFonts w:ascii="Arial" w:hAnsi="Arial" w:cs="Arial"/>
          <w:color w:val="000000" w:themeColor="text1"/>
          <w:sz w:val="22"/>
          <w:szCs w:val="22"/>
          <w:lang w:val="es-ES_tradnl"/>
        </w:rPr>
        <w:t>, y así terminar con las imposiciones del sistema sobre la forma de parto</w:t>
      </w:r>
      <w:r w:rsidR="00E33D56" w:rsidRPr="001050B1">
        <w:rPr>
          <w:rFonts w:ascii="Arial" w:hAnsi="Arial" w:cs="Arial"/>
          <w:color w:val="000000" w:themeColor="text1"/>
          <w:sz w:val="22"/>
          <w:szCs w:val="22"/>
          <w:lang w:val="es-ES_tradnl"/>
        </w:rPr>
        <w:t xml:space="preserve">; </w:t>
      </w:r>
      <w:r w:rsidR="00D842DB" w:rsidRPr="001050B1">
        <w:rPr>
          <w:rFonts w:ascii="Arial" w:hAnsi="Arial" w:cs="Arial"/>
          <w:color w:val="000000" w:themeColor="text1"/>
          <w:sz w:val="22"/>
          <w:szCs w:val="22"/>
          <w:lang w:val="es-ES_tradnl"/>
        </w:rPr>
        <w:t xml:space="preserve"> </w:t>
      </w:r>
    </w:p>
    <w:p w14:paraId="504E5AA0" w14:textId="27BB5FC9" w:rsidR="00E33D56" w:rsidRPr="001050B1" w:rsidRDefault="00E33D56"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A la vez, consolidar un espacio de conocimiento que </w:t>
      </w:r>
      <w:r w:rsidR="004C23AC" w:rsidRPr="001050B1">
        <w:rPr>
          <w:rFonts w:ascii="Arial" w:hAnsi="Arial" w:cs="Arial"/>
          <w:color w:val="000000" w:themeColor="text1"/>
          <w:sz w:val="22"/>
          <w:szCs w:val="22"/>
          <w:lang w:val="es-ES_tradnl"/>
        </w:rPr>
        <w:t>fortalezca los</w:t>
      </w:r>
      <w:r w:rsidRPr="001050B1">
        <w:rPr>
          <w:rFonts w:ascii="Arial" w:hAnsi="Arial" w:cs="Arial"/>
          <w:color w:val="000000" w:themeColor="text1"/>
          <w:sz w:val="22"/>
          <w:szCs w:val="22"/>
          <w:lang w:val="es-ES_tradnl"/>
        </w:rPr>
        <w:t xml:space="preserve"> </w:t>
      </w:r>
      <w:r w:rsidR="00FE69DF" w:rsidRPr="001050B1">
        <w:rPr>
          <w:rFonts w:ascii="Arial" w:hAnsi="Arial" w:cs="Arial"/>
          <w:color w:val="000000" w:themeColor="text1"/>
          <w:sz w:val="22"/>
          <w:szCs w:val="22"/>
          <w:lang w:val="es-ES_tradnl"/>
        </w:rPr>
        <w:t>saberes</w:t>
      </w:r>
      <w:r w:rsidRPr="001050B1">
        <w:rPr>
          <w:rFonts w:ascii="Arial" w:hAnsi="Arial" w:cs="Arial"/>
          <w:color w:val="000000" w:themeColor="text1"/>
          <w:sz w:val="22"/>
          <w:szCs w:val="22"/>
          <w:lang w:val="es-ES_tradnl"/>
        </w:rPr>
        <w:t>, experiencias y habilidades de las mujeres y hombres que ejercen la partería, para que puedan apoyar</w:t>
      </w:r>
      <w:r w:rsidR="00FE69DF" w:rsidRPr="001050B1">
        <w:rPr>
          <w:rFonts w:ascii="Arial" w:hAnsi="Arial" w:cs="Arial"/>
          <w:color w:val="000000" w:themeColor="text1"/>
          <w:sz w:val="22"/>
          <w:szCs w:val="22"/>
          <w:lang w:val="es-ES_tradnl"/>
        </w:rPr>
        <w:t xml:space="preserve"> a las mujeres a </w:t>
      </w:r>
      <w:r w:rsidR="00EE38E8" w:rsidRPr="001050B1">
        <w:rPr>
          <w:rFonts w:ascii="Arial" w:hAnsi="Arial" w:cs="Arial"/>
          <w:color w:val="000000" w:themeColor="text1"/>
          <w:sz w:val="22"/>
          <w:szCs w:val="22"/>
          <w:lang w:val="es-ES_tradnl"/>
        </w:rPr>
        <w:t>vivir un</w:t>
      </w:r>
      <w:r w:rsidRPr="001050B1">
        <w:rPr>
          <w:rFonts w:ascii="Arial" w:hAnsi="Arial" w:cs="Arial"/>
          <w:color w:val="000000" w:themeColor="text1"/>
          <w:sz w:val="22"/>
          <w:szCs w:val="22"/>
          <w:lang w:val="es-ES_tradnl"/>
        </w:rPr>
        <w:t xml:space="preserve"> parto </w:t>
      </w:r>
      <w:r w:rsidR="00EE38E8" w:rsidRPr="001050B1">
        <w:rPr>
          <w:rFonts w:ascii="Arial" w:hAnsi="Arial" w:cs="Arial"/>
          <w:color w:val="000000" w:themeColor="text1"/>
          <w:sz w:val="22"/>
          <w:szCs w:val="22"/>
          <w:lang w:val="es-ES_tradnl"/>
        </w:rPr>
        <w:t>digno, respetado</w:t>
      </w:r>
      <w:r w:rsidR="00F228E0"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profesional y humano</w:t>
      </w:r>
      <w:r w:rsidR="00FE69DF" w:rsidRPr="001050B1">
        <w:rPr>
          <w:rFonts w:ascii="Arial" w:hAnsi="Arial" w:cs="Arial"/>
          <w:color w:val="000000" w:themeColor="text1"/>
          <w:sz w:val="22"/>
          <w:szCs w:val="22"/>
          <w:lang w:val="es-ES_tradnl"/>
        </w:rPr>
        <w:t xml:space="preserve">. </w:t>
      </w:r>
    </w:p>
    <w:p w14:paraId="616EEC5A" w14:textId="5F8538BD" w:rsidR="005C78F3" w:rsidRPr="001050B1" w:rsidRDefault="00A86FDA"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En este sentido, ellas comparten de igual manera; </w:t>
      </w:r>
      <w:r w:rsidR="005C78F3" w:rsidRPr="001050B1">
        <w:rPr>
          <w:rFonts w:ascii="Arial" w:hAnsi="Arial" w:cs="Arial"/>
          <w:color w:val="000000" w:themeColor="text1"/>
          <w:sz w:val="22"/>
          <w:szCs w:val="22"/>
          <w:lang w:val="es-ES_tradnl"/>
        </w:rPr>
        <w:t>Apreciaciones</w:t>
      </w:r>
      <w:r w:rsidR="00DC061C" w:rsidRPr="001050B1">
        <w:rPr>
          <w:rFonts w:ascii="Arial" w:hAnsi="Arial" w:cs="Arial"/>
          <w:color w:val="000000" w:themeColor="text1"/>
          <w:sz w:val="22"/>
          <w:szCs w:val="22"/>
          <w:lang w:val="es-ES_tradnl"/>
        </w:rPr>
        <w:t xml:space="preserve"> y recomendaciones</w:t>
      </w:r>
      <w:r w:rsidR="005C78F3" w:rsidRPr="001050B1">
        <w:rPr>
          <w:rFonts w:ascii="Arial" w:hAnsi="Arial" w:cs="Arial"/>
          <w:color w:val="000000" w:themeColor="text1"/>
          <w:sz w:val="22"/>
          <w:szCs w:val="22"/>
          <w:lang w:val="es-ES_tradnl"/>
        </w:rPr>
        <w:t xml:space="preserve"> de las futuras parteras, sobre las principales problemáticas</w:t>
      </w:r>
      <w:r w:rsidRPr="001050B1">
        <w:rPr>
          <w:rFonts w:ascii="Arial" w:hAnsi="Arial" w:cs="Arial"/>
          <w:color w:val="000000" w:themeColor="text1"/>
          <w:sz w:val="22"/>
          <w:szCs w:val="22"/>
          <w:lang w:val="es-ES_tradnl"/>
        </w:rPr>
        <w:t xml:space="preserve"> </w:t>
      </w:r>
      <w:r w:rsidR="00616285" w:rsidRPr="001050B1">
        <w:rPr>
          <w:rFonts w:ascii="Arial" w:hAnsi="Arial" w:cs="Arial"/>
          <w:color w:val="000000" w:themeColor="text1"/>
          <w:sz w:val="22"/>
          <w:szCs w:val="22"/>
          <w:lang w:val="es-ES_tradnl"/>
        </w:rPr>
        <w:t>actuales del</w:t>
      </w:r>
      <w:r w:rsidR="005C78F3" w:rsidRPr="001050B1">
        <w:rPr>
          <w:rFonts w:ascii="Arial" w:hAnsi="Arial" w:cs="Arial"/>
          <w:color w:val="000000" w:themeColor="text1"/>
          <w:sz w:val="22"/>
          <w:szCs w:val="22"/>
          <w:lang w:val="es-ES_tradnl"/>
        </w:rPr>
        <w:t xml:space="preserve"> sistema de salud convencional</w:t>
      </w:r>
      <w:r w:rsidR="00E33D56" w:rsidRPr="001050B1">
        <w:rPr>
          <w:rFonts w:ascii="Arial" w:hAnsi="Arial" w:cs="Arial"/>
          <w:color w:val="000000" w:themeColor="text1"/>
          <w:sz w:val="22"/>
          <w:szCs w:val="22"/>
          <w:lang w:val="es-ES_tradnl"/>
        </w:rPr>
        <w:t xml:space="preserve">, y por qué es fundamental la profesionalización de las parteras: </w:t>
      </w:r>
      <w:r w:rsidR="005C78F3" w:rsidRPr="001050B1">
        <w:rPr>
          <w:rFonts w:ascii="Arial" w:hAnsi="Arial" w:cs="Arial"/>
          <w:color w:val="000000" w:themeColor="text1"/>
          <w:sz w:val="22"/>
          <w:szCs w:val="22"/>
          <w:lang w:val="es-ES_tradnl"/>
        </w:rPr>
        <w:t xml:space="preserve"> </w:t>
      </w:r>
    </w:p>
    <w:p w14:paraId="7EF2D7DB" w14:textId="1F591754" w:rsidR="005C78F3" w:rsidRPr="001050B1" w:rsidRDefault="005C78F3"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Los doctores estudiados en la medicina occidental no comprenden la espiritualidad ancestral</w:t>
      </w:r>
      <w:r w:rsidR="002E634C" w:rsidRPr="001050B1">
        <w:rPr>
          <w:rFonts w:ascii="Arial" w:hAnsi="Arial" w:cs="Arial"/>
          <w:color w:val="000000" w:themeColor="text1"/>
          <w:sz w:val="22"/>
          <w:szCs w:val="22"/>
          <w:lang w:val="es-ES_tradnl"/>
        </w:rPr>
        <w:t xml:space="preserve">; </w:t>
      </w:r>
      <w:r w:rsidR="00495E13" w:rsidRPr="001050B1">
        <w:rPr>
          <w:rFonts w:ascii="Arial" w:hAnsi="Arial" w:cs="Arial"/>
          <w:color w:val="000000" w:themeColor="text1"/>
          <w:sz w:val="22"/>
          <w:szCs w:val="22"/>
          <w:lang w:val="es-ES_tradnl"/>
        </w:rPr>
        <w:t xml:space="preserve">en </w:t>
      </w:r>
      <w:r w:rsidR="002E634C" w:rsidRPr="001050B1">
        <w:rPr>
          <w:rFonts w:ascii="Arial" w:hAnsi="Arial" w:cs="Arial"/>
          <w:color w:val="000000" w:themeColor="text1"/>
          <w:sz w:val="22"/>
          <w:szCs w:val="22"/>
          <w:lang w:val="es-ES_tradnl"/>
        </w:rPr>
        <w:t>la complementariedad,</w:t>
      </w:r>
      <w:r w:rsidR="00B6240E" w:rsidRPr="001050B1">
        <w:rPr>
          <w:rFonts w:ascii="Arial" w:hAnsi="Arial" w:cs="Arial"/>
          <w:color w:val="000000" w:themeColor="text1"/>
          <w:sz w:val="22"/>
          <w:szCs w:val="22"/>
          <w:lang w:val="es-ES_tradnl"/>
        </w:rPr>
        <w:t xml:space="preserve"> </w:t>
      </w:r>
      <w:r w:rsidR="001D5783" w:rsidRPr="001050B1">
        <w:rPr>
          <w:rFonts w:ascii="Arial" w:hAnsi="Arial" w:cs="Arial"/>
          <w:color w:val="000000" w:themeColor="text1"/>
          <w:sz w:val="22"/>
          <w:szCs w:val="22"/>
          <w:lang w:val="es-ES_tradnl"/>
        </w:rPr>
        <w:t>e integralidad desde un enfoque</w:t>
      </w:r>
      <w:r w:rsidR="00495E13" w:rsidRPr="001050B1">
        <w:rPr>
          <w:rFonts w:ascii="Arial" w:hAnsi="Arial" w:cs="Arial"/>
          <w:color w:val="000000" w:themeColor="text1"/>
          <w:sz w:val="22"/>
          <w:szCs w:val="22"/>
          <w:lang w:val="es-ES_tradnl"/>
        </w:rPr>
        <w:t xml:space="preserve"> a la atención culturalmente sensible, atención centrada en la familia, y atención comunitaria; </w:t>
      </w:r>
    </w:p>
    <w:p w14:paraId="4AF9E59E" w14:textId="44A82C82" w:rsidR="00495E13" w:rsidRPr="001050B1" w:rsidRDefault="00495E13"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La complementariedad</w:t>
      </w:r>
      <w:r w:rsidR="00F0416F" w:rsidRPr="001050B1">
        <w:rPr>
          <w:rFonts w:ascii="Arial" w:hAnsi="Arial" w:cs="Arial"/>
          <w:color w:val="000000" w:themeColor="text1"/>
          <w:sz w:val="22"/>
          <w:szCs w:val="22"/>
          <w:lang w:val="es-ES_tradnl"/>
        </w:rPr>
        <w:t xml:space="preserve"> entendiendo la diversidad</w:t>
      </w:r>
      <w:r w:rsidRPr="001050B1">
        <w:rPr>
          <w:rFonts w:ascii="Arial" w:hAnsi="Arial" w:cs="Arial"/>
          <w:color w:val="000000" w:themeColor="text1"/>
          <w:sz w:val="22"/>
          <w:szCs w:val="22"/>
          <w:lang w:val="es-ES_tradnl"/>
        </w:rPr>
        <w:t xml:space="preserve"> de los sistemas de salud,</w:t>
      </w:r>
      <w:r w:rsidR="00F0416F" w:rsidRPr="001050B1">
        <w:rPr>
          <w:rFonts w:ascii="Arial" w:hAnsi="Arial" w:cs="Arial"/>
          <w:color w:val="000000" w:themeColor="text1"/>
          <w:sz w:val="22"/>
          <w:szCs w:val="22"/>
          <w:lang w:val="es-ES_tradnl"/>
        </w:rPr>
        <w:t xml:space="preserve"> hacia la convergencia, y consolidación de </w:t>
      </w:r>
      <w:r w:rsidRPr="001050B1">
        <w:rPr>
          <w:rFonts w:ascii="Arial" w:hAnsi="Arial" w:cs="Arial"/>
          <w:color w:val="000000" w:themeColor="text1"/>
          <w:sz w:val="22"/>
          <w:szCs w:val="22"/>
          <w:lang w:val="es-ES_tradnl"/>
        </w:rPr>
        <w:t>puntos de encuentro entre la medicina occidental y tradicional</w:t>
      </w:r>
      <w:r w:rsidR="00F0416F" w:rsidRPr="001050B1">
        <w:rPr>
          <w:rFonts w:ascii="Arial" w:hAnsi="Arial" w:cs="Arial"/>
          <w:color w:val="000000" w:themeColor="text1"/>
          <w:sz w:val="22"/>
          <w:szCs w:val="22"/>
          <w:lang w:val="es-ES_tradnl"/>
        </w:rPr>
        <w:t xml:space="preserve">; </w:t>
      </w:r>
    </w:p>
    <w:p w14:paraId="274906F8" w14:textId="3BFA7848" w:rsidR="00F0416F" w:rsidRPr="001050B1" w:rsidRDefault="00F0416F"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lastRenderedPageBreak/>
        <w:t xml:space="preserve">La medicina occidental, no provee de respuesta, no comprende, ni aborda cómo sanar las enfermedades culturales, que solo desde el saber y sentir originario, podrían curarse. Por lo que es importante referir a la contribución y respuesta de la medicina tradicional, </w:t>
      </w:r>
      <w:r w:rsidR="00A4083B" w:rsidRPr="001050B1">
        <w:rPr>
          <w:rFonts w:ascii="Arial" w:hAnsi="Arial" w:cs="Arial"/>
          <w:color w:val="000000" w:themeColor="text1"/>
          <w:sz w:val="22"/>
          <w:szCs w:val="22"/>
          <w:lang w:val="es-ES_tradnl"/>
        </w:rPr>
        <w:t>respecto a la atención basada en la evidencia culturalmente adaptada a las necesidades y afecciones de la madre-infante, durante el embarazo y maternidad</w:t>
      </w:r>
      <w:r w:rsidR="00D801F3" w:rsidRPr="001050B1">
        <w:rPr>
          <w:rFonts w:ascii="Arial" w:hAnsi="Arial" w:cs="Arial"/>
          <w:color w:val="000000" w:themeColor="text1"/>
          <w:sz w:val="22"/>
          <w:szCs w:val="22"/>
          <w:lang w:val="es-ES_tradnl"/>
        </w:rPr>
        <w:t xml:space="preserve">; </w:t>
      </w:r>
    </w:p>
    <w:p w14:paraId="12E539C0" w14:textId="1B61D2E7" w:rsidR="00D801F3" w:rsidRPr="001050B1" w:rsidRDefault="00D801F3"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Así como, tratar el tema de la desnutrición infantil, precisa, que el personal de salud, sobre todo nutricionistas sean de la región zonal, a su vez, deberán ser conocedoras(es) especializados en las características gastronómicas y de territorio; </w:t>
      </w:r>
    </w:p>
    <w:p w14:paraId="02C05351" w14:textId="5A84E3A7" w:rsidR="00F0416F" w:rsidRPr="001050B1" w:rsidRDefault="00F0416F"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La incapacidad y </w:t>
      </w:r>
      <w:r w:rsidR="00A4083B" w:rsidRPr="001050B1">
        <w:rPr>
          <w:rFonts w:ascii="Arial" w:hAnsi="Arial" w:cs="Arial"/>
          <w:color w:val="000000" w:themeColor="text1"/>
          <w:sz w:val="22"/>
          <w:szCs w:val="22"/>
          <w:lang w:val="es-ES_tradnl"/>
        </w:rPr>
        <w:t xml:space="preserve">poca adaptabilidad </w:t>
      </w:r>
      <w:r w:rsidRPr="001050B1">
        <w:rPr>
          <w:rFonts w:ascii="Arial" w:hAnsi="Arial" w:cs="Arial"/>
          <w:color w:val="000000" w:themeColor="text1"/>
          <w:sz w:val="22"/>
          <w:szCs w:val="22"/>
          <w:lang w:val="es-ES_tradnl"/>
        </w:rPr>
        <w:t xml:space="preserve">de la medicina occidental, de </w:t>
      </w:r>
      <w:r w:rsidR="00A4083B" w:rsidRPr="001050B1">
        <w:rPr>
          <w:rFonts w:ascii="Arial" w:hAnsi="Arial" w:cs="Arial"/>
          <w:color w:val="000000" w:themeColor="text1"/>
          <w:sz w:val="22"/>
          <w:szCs w:val="22"/>
          <w:lang w:val="es-ES_tradnl"/>
        </w:rPr>
        <w:t xml:space="preserve">entender a la mujer </w:t>
      </w:r>
      <w:r w:rsidR="00F342E7" w:rsidRPr="001050B1">
        <w:rPr>
          <w:rFonts w:ascii="Arial" w:hAnsi="Arial" w:cs="Arial"/>
          <w:color w:val="000000" w:themeColor="text1"/>
          <w:sz w:val="22"/>
          <w:szCs w:val="22"/>
          <w:lang w:val="es-ES_tradnl"/>
        </w:rPr>
        <w:t>indígena en</w:t>
      </w:r>
      <w:r w:rsidR="00A4083B" w:rsidRPr="001050B1">
        <w:rPr>
          <w:rFonts w:ascii="Arial" w:hAnsi="Arial" w:cs="Arial"/>
          <w:color w:val="000000" w:themeColor="text1"/>
          <w:sz w:val="22"/>
          <w:szCs w:val="22"/>
          <w:lang w:val="es-ES_tradnl"/>
        </w:rPr>
        <w:t xml:space="preserve"> labor de parto</w:t>
      </w:r>
      <w:r w:rsidRPr="001050B1">
        <w:rPr>
          <w:rFonts w:ascii="Arial" w:hAnsi="Arial" w:cs="Arial"/>
          <w:color w:val="000000" w:themeColor="text1"/>
          <w:sz w:val="22"/>
          <w:szCs w:val="22"/>
          <w:lang w:val="es-ES_tradnl"/>
        </w:rPr>
        <w:t>,</w:t>
      </w:r>
      <w:r w:rsidR="00F342E7" w:rsidRPr="001050B1">
        <w:rPr>
          <w:rFonts w:ascii="Arial" w:hAnsi="Arial" w:cs="Arial"/>
          <w:color w:val="000000" w:themeColor="text1"/>
          <w:sz w:val="22"/>
          <w:szCs w:val="22"/>
          <w:lang w:val="es-ES_tradnl"/>
        </w:rPr>
        <w:t xml:space="preserve"> qu</w:t>
      </w:r>
      <w:r w:rsidR="004C2268" w:rsidRPr="001050B1">
        <w:rPr>
          <w:rFonts w:ascii="Arial" w:hAnsi="Arial" w:cs="Arial"/>
          <w:color w:val="000000" w:themeColor="text1"/>
          <w:sz w:val="22"/>
          <w:szCs w:val="22"/>
          <w:lang w:val="es-ES_tradnl"/>
        </w:rPr>
        <w:t xml:space="preserve">ien desea </w:t>
      </w:r>
      <w:r w:rsidR="00A4083B" w:rsidRPr="001050B1">
        <w:rPr>
          <w:rFonts w:ascii="Arial" w:hAnsi="Arial" w:cs="Arial"/>
          <w:color w:val="000000" w:themeColor="text1"/>
          <w:sz w:val="22"/>
          <w:szCs w:val="22"/>
          <w:lang w:val="es-ES_tradnl"/>
        </w:rPr>
        <w:t xml:space="preserve">vivir </w:t>
      </w:r>
      <w:r w:rsidRPr="001050B1">
        <w:rPr>
          <w:rFonts w:ascii="Arial" w:hAnsi="Arial" w:cs="Arial"/>
          <w:color w:val="000000" w:themeColor="text1"/>
          <w:sz w:val="22"/>
          <w:szCs w:val="22"/>
          <w:lang w:val="es-ES_tradnl"/>
        </w:rPr>
        <w:t xml:space="preserve">un parto </w:t>
      </w:r>
      <w:r w:rsidR="00F342E7" w:rsidRPr="001050B1">
        <w:rPr>
          <w:rFonts w:ascii="Arial" w:hAnsi="Arial" w:cs="Arial"/>
          <w:color w:val="000000" w:themeColor="text1"/>
          <w:sz w:val="22"/>
          <w:szCs w:val="22"/>
          <w:lang w:val="es-ES_tradnl"/>
        </w:rPr>
        <w:t xml:space="preserve">natural, de forma ancestral. </w:t>
      </w:r>
      <w:r w:rsidR="004C2268" w:rsidRPr="001050B1">
        <w:rPr>
          <w:rFonts w:ascii="Arial" w:hAnsi="Arial" w:cs="Arial"/>
          <w:color w:val="000000" w:themeColor="text1"/>
          <w:sz w:val="22"/>
          <w:szCs w:val="22"/>
          <w:lang w:val="es-ES_tradnl"/>
        </w:rPr>
        <w:t xml:space="preserve">Por lo que es </w:t>
      </w:r>
      <w:r w:rsidR="00F342E7" w:rsidRPr="001050B1">
        <w:rPr>
          <w:rFonts w:ascii="Arial" w:hAnsi="Arial" w:cs="Arial"/>
          <w:color w:val="000000" w:themeColor="text1"/>
          <w:sz w:val="22"/>
          <w:szCs w:val="22"/>
          <w:lang w:val="es-ES_tradnl"/>
        </w:rPr>
        <w:t xml:space="preserve">fundamental, </w:t>
      </w:r>
      <w:r w:rsidR="004C2268" w:rsidRPr="001050B1">
        <w:rPr>
          <w:rFonts w:ascii="Arial" w:hAnsi="Arial" w:cs="Arial"/>
          <w:color w:val="000000" w:themeColor="text1"/>
          <w:sz w:val="22"/>
          <w:szCs w:val="22"/>
          <w:lang w:val="es-ES_tradnl"/>
        </w:rPr>
        <w:t xml:space="preserve">desde el servicio de la salud en cualquiera de sus formas, </w:t>
      </w:r>
      <w:r w:rsidR="00F342E7" w:rsidRPr="001050B1">
        <w:rPr>
          <w:rFonts w:ascii="Arial" w:hAnsi="Arial" w:cs="Arial"/>
          <w:color w:val="000000" w:themeColor="text1"/>
          <w:sz w:val="22"/>
          <w:szCs w:val="22"/>
          <w:lang w:val="es-ES_tradnl"/>
        </w:rPr>
        <w:t>garantizar una</w:t>
      </w:r>
      <w:r w:rsidR="00A4083B" w:rsidRPr="001050B1">
        <w:rPr>
          <w:rFonts w:ascii="Arial" w:hAnsi="Arial" w:cs="Arial"/>
          <w:color w:val="000000" w:themeColor="text1"/>
          <w:sz w:val="22"/>
          <w:szCs w:val="22"/>
          <w:lang w:val="es-ES_tradnl"/>
        </w:rPr>
        <w:t xml:space="preserve"> </w:t>
      </w:r>
      <w:r w:rsidR="004C2268" w:rsidRPr="001050B1">
        <w:rPr>
          <w:rFonts w:ascii="Arial" w:hAnsi="Arial" w:cs="Arial"/>
          <w:color w:val="000000" w:themeColor="text1"/>
          <w:sz w:val="22"/>
          <w:szCs w:val="22"/>
          <w:lang w:val="es-ES_tradnl"/>
        </w:rPr>
        <w:t>atención basada</w:t>
      </w:r>
      <w:r w:rsidR="00A4083B" w:rsidRPr="001050B1">
        <w:rPr>
          <w:rFonts w:ascii="Arial" w:hAnsi="Arial" w:cs="Arial"/>
          <w:color w:val="000000" w:themeColor="text1"/>
          <w:sz w:val="22"/>
          <w:szCs w:val="22"/>
          <w:lang w:val="es-ES_tradnl"/>
        </w:rPr>
        <w:t xml:space="preserve"> en </w:t>
      </w:r>
      <w:r w:rsidR="00F342E7" w:rsidRPr="001050B1">
        <w:rPr>
          <w:rFonts w:ascii="Arial" w:hAnsi="Arial" w:cs="Arial"/>
          <w:color w:val="000000" w:themeColor="text1"/>
          <w:sz w:val="22"/>
          <w:szCs w:val="22"/>
          <w:lang w:val="es-ES_tradnl"/>
        </w:rPr>
        <w:t xml:space="preserve">el respeto y </w:t>
      </w:r>
      <w:r w:rsidR="004C2268" w:rsidRPr="001050B1">
        <w:rPr>
          <w:rFonts w:ascii="Arial" w:hAnsi="Arial" w:cs="Arial"/>
          <w:color w:val="000000" w:themeColor="text1"/>
          <w:sz w:val="22"/>
          <w:szCs w:val="22"/>
          <w:lang w:val="es-ES_tradnl"/>
        </w:rPr>
        <w:t>correspondencia con</w:t>
      </w:r>
      <w:r w:rsidR="00F342E7" w:rsidRPr="001050B1">
        <w:rPr>
          <w:rFonts w:ascii="Arial" w:hAnsi="Arial" w:cs="Arial"/>
          <w:color w:val="000000" w:themeColor="text1"/>
          <w:sz w:val="22"/>
          <w:szCs w:val="22"/>
          <w:lang w:val="es-ES_tradnl"/>
        </w:rPr>
        <w:t xml:space="preserve"> los derechos indígenas a la salud, la autonomía y la auto- </w:t>
      </w:r>
      <w:r w:rsidR="004C2268" w:rsidRPr="001050B1">
        <w:rPr>
          <w:rFonts w:ascii="Arial" w:hAnsi="Arial" w:cs="Arial"/>
          <w:color w:val="000000" w:themeColor="text1"/>
          <w:sz w:val="22"/>
          <w:szCs w:val="22"/>
          <w:lang w:val="es-ES_tradnl"/>
        </w:rPr>
        <w:t xml:space="preserve">determinación, </w:t>
      </w:r>
      <w:r w:rsidR="00A4083B" w:rsidRPr="001050B1">
        <w:rPr>
          <w:rFonts w:ascii="Arial" w:hAnsi="Arial" w:cs="Arial"/>
          <w:color w:val="000000" w:themeColor="text1"/>
          <w:sz w:val="22"/>
          <w:szCs w:val="22"/>
          <w:lang w:val="es-ES_tradnl"/>
        </w:rPr>
        <w:t xml:space="preserve">desde </w:t>
      </w:r>
      <w:r w:rsidR="00F342E7" w:rsidRPr="001050B1">
        <w:rPr>
          <w:rFonts w:ascii="Arial" w:hAnsi="Arial" w:cs="Arial"/>
          <w:color w:val="000000" w:themeColor="text1"/>
          <w:sz w:val="22"/>
          <w:szCs w:val="22"/>
          <w:lang w:val="es-ES_tradnl"/>
        </w:rPr>
        <w:t>prácticas</w:t>
      </w:r>
      <w:r w:rsidR="004C2268" w:rsidRPr="001050B1">
        <w:rPr>
          <w:rFonts w:ascii="Arial" w:hAnsi="Arial" w:cs="Arial"/>
          <w:color w:val="000000" w:themeColor="text1"/>
          <w:sz w:val="22"/>
          <w:szCs w:val="22"/>
          <w:lang w:val="es-ES_tradnl"/>
        </w:rPr>
        <w:t xml:space="preserve"> que abracen las creencias y tradiciones de las madres indígenas, donde ellas puedan sentirse cómodas, seguras, en confianza, y sobre todo que estas, cuiden las</w:t>
      </w:r>
      <w:r w:rsidR="00F342E7" w:rsidRPr="001050B1">
        <w:rPr>
          <w:rFonts w:ascii="Arial" w:hAnsi="Arial" w:cs="Arial"/>
          <w:color w:val="000000" w:themeColor="text1"/>
          <w:sz w:val="22"/>
          <w:szCs w:val="22"/>
          <w:lang w:val="es-ES_tradnl"/>
        </w:rPr>
        <w:t xml:space="preserve"> decisiones</w:t>
      </w:r>
      <w:r w:rsidRPr="001050B1">
        <w:rPr>
          <w:rFonts w:ascii="Arial" w:hAnsi="Arial" w:cs="Arial"/>
          <w:color w:val="000000" w:themeColor="text1"/>
          <w:sz w:val="22"/>
          <w:szCs w:val="22"/>
          <w:lang w:val="es-ES_tradnl"/>
        </w:rPr>
        <w:t xml:space="preserve"> propias, </w:t>
      </w:r>
      <w:r w:rsidR="004C2268" w:rsidRPr="001050B1">
        <w:rPr>
          <w:rFonts w:ascii="Arial" w:hAnsi="Arial" w:cs="Arial"/>
          <w:color w:val="000000" w:themeColor="text1"/>
          <w:sz w:val="22"/>
          <w:szCs w:val="22"/>
          <w:lang w:val="es-ES_tradnl"/>
        </w:rPr>
        <w:t>y contribuyan a</w:t>
      </w:r>
      <w:r w:rsidR="00F342E7" w:rsidRPr="001050B1">
        <w:rPr>
          <w:rFonts w:ascii="Arial" w:hAnsi="Arial" w:cs="Arial"/>
          <w:color w:val="000000" w:themeColor="text1"/>
          <w:sz w:val="22"/>
          <w:szCs w:val="22"/>
          <w:lang w:val="es-ES_tradnl"/>
        </w:rPr>
        <w:t xml:space="preserve"> prevención</w:t>
      </w:r>
      <w:r w:rsidRPr="001050B1">
        <w:rPr>
          <w:rFonts w:ascii="Arial" w:hAnsi="Arial" w:cs="Arial"/>
          <w:color w:val="000000" w:themeColor="text1"/>
          <w:sz w:val="22"/>
          <w:szCs w:val="22"/>
          <w:lang w:val="es-ES_tradnl"/>
        </w:rPr>
        <w:t xml:space="preserve"> y erradicación de la violencia obstétrica</w:t>
      </w:r>
      <w:r w:rsidR="00E74DB0" w:rsidRPr="001050B1">
        <w:rPr>
          <w:rFonts w:ascii="Arial" w:hAnsi="Arial" w:cs="Arial"/>
          <w:color w:val="000000" w:themeColor="text1"/>
          <w:sz w:val="22"/>
          <w:szCs w:val="22"/>
          <w:lang w:val="es-ES_tradnl"/>
        </w:rPr>
        <w:t xml:space="preserve"> en toda sus formas</w:t>
      </w:r>
      <w:r w:rsidR="00D801F3" w:rsidRPr="001050B1">
        <w:rPr>
          <w:rFonts w:ascii="Arial" w:hAnsi="Arial" w:cs="Arial"/>
          <w:color w:val="000000" w:themeColor="text1"/>
          <w:sz w:val="22"/>
          <w:szCs w:val="22"/>
          <w:lang w:val="es-ES_tradnl"/>
        </w:rPr>
        <w:t xml:space="preserve">; </w:t>
      </w:r>
    </w:p>
    <w:p w14:paraId="454FDD67" w14:textId="7E5A8963" w:rsidR="005C78F3" w:rsidRPr="001050B1" w:rsidRDefault="00D801F3"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Además, e</w:t>
      </w:r>
      <w:r w:rsidR="00495E13" w:rsidRPr="001050B1">
        <w:rPr>
          <w:rFonts w:ascii="Arial" w:hAnsi="Arial" w:cs="Arial"/>
          <w:color w:val="000000" w:themeColor="text1"/>
          <w:sz w:val="22"/>
          <w:szCs w:val="22"/>
          <w:lang w:val="es-ES_tradnl"/>
        </w:rPr>
        <w:t>s puntal la revisión y examinación de p</w:t>
      </w:r>
      <w:r w:rsidR="005C78F3" w:rsidRPr="001050B1">
        <w:rPr>
          <w:rFonts w:ascii="Arial" w:hAnsi="Arial" w:cs="Arial"/>
          <w:color w:val="000000" w:themeColor="text1"/>
          <w:sz w:val="22"/>
          <w:szCs w:val="22"/>
          <w:lang w:val="es-ES_tradnl"/>
        </w:rPr>
        <w:t>olíticas públicas</w:t>
      </w:r>
      <w:r w:rsidR="001D5783" w:rsidRPr="001050B1">
        <w:rPr>
          <w:rFonts w:ascii="Arial" w:hAnsi="Arial" w:cs="Arial"/>
          <w:color w:val="000000" w:themeColor="text1"/>
          <w:sz w:val="22"/>
          <w:szCs w:val="22"/>
          <w:lang w:val="es-ES_tradnl"/>
        </w:rPr>
        <w:t xml:space="preserve"> para la atención de la Salud </w:t>
      </w:r>
      <w:r w:rsidR="00910023" w:rsidRPr="001050B1">
        <w:rPr>
          <w:rFonts w:ascii="Arial" w:hAnsi="Arial" w:cs="Arial"/>
          <w:color w:val="000000" w:themeColor="text1"/>
          <w:sz w:val="22"/>
          <w:szCs w:val="22"/>
          <w:lang w:val="es-ES_tradnl"/>
        </w:rPr>
        <w:t xml:space="preserve">materna </w:t>
      </w:r>
      <w:r w:rsidR="001D5783" w:rsidRPr="001050B1">
        <w:rPr>
          <w:rFonts w:ascii="Arial" w:hAnsi="Arial" w:cs="Arial"/>
          <w:color w:val="000000" w:themeColor="text1"/>
          <w:sz w:val="22"/>
          <w:szCs w:val="22"/>
          <w:lang w:val="es-ES_tradnl"/>
        </w:rPr>
        <w:t>-infantil, y familiar</w:t>
      </w:r>
      <w:r w:rsidR="005C78F3" w:rsidRPr="001050B1">
        <w:rPr>
          <w:rFonts w:ascii="Arial" w:hAnsi="Arial" w:cs="Arial"/>
          <w:color w:val="000000" w:themeColor="text1"/>
          <w:sz w:val="22"/>
          <w:szCs w:val="22"/>
          <w:lang w:val="es-ES_tradnl"/>
        </w:rPr>
        <w:t xml:space="preserve"> desde y para respuestas </w:t>
      </w:r>
      <w:r w:rsidRPr="001050B1">
        <w:rPr>
          <w:rFonts w:ascii="Arial" w:hAnsi="Arial" w:cs="Arial"/>
          <w:color w:val="000000" w:themeColor="text1"/>
          <w:sz w:val="22"/>
          <w:szCs w:val="22"/>
          <w:lang w:val="es-ES_tradnl"/>
        </w:rPr>
        <w:t xml:space="preserve">comunitarias, para la diversidad cultural en el acceso de servicios de la salud. </w:t>
      </w:r>
    </w:p>
    <w:p w14:paraId="4AAC1E2C" w14:textId="27E20F9E" w:rsidR="00B43BFC" w:rsidRPr="001050B1" w:rsidRDefault="005C78F3" w:rsidP="00FD6A74">
      <w:pPr>
        <w:shd w:val="clear" w:color="auto" w:fill="F2EEF4" w:themeFill="background2" w:themeFillTint="33"/>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La salud en ejercicio de un </w:t>
      </w:r>
      <w:r w:rsidR="00E61917" w:rsidRPr="001050B1">
        <w:rPr>
          <w:rFonts w:ascii="Arial" w:hAnsi="Arial" w:cs="Arial"/>
          <w:b/>
          <w:bCs/>
          <w:color w:val="000000" w:themeColor="text1"/>
          <w:sz w:val="22"/>
          <w:szCs w:val="22"/>
          <w:lang w:val="es-ES_tradnl"/>
        </w:rPr>
        <w:t>dialógico sobre los</w:t>
      </w:r>
      <w:r w:rsidRPr="001050B1">
        <w:rPr>
          <w:rFonts w:ascii="Arial" w:hAnsi="Arial" w:cs="Arial"/>
          <w:b/>
          <w:bCs/>
          <w:color w:val="000000" w:themeColor="text1"/>
          <w:sz w:val="22"/>
          <w:szCs w:val="22"/>
          <w:lang w:val="es-ES_tradnl"/>
        </w:rPr>
        <w:t xml:space="preserve"> sistemas: medicina ancestral </w:t>
      </w:r>
      <w:r w:rsidR="00E61917" w:rsidRPr="001050B1">
        <w:rPr>
          <w:rFonts w:ascii="Arial" w:hAnsi="Arial" w:cs="Arial"/>
          <w:b/>
          <w:bCs/>
          <w:color w:val="000000" w:themeColor="text1"/>
          <w:sz w:val="22"/>
          <w:szCs w:val="22"/>
          <w:lang w:val="es-ES_tradnl"/>
        </w:rPr>
        <w:t xml:space="preserve">y </w:t>
      </w:r>
      <w:proofErr w:type="gramStart"/>
      <w:r w:rsidR="00E61917" w:rsidRPr="001050B1">
        <w:rPr>
          <w:rFonts w:ascii="Arial" w:hAnsi="Arial" w:cs="Arial"/>
          <w:b/>
          <w:bCs/>
          <w:color w:val="000000" w:themeColor="text1"/>
          <w:sz w:val="22"/>
          <w:szCs w:val="22"/>
          <w:lang w:val="es-ES_tradnl"/>
        </w:rPr>
        <w:t>convencional</w:t>
      </w:r>
      <w:r w:rsidR="00EC3431" w:rsidRPr="001050B1">
        <w:rPr>
          <w:rFonts w:ascii="Arial" w:hAnsi="Arial" w:cs="Arial"/>
          <w:b/>
          <w:bCs/>
          <w:color w:val="000000" w:themeColor="text1"/>
          <w:sz w:val="22"/>
          <w:szCs w:val="22"/>
          <w:lang w:val="es-ES_tradnl"/>
        </w:rPr>
        <w:t xml:space="preserve">, </w:t>
      </w:r>
      <w:r w:rsidRPr="001050B1">
        <w:rPr>
          <w:rFonts w:ascii="Arial" w:hAnsi="Arial" w:cs="Arial"/>
          <w:b/>
          <w:bCs/>
          <w:color w:val="000000" w:themeColor="text1"/>
          <w:sz w:val="22"/>
          <w:szCs w:val="22"/>
          <w:lang w:val="es-ES_tradnl"/>
        </w:rPr>
        <w:t xml:space="preserve"> concepto</w:t>
      </w:r>
      <w:proofErr w:type="gramEnd"/>
      <w:r w:rsidRPr="001050B1">
        <w:rPr>
          <w:rFonts w:ascii="Arial" w:hAnsi="Arial" w:cs="Arial"/>
          <w:b/>
          <w:bCs/>
          <w:color w:val="000000" w:themeColor="text1"/>
          <w:sz w:val="22"/>
          <w:szCs w:val="22"/>
          <w:lang w:val="es-ES_tradnl"/>
        </w:rPr>
        <w:t xml:space="preserve"> de salud, superando la visión del campo físico y psicológico, </w:t>
      </w:r>
      <w:r w:rsidR="00B43BFC" w:rsidRPr="001050B1">
        <w:rPr>
          <w:rFonts w:ascii="Arial" w:hAnsi="Arial" w:cs="Arial"/>
          <w:b/>
          <w:bCs/>
          <w:color w:val="000000" w:themeColor="text1"/>
          <w:sz w:val="22"/>
          <w:szCs w:val="22"/>
          <w:lang w:val="es-ES_tradnl"/>
        </w:rPr>
        <w:t>e</w:t>
      </w:r>
      <w:r w:rsidRPr="001050B1">
        <w:rPr>
          <w:rFonts w:ascii="Arial" w:hAnsi="Arial" w:cs="Arial"/>
          <w:b/>
          <w:bCs/>
          <w:color w:val="000000" w:themeColor="text1"/>
          <w:sz w:val="22"/>
          <w:szCs w:val="22"/>
          <w:lang w:val="es-ES_tradnl"/>
        </w:rPr>
        <w:t xml:space="preserve"> incorpora</w:t>
      </w:r>
      <w:r w:rsidR="00B43BFC" w:rsidRPr="001050B1">
        <w:rPr>
          <w:rFonts w:ascii="Arial" w:hAnsi="Arial" w:cs="Arial"/>
          <w:b/>
          <w:bCs/>
          <w:color w:val="000000" w:themeColor="text1"/>
          <w:sz w:val="22"/>
          <w:szCs w:val="22"/>
          <w:lang w:val="es-ES_tradnl"/>
        </w:rPr>
        <w:t>ndo</w:t>
      </w:r>
      <w:r w:rsidRPr="001050B1">
        <w:rPr>
          <w:rFonts w:ascii="Arial" w:hAnsi="Arial" w:cs="Arial"/>
          <w:b/>
          <w:bCs/>
          <w:color w:val="000000" w:themeColor="text1"/>
          <w:sz w:val="22"/>
          <w:szCs w:val="22"/>
          <w:lang w:val="es-ES_tradnl"/>
        </w:rPr>
        <w:t xml:space="preserve"> la dimensión espiritual y cultural de manera holística.</w:t>
      </w:r>
    </w:p>
    <w:p w14:paraId="0945725E" w14:textId="5B1430B0" w:rsidR="00B43BFC" w:rsidRPr="001050B1" w:rsidRDefault="00B43BFC" w:rsidP="00FD6A74">
      <w:pPr>
        <w:tabs>
          <w:tab w:val="left" w:pos="4555"/>
        </w:tabs>
        <w:jc w:val="both"/>
        <w:rPr>
          <w:rFonts w:ascii="Arial" w:hAnsi="Arial" w:cs="Arial"/>
          <w:color w:val="74367A" w:themeColor="text2" w:themeTint="BF"/>
          <w:sz w:val="22"/>
          <w:szCs w:val="22"/>
          <w:lang w:val="es-ES_tradnl"/>
        </w:rPr>
      </w:pPr>
      <w:r w:rsidRPr="001050B1">
        <w:rPr>
          <w:rFonts w:ascii="Arial" w:hAnsi="Arial" w:cs="Arial"/>
          <w:color w:val="74367A" w:themeColor="text2" w:themeTint="BF"/>
          <w:sz w:val="22"/>
          <w:szCs w:val="22"/>
          <w:lang w:val="es-ES_tradnl"/>
        </w:rPr>
        <w:t xml:space="preserve">Por lo </w:t>
      </w:r>
      <w:r w:rsidR="00E61917" w:rsidRPr="001050B1">
        <w:rPr>
          <w:rFonts w:ascii="Arial" w:hAnsi="Arial" w:cs="Arial"/>
          <w:color w:val="74367A" w:themeColor="text2" w:themeTint="BF"/>
          <w:sz w:val="22"/>
          <w:szCs w:val="22"/>
          <w:lang w:val="es-ES_tradnl"/>
        </w:rPr>
        <w:t>que</w:t>
      </w:r>
      <w:r w:rsidRPr="001050B1">
        <w:rPr>
          <w:rFonts w:ascii="Arial" w:hAnsi="Arial" w:cs="Arial"/>
          <w:color w:val="74367A" w:themeColor="text2" w:themeTint="BF"/>
          <w:sz w:val="22"/>
          <w:szCs w:val="22"/>
          <w:lang w:val="es-ES_tradnl"/>
        </w:rPr>
        <w:t xml:space="preserve"> </w:t>
      </w:r>
      <w:r w:rsidR="00A34897" w:rsidRPr="001050B1">
        <w:rPr>
          <w:rFonts w:ascii="Arial" w:hAnsi="Arial" w:cs="Arial"/>
          <w:color w:val="74367A" w:themeColor="text2" w:themeTint="BF"/>
          <w:sz w:val="22"/>
          <w:szCs w:val="22"/>
          <w:lang w:val="es-ES_tradnl"/>
        </w:rPr>
        <w:t xml:space="preserve">es necesario: </w:t>
      </w:r>
    </w:p>
    <w:p w14:paraId="477D3D70" w14:textId="16DD4E2B" w:rsidR="005C78F3" w:rsidRPr="001050B1" w:rsidRDefault="005C78F3" w:rsidP="00FD6A74">
      <w:pPr>
        <w:tabs>
          <w:tab w:val="left" w:pos="4555"/>
        </w:tabs>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La profesionalización de la atención del parto</w:t>
      </w:r>
      <w:r w:rsidRPr="001050B1">
        <w:rPr>
          <w:rFonts w:ascii="Arial" w:hAnsi="Arial" w:cs="Arial"/>
          <w:color w:val="000000" w:themeColor="text1"/>
          <w:sz w:val="22"/>
          <w:szCs w:val="22"/>
          <w:lang w:val="es-ES_tradnl"/>
        </w:rPr>
        <w:t>, la focalización en la calidad de la profesión, la educación y la atención de acuerdo con las características y especificidades poblacionales, esencialmente en concordancia con las características socioculturales</w:t>
      </w:r>
      <w:r w:rsidR="00570346" w:rsidRPr="001050B1">
        <w:rPr>
          <w:rFonts w:ascii="Arial" w:hAnsi="Arial" w:cs="Arial"/>
          <w:color w:val="000000" w:themeColor="text1"/>
          <w:sz w:val="22"/>
          <w:szCs w:val="22"/>
          <w:lang w:val="es-ES_tradnl"/>
        </w:rPr>
        <w:t>,</w:t>
      </w:r>
      <w:r w:rsidRPr="001050B1">
        <w:rPr>
          <w:rFonts w:ascii="Arial" w:hAnsi="Arial" w:cs="Arial"/>
          <w:color w:val="000000" w:themeColor="text1"/>
          <w:sz w:val="22"/>
          <w:szCs w:val="22"/>
          <w:lang w:val="es-ES_tradnl"/>
        </w:rPr>
        <w:t xml:space="preserve"> de los grupos humanos que hacen parte y están inmersas en los determinantes de salud; </w:t>
      </w:r>
    </w:p>
    <w:p w14:paraId="2AAACD7A" w14:textId="77777777" w:rsidR="005C78F3" w:rsidRPr="001050B1" w:rsidRDefault="005C78F3" w:rsidP="00FD6A74">
      <w:pPr>
        <w:tabs>
          <w:tab w:val="left" w:pos="4555"/>
        </w:tabs>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Es así como se hace vital, bajo toda la información recogida, proteger el título profesional de “partera” y establecer el alcance de su práctica;</w:t>
      </w:r>
    </w:p>
    <w:p w14:paraId="75998859" w14:textId="1EFF12D1" w:rsidR="005C78F3" w:rsidRPr="001050B1" w:rsidRDefault="005C78F3" w:rsidP="00FD6A74">
      <w:pPr>
        <w:tabs>
          <w:tab w:val="left" w:pos="4555"/>
        </w:tabs>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Así como, fijar criterios relativos al integración en la profesión, la metodología educativa, al igual que normativa, y sus competencias </w:t>
      </w:r>
      <w:r w:rsidR="00570346" w:rsidRPr="001050B1">
        <w:rPr>
          <w:rFonts w:ascii="Arial" w:hAnsi="Arial" w:cs="Arial"/>
          <w:color w:val="000000" w:themeColor="text1"/>
          <w:sz w:val="22"/>
          <w:szCs w:val="22"/>
          <w:lang w:val="es-ES_tradnl"/>
        </w:rPr>
        <w:t xml:space="preserve">interdisciplinarias </w:t>
      </w:r>
      <w:r w:rsidRPr="001050B1">
        <w:rPr>
          <w:rFonts w:ascii="Arial" w:hAnsi="Arial" w:cs="Arial"/>
          <w:color w:val="000000" w:themeColor="text1"/>
          <w:sz w:val="22"/>
          <w:szCs w:val="22"/>
          <w:lang w:val="es-ES_tradnl"/>
        </w:rPr>
        <w:t>para la práctica;</w:t>
      </w:r>
    </w:p>
    <w:p w14:paraId="1E10C608" w14:textId="45661D8D" w:rsidR="005C78F3" w:rsidRPr="001050B1" w:rsidRDefault="005C78F3" w:rsidP="00FD6A74">
      <w:pPr>
        <w:tabs>
          <w:tab w:val="left" w:pos="4555"/>
        </w:tabs>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Es fundamental considerar la acreditación de las escuela, y </w:t>
      </w:r>
      <w:r w:rsidR="00643EE8" w:rsidRPr="001050B1">
        <w:rPr>
          <w:rFonts w:ascii="Arial" w:hAnsi="Arial" w:cs="Arial"/>
          <w:color w:val="000000" w:themeColor="text1"/>
          <w:sz w:val="22"/>
          <w:szCs w:val="22"/>
          <w:lang w:val="es-ES_tradnl"/>
        </w:rPr>
        <w:t>sus</w:t>
      </w:r>
      <w:r w:rsidRPr="001050B1">
        <w:rPr>
          <w:rFonts w:ascii="Arial" w:hAnsi="Arial" w:cs="Arial"/>
          <w:color w:val="000000" w:themeColor="text1"/>
          <w:sz w:val="22"/>
          <w:szCs w:val="22"/>
          <w:lang w:val="es-ES_tradnl"/>
        </w:rPr>
        <w:t xml:space="preserve"> currículos educativos en los sectores público y privado, </w:t>
      </w:r>
      <w:r w:rsidR="00643EE8" w:rsidRPr="001050B1">
        <w:rPr>
          <w:rFonts w:ascii="Arial" w:hAnsi="Arial" w:cs="Arial"/>
          <w:color w:val="000000" w:themeColor="text1"/>
          <w:sz w:val="22"/>
          <w:szCs w:val="22"/>
          <w:lang w:val="es-ES_tradnl"/>
        </w:rPr>
        <w:t xml:space="preserve">al igual que </w:t>
      </w:r>
      <w:r w:rsidRPr="001050B1">
        <w:rPr>
          <w:rFonts w:ascii="Arial" w:hAnsi="Arial" w:cs="Arial"/>
          <w:color w:val="000000" w:themeColor="text1"/>
          <w:sz w:val="22"/>
          <w:szCs w:val="22"/>
          <w:lang w:val="es-ES_tradnl"/>
        </w:rPr>
        <w:t xml:space="preserve">otorgar y renovar las licencias-certificaciones  de las parteras para la práctica profesional, </w:t>
      </w:r>
      <w:r w:rsidR="00643EE8" w:rsidRPr="001050B1">
        <w:rPr>
          <w:rFonts w:ascii="Arial" w:hAnsi="Arial" w:cs="Arial"/>
          <w:color w:val="000000" w:themeColor="text1"/>
          <w:sz w:val="22"/>
          <w:szCs w:val="22"/>
          <w:lang w:val="es-ES_tradnl"/>
        </w:rPr>
        <w:t xml:space="preserve">misma que deberá </w:t>
      </w:r>
      <w:r w:rsidRPr="001050B1">
        <w:rPr>
          <w:rFonts w:ascii="Arial" w:hAnsi="Arial" w:cs="Arial"/>
          <w:color w:val="000000" w:themeColor="text1"/>
          <w:sz w:val="22"/>
          <w:szCs w:val="22"/>
          <w:lang w:val="es-ES_tradnl"/>
        </w:rPr>
        <w:t xml:space="preserve">mantener códigos de ética y de conducta </w:t>
      </w:r>
      <w:hyperlink r:id="rId172" w:history="1">
        <w:r w:rsidRPr="001050B1">
          <w:rPr>
            <w:rStyle w:val="Hipervnculo"/>
            <w:rFonts w:ascii="Arial" w:hAnsi="Arial" w:cs="Arial"/>
            <w:sz w:val="22"/>
            <w:szCs w:val="22"/>
            <w:lang w:val="es-ES_tradnl"/>
          </w:rPr>
          <w:t>(PAHO, 2011, El estado de las parteras en el mundo)</w:t>
        </w:r>
      </w:hyperlink>
    </w:p>
    <w:p w14:paraId="2E3E02A6" w14:textId="5693B05F" w:rsidR="005C78F3" w:rsidRPr="001050B1" w:rsidRDefault="00570346" w:rsidP="00FD6A74">
      <w:pPr>
        <w:tabs>
          <w:tab w:val="left" w:pos="4555"/>
        </w:tabs>
        <w:spacing w:line="276" w:lineRule="auto"/>
        <w:jc w:val="both"/>
        <w:rPr>
          <w:rFonts w:ascii="Arial" w:hAnsi="Arial" w:cs="Arial"/>
          <w:color w:val="4C264C" w:themeColor="accent1" w:themeShade="BF"/>
          <w:sz w:val="22"/>
          <w:szCs w:val="22"/>
          <w:lang w:val="es-ES_tradnl"/>
        </w:rPr>
      </w:pPr>
      <w:r w:rsidRPr="001050B1">
        <w:rPr>
          <w:rFonts w:ascii="Arial" w:hAnsi="Arial" w:cs="Arial"/>
          <w:color w:val="4C264C" w:themeColor="accent1" w:themeShade="BF"/>
          <w:sz w:val="22"/>
          <w:szCs w:val="22"/>
          <w:lang w:val="es-ES_tradnl"/>
        </w:rPr>
        <w:t>La profesionalización de las parteras tradicionales puede mejorar la integración de las parteras tradicionales en el sistema de salud, permitiendo una colaboración más efectiva entre las parteras tradicionales y los profesionales de la salud occidental</w:t>
      </w:r>
      <w:r w:rsidR="00643EE8" w:rsidRPr="001050B1">
        <w:rPr>
          <w:rFonts w:ascii="Arial" w:hAnsi="Arial" w:cs="Arial"/>
          <w:color w:val="4C264C" w:themeColor="accent1" w:themeShade="BF"/>
          <w:sz w:val="22"/>
          <w:szCs w:val="22"/>
          <w:lang w:val="es-ES_tradnl"/>
        </w:rPr>
        <w:t xml:space="preserve">, capaz de mejor la seguridad </w:t>
      </w:r>
      <w:proofErr w:type="gramStart"/>
      <w:r w:rsidR="00910023" w:rsidRPr="001050B1">
        <w:rPr>
          <w:rFonts w:ascii="Arial" w:hAnsi="Arial" w:cs="Arial"/>
          <w:color w:val="4C264C" w:themeColor="accent1" w:themeShade="BF"/>
          <w:sz w:val="22"/>
          <w:szCs w:val="22"/>
          <w:lang w:val="es-ES_tradnl"/>
        </w:rPr>
        <w:t xml:space="preserve">materna </w:t>
      </w:r>
      <w:r w:rsidR="00643EE8" w:rsidRPr="001050B1">
        <w:rPr>
          <w:rFonts w:ascii="Arial" w:hAnsi="Arial" w:cs="Arial"/>
          <w:color w:val="4C264C" w:themeColor="accent1" w:themeShade="BF"/>
          <w:sz w:val="22"/>
          <w:szCs w:val="22"/>
          <w:lang w:val="es-ES_tradnl"/>
        </w:rPr>
        <w:t xml:space="preserve"> infantil</w:t>
      </w:r>
      <w:proofErr w:type="gramEnd"/>
      <w:r w:rsidR="00643EE8" w:rsidRPr="001050B1">
        <w:rPr>
          <w:rFonts w:ascii="Arial" w:hAnsi="Arial" w:cs="Arial"/>
          <w:color w:val="4C264C" w:themeColor="accent1" w:themeShade="BF"/>
          <w:sz w:val="22"/>
          <w:szCs w:val="22"/>
          <w:lang w:val="es-ES_tradnl"/>
        </w:rPr>
        <w:t xml:space="preserve">, la calidad de atención, el incremento de la confianza en los servicios, la eficacia, y la integralidad per se. </w:t>
      </w:r>
    </w:p>
    <w:p w14:paraId="0655ECB4" w14:textId="5118C115" w:rsidR="00032F6F" w:rsidRPr="001050B1" w:rsidRDefault="005C78F3" w:rsidP="00FD6A74">
      <w:pPr>
        <w:shd w:val="clear" w:color="auto" w:fill="663366" w:themeFill="accent1"/>
        <w:spacing w:line="276" w:lineRule="auto"/>
        <w:jc w:val="both"/>
        <w:rPr>
          <w:rFonts w:ascii="Arial" w:hAnsi="Arial" w:cs="Arial"/>
          <w:color w:val="FFFFFF" w:themeColor="background1"/>
          <w:sz w:val="22"/>
          <w:szCs w:val="22"/>
          <w:lang w:val="es-ES_tradnl"/>
        </w:rPr>
      </w:pPr>
      <w:r w:rsidRPr="001050B1">
        <w:rPr>
          <w:rFonts w:ascii="Arial" w:hAnsi="Arial" w:cs="Arial"/>
          <w:color w:val="FFFFFF" w:themeColor="background1"/>
          <w:sz w:val="22"/>
          <w:szCs w:val="22"/>
          <w:lang w:val="es-ES_tradnl"/>
        </w:rPr>
        <w:t xml:space="preserve">Ideal común de las estudiantes de la escuela: </w:t>
      </w:r>
    </w:p>
    <w:p w14:paraId="2C6B5C88" w14:textId="2DC99C28" w:rsidR="0022560E" w:rsidRPr="001050B1" w:rsidRDefault="00032F6F" w:rsidP="00FD6A74">
      <w:pPr>
        <w:shd w:val="clear" w:color="auto" w:fill="EEDBF7" w:themeFill="accent2" w:themeFillTint="1A"/>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El espacio</w:t>
      </w:r>
      <w:r w:rsidR="0022560E" w:rsidRPr="001050B1">
        <w:rPr>
          <w:rFonts w:ascii="Arial" w:hAnsi="Arial" w:cs="Arial"/>
          <w:color w:val="000000" w:themeColor="text1"/>
          <w:sz w:val="22"/>
          <w:szCs w:val="22"/>
          <w:lang w:val="es-ES_tradnl"/>
        </w:rPr>
        <w:t xml:space="preserve"> físico propicio</w:t>
      </w:r>
      <w:r w:rsidRPr="001050B1">
        <w:rPr>
          <w:rFonts w:ascii="Arial" w:hAnsi="Arial" w:cs="Arial"/>
          <w:color w:val="000000" w:themeColor="text1"/>
          <w:sz w:val="22"/>
          <w:szCs w:val="22"/>
          <w:lang w:val="es-ES_tradnl"/>
        </w:rPr>
        <w:t xml:space="preserve"> para el desarrollo de las actividades pedagógicas</w:t>
      </w:r>
      <w:r w:rsidR="0022560E" w:rsidRPr="001050B1">
        <w:rPr>
          <w:rFonts w:ascii="Arial" w:hAnsi="Arial" w:cs="Arial"/>
          <w:color w:val="000000" w:themeColor="text1"/>
          <w:sz w:val="22"/>
          <w:szCs w:val="22"/>
          <w:lang w:val="es-ES_tradnl"/>
        </w:rPr>
        <w:t xml:space="preserve">, perspectivas y orientaciones a las buenas prácticas de parteras profesionales. </w:t>
      </w:r>
    </w:p>
    <w:p w14:paraId="6BEE2885" w14:textId="77777777" w:rsidR="0022560E" w:rsidRPr="001050B1" w:rsidRDefault="0022560E" w:rsidP="00FD6A74">
      <w:pPr>
        <w:spacing w:line="276" w:lineRule="auto"/>
        <w:jc w:val="both"/>
        <w:rPr>
          <w:rFonts w:ascii="Arial" w:hAnsi="Arial" w:cs="Arial"/>
          <w:color w:val="000000" w:themeColor="text1"/>
          <w:sz w:val="22"/>
          <w:szCs w:val="22"/>
          <w:lang w:val="es-ES_tradnl"/>
        </w:rPr>
      </w:pPr>
    </w:p>
    <w:p w14:paraId="1DBC6C9E" w14:textId="2CE9F832" w:rsidR="0022560E" w:rsidRPr="001050B1" w:rsidRDefault="0022560E" w:rsidP="00FD6A74">
      <w:pPr>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Las 10 estudiantes </w:t>
      </w:r>
      <w:r w:rsidR="0051563A" w:rsidRPr="001050B1">
        <w:rPr>
          <w:rFonts w:ascii="Arial" w:hAnsi="Arial" w:cs="Arial"/>
          <w:color w:val="000000" w:themeColor="text1"/>
          <w:sz w:val="22"/>
          <w:szCs w:val="22"/>
          <w:lang w:val="es-ES_tradnl"/>
        </w:rPr>
        <w:t xml:space="preserve">señalan su criterio, respecto a la siguiente interrogante: </w:t>
      </w:r>
    </w:p>
    <w:p w14:paraId="038A3431" w14:textId="6EE336DB" w:rsidR="006770A7" w:rsidRPr="001050B1" w:rsidRDefault="006770A7" w:rsidP="00FD6A74">
      <w:pPr>
        <w:spacing w:line="276" w:lineRule="auto"/>
        <w:ind w:firstLine="720"/>
        <w:jc w:val="both"/>
        <w:rPr>
          <w:rFonts w:ascii="Arial" w:hAnsi="Arial" w:cs="Arial"/>
          <w:b/>
          <w:bCs/>
          <w:color w:val="74367A" w:themeColor="text2" w:themeTint="BF"/>
          <w:sz w:val="22"/>
          <w:szCs w:val="22"/>
          <w:lang w:val="es-ES_tradnl"/>
        </w:rPr>
      </w:pPr>
      <w:r w:rsidRPr="001050B1">
        <w:rPr>
          <w:rFonts w:ascii="Arial" w:hAnsi="Arial" w:cs="Arial"/>
          <w:b/>
          <w:bCs/>
          <w:color w:val="74367A" w:themeColor="text2" w:themeTint="BF"/>
          <w:sz w:val="22"/>
          <w:szCs w:val="22"/>
          <w:lang w:val="es-ES_tradnl"/>
        </w:rPr>
        <w:t xml:space="preserve">¿Cómo sueñan un espacio adecuado propicio para la escuelita de partería (estudio/práctica)? </w:t>
      </w:r>
    </w:p>
    <w:p w14:paraId="6800E2FC" w14:textId="0111EE47" w:rsidR="006770A7" w:rsidRPr="001050B1" w:rsidRDefault="0051563A"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“Desearíamos un e</w:t>
      </w:r>
      <w:r w:rsidR="006770A7" w:rsidRPr="001050B1">
        <w:rPr>
          <w:rFonts w:ascii="Arial" w:hAnsi="Arial" w:cs="Arial"/>
          <w:color w:val="000000" w:themeColor="text1"/>
          <w:sz w:val="22"/>
          <w:szCs w:val="22"/>
          <w:lang w:val="es-ES_tradnl"/>
        </w:rPr>
        <w:t>spacio amplio, adecuado y cómodo para el aprendizaje, y así mismo para la atención comunitaria, a largo plazo.</w:t>
      </w:r>
      <w:r w:rsidRPr="001050B1">
        <w:rPr>
          <w:rFonts w:ascii="Arial" w:hAnsi="Arial" w:cs="Arial"/>
          <w:color w:val="000000" w:themeColor="text1"/>
          <w:sz w:val="22"/>
          <w:szCs w:val="22"/>
          <w:lang w:val="es-ES_tradnl"/>
        </w:rPr>
        <w:t>”</w:t>
      </w:r>
    </w:p>
    <w:p w14:paraId="0510DDAE" w14:textId="125D0B39" w:rsidR="006770A7" w:rsidRPr="001050B1" w:rsidRDefault="0051563A"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“Un </w:t>
      </w:r>
      <w:r w:rsidR="006770A7" w:rsidRPr="001050B1">
        <w:rPr>
          <w:rFonts w:ascii="Arial" w:hAnsi="Arial" w:cs="Arial"/>
          <w:color w:val="000000" w:themeColor="text1"/>
          <w:sz w:val="22"/>
          <w:szCs w:val="22"/>
          <w:lang w:val="es-ES_tradnl"/>
        </w:rPr>
        <w:t>Espacio sostenible y sólido, que se piense y cree desde todas las dimensiones; espiritual, física- material, en todos los aspectos, desde el físico-materia, a la participación comprometida, enérgica y dinámica, al cuidado, intercambio y salvaguarda de los saberes individuales y colectivos.</w:t>
      </w:r>
      <w:r w:rsidRPr="001050B1">
        <w:rPr>
          <w:rFonts w:ascii="Arial" w:hAnsi="Arial" w:cs="Arial"/>
          <w:color w:val="000000" w:themeColor="text1"/>
          <w:sz w:val="22"/>
          <w:szCs w:val="22"/>
          <w:lang w:val="es-ES_tradnl"/>
        </w:rPr>
        <w:t>”</w:t>
      </w:r>
      <w:r w:rsidR="006770A7" w:rsidRPr="001050B1">
        <w:rPr>
          <w:rFonts w:ascii="Arial" w:hAnsi="Arial" w:cs="Arial"/>
          <w:color w:val="000000" w:themeColor="text1"/>
          <w:sz w:val="22"/>
          <w:szCs w:val="22"/>
          <w:lang w:val="es-ES_tradnl"/>
        </w:rPr>
        <w:t xml:space="preserve"> </w:t>
      </w:r>
    </w:p>
    <w:p w14:paraId="6834F03C" w14:textId="11F889C5" w:rsidR="0022560E" w:rsidRPr="001050B1" w:rsidRDefault="0051563A"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“Un </w:t>
      </w:r>
      <w:r w:rsidR="006770A7" w:rsidRPr="001050B1">
        <w:rPr>
          <w:rFonts w:ascii="Arial" w:hAnsi="Arial" w:cs="Arial"/>
          <w:color w:val="000000" w:themeColor="text1"/>
          <w:sz w:val="22"/>
          <w:szCs w:val="22"/>
          <w:lang w:val="es-ES_tradnl"/>
        </w:rPr>
        <w:t xml:space="preserve">Espacio de empoderamiento y formación, por memoria de las </w:t>
      </w:r>
      <w:proofErr w:type="spellStart"/>
      <w:r w:rsidR="006770A7" w:rsidRPr="001050B1">
        <w:rPr>
          <w:rFonts w:ascii="Arial" w:hAnsi="Arial" w:cs="Arial"/>
          <w:color w:val="000000" w:themeColor="text1"/>
          <w:sz w:val="22"/>
          <w:szCs w:val="22"/>
          <w:lang w:val="es-ES_tradnl"/>
        </w:rPr>
        <w:t>ancestras</w:t>
      </w:r>
      <w:proofErr w:type="spellEnd"/>
      <w:r w:rsidR="006770A7" w:rsidRPr="001050B1">
        <w:rPr>
          <w:rFonts w:ascii="Arial" w:hAnsi="Arial" w:cs="Arial"/>
          <w:color w:val="000000" w:themeColor="text1"/>
          <w:sz w:val="22"/>
          <w:szCs w:val="22"/>
          <w:lang w:val="es-ES_tradnl"/>
        </w:rPr>
        <w:t>, y madres sabias, y para las mujeres que merecen un vivir un parto humanizado, bajo un entorno de tranquilidad y armonía</w:t>
      </w:r>
      <w:r w:rsidRPr="001050B1">
        <w:rPr>
          <w:rFonts w:ascii="Arial" w:hAnsi="Arial" w:cs="Arial"/>
          <w:color w:val="000000" w:themeColor="text1"/>
          <w:sz w:val="22"/>
          <w:szCs w:val="22"/>
          <w:lang w:val="es-ES_tradnl"/>
        </w:rPr>
        <w:t>, y en c</w:t>
      </w:r>
      <w:r w:rsidR="006770A7" w:rsidRPr="001050B1">
        <w:rPr>
          <w:rFonts w:ascii="Arial" w:hAnsi="Arial" w:cs="Arial"/>
          <w:color w:val="000000" w:themeColor="text1"/>
          <w:sz w:val="22"/>
          <w:szCs w:val="22"/>
          <w:lang w:val="es-ES_tradnl"/>
        </w:rPr>
        <w:t>omplementariedad intercultural.</w:t>
      </w:r>
      <w:r w:rsidRPr="001050B1">
        <w:rPr>
          <w:rFonts w:ascii="Arial" w:hAnsi="Arial" w:cs="Arial"/>
          <w:color w:val="000000" w:themeColor="text1"/>
          <w:sz w:val="22"/>
          <w:szCs w:val="22"/>
          <w:lang w:val="es-ES_tradnl"/>
        </w:rPr>
        <w:t xml:space="preserve">” </w:t>
      </w:r>
    </w:p>
    <w:p w14:paraId="424E7546" w14:textId="12B27F42" w:rsidR="005C78F3" w:rsidRPr="001050B1" w:rsidRDefault="00A021F9"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lastRenderedPageBreak/>
        <w:t xml:space="preserve">Observación: La escuela atiende sus actividades desde las instalaciones del </w:t>
      </w:r>
      <w:r w:rsidRPr="001050B1">
        <w:rPr>
          <w:rFonts w:ascii="Arial" w:hAnsi="Arial" w:cs="Arial"/>
          <w:i/>
          <w:iCs/>
          <w:color w:val="000000" w:themeColor="text1"/>
          <w:sz w:val="22"/>
          <w:szCs w:val="22"/>
          <w:lang w:val="es-ES_tradnl"/>
        </w:rPr>
        <w:t xml:space="preserve">Jambi </w:t>
      </w:r>
      <w:proofErr w:type="spellStart"/>
      <w:r w:rsidRPr="001050B1">
        <w:rPr>
          <w:rFonts w:ascii="Arial" w:hAnsi="Arial" w:cs="Arial"/>
          <w:i/>
          <w:iCs/>
          <w:color w:val="000000" w:themeColor="text1"/>
          <w:sz w:val="22"/>
          <w:szCs w:val="22"/>
          <w:lang w:val="es-ES_tradnl"/>
        </w:rPr>
        <w:t>Mascari</w:t>
      </w:r>
      <w:proofErr w:type="spellEnd"/>
      <w:r w:rsidRPr="001050B1">
        <w:rPr>
          <w:rFonts w:ascii="Arial" w:hAnsi="Arial" w:cs="Arial"/>
          <w:color w:val="000000" w:themeColor="text1"/>
          <w:sz w:val="22"/>
          <w:szCs w:val="22"/>
          <w:lang w:val="es-ES_tradnl"/>
        </w:rPr>
        <w:t xml:space="preserve"> (Buscando la Salud), en Cotacachi, auto-sujetando el espacio y trabajo, en función y disponibilidad de este espacio. Por</w:t>
      </w:r>
      <w:r w:rsidR="00980F3C" w:rsidRPr="001050B1">
        <w:rPr>
          <w:rFonts w:ascii="Arial" w:hAnsi="Arial" w:cs="Arial"/>
          <w:color w:val="000000" w:themeColor="text1"/>
          <w:sz w:val="22"/>
          <w:szCs w:val="22"/>
          <w:lang w:val="es-ES_tradnl"/>
        </w:rPr>
        <w:t xml:space="preserve"> lo que es imperativo, la consolidación de un lugar donde</w:t>
      </w:r>
      <w:r w:rsidRPr="001050B1">
        <w:rPr>
          <w:rFonts w:ascii="Arial" w:hAnsi="Arial" w:cs="Arial"/>
          <w:color w:val="000000" w:themeColor="text1"/>
          <w:sz w:val="22"/>
          <w:szCs w:val="22"/>
          <w:lang w:val="es-ES_tradnl"/>
        </w:rPr>
        <w:t xml:space="preserve"> </w:t>
      </w:r>
      <w:r w:rsidR="005C78F3" w:rsidRPr="001050B1">
        <w:rPr>
          <w:rFonts w:ascii="Arial" w:hAnsi="Arial" w:cs="Arial"/>
          <w:color w:val="000000" w:themeColor="text1"/>
          <w:sz w:val="22"/>
          <w:szCs w:val="22"/>
          <w:lang w:val="es-ES_tradnl"/>
        </w:rPr>
        <w:t xml:space="preserve">se posibilite el goce integral y desarrollo de las actividades. </w:t>
      </w:r>
    </w:p>
    <w:p w14:paraId="78358705" w14:textId="677C9501" w:rsidR="009F1580" w:rsidRPr="001050B1" w:rsidRDefault="009F1580" w:rsidP="00FD6A74">
      <w:pPr>
        <w:tabs>
          <w:tab w:val="left" w:pos="4555"/>
        </w:tabs>
        <w:spacing w:line="276" w:lineRule="auto"/>
        <w:jc w:val="both"/>
        <w:rPr>
          <w:rFonts w:ascii="Arial" w:hAnsi="Arial" w:cs="Arial"/>
          <w:color w:val="000000" w:themeColor="text1"/>
          <w:sz w:val="22"/>
          <w:szCs w:val="22"/>
          <w:lang w:val="es-ES_tradnl"/>
        </w:rPr>
      </w:pPr>
    </w:p>
    <w:p w14:paraId="316D3EE0" w14:textId="06E882BD" w:rsidR="009F1580" w:rsidRPr="001050B1" w:rsidRDefault="009F1580" w:rsidP="00FD6A74">
      <w:pPr>
        <w:tabs>
          <w:tab w:val="left" w:pos="4555"/>
        </w:tabs>
        <w:spacing w:line="276" w:lineRule="auto"/>
        <w:jc w:val="both"/>
        <w:rPr>
          <w:rFonts w:ascii="Arial" w:hAnsi="Arial" w:cs="Arial"/>
          <w:color w:val="000000" w:themeColor="text1"/>
          <w:sz w:val="22"/>
          <w:szCs w:val="22"/>
          <w:lang w:val="es-ES_tradnl"/>
        </w:rPr>
      </w:pPr>
    </w:p>
    <w:p w14:paraId="20EC33C6" w14:textId="208B05BA"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10677F66" w14:textId="6D8F22D3"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2737F064" w14:textId="280DE9FF"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38D6A1EC" w14:textId="1D0E9CC0"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54A02633" w14:textId="1EE65210"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04E6F9FF" w14:textId="2C11585F"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3077F8D9" w14:textId="0592697D"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5CE58CEB" w14:textId="6D5BE929"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7A0CC945" w14:textId="5792542D"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23B422C8" w14:textId="50A723BA"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371284F1" w14:textId="5C82DA61"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2300AA5C" w14:textId="6B944D35"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3362D687" w14:textId="71CCBEA6"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56BADCB1" w14:textId="59B14BD7"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01B75345" w14:textId="71024193"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7E9A977E" w14:textId="0BB2ADB2"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540CBECE" w14:textId="5283E00A" w:rsidR="005F591D" w:rsidRPr="001050B1" w:rsidRDefault="005F591D" w:rsidP="00FD6A74">
      <w:pPr>
        <w:tabs>
          <w:tab w:val="left" w:pos="4555"/>
        </w:tabs>
        <w:spacing w:line="276" w:lineRule="auto"/>
        <w:jc w:val="both"/>
        <w:rPr>
          <w:rFonts w:ascii="Arial" w:hAnsi="Arial" w:cs="Arial"/>
          <w:color w:val="000000" w:themeColor="text1"/>
          <w:sz w:val="22"/>
          <w:szCs w:val="22"/>
          <w:lang w:val="es-ES_tradnl"/>
        </w:rPr>
      </w:pPr>
    </w:p>
    <w:p w14:paraId="2836BF9E" w14:textId="5761DE06"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608F6CE9" w14:textId="79521396"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5CC665BD" w14:textId="4239F46D"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4462E199" w14:textId="207588EB"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58126D25" w14:textId="55F2131C"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42D3FDE0" w14:textId="59BF5902"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1CC68B61" w14:textId="07DDC010"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611DE5A6" w14:textId="53000837"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434809EF" w14:textId="3DB1FB81"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700A49FE" w14:textId="55C59613"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181B3A09" w14:textId="678E2AA8"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5407627F" w14:textId="3A5A7874"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3BCBDD92" w14:textId="1700054E"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76D83DF3" w14:textId="60CD9174"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49520AD9" w14:textId="6B76FC66"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4EBDBF87" w14:textId="77777777" w:rsidR="00F60D60" w:rsidRPr="001050B1" w:rsidRDefault="00F60D60" w:rsidP="00FD6A74">
      <w:pPr>
        <w:tabs>
          <w:tab w:val="left" w:pos="4555"/>
        </w:tabs>
        <w:spacing w:line="276" w:lineRule="auto"/>
        <w:jc w:val="both"/>
        <w:rPr>
          <w:rFonts w:ascii="Arial" w:hAnsi="Arial" w:cs="Arial"/>
          <w:color w:val="000000" w:themeColor="text1"/>
          <w:sz w:val="22"/>
          <w:szCs w:val="22"/>
          <w:lang w:val="es-ES_tradnl"/>
        </w:rPr>
      </w:pPr>
    </w:p>
    <w:p w14:paraId="0543F257" w14:textId="77777777" w:rsidR="00165EED" w:rsidRPr="001050B1" w:rsidRDefault="00165EED" w:rsidP="00FD6A74">
      <w:pPr>
        <w:tabs>
          <w:tab w:val="left" w:pos="4555"/>
        </w:tabs>
        <w:spacing w:line="276" w:lineRule="auto"/>
        <w:jc w:val="both"/>
        <w:rPr>
          <w:rFonts w:ascii="Arial" w:hAnsi="Arial" w:cs="Arial"/>
          <w:color w:val="000000" w:themeColor="text1"/>
          <w:sz w:val="22"/>
          <w:szCs w:val="22"/>
          <w:lang w:val="es-ES_tradnl"/>
        </w:rPr>
      </w:pPr>
    </w:p>
    <w:p w14:paraId="7263A3B9" w14:textId="77777777" w:rsidR="009F1580" w:rsidRPr="001050B1" w:rsidRDefault="009F1580" w:rsidP="00FD6A74">
      <w:pPr>
        <w:tabs>
          <w:tab w:val="left" w:pos="4555"/>
        </w:tabs>
        <w:spacing w:line="276" w:lineRule="auto"/>
        <w:jc w:val="both"/>
        <w:rPr>
          <w:rFonts w:ascii="Arial" w:hAnsi="Arial" w:cs="Arial"/>
          <w:color w:val="000000" w:themeColor="text1"/>
          <w:sz w:val="22"/>
          <w:szCs w:val="22"/>
          <w:lang w:val="es-ES_tradnl"/>
        </w:rPr>
      </w:pPr>
    </w:p>
    <w:p w14:paraId="2BE1B3B5" w14:textId="19907557" w:rsidR="00985786" w:rsidRPr="001050B1" w:rsidRDefault="003D6FE0" w:rsidP="00FD6A74">
      <w:pPr>
        <w:pStyle w:val="Ttulo1"/>
        <w:spacing w:line="276" w:lineRule="auto"/>
        <w:jc w:val="both"/>
        <w:rPr>
          <w:rFonts w:ascii="Arial" w:hAnsi="Arial" w:cs="Arial"/>
          <w:sz w:val="22"/>
          <w:szCs w:val="22"/>
          <w:lang w:val="es-ES_tradnl"/>
        </w:rPr>
      </w:pPr>
      <w:bookmarkStart w:id="85" w:name="_Toc125330955"/>
      <w:r w:rsidRPr="001050B1">
        <w:rPr>
          <w:rFonts w:ascii="Arial" w:hAnsi="Arial" w:cs="Arial"/>
          <w:sz w:val="22"/>
          <w:szCs w:val="22"/>
          <w:lang w:val="es-ES_tradnl"/>
        </w:rPr>
        <w:lastRenderedPageBreak/>
        <w:t>Recomendaciones múltiples</w:t>
      </w:r>
      <w:bookmarkEnd w:id="85"/>
      <w:r w:rsidRPr="001050B1">
        <w:rPr>
          <w:rFonts w:ascii="Arial" w:hAnsi="Arial" w:cs="Arial"/>
          <w:sz w:val="22"/>
          <w:szCs w:val="22"/>
          <w:lang w:val="es-ES_tradnl"/>
        </w:rPr>
        <w:t xml:space="preserve"> </w:t>
      </w:r>
    </w:p>
    <w:p w14:paraId="76058112" w14:textId="57D2EDC8" w:rsidR="00E042D7" w:rsidRPr="001050B1" w:rsidRDefault="00E042D7" w:rsidP="00FD6A74">
      <w:pPr>
        <w:pStyle w:val="Ttulo1"/>
        <w:spacing w:line="276" w:lineRule="auto"/>
        <w:jc w:val="both"/>
        <w:rPr>
          <w:rFonts w:ascii="Arial" w:hAnsi="Arial" w:cs="Arial"/>
          <w:sz w:val="22"/>
          <w:szCs w:val="22"/>
          <w:lang w:val="es-ES_tradnl"/>
        </w:rPr>
      </w:pPr>
      <w:bookmarkStart w:id="86" w:name="_Toc125330956"/>
      <w:r w:rsidRPr="001050B1">
        <w:rPr>
          <w:rFonts w:ascii="Arial" w:hAnsi="Arial" w:cs="Arial"/>
          <w:sz w:val="22"/>
          <w:szCs w:val="22"/>
          <w:lang w:val="es-ES_tradnl"/>
        </w:rPr>
        <w:t>Complementarias al ejercicio “multi-</w:t>
      </w:r>
      <w:proofErr w:type="spellStart"/>
      <w:r w:rsidRPr="001050B1">
        <w:rPr>
          <w:rFonts w:ascii="Arial" w:hAnsi="Arial" w:cs="Arial"/>
          <w:sz w:val="22"/>
          <w:szCs w:val="22"/>
          <w:lang w:val="es-ES_tradnl"/>
        </w:rPr>
        <w:t>streams</w:t>
      </w:r>
      <w:proofErr w:type="spellEnd"/>
      <w:r w:rsidRPr="001050B1">
        <w:rPr>
          <w:rFonts w:ascii="Arial" w:hAnsi="Arial" w:cs="Arial"/>
          <w:sz w:val="22"/>
          <w:szCs w:val="22"/>
          <w:lang w:val="es-ES_tradnl"/>
        </w:rPr>
        <w:t>”</w:t>
      </w:r>
      <w:bookmarkEnd w:id="86"/>
    </w:p>
    <w:p w14:paraId="4F2BA325" w14:textId="606ACBEB" w:rsidR="00985786" w:rsidRPr="001050B1" w:rsidRDefault="003D6FE0" w:rsidP="00FD6A74">
      <w:pPr>
        <w:pStyle w:val="Ttulo2"/>
        <w:spacing w:line="276" w:lineRule="auto"/>
        <w:jc w:val="both"/>
        <w:rPr>
          <w:rFonts w:ascii="Arial" w:hAnsi="Arial" w:cs="Arial"/>
          <w:sz w:val="22"/>
          <w:szCs w:val="22"/>
          <w:lang w:val="es-ES_tradnl"/>
        </w:rPr>
      </w:pPr>
      <w:bookmarkStart w:id="87" w:name="_Toc125330957"/>
      <w:r w:rsidRPr="001050B1">
        <w:rPr>
          <w:rFonts w:ascii="Arial" w:hAnsi="Arial" w:cs="Arial"/>
          <w:sz w:val="22"/>
          <w:szCs w:val="22"/>
          <w:lang w:val="es-ES_tradnl"/>
        </w:rPr>
        <w:t>Revisar todos los nudos críticos y las observaciones estructuradas y correctivas</w:t>
      </w:r>
      <w:r w:rsidR="00E4073E" w:rsidRPr="001050B1">
        <w:rPr>
          <w:rFonts w:ascii="Arial" w:hAnsi="Arial" w:cs="Arial"/>
          <w:sz w:val="22"/>
          <w:szCs w:val="22"/>
          <w:lang w:val="es-ES_tradnl"/>
        </w:rPr>
        <w:t xml:space="preserve">, </w:t>
      </w:r>
      <w:r w:rsidR="001C4112" w:rsidRPr="001050B1">
        <w:rPr>
          <w:rFonts w:ascii="Arial" w:hAnsi="Arial" w:cs="Arial"/>
          <w:sz w:val="22"/>
          <w:szCs w:val="22"/>
          <w:lang w:val="es-ES_tradnl"/>
        </w:rPr>
        <w:t>y determinantes</w:t>
      </w:r>
      <w:r w:rsidR="00E4073E" w:rsidRPr="001050B1">
        <w:rPr>
          <w:rFonts w:ascii="Arial" w:hAnsi="Arial" w:cs="Arial"/>
          <w:sz w:val="22"/>
          <w:szCs w:val="22"/>
          <w:lang w:val="es-ES_tradnl"/>
        </w:rPr>
        <w:t xml:space="preserve"> del problema (respectivamente separados y señalados en cada uno de los ejercicios analíticos)</w:t>
      </w:r>
      <w:r w:rsidRPr="001050B1">
        <w:rPr>
          <w:rFonts w:ascii="Arial" w:hAnsi="Arial" w:cs="Arial"/>
          <w:sz w:val="22"/>
          <w:szCs w:val="22"/>
          <w:lang w:val="es-ES_tradnl"/>
        </w:rPr>
        <w:t xml:space="preserve"> que se adjuntan</w:t>
      </w:r>
      <w:r w:rsidR="00E4073E" w:rsidRPr="001050B1">
        <w:rPr>
          <w:rFonts w:ascii="Arial" w:hAnsi="Arial" w:cs="Arial"/>
          <w:sz w:val="22"/>
          <w:szCs w:val="22"/>
          <w:lang w:val="es-ES_tradnl"/>
        </w:rPr>
        <w:t xml:space="preserve">, </w:t>
      </w:r>
      <w:r w:rsidR="009937FF" w:rsidRPr="001050B1">
        <w:rPr>
          <w:rFonts w:ascii="Arial" w:hAnsi="Arial" w:cs="Arial"/>
          <w:sz w:val="22"/>
          <w:szCs w:val="22"/>
          <w:lang w:val="es-ES_tradnl"/>
        </w:rPr>
        <w:t>y en la tabla de asimilación múltiple</w:t>
      </w:r>
      <w:r w:rsidR="001C4112" w:rsidRPr="001050B1">
        <w:rPr>
          <w:rFonts w:ascii="Arial" w:hAnsi="Arial" w:cs="Arial"/>
          <w:sz w:val="22"/>
          <w:szCs w:val="22"/>
          <w:lang w:val="es-ES_tradnl"/>
        </w:rPr>
        <w:t xml:space="preserve">. </w:t>
      </w:r>
      <w:r w:rsidR="009937FF" w:rsidRPr="001050B1">
        <w:rPr>
          <w:rFonts w:ascii="Arial" w:hAnsi="Arial" w:cs="Arial"/>
          <w:sz w:val="22"/>
          <w:szCs w:val="22"/>
          <w:lang w:val="es-ES_tradnl"/>
        </w:rPr>
        <w:t xml:space="preserve">Sin </w:t>
      </w:r>
      <w:r w:rsidR="00CB4512" w:rsidRPr="001050B1">
        <w:rPr>
          <w:rFonts w:ascii="Arial" w:hAnsi="Arial" w:cs="Arial"/>
          <w:sz w:val="22"/>
          <w:szCs w:val="22"/>
          <w:lang w:val="es-ES_tradnl"/>
        </w:rPr>
        <w:t>embargo,</w:t>
      </w:r>
      <w:r w:rsidR="001C4112" w:rsidRPr="001050B1">
        <w:rPr>
          <w:rFonts w:ascii="Arial" w:hAnsi="Arial" w:cs="Arial"/>
          <w:sz w:val="22"/>
          <w:szCs w:val="22"/>
          <w:lang w:val="es-ES_tradnl"/>
        </w:rPr>
        <w:t xml:space="preserve"> </w:t>
      </w:r>
      <w:r w:rsidR="009937FF" w:rsidRPr="001050B1">
        <w:rPr>
          <w:rFonts w:ascii="Arial" w:hAnsi="Arial" w:cs="Arial"/>
          <w:sz w:val="22"/>
          <w:szCs w:val="22"/>
          <w:lang w:val="es-ES_tradnl"/>
        </w:rPr>
        <w:t>y e</w:t>
      </w:r>
      <w:r w:rsidRPr="001050B1">
        <w:rPr>
          <w:rFonts w:ascii="Arial" w:hAnsi="Arial" w:cs="Arial"/>
          <w:sz w:val="22"/>
          <w:szCs w:val="22"/>
          <w:lang w:val="es-ES_tradnl"/>
        </w:rPr>
        <w:t xml:space="preserve">n complementariedad </w:t>
      </w:r>
      <w:r w:rsidR="00E20E3F" w:rsidRPr="001050B1">
        <w:rPr>
          <w:rFonts w:ascii="Arial" w:hAnsi="Arial" w:cs="Arial"/>
          <w:sz w:val="22"/>
          <w:szCs w:val="22"/>
          <w:lang w:val="es-ES_tradnl"/>
        </w:rPr>
        <w:t xml:space="preserve">y síntesis, con todas las observaciones, se </w:t>
      </w:r>
      <w:bookmarkStart w:id="88" w:name="_Toc123869923"/>
      <w:bookmarkStart w:id="89" w:name="_Toc123870135"/>
      <w:r w:rsidR="009937FF" w:rsidRPr="001050B1">
        <w:rPr>
          <w:rFonts w:ascii="Arial" w:hAnsi="Arial" w:cs="Arial"/>
          <w:sz w:val="22"/>
          <w:szCs w:val="22"/>
          <w:lang w:val="es-ES_tradnl"/>
        </w:rPr>
        <w:t>sugiere</w:t>
      </w:r>
      <w:r w:rsidR="00985786" w:rsidRPr="001050B1">
        <w:rPr>
          <w:rFonts w:ascii="Arial" w:hAnsi="Arial" w:cs="Arial"/>
          <w:sz w:val="22"/>
          <w:szCs w:val="22"/>
          <w:lang w:val="es-ES_tradnl"/>
        </w:rPr>
        <w:t>:</w:t>
      </w:r>
      <w:bookmarkEnd w:id="87"/>
      <w:bookmarkEnd w:id="88"/>
      <w:bookmarkEnd w:id="89"/>
    </w:p>
    <w:p w14:paraId="77B14783" w14:textId="6A42B0A4" w:rsidR="00985786" w:rsidRPr="001050B1" w:rsidRDefault="00985786" w:rsidP="00FD6A74">
      <w:pPr>
        <w:pStyle w:val="Ttulo2"/>
        <w:spacing w:line="276" w:lineRule="auto"/>
        <w:jc w:val="both"/>
        <w:rPr>
          <w:rFonts w:ascii="Arial" w:hAnsi="Arial" w:cs="Arial"/>
          <w:sz w:val="22"/>
          <w:szCs w:val="22"/>
          <w:lang w:val="es-ES_tradnl"/>
        </w:rPr>
      </w:pPr>
    </w:p>
    <w:p w14:paraId="1B7F801D" w14:textId="58EF5172" w:rsidR="00181BD8" w:rsidRPr="001050B1" w:rsidRDefault="00181BD8" w:rsidP="00FD6A74">
      <w:pPr>
        <w:pStyle w:val="Ttulo2"/>
        <w:spacing w:line="276" w:lineRule="auto"/>
        <w:jc w:val="both"/>
        <w:rPr>
          <w:rFonts w:ascii="Arial" w:hAnsi="Arial" w:cs="Arial"/>
          <w:b/>
          <w:bCs/>
          <w:sz w:val="22"/>
          <w:szCs w:val="22"/>
          <w:lang w:val="es-ES_tradnl"/>
        </w:rPr>
      </w:pPr>
      <w:bookmarkStart w:id="90" w:name="_Toc125330958"/>
      <w:r w:rsidRPr="001050B1">
        <w:rPr>
          <w:rFonts w:ascii="Arial" w:hAnsi="Arial" w:cs="Arial"/>
          <w:b/>
          <w:bCs/>
          <w:sz w:val="22"/>
          <w:szCs w:val="22"/>
          <w:lang w:val="es-ES_tradnl"/>
        </w:rPr>
        <w:t xml:space="preserve">La medicina tradicional sigue siendo la </w:t>
      </w:r>
      <w:r w:rsidR="00476C91" w:rsidRPr="001050B1">
        <w:rPr>
          <w:rFonts w:ascii="Arial" w:hAnsi="Arial" w:cs="Arial"/>
          <w:b/>
          <w:bCs/>
          <w:sz w:val="22"/>
          <w:szCs w:val="22"/>
          <w:lang w:val="es-ES_tradnl"/>
        </w:rPr>
        <w:t>única</w:t>
      </w:r>
      <w:r w:rsidRPr="001050B1">
        <w:rPr>
          <w:rFonts w:ascii="Arial" w:hAnsi="Arial" w:cs="Arial"/>
          <w:b/>
          <w:bCs/>
          <w:sz w:val="22"/>
          <w:szCs w:val="22"/>
          <w:lang w:val="es-ES_tradnl"/>
        </w:rPr>
        <w:t xml:space="preserve"> fuente de </w:t>
      </w:r>
      <w:r w:rsidR="00476C91" w:rsidRPr="001050B1">
        <w:rPr>
          <w:rFonts w:ascii="Arial" w:hAnsi="Arial" w:cs="Arial"/>
          <w:b/>
          <w:bCs/>
          <w:sz w:val="22"/>
          <w:szCs w:val="22"/>
          <w:lang w:val="es-ES_tradnl"/>
        </w:rPr>
        <w:t>atención</w:t>
      </w:r>
      <w:r w:rsidRPr="001050B1">
        <w:rPr>
          <w:rFonts w:ascii="Arial" w:hAnsi="Arial" w:cs="Arial"/>
          <w:b/>
          <w:bCs/>
          <w:sz w:val="22"/>
          <w:szCs w:val="22"/>
          <w:lang w:val="es-ES_tradnl"/>
        </w:rPr>
        <w:t xml:space="preserve"> para poblaciones aisladas, y una importante </w:t>
      </w:r>
      <w:r w:rsidR="00476C91" w:rsidRPr="001050B1">
        <w:rPr>
          <w:rFonts w:ascii="Arial" w:hAnsi="Arial" w:cs="Arial"/>
          <w:b/>
          <w:bCs/>
          <w:sz w:val="22"/>
          <w:szCs w:val="22"/>
          <w:lang w:val="es-ES_tradnl"/>
        </w:rPr>
        <w:t>opción</w:t>
      </w:r>
      <w:r w:rsidRPr="001050B1">
        <w:rPr>
          <w:rFonts w:ascii="Arial" w:hAnsi="Arial" w:cs="Arial"/>
          <w:b/>
          <w:bCs/>
          <w:sz w:val="22"/>
          <w:szCs w:val="22"/>
          <w:lang w:val="es-ES_tradnl"/>
        </w:rPr>
        <w:t xml:space="preserve"> para las </w:t>
      </w:r>
      <w:r w:rsidR="00476C91" w:rsidRPr="001050B1">
        <w:rPr>
          <w:rFonts w:ascii="Arial" w:hAnsi="Arial" w:cs="Arial"/>
          <w:b/>
          <w:bCs/>
          <w:sz w:val="22"/>
          <w:szCs w:val="22"/>
          <w:lang w:val="es-ES_tradnl"/>
        </w:rPr>
        <w:t>demás</w:t>
      </w:r>
      <w:r w:rsidRPr="001050B1">
        <w:rPr>
          <w:rFonts w:ascii="Arial" w:hAnsi="Arial" w:cs="Arial"/>
          <w:b/>
          <w:bCs/>
          <w:sz w:val="22"/>
          <w:szCs w:val="22"/>
          <w:lang w:val="es-ES_tradnl"/>
        </w:rPr>
        <w:t xml:space="preserve">, fuera de ser un componente central de la </w:t>
      </w:r>
      <w:r w:rsidR="00324993" w:rsidRPr="001050B1">
        <w:rPr>
          <w:rFonts w:ascii="Arial" w:hAnsi="Arial" w:cs="Arial"/>
          <w:b/>
          <w:bCs/>
          <w:sz w:val="22"/>
          <w:szCs w:val="22"/>
          <w:lang w:val="es-ES_tradnl"/>
        </w:rPr>
        <w:t>identidad y</w:t>
      </w:r>
      <w:r w:rsidR="00135FCC" w:rsidRPr="001050B1">
        <w:rPr>
          <w:rFonts w:ascii="Arial" w:hAnsi="Arial" w:cs="Arial"/>
          <w:b/>
          <w:bCs/>
          <w:sz w:val="22"/>
          <w:szCs w:val="22"/>
          <w:lang w:val="es-ES_tradnl"/>
        </w:rPr>
        <w:t xml:space="preserve"> autodeterminación </w:t>
      </w:r>
      <w:r w:rsidRPr="001050B1">
        <w:rPr>
          <w:rFonts w:ascii="Arial" w:hAnsi="Arial" w:cs="Arial"/>
          <w:b/>
          <w:bCs/>
          <w:sz w:val="22"/>
          <w:szCs w:val="22"/>
          <w:lang w:val="es-ES_tradnl"/>
        </w:rPr>
        <w:t>cultural de los pueblos</w:t>
      </w:r>
      <w:r w:rsidR="00320CEA" w:rsidRPr="001050B1">
        <w:rPr>
          <w:rFonts w:ascii="Arial" w:hAnsi="Arial" w:cs="Arial"/>
          <w:b/>
          <w:bCs/>
          <w:sz w:val="22"/>
          <w:szCs w:val="22"/>
          <w:lang w:val="es-ES_tradnl"/>
        </w:rPr>
        <w:t>;</w:t>
      </w:r>
      <w:bookmarkEnd w:id="90"/>
    </w:p>
    <w:p w14:paraId="712E5799" w14:textId="139AFC95" w:rsidR="00985786" w:rsidRPr="001050B1" w:rsidRDefault="00985786" w:rsidP="00FD6A74">
      <w:pPr>
        <w:pStyle w:val="Ttulo2"/>
        <w:spacing w:line="276" w:lineRule="auto"/>
        <w:jc w:val="both"/>
        <w:rPr>
          <w:rFonts w:ascii="Arial" w:hAnsi="Arial" w:cs="Arial"/>
          <w:color w:val="000000" w:themeColor="text1"/>
          <w:sz w:val="22"/>
          <w:szCs w:val="22"/>
          <w:lang w:val="es-ES_tradnl"/>
        </w:rPr>
      </w:pPr>
      <w:bookmarkStart w:id="91" w:name="_Toc123869924"/>
      <w:bookmarkStart w:id="92" w:name="_Toc123870136"/>
      <w:bookmarkStart w:id="93" w:name="_Toc125330959"/>
      <w:r w:rsidRPr="001050B1">
        <w:rPr>
          <w:rFonts w:ascii="Arial" w:hAnsi="Arial" w:cs="Arial"/>
          <w:color w:val="000000" w:themeColor="text1"/>
          <w:sz w:val="22"/>
          <w:szCs w:val="22"/>
          <w:lang w:val="es-ES_tradnl"/>
        </w:rPr>
        <w:t>Pese a las gestiones Internas y esfuerzos por lograr la transversalización de la salud intercultural:</w:t>
      </w:r>
      <w:bookmarkEnd w:id="91"/>
      <w:bookmarkEnd w:id="92"/>
      <w:r w:rsidRPr="001050B1">
        <w:rPr>
          <w:rFonts w:ascii="Arial" w:hAnsi="Arial" w:cs="Arial"/>
          <w:color w:val="000000" w:themeColor="text1"/>
          <w:sz w:val="22"/>
          <w:szCs w:val="22"/>
          <w:lang w:val="es-ES_tradnl"/>
        </w:rPr>
        <w:t xml:space="preserve"> </w:t>
      </w:r>
      <w:r w:rsidR="00204ACC" w:rsidRPr="001050B1">
        <w:rPr>
          <w:rFonts w:ascii="Arial" w:hAnsi="Arial" w:cs="Arial"/>
          <w:color w:val="000000" w:themeColor="text1"/>
          <w:sz w:val="22"/>
          <w:szCs w:val="22"/>
          <w:lang w:val="es-ES_tradnl"/>
        </w:rPr>
        <w:t xml:space="preserve"> Consejo de Salud Ancestral en Cotacachi </w:t>
      </w:r>
      <w:proofErr w:type="spellStart"/>
      <w:r w:rsidR="00204ACC" w:rsidRPr="001050B1">
        <w:rPr>
          <w:rFonts w:ascii="Arial" w:hAnsi="Arial" w:cs="Arial"/>
          <w:color w:val="000000" w:themeColor="text1"/>
          <w:sz w:val="22"/>
          <w:szCs w:val="22"/>
          <w:lang w:val="es-ES_tradnl"/>
        </w:rPr>
        <w:t>Hampik</w:t>
      </w:r>
      <w:proofErr w:type="spellEnd"/>
      <w:r w:rsidR="00204ACC" w:rsidRPr="001050B1">
        <w:rPr>
          <w:rFonts w:ascii="Arial" w:hAnsi="Arial" w:cs="Arial"/>
          <w:color w:val="000000" w:themeColor="text1"/>
          <w:sz w:val="22"/>
          <w:szCs w:val="22"/>
          <w:lang w:val="es-ES_tradnl"/>
        </w:rPr>
        <w:t xml:space="preserve"> </w:t>
      </w:r>
      <w:proofErr w:type="spellStart"/>
      <w:r w:rsidR="00204ACC" w:rsidRPr="001050B1">
        <w:rPr>
          <w:rFonts w:ascii="Arial" w:hAnsi="Arial" w:cs="Arial"/>
          <w:color w:val="000000" w:themeColor="text1"/>
          <w:sz w:val="22"/>
          <w:szCs w:val="22"/>
          <w:lang w:val="es-ES_tradnl"/>
        </w:rPr>
        <w:t>Warmikuna</w:t>
      </w:r>
      <w:proofErr w:type="spellEnd"/>
      <w:r w:rsidR="00204ACC" w:rsidRPr="001050B1">
        <w:rPr>
          <w:rFonts w:ascii="Arial" w:hAnsi="Arial" w:cs="Arial"/>
          <w:color w:val="000000" w:themeColor="text1"/>
          <w:sz w:val="22"/>
          <w:szCs w:val="22"/>
          <w:lang w:val="es-ES_tradnl"/>
        </w:rPr>
        <w:t xml:space="preserve">, </w:t>
      </w:r>
      <w:r w:rsidR="0089500C" w:rsidRPr="001050B1">
        <w:rPr>
          <w:rFonts w:ascii="Arial" w:hAnsi="Arial" w:cs="Arial"/>
          <w:color w:val="000000" w:themeColor="text1"/>
          <w:sz w:val="22"/>
          <w:szCs w:val="22"/>
          <w:lang w:val="es-ES_tradnl"/>
        </w:rPr>
        <w:t xml:space="preserve">agentes </w:t>
      </w:r>
      <w:r w:rsidR="00633AFB" w:rsidRPr="001050B1">
        <w:rPr>
          <w:rFonts w:ascii="Arial" w:hAnsi="Arial" w:cs="Arial"/>
          <w:color w:val="000000" w:themeColor="text1"/>
          <w:sz w:val="22"/>
          <w:szCs w:val="22"/>
          <w:lang w:val="es-ES_tradnl"/>
        </w:rPr>
        <w:t>de la salud ancestral;</w:t>
      </w:r>
      <w:bookmarkEnd w:id="93"/>
      <w:r w:rsidR="00633AFB" w:rsidRPr="001050B1">
        <w:rPr>
          <w:rFonts w:ascii="Arial" w:hAnsi="Arial" w:cs="Arial"/>
          <w:color w:val="000000" w:themeColor="text1"/>
          <w:sz w:val="22"/>
          <w:szCs w:val="22"/>
          <w:lang w:val="es-ES_tradnl"/>
        </w:rPr>
        <w:t xml:space="preserve"> </w:t>
      </w:r>
    </w:p>
    <w:p w14:paraId="19E37FA5" w14:textId="77777777" w:rsidR="00985786" w:rsidRPr="001050B1" w:rsidRDefault="00985786" w:rsidP="00FD6A74">
      <w:pPr>
        <w:pStyle w:val="Ttulo2"/>
        <w:spacing w:line="276" w:lineRule="auto"/>
        <w:jc w:val="both"/>
        <w:rPr>
          <w:rFonts w:ascii="Arial" w:hAnsi="Arial" w:cs="Arial"/>
          <w:color w:val="000000" w:themeColor="text1"/>
          <w:sz w:val="22"/>
          <w:szCs w:val="22"/>
          <w:lang w:val="es-ES_tradnl"/>
        </w:rPr>
      </w:pPr>
      <w:bookmarkStart w:id="94" w:name="_Toc123869925"/>
      <w:bookmarkStart w:id="95" w:name="_Toc123870137"/>
      <w:bookmarkStart w:id="96" w:name="_Toc125330960"/>
      <w:r w:rsidRPr="001050B1">
        <w:rPr>
          <w:rFonts w:ascii="Arial" w:hAnsi="Arial" w:cs="Arial"/>
          <w:color w:val="000000" w:themeColor="text1"/>
          <w:sz w:val="22"/>
          <w:szCs w:val="22"/>
          <w:lang w:val="es-ES_tradnl"/>
        </w:rPr>
        <w:t>Medicina ancestral – tradicional y cosmovisiones, medicina y terapias alternativas – complementarias.</w:t>
      </w:r>
      <w:bookmarkEnd w:id="94"/>
      <w:bookmarkEnd w:id="95"/>
      <w:bookmarkEnd w:id="96"/>
    </w:p>
    <w:p w14:paraId="4A462571" w14:textId="09C1D444" w:rsidR="00985786" w:rsidRPr="001050B1" w:rsidRDefault="00580F1D"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sz w:val="22"/>
          <w:szCs w:val="22"/>
          <w:lang w:val="es-ES_tradnl"/>
        </w:rPr>
        <w:t>L</w:t>
      </w:r>
      <w:r w:rsidR="00985786" w:rsidRPr="001050B1">
        <w:rPr>
          <w:rFonts w:ascii="Arial" w:hAnsi="Arial" w:cs="Arial"/>
          <w:sz w:val="22"/>
          <w:szCs w:val="22"/>
          <w:lang w:val="es-ES_tradnl"/>
        </w:rPr>
        <w:t xml:space="preserve">a posibilidad de lograr integralidad y transversalidad del sistema de Salud occidental, desde un alcance al </w:t>
      </w:r>
      <w:r w:rsidRPr="001050B1">
        <w:rPr>
          <w:rFonts w:ascii="Arial" w:hAnsi="Arial" w:cs="Arial"/>
          <w:sz w:val="22"/>
          <w:szCs w:val="22"/>
          <w:lang w:val="es-ES_tradnl"/>
        </w:rPr>
        <w:t>desarrollo y mirada desde un modelo biopsicosocial</w:t>
      </w:r>
      <w:r w:rsidR="00CA75ED" w:rsidRPr="001050B1">
        <w:rPr>
          <w:rFonts w:ascii="Arial" w:hAnsi="Arial" w:cs="Arial"/>
          <w:sz w:val="22"/>
          <w:szCs w:val="22"/>
          <w:lang w:val="es-ES_tradnl"/>
        </w:rPr>
        <w:t xml:space="preserve">, desarrollar un </w:t>
      </w:r>
      <w:r w:rsidR="00CA75ED" w:rsidRPr="001050B1">
        <w:rPr>
          <w:rFonts w:ascii="Arial" w:hAnsi="Arial" w:cs="Arial"/>
          <w:b/>
          <w:bCs/>
          <w:sz w:val="22"/>
          <w:szCs w:val="22"/>
          <w:lang w:val="es-ES_tradnl"/>
        </w:rPr>
        <w:t>modelo – guía</w:t>
      </w:r>
      <w:r w:rsidR="004A354A" w:rsidRPr="001050B1">
        <w:rPr>
          <w:rFonts w:ascii="Arial" w:hAnsi="Arial" w:cs="Arial"/>
          <w:b/>
          <w:bCs/>
          <w:sz w:val="22"/>
          <w:szCs w:val="22"/>
          <w:lang w:val="es-ES_tradnl"/>
        </w:rPr>
        <w:t xml:space="preserve"> </w:t>
      </w:r>
      <w:r w:rsidR="004A354A" w:rsidRPr="001050B1">
        <w:rPr>
          <w:rFonts w:ascii="Arial" w:hAnsi="Arial" w:cs="Arial"/>
          <w:sz w:val="22"/>
          <w:szCs w:val="22"/>
          <w:lang w:val="es-ES_tradnl"/>
        </w:rPr>
        <w:t xml:space="preserve">práctica metodológica, desde una mirada a la pedagogía decolonial, intercultural en el entorno de salud materna-infantil, </w:t>
      </w:r>
      <w:r w:rsidR="00CA75ED" w:rsidRPr="001050B1">
        <w:rPr>
          <w:rFonts w:ascii="Arial" w:hAnsi="Arial" w:cs="Arial"/>
          <w:sz w:val="22"/>
          <w:szCs w:val="22"/>
          <w:lang w:val="es-ES_tradnl"/>
        </w:rPr>
        <w:t xml:space="preserve"> </w:t>
      </w:r>
      <w:r w:rsidR="00CA75ED" w:rsidRPr="001050B1">
        <w:rPr>
          <w:rFonts w:ascii="Arial" w:hAnsi="Arial" w:cs="Arial"/>
          <w:color w:val="000000" w:themeColor="text1"/>
          <w:sz w:val="22"/>
          <w:szCs w:val="22"/>
          <w:lang w:val="es-ES_tradnl"/>
        </w:rPr>
        <w:t>que aborde consideraciones</w:t>
      </w:r>
      <w:r w:rsidR="004A354A" w:rsidRPr="001050B1">
        <w:rPr>
          <w:rFonts w:ascii="Arial" w:hAnsi="Arial" w:cs="Arial"/>
          <w:color w:val="000000" w:themeColor="text1"/>
          <w:sz w:val="22"/>
          <w:szCs w:val="22"/>
          <w:lang w:val="es-ES_tradnl"/>
        </w:rPr>
        <w:t xml:space="preserve"> como; </w:t>
      </w:r>
      <w:r w:rsidR="00985786" w:rsidRPr="001050B1">
        <w:rPr>
          <w:rFonts w:ascii="Arial" w:hAnsi="Arial" w:cs="Arial"/>
          <w:color w:val="000000" w:themeColor="text1"/>
          <w:sz w:val="22"/>
          <w:szCs w:val="22"/>
          <w:lang w:val="es-ES_tradnl"/>
        </w:rPr>
        <w:t xml:space="preserve"> que en los problemas multicausales</w:t>
      </w:r>
      <w:r w:rsidR="004A354A" w:rsidRPr="001050B1">
        <w:rPr>
          <w:rFonts w:ascii="Arial" w:hAnsi="Arial" w:cs="Arial"/>
          <w:color w:val="000000" w:themeColor="text1"/>
          <w:sz w:val="22"/>
          <w:szCs w:val="22"/>
          <w:lang w:val="es-ES_tradnl"/>
        </w:rPr>
        <w:t xml:space="preserve">, </w:t>
      </w:r>
      <w:r w:rsidR="00985786" w:rsidRPr="001050B1">
        <w:rPr>
          <w:rFonts w:ascii="Arial" w:hAnsi="Arial" w:cs="Arial"/>
          <w:color w:val="000000" w:themeColor="text1"/>
          <w:sz w:val="22"/>
          <w:szCs w:val="22"/>
          <w:lang w:val="es-ES_tradnl"/>
        </w:rPr>
        <w:t>intervienen factores biológicos, psicológicos y soci</w:t>
      </w:r>
      <w:r w:rsidR="004A354A" w:rsidRPr="001050B1">
        <w:rPr>
          <w:rFonts w:ascii="Arial" w:hAnsi="Arial" w:cs="Arial"/>
          <w:color w:val="000000" w:themeColor="text1"/>
          <w:sz w:val="22"/>
          <w:szCs w:val="22"/>
          <w:lang w:val="es-ES_tradnl"/>
        </w:rPr>
        <w:t>o-culturales</w:t>
      </w:r>
      <w:r w:rsidR="00985786" w:rsidRPr="001050B1">
        <w:rPr>
          <w:rFonts w:ascii="Arial" w:hAnsi="Arial" w:cs="Arial"/>
          <w:color w:val="000000" w:themeColor="text1"/>
          <w:sz w:val="22"/>
          <w:szCs w:val="22"/>
          <w:lang w:val="es-ES_tradnl"/>
        </w:rPr>
        <w:t>,</w:t>
      </w:r>
      <w:r w:rsidR="008903B6" w:rsidRPr="001050B1">
        <w:rPr>
          <w:rFonts w:ascii="Arial" w:hAnsi="Arial" w:cs="Arial"/>
          <w:sz w:val="22"/>
          <w:szCs w:val="22"/>
          <w:lang w:val="es-ES_tradnl"/>
        </w:rPr>
        <w:t xml:space="preserve"> que coloque en manifiesto</w:t>
      </w:r>
      <w:r w:rsidR="00985786" w:rsidRPr="001050B1">
        <w:rPr>
          <w:rFonts w:ascii="Arial" w:hAnsi="Arial" w:cs="Arial"/>
          <w:color w:val="000000" w:themeColor="text1"/>
          <w:sz w:val="22"/>
          <w:szCs w:val="22"/>
          <w:lang w:val="es-ES_tradnl"/>
        </w:rPr>
        <w:t xml:space="preserve"> un di</w:t>
      </w:r>
      <w:r w:rsidR="008903B6" w:rsidRPr="001050B1">
        <w:rPr>
          <w:rFonts w:ascii="Arial" w:hAnsi="Arial" w:cs="Arial"/>
          <w:color w:val="000000" w:themeColor="text1"/>
          <w:sz w:val="22"/>
          <w:szCs w:val="22"/>
          <w:lang w:val="es-ES_tradnl"/>
        </w:rPr>
        <w:t>á</w:t>
      </w:r>
      <w:r w:rsidR="00985786" w:rsidRPr="001050B1">
        <w:rPr>
          <w:rFonts w:ascii="Arial" w:hAnsi="Arial" w:cs="Arial"/>
          <w:color w:val="000000" w:themeColor="text1"/>
          <w:sz w:val="22"/>
          <w:szCs w:val="22"/>
          <w:lang w:val="es-ES_tradnl"/>
        </w:rPr>
        <w:t>logo</w:t>
      </w:r>
      <w:r w:rsidR="008903B6" w:rsidRPr="001050B1">
        <w:rPr>
          <w:rFonts w:ascii="Arial" w:hAnsi="Arial" w:cs="Arial"/>
          <w:color w:val="000000" w:themeColor="text1"/>
          <w:sz w:val="22"/>
          <w:szCs w:val="22"/>
          <w:lang w:val="es-ES_tradnl"/>
        </w:rPr>
        <w:t xml:space="preserve"> </w:t>
      </w:r>
      <w:proofErr w:type="spellStart"/>
      <w:r w:rsidR="008903B6" w:rsidRPr="001050B1">
        <w:rPr>
          <w:rFonts w:ascii="Arial" w:hAnsi="Arial" w:cs="Arial"/>
          <w:color w:val="000000" w:themeColor="text1"/>
          <w:sz w:val="22"/>
          <w:szCs w:val="22"/>
          <w:lang w:val="es-ES_tradnl"/>
        </w:rPr>
        <w:t>intracultural</w:t>
      </w:r>
      <w:proofErr w:type="spellEnd"/>
      <w:r w:rsidR="00985786" w:rsidRPr="001050B1">
        <w:rPr>
          <w:rFonts w:ascii="Arial" w:hAnsi="Arial" w:cs="Arial"/>
          <w:color w:val="000000" w:themeColor="text1"/>
          <w:sz w:val="22"/>
          <w:szCs w:val="22"/>
          <w:lang w:val="es-ES_tradnl"/>
        </w:rPr>
        <w:t xml:space="preserve"> </w:t>
      </w:r>
      <w:r w:rsidR="008903B6" w:rsidRPr="001050B1">
        <w:rPr>
          <w:rFonts w:ascii="Arial" w:hAnsi="Arial" w:cs="Arial"/>
          <w:color w:val="000000" w:themeColor="text1"/>
          <w:sz w:val="22"/>
          <w:szCs w:val="22"/>
          <w:lang w:val="es-ES_tradnl"/>
        </w:rPr>
        <w:t xml:space="preserve"> de recuperación, reparación </w:t>
      </w:r>
      <w:r w:rsidR="00985786" w:rsidRPr="001050B1">
        <w:rPr>
          <w:rFonts w:ascii="Arial" w:hAnsi="Arial" w:cs="Arial"/>
          <w:color w:val="000000" w:themeColor="text1"/>
          <w:sz w:val="22"/>
          <w:szCs w:val="22"/>
          <w:lang w:val="es-ES_tradnl"/>
        </w:rPr>
        <w:t xml:space="preserve">cultural </w:t>
      </w:r>
      <w:r w:rsidR="008903B6" w:rsidRPr="001050B1">
        <w:rPr>
          <w:rFonts w:ascii="Arial" w:hAnsi="Arial" w:cs="Arial"/>
          <w:color w:val="000000" w:themeColor="text1"/>
          <w:sz w:val="22"/>
          <w:szCs w:val="22"/>
          <w:lang w:val="es-ES_tradnl"/>
        </w:rPr>
        <w:t xml:space="preserve">y enseñanza de la medicina y técnicas </w:t>
      </w:r>
      <w:r w:rsidR="00985786" w:rsidRPr="001050B1">
        <w:rPr>
          <w:rFonts w:ascii="Arial" w:hAnsi="Arial" w:cs="Arial"/>
          <w:color w:val="000000" w:themeColor="text1"/>
          <w:sz w:val="22"/>
          <w:szCs w:val="22"/>
          <w:lang w:val="es-ES_tradnl"/>
        </w:rPr>
        <w:t>tradiciona</w:t>
      </w:r>
      <w:r w:rsidR="008903B6" w:rsidRPr="001050B1">
        <w:rPr>
          <w:rFonts w:ascii="Arial" w:hAnsi="Arial" w:cs="Arial"/>
          <w:color w:val="000000" w:themeColor="text1"/>
          <w:sz w:val="22"/>
          <w:szCs w:val="22"/>
          <w:lang w:val="es-ES_tradnl"/>
        </w:rPr>
        <w:t xml:space="preserve">les de atención de salud </w:t>
      </w:r>
      <w:r w:rsidR="000A2287">
        <w:rPr>
          <w:rFonts w:ascii="Arial" w:hAnsi="Arial" w:cs="Arial"/>
          <w:color w:val="000000" w:themeColor="text1"/>
          <w:sz w:val="22"/>
          <w:szCs w:val="22"/>
          <w:lang w:val="es-ES_tradnl"/>
        </w:rPr>
        <w:t xml:space="preserve">materna-infantil </w:t>
      </w:r>
      <w:r w:rsidR="008903B6" w:rsidRPr="001050B1">
        <w:rPr>
          <w:rFonts w:ascii="Arial" w:hAnsi="Arial" w:cs="Arial"/>
          <w:color w:val="000000" w:themeColor="text1"/>
          <w:sz w:val="22"/>
          <w:szCs w:val="22"/>
          <w:lang w:val="es-ES_tradnl"/>
        </w:rPr>
        <w:t xml:space="preserve">, al cuido del embarazo, parto y posparto, que sea capaz de </w:t>
      </w:r>
      <w:r w:rsidR="00985786" w:rsidRPr="001050B1">
        <w:rPr>
          <w:rFonts w:ascii="Arial" w:hAnsi="Arial" w:cs="Arial"/>
          <w:color w:val="000000" w:themeColor="text1"/>
          <w:sz w:val="22"/>
          <w:szCs w:val="22"/>
          <w:lang w:val="es-ES_tradnl"/>
        </w:rPr>
        <w:t xml:space="preserve"> </w:t>
      </w:r>
      <w:r w:rsidR="008903B6" w:rsidRPr="001050B1">
        <w:rPr>
          <w:rFonts w:ascii="Arial" w:hAnsi="Arial" w:cs="Arial"/>
          <w:sz w:val="22"/>
          <w:szCs w:val="22"/>
          <w:lang w:val="es-ES_tradnl"/>
        </w:rPr>
        <w:t>r</w:t>
      </w:r>
      <w:r w:rsidR="00985786" w:rsidRPr="001050B1">
        <w:rPr>
          <w:rFonts w:ascii="Arial" w:hAnsi="Arial" w:cs="Arial"/>
          <w:color w:val="000000" w:themeColor="text1"/>
          <w:sz w:val="22"/>
          <w:szCs w:val="22"/>
          <w:lang w:val="es-ES_tradnl"/>
        </w:rPr>
        <w:t xml:space="preserve">esponder a las necesidades de las usuarias, desde el conocimiento de la cosmovisión cultural y </w:t>
      </w:r>
      <w:r w:rsidR="008903B6" w:rsidRPr="001050B1">
        <w:rPr>
          <w:rFonts w:ascii="Arial" w:hAnsi="Arial" w:cs="Arial"/>
          <w:color w:val="000000" w:themeColor="text1"/>
          <w:sz w:val="22"/>
          <w:szCs w:val="22"/>
          <w:lang w:val="es-ES_tradnl"/>
        </w:rPr>
        <w:t xml:space="preserve">sus </w:t>
      </w:r>
      <w:r w:rsidR="00985786" w:rsidRPr="001050B1">
        <w:rPr>
          <w:rFonts w:ascii="Arial" w:hAnsi="Arial" w:cs="Arial"/>
          <w:color w:val="000000" w:themeColor="text1"/>
          <w:sz w:val="22"/>
          <w:szCs w:val="22"/>
          <w:lang w:val="es-ES_tradnl"/>
        </w:rPr>
        <w:t xml:space="preserve"> prácticas</w:t>
      </w:r>
      <w:r w:rsidR="008903B6" w:rsidRPr="001050B1">
        <w:rPr>
          <w:rFonts w:ascii="Arial" w:hAnsi="Arial" w:cs="Arial"/>
          <w:color w:val="000000" w:themeColor="text1"/>
          <w:sz w:val="22"/>
          <w:szCs w:val="22"/>
          <w:lang w:val="es-ES_tradnl"/>
        </w:rPr>
        <w:t xml:space="preserve">, en todas las dimensiones posibles, enfatizando en las enfermedades culturales, </w:t>
      </w:r>
      <w:r w:rsidR="008903B6" w:rsidRPr="001050B1">
        <w:rPr>
          <w:rFonts w:ascii="Arial" w:hAnsi="Arial" w:cs="Arial"/>
          <w:sz w:val="22"/>
          <w:szCs w:val="22"/>
          <w:lang w:val="es-ES_tradnl"/>
        </w:rPr>
        <w:t xml:space="preserve">así como </w:t>
      </w:r>
      <w:r w:rsidR="008903B6" w:rsidRPr="001050B1">
        <w:rPr>
          <w:rFonts w:ascii="Arial" w:hAnsi="Arial" w:cs="Arial"/>
          <w:color w:val="000000" w:themeColor="text1"/>
          <w:sz w:val="22"/>
          <w:szCs w:val="22"/>
          <w:lang w:val="es-ES_tradnl"/>
        </w:rPr>
        <w:t>la capacitación</w:t>
      </w:r>
      <w:r w:rsidR="00985786" w:rsidRPr="001050B1">
        <w:rPr>
          <w:rFonts w:ascii="Arial" w:hAnsi="Arial" w:cs="Arial"/>
          <w:color w:val="000000" w:themeColor="text1"/>
          <w:sz w:val="22"/>
          <w:szCs w:val="22"/>
          <w:lang w:val="es-ES_tradnl"/>
        </w:rPr>
        <w:t xml:space="preserve"> en parto culturalmente adecuado al personal </w:t>
      </w:r>
      <w:r w:rsidR="00BC4026" w:rsidRPr="001050B1">
        <w:rPr>
          <w:rFonts w:ascii="Arial" w:hAnsi="Arial" w:cs="Arial"/>
          <w:color w:val="000000" w:themeColor="text1"/>
          <w:sz w:val="22"/>
          <w:szCs w:val="22"/>
          <w:lang w:val="es-ES_tradnl"/>
        </w:rPr>
        <w:t>de salud(convencional)</w:t>
      </w:r>
    </w:p>
    <w:p w14:paraId="040ABDDA" w14:textId="77777777" w:rsidR="00BC4026" w:rsidRPr="001050B1" w:rsidRDefault="00BC4026" w:rsidP="00FD6A74">
      <w:pPr>
        <w:tabs>
          <w:tab w:val="left" w:pos="4555"/>
        </w:tabs>
        <w:spacing w:line="276" w:lineRule="auto"/>
        <w:jc w:val="both"/>
        <w:rPr>
          <w:rFonts w:ascii="Arial" w:hAnsi="Arial" w:cs="Arial"/>
          <w:color w:val="000000" w:themeColor="text1"/>
          <w:sz w:val="22"/>
          <w:szCs w:val="22"/>
          <w:lang w:val="es-ES_tradnl"/>
        </w:rPr>
      </w:pPr>
    </w:p>
    <w:p w14:paraId="49BF0356" w14:textId="4EF109DA" w:rsidR="00985786" w:rsidRPr="001050B1" w:rsidRDefault="00BC4026" w:rsidP="00FD6A74">
      <w:pPr>
        <w:tabs>
          <w:tab w:val="left" w:pos="4555"/>
        </w:tabs>
        <w:spacing w:line="276" w:lineRule="auto"/>
        <w:jc w:val="both"/>
        <w:rPr>
          <w:rFonts w:ascii="Arial" w:hAnsi="Arial" w:cs="Arial"/>
          <w:sz w:val="22"/>
          <w:szCs w:val="22"/>
          <w:lang w:val="es-ES_tradnl"/>
        </w:rPr>
      </w:pPr>
      <w:r w:rsidRPr="001050B1">
        <w:rPr>
          <w:rFonts w:ascii="Arial" w:hAnsi="Arial" w:cs="Arial"/>
          <w:color w:val="000000" w:themeColor="text1"/>
          <w:sz w:val="22"/>
          <w:szCs w:val="22"/>
          <w:lang w:val="es-ES_tradnl"/>
        </w:rPr>
        <w:t xml:space="preserve">Hacia </w:t>
      </w:r>
      <w:r w:rsidR="00B437E1" w:rsidRPr="001050B1">
        <w:rPr>
          <w:rFonts w:ascii="Arial" w:hAnsi="Arial" w:cs="Arial"/>
          <w:color w:val="000000" w:themeColor="text1"/>
          <w:sz w:val="22"/>
          <w:szCs w:val="22"/>
          <w:lang w:val="es-ES_tradnl"/>
        </w:rPr>
        <w:t xml:space="preserve">la </w:t>
      </w:r>
      <w:r w:rsidR="00B437E1" w:rsidRPr="001050B1">
        <w:rPr>
          <w:rFonts w:ascii="Arial" w:hAnsi="Arial" w:cs="Arial"/>
          <w:b/>
          <w:bCs/>
          <w:color w:val="000000" w:themeColor="text1"/>
          <w:sz w:val="22"/>
          <w:szCs w:val="22"/>
          <w:lang w:val="es-ES_tradnl"/>
        </w:rPr>
        <w:t>satisfacción</w:t>
      </w:r>
      <w:r w:rsidR="00985786" w:rsidRPr="001050B1">
        <w:rPr>
          <w:rFonts w:ascii="Arial" w:hAnsi="Arial" w:cs="Arial"/>
          <w:b/>
          <w:bCs/>
          <w:color w:val="000000" w:themeColor="text1"/>
          <w:sz w:val="22"/>
          <w:szCs w:val="22"/>
          <w:lang w:val="es-ES_tradnl"/>
        </w:rPr>
        <w:t xml:space="preserve"> materna</w:t>
      </w:r>
      <w:r w:rsidR="00C91F0F" w:rsidRPr="001050B1">
        <w:rPr>
          <w:rFonts w:ascii="Arial" w:hAnsi="Arial" w:cs="Arial"/>
          <w:b/>
          <w:bCs/>
          <w:color w:val="000000" w:themeColor="text1"/>
          <w:sz w:val="22"/>
          <w:szCs w:val="22"/>
          <w:lang w:val="es-ES_tradnl"/>
        </w:rPr>
        <w:t xml:space="preserve">, </w:t>
      </w:r>
      <w:r w:rsidR="00985786" w:rsidRPr="001050B1">
        <w:rPr>
          <w:rFonts w:ascii="Arial" w:hAnsi="Arial" w:cs="Arial"/>
          <w:b/>
          <w:bCs/>
          <w:color w:val="000000" w:themeColor="text1"/>
          <w:sz w:val="22"/>
          <w:szCs w:val="22"/>
          <w:lang w:val="es-ES_tradnl"/>
        </w:rPr>
        <w:t>para una experiencia de parto positiva</w:t>
      </w:r>
      <w:r w:rsidR="00B437E1" w:rsidRPr="001050B1">
        <w:rPr>
          <w:rFonts w:ascii="Arial" w:hAnsi="Arial" w:cs="Arial"/>
          <w:b/>
          <w:bCs/>
          <w:color w:val="000000" w:themeColor="text1"/>
          <w:sz w:val="22"/>
          <w:szCs w:val="22"/>
          <w:lang w:val="es-ES_tradnl"/>
        </w:rPr>
        <w:t xml:space="preserve">, erradicación y prevención de la violencia </w:t>
      </w:r>
      <w:r w:rsidR="001C4112" w:rsidRPr="001050B1">
        <w:rPr>
          <w:rFonts w:ascii="Arial" w:hAnsi="Arial" w:cs="Arial"/>
          <w:b/>
          <w:bCs/>
          <w:color w:val="000000" w:themeColor="text1"/>
          <w:sz w:val="22"/>
          <w:szCs w:val="22"/>
          <w:lang w:val="es-ES_tradnl"/>
        </w:rPr>
        <w:t xml:space="preserve">obstétrica, </w:t>
      </w:r>
      <w:r w:rsidR="001C4112" w:rsidRPr="001050B1">
        <w:rPr>
          <w:rFonts w:ascii="Arial" w:hAnsi="Arial" w:cs="Arial"/>
          <w:color w:val="000000" w:themeColor="text1"/>
          <w:sz w:val="22"/>
          <w:szCs w:val="22"/>
          <w:lang w:val="es-ES_tradnl"/>
        </w:rPr>
        <w:t>transformar</w:t>
      </w:r>
      <w:r w:rsidR="00985786" w:rsidRPr="001050B1">
        <w:rPr>
          <w:rFonts w:ascii="Arial" w:hAnsi="Arial" w:cs="Arial"/>
          <w:color w:val="000000" w:themeColor="text1"/>
          <w:sz w:val="22"/>
          <w:szCs w:val="22"/>
          <w:lang w:val="es-ES_tradnl"/>
        </w:rPr>
        <w:t xml:space="preserve"> la atención a</w:t>
      </w:r>
      <w:r w:rsidR="00C91F0F" w:rsidRPr="001050B1">
        <w:rPr>
          <w:rFonts w:ascii="Arial" w:hAnsi="Arial" w:cs="Arial"/>
          <w:color w:val="000000" w:themeColor="text1"/>
          <w:sz w:val="22"/>
          <w:szCs w:val="22"/>
          <w:lang w:val="es-ES_tradnl"/>
        </w:rPr>
        <w:t xml:space="preserve">l binomio (madre-hijo), </w:t>
      </w:r>
      <w:r w:rsidR="00985786" w:rsidRPr="001050B1">
        <w:rPr>
          <w:rFonts w:ascii="Arial" w:hAnsi="Arial" w:cs="Arial"/>
          <w:color w:val="000000" w:themeColor="text1"/>
          <w:sz w:val="22"/>
          <w:szCs w:val="22"/>
          <w:lang w:val="es-ES_tradnl"/>
        </w:rPr>
        <w:t>para mejorar su salud y bienestar</w:t>
      </w:r>
      <w:r w:rsidR="00985786" w:rsidRPr="001050B1">
        <w:rPr>
          <w:rFonts w:ascii="Arial" w:hAnsi="Arial" w:cs="Arial"/>
          <w:sz w:val="22"/>
          <w:szCs w:val="22"/>
          <w:lang w:val="es-ES_tradnl"/>
        </w:rPr>
        <w:t xml:space="preserve">.  Fortalecimiento de capacidades, procesos de sensibilización. </w:t>
      </w:r>
    </w:p>
    <w:p w14:paraId="02D77C8E" w14:textId="7A4D08F4" w:rsidR="000C5AB0" w:rsidRPr="001050B1" w:rsidRDefault="000C5AB0" w:rsidP="000C5AB0">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Como se ha abordado en varias instancias del presente documento, la violencia </w:t>
      </w:r>
      <w:r w:rsidR="006F61BA" w:rsidRPr="001050B1">
        <w:rPr>
          <w:rFonts w:ascii="Arial" w:hAnsi="Arial" w:cs="Arial"/>
          <w:color w:val="000000" w:themeColor="text1"/>
          <w:sz w:val="22"/>
          <w:szCs w:val="22"/>
          <w:lang w:val="es-ES_tradnl"/>
        </w:rPr>
        <w:t>obstétrica comprende</w:t>
      </w:r>
      <w:r w:rsidRPr="001050B1">
        <w:rPr>
          <w:rFonts w:ascii="Arial" w:hAnsi="Arial" w:cs="Arial"/>
          <w:color w:val="000000" w:themeColor="text1"/>
          <w:sz w:val="22"/>
          <w:szCs w:val="22"/>
          <w:lang w:val="es-ES_tradnl"/>
        </w:rPr>
        <w:t xml:space="preserve"> el uso inadecuado de procedimientos invasivos, como la episiotomía o la cesárea, y la falta de respeto por los deseos y </w:t>
      </w:r>
      <w:r w:rsidR="006F61BA" w:rsidRPr="001050B1">
        <w:rPr>
          <w:rFonts w:ascii="Arial" w:hAnsi="Arial" w:cs="Arial"/>
          <w:color w:val="000000" w:themeColor="text1"/>
          <w:sz w:val="22"/>
          <w:szCs w:val="22"/>
          <w:lang w:val="es-ES_tradnl"/>
        </w:rPr>
        <w:t>preferencias (</w:t>
      </w:r>
      <w:r w:rsidR="00500083" w:rsidRPr="001050B1">
        <w:rPr>
          <w:rFonts w:ascii="Arial" w:hAnsi="Arial" w:cs="Arial"/>
          <w:color w:val="000000" w:themeColor="text1"/>
          <w:sz w:val="22"/>
          <w:szCs w:val="22"/>
          <w:lang w:val="es-ES_tradnl"/>
        </w:rPr>
        <w:t>culturales</w:t>
      </w:r>
      <w:r w:rsidRPr="001050B1">
        <w:rPr>
          <w:rFonts w:ascii="Arial" w:hAnsi="Arial" w:cs="Arial"/>
          <w:color w:val="000000" w:themeColor="text1"/>
          <w:sz w:val="22"/>
          <w:szCs w:val="22"/>
          <w:lang w:val="es-ES_tradnl"/>
        </w:rPr>
        <w:t xml:space="preserve"> y tradicionales) de la mujer en cuanto a su atención obstétrica, la negación de atención médica oportuna a mujeres indígenas debido a su estatus socioeconómico o de género, la negación de acompañamiento. </w:t>
      </w:r>
    </w:p>
    <w:p w14:paraId="09A6C3B5" w14:textId="2BD84F80" w:rsidR="00500083" w:rsidRDefault="000C5AB0" w:rsidP="00500083">
      <w:pPr>
        <w:tabs>
          <w:tab w:val="left" w:pos="4555"/>
        </w:tabs>
        <w:spacing w:line="276" w:lineRule="auto"/>
        <w:jc w:val="both"/>
        <w:rPr>
          <w:rFonts w:ascii="Arial" w:hAnsi="Arial" w:cs="Arial"/>
          <w:b/>
          <w:bCs/>
          <w:sz w:val="22"/>
          <w:szCs w:val="22"/>
          <w:lang w:val="es-ES_tradnl"/>
        </w:rPr>
      </w:pPr>
      <w:r w:rsidRPr="001050B1">
        <w:rPr>
          <w:rFonts w:ascii="Arial" w:hAnsi="Arial" w:cs="Arial"/>
          <w:color w:val="000000" w:themeColor="text1"/>
          <w:sz w:val="22"/>
          <w:szCs w:val="22"/>
          <w:lang w:val="es-ES_tradnl"/>
        </w:rPr>
        <w:t>A</w:t>
      </w:r>
      <w:r w:rsidR="002B4832" w:rsidRPr="001050B1">
        <w:rPr>
          <w:rFonts w:ascii="Arial" w:hAnsi="Arial" w:cs="Arial"/>
          <w:color w:val="000000" w:themeColor="text1"/>
          <w:sz w:val="22"/>
          <w:szCs w:val="22"/>
          <w:lang w:val="es-ES_tradnl"/>
        </w:rPr>
        <w:t>segurar el acceso a servicios de salud de calidad y culturalmente apropiados, mejorar la capacitación y sensibilización del personal médico en cuanto a las necesidades y derechos de las mujeres indígenas, y trabajar con las comunidades para promover prácticas de atención obstétrica seguras y respetuosas.</w:t>
      </w:r>
      <w:r w:rsidR="00500083">
        <w:rPr>
          <w:rFonts w:ascii="Arial" w:hAnsi="Arial" w:cs="Arial"/>
          <w:color w:val="000000" w:themeColor="text1"/>
          <w:sz w:val="22"/>
          <w:szCs w:val="22"/>
          <w:lang w:val="es-ES_tradnl"/>
        </w:rPr>
        <w:t xml:space="preserve"> </w:t>
      </w:r>
    </w:p>
    <w:p w14:paraId="591F3EDD" w14:textId="77777777" w:rsidR="00750883" w:rsidRPr="001050B1" w:rsidRDefault="00750883" w:rsidP="002B4832">
      <w:pPr>
        <w:tabs>
          <w:tab w:val="left" w:pos="4555"/>
        </w:tabs>
        <w:spacing w:line="276" w:lineRule="auto"/>
        <w:jc w:val="both"/>
        <w:rPr>
          <w:rFonts w:ascii="Arial" w:hAnsi="Arial" w:cs="Arial"/>
          <w:color w:val="000000" w:themeColor="text1"/>
          <w:sz w:val="22"/>
          <w:szCs w:val="22"/>
          <w:lang w:val="es-ES_tradnl"/>
        </w:rPr>
      </w:pPr>
    </w:p>
    <w:p w14:paraId="4C7BE6F6" w14:textId="7547C912" w:rsidR="002A0BA0" w:rsidRPr="00750883" w:rsidRDefault="00750883" w:rsidP="002B4832">
      <w:pPr>
        <w:tabs>
          <w:tab w:val="left" w:pos="4555"/>
        </w:tabs>
        <w:spacing w:line="276" w:lineRule="auto"/>
        <w:jc w:val="both"/>
        <w:rPr>
          <w:rFonts w:ascii="Arial" w:hAnsi="Arial" w:cs="Arial"/>
          <w:color w:val="4C264C" w:themeColor="accent1" w:themeShade="BF"/>
          <w:sz w:val="22"/>
          <w:szCs w:val="22"/>
          <w:lang w:val="es-ES_tradnl"/>
        </w:rPr>
      </w:pPr>
      <w:r w:rsidRPr="00750883">
        <w:rPr>
          <w:rFonts w:ascii="Arial" w:hAnsi="Arial" w:cs="Arial"/>
          <w:color w:val="4C264C" w:themeColor="accent1" w:themeShade="BF"/>
          <w:sz w:val="22"/>
          <w:szCs w:val="22"/>
          <w:lang w:val="es-ES_tradnl"/>
        </w:rPr>
        <w:t xml:space="preserve">Se sugiere enfocar </w:t>
      </w:r>
      <w:proofErr w:type="gramStart"/>
      <w:r w:rsidRPr="00750883">
        <w:rPr>
          <w:rFonts w:ascii="Arial" w:hAnsi="Arial" w:cs="Arial"/>
          <w:color w:val="4C264C" w:themeColor="accent1" w:themeShade="BF"/>
          <w:sz w:val="22"/>
          <w:szCs w:val="22"/>
          <w:lang w:val="es-ES_tradnl"/>
        </w:rPr>
        <w:t>la acciones</w:t>
      </w:r>
      <w:proofErr w:type="gramEnd"/>
      <w:r w:rsidRPr="00750883">
        <w:rPr>
          <w:rFonts w:ascii="Arial" w:hAnsi="Arial" w:cs="Arial"/>
          <w:color w:val="4C264C" w:themeColor="accent1" w:themeShade="BF"/>
          <w:sz w:val="22"/>
          <w:szCs w:val="22"/>
          <w:lang w:val="es-ES_tradnl"/>
        </w:rPr>
        <w:t xml:space="preserve"> </w:t>
      </w:r>
      <w:r w:rsidR="009D5F71">
        <w:rPr>
          <w:rFonts w:ascii="Arial" w:hAnsi="Arial" w:cs="Arial"/>
          <w:color w:val="4C264C" w:themeColor="accent1" w:themeShade="BF"/>
          <w:sz w:val="22"/>
          <w:szCs w:val="22"/>
          <w:lang w:val="es-ES_tradnl"/>
        </w:rPr>
        <w:t xml:space="preserve">bajo este eje, que refleja mayor urgencia, del cual derivan otros factores; </w:t>
      </w:r>
    </w:p>
    <w:p w14:paraId="683DFDC5" w14:textId="5C553E97" w:rsidR="001050B1" w:rsidRDefault="001050B1" w:rsidP="001050B1">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Revisar y accionar sobre los factores determinantes para la </w:t>
      </w:r>
      <w:r w:rsidR="00750883" w:rsidRPr="001050B1">
        <w:rPr>
          <w:rFonts w:ascii="Arial" w:hAnsi="Arial" w:cs="Arial"/>
          <w:color w:val="000000" w:themeColor="text1"/>
          <w:sz w:val="22"/>
          <w:szCs w:val="22"/>
          <w:lang w:val="es-ES_tradnl"/>
        </w:rPr>
        <w:t>garantía</w:t>
      </w:r>
      <w:r w:rsidRPr="001050B1">
        <w:rPr>
          <w:rFonts w:ascii="Arial" w:hAnsi="Arial" w:cs="Arial"/>
          <w:color w:val="000000" w:themeColor="text1"/>
          <w:sz w:val="22"/>
          <w:szCs w:val="22"/>
          <w:lang w:val="es-ES_tradnl"/>
        </w:rPr>
        <w:t xml:space="preserve"> de bienestar a las mujeres gestantes y niños menores de cinco año; a través, del </w:t>
      </w:r>
      <w:r w:rsidRPr="00750883">
        <w:rPr>
          <w:rFonts w:ascii="Arial" w:hAnsi="Arial" w:cs="Arial"/>
          <w:color w:val="4C264C" w:themeColor="accent1" w:themeShade="BF"/>
          <w:sz w:val="22"/>
          <w:szCs w:val="22"/>
          <w:lang w:val="es-ES_tradnl"/>
        </w:rPr>
        <w:t xml:space="preserve">Dominio de limitaciones en relación con la categoría: Derechos (Derechos </w:t>
      </w:r>
      <w:r w:rsidR="00750883">
        <w:rPr>
          <w:rFonts w:ascii="Arial" w:hAnsi="Arial" w:cs="Arial"/>
          <w:color w:val="4C264C" w:themeColor="accent1" w:themeShade="BF"/>
          <w:sz w:val="22"/>
          <w:szCs w:val="22"/>
          <w:lang w:val="es-ES_tradnl"/>
        </w:rPr>
        <w:t>E</w:t>
      </w:r>
      <w:r w:rsidRPr="00750883">
        <w:rPr>
          <w:rFonts w:ascii="Arial" w:hAnsi="Arial" w:cs="Arial"/>
          <w:color w:val="4C264C" w:themeColor="accent1" w:themeShade="BF"/>
          <w:sz w:val="22"/>
          <w:szCs w:val="22"/>
          <w:lang w:val="es-ES_tradnl"/>
        </w:rPr>
        <w:t xml:space="preserve">conómicos, </w:t>
      </w:r>
      <w:r w:rsidR="00750883">
        <w:rPr>
          <w:rFonts w:ascii="Arial" w:hAnsi="Arial" w:cs="Arial"/>
          <w:color w:val="4C264C" w:themeColor="accent1" w:themeShade="BF"/>
          <w:sz w:val="22"/>
          <w:szCs w:val="22"/>
          <w:lang w:val="es-ES_tradnl"/>
        </w:rPr>
        <w:t>S</w:t>
      </w:r>
      <w:r w:rsidRPr="00750883">
        <w:rPr>
          <w:rFonts w:ascii="Arial" w:hAnsi="Arial" w:cs="Arial"/>
          <w:color w:val="4C264C" w:themeColor="accent1" w:themeShade="BF"/>
          <w:sz w:val="22"/>
          <w:szCs w:val="22"/>
          <w:lang w:val="es-ES_tradnl"/>
        </w:rPr>
        <w:t xml:space="preserve">ociales y </w:t>
      </w:r>
      <w:r w:rsidR="00750883">
        <w:rPr>
          <w:rFonts w:ascii="Arial" w:hAnsi="Arial" w:cs="Arial"/>
          <w:color w:val="4C264C" w:themeColor="accent1" w:themeShade="BF"/>
          <w:sz w:val="22"/>
          <w:szCs w:val="22"/>
          <w:lang w:val="es-ES_tradnl"/>
        </w:rPr>
        <w:t>C</w:t>
      </w:r>
      <w:r w:rsidRPr="00750883">
        <w:rPr>
          <w:rFonts w:ascii="Arial" w:hAnsi="Arial" w:cs="Arial"/>
          <w:color w:val="4C264C" w:themeColor="accent1" w:themeShade="BF"/>
          <w:sz w:val="22"/>
          <w:szCs w:val="22"/>
          <w:lang w:val="es-ES_tradnl"/>
        </w:rPr>
        <w:t>ulturales)</w:t>
      </w:r>
      <w:r w:rsidRPr="001050B1">
        <w:rPr>
          <w:rFonts w:ascii="Arial" w:hAnsi="Arial" w:cs="Arial"/>
          <w:color w:val="000000" w:themeColor="text1"/>
          <w:sz w:val="22"/>
          <w:szCs w:val="22"/>
          <w:lang w:val="es-ES_tradnl"/>
        </w:rPr>
        <w:t xml:space="preserve"> y Derechos de la niñez, y todas las implicaciones al componente</w:t>
      </w:r>
      <w:r>
        <w:rPr>
          <w:rFonts w:ascii="Arial" w:hAnsi="Arial" w:cs="Arial"/>
          <w:color w:val="000000" w:themeColor="text1"/>
          <w:sz w:val="22"/>
          <w:szCs w:val="22"/>
          <w:lang w:val="es-ES_tradnl"/>
        </w:rPr>
        <w:t>; L</w:t>
      </w:r>
      <w:r w:rsidRPr="001050B1">
        <w:rPr>
          <w:rFonts w:ascii="Arial" w:hAnsi="Arial" w:cs="Arial"/>
          <w:color w:val="000000" w:themeColor="text1"/>
          <w:sz w:val="22"/>
          <w:szCs w:val="22"/>
          <w:lang w:val="es-ES_tradnl"/>
        </w:rPr>
        <w:t xml:space="preserve">os resultados muestran que el componente que más afecta a las madres está el relacionado a su situación </w:t>
      </w:r>
      <w:r>
        <w:rPr>
          <w:rFonts w:ascii="Arial" w:hAnsi="Arial" w:cs="Arial"/>
          <w:color w:val="000000" w:themeColor="text1"/>
          <w:sz w:val="22"/>
          <w:szCs w:val="22"/>
          <w:lang w:val="es-ES_tradnl"/>
        </w:rPr>
        <w:t>“</w:t>
      </w:r>
      <w:r w:rsidRPr="001050B1">
        <w:rPr>
          <w:rFonts w:ascii="Arial" w:hAnsi="Arial" w:cs="Arial"/>
          <w:color w:val="000000" w:themeColor="text1"/>
          <w:sz w:val="22"/>
          <w:szCs w:val="22"/>
          <w:lang w:val="es-ES_tradnl"/>
        </w:rPr>
        <w:t>laboral y financiera</w:t>
      </w:r>
      <w:r>
        <w:rPr>
          <w:rFonts w:ascii="Arial" w:hAnsi="Arial" w:cs="Arial"/>
          <w:color w:val="000000" w:themeColor="text1"/>
          <w:sz w:val="22"/>
          <w:szCs w:val="22"/>
          <w:lang w:val="es-ES_tradnl"/>
        </w:rPr>
        <w:t>”</w:t>
      </w:r>
      <w:r w:rsidRPr="001050B1">
        <w:rPr>
          <w:rFonts w:ascii="Arial" w:hAnsi="Arial" w:cs="Arial"/>
          <w:color w:val="000000" w:themeColor="text1"/>
          <w:sz w:val="22"/>
          <w:szCs w:val="22"/>
          <w:lang w:val="es-ES_tradnl"/>
        </w:rPr>
        <w:t xml:space="preserve"> alcanzando la cifra del 60,74%, seguido de factores como alimentación 21,48%, salud 19,46% y educación 18,12%, y con una menor repercusión tiempo y vivienda, con valores de 11,4% y 4,36% correspondientemente.</w:t>
      </w:r>
      <w:r>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 xml:space="preserve">En convergencia con los hallazgos en las encuestas, referente al componente de Derechos ESC, los resultados reflejan que solo el 12,9% de las participantes percibe ingresos por actividades autogestionadas. Mientras, que el 77,42% de mujeres gestantes, afirma que su </w:t>
      </w:r>
      <w:r w:rsidRPr="001050B1">
        <w:rPr>
          <w:rFonts w:ascii="Arial" w:hAnsi="Arial" w:cs="Arial"/>
          <w:color w:val="000000" w:themeColor="text1"/>
          <w:sz w:val="22"/>
          <w:szCs w:val="22"/>
          <w:lang w:val="es-ES_tradnl"/>
        </w:rPr>
        <w:lastRenderedPageBreak/>
        <w:t xml:space="preserve">esposo-pareja es quien administra los recursos económicos del hogar.  La inaccesibilidad a los </w:t>
      </w:r>
      <w:r>
        <w:rPr>
          <w:rFonts w:ascii="Arial" w:hAnsi="Arial" w:cs="Arial"/>
          <w:color w:val="000000" w:themeColor="text1"/>
          <w:sz w:val="22"/>
          <w:szCs w:val="22"/>
          <w:lang w:val="es-ES_tradnl"/>
        </w:rPr>
        <w:t>D</w:t>
      </w:r>
      <w:r w:rsidRPr="001050B1">
        <w:rPr>
          <w:rFonts w:ascii="Arial" w:hAnsi="Arial" w:cs="Arial"/>
          <w:color w:val="000000" w:themeColor="text1"/>
          <w:sz w:val="22"/>
          <w:szCs w:val="22"/>
          <w:lang w:val="es-ES_tradnl"/>
        </w:rPr>
        <w:t>ESC, y los derechos de la niñez, representan condiciones para la vulneración del bienestar general y subjetivo del binomio (materno-infantil), mismas que podrían derivar condiciones y situaciones de violencia.  La violencia económica corresponde con fuerte incidencia, en los sectores rurales de la muestra.  Por lo que, se afirma que la disparidad y discriminación económica, perpetúa la desigualdad y brechas de género y agudiza la pobreza en el campo</w:t>
      </w:r>
      <w:r w:rsidR="000C435E">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 xml:space="preserve"> </w:t>
      </w:r>
    </w:p>
    <w:p w14:paraId="2B5C7827" w14:textId="2217CF53" w:rsidR="001050B1" w:rsidRPr="00750883" w:rsidRDefault="00750883" w:rsidP="001050B1">
      <w:pPr>
        <w:tabs>
          <w:tab w:val="left" w:pos="4555"/>
        </w:tabs>
        <w:spacing w:line="276" w:lineRule="auto"/>
        <w:jc w:val="both"/>
        <w:rPr>
          <w:rFonts w:ascii="Arial" w:hAnsi="Arial" w:cs="Arial"/>
          <w:b/>
          <w:bCs/>
          <w:color w:val="000000" w:themeColor="text1"/>
          <w:sz w:val="22"/>
          <w:szCs w:val="22"/>
          <w:lang w:val="es-ES_tradnl"/>
        </w:rPr>
      </w:pPr>
      <w:r w:rsidRPr="00750883">
        <w:rPr>
          <w:rFonts w:ascii="Arial" w:hAnsi="Arial" w:cs="Arial"/>
          <w:b/>
          <w:bCs/>
          <w:color w:val="000000" w:themeColor="text1"/>
          <w:sz w:val="22"/>
          <w:szCs w:val="22"/>
          <w:lang w:val="es-ES_tradnl"/>
        </w:rPr>
        <w:t xml:space="preserve">Intervenir </w:t>
      </w:r>
      <w:r>
        <w:rPr>
          <w:rFonts w:ascii="Arial" w:hAnsi="Arial" w:cs="Arial"/>
          <w:b/>
          <w:bCs/>
          <w:color w:val="000000" w:themeColor="text1"/>
          <w:sz w:val="22"/>
          <w:szCs w:val="22"/>
          <w:lang w:val="es-ES_tradnl"/>
        </w:rPr>
        <w:t>con</w:t>
      </w:r>
      <w:r w:rsidRPr="00750883">
        <w:rPr>
          <w:rFonts w:ascii="Arial" w:hAnsi="Arial" w:cs="Arial"/>
          <w:b/>
          <w:bCs/>
          <w:color w:val="000000" w:themeColor="text1"/>
          <w:sz w:val="22"/>
          <w:szCs w:val="22"/>
          <w:lang w:val="es-ES_tradnl"/>
        </w:rPr>
        <w:t xml:space="preserve"> acciones afirmativas para el empoderamiento de los DESC de las mujeres de las 16 comunidades</w:t>
      </w:r>
    </w:p>
    <w:p w14:paraId="5D986575" w14:textId="77777777" w:rsidR="00500083" w:rsidRPr="001050B1" w:rsidRDefault="00500083" w:rsidP="000C435E">
      <w:pPr>
        <w:tabs>
          <w:tab w:val="left" w:pos="4555"/>
        </w:tabs>
        <w:spacing w:line="276" w:lineRule="auto"/>
        <w:jc w:val="both"/>
        <w:rPr>
          <w:rFonts w:ascii="Arial" w:hAnsi="Arial" w:cs="Arial"/>
          <w:color w:val="000000" w:themeColor="text1"/>
          <w:sz w:val="22"/>
          <w:szCs w:val="22"/>
          <w:lang w:val="es-ES_tradnl"/>
        </w:rPr>
      </w:pPr>
    </w:p>
    <w:p w14:paraId="57EBFA8C" w14:textId="5A629FED" w:rsidR="002A0BA0" w:rsidRPr="001050B1" w:rsidRDefault="002A0BA0"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Siendo sustancial al p</w:t>
      </w:r>
      <w:r w:rsidR="00544FE6">
        <w:rPr>
          <w:rFonts w:ascii="Arial" w:hAnsi="Arial" w:cs="Arial"/>
          <w:color w:val="000000" w:themeColor="text1"/>
          <w:sz w:val="22"/>
          <w:szCs w:val="22"/>
          <w:lang w:val="es-ES_tradnl"/>
        </w:rPr>
        <w:t xml:space="preserve">roblema: </w:t>
      </w:r>
    </w:p>
    <w:p w14:paraId="72FED910" w14:textId="5F24C985" w:rsidR="00985786" w:rsidRPr="001050B1" w:rsidRDefault="00985786"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Fomentar la articulación </w:t>
      </w:r>
      <w:r w:rsidRPr="001050B1">
        <w:rPr>
          <w:rFonts w:ascii="Arial" w:hAnsi="Arial" w:cs="Arial"/>
          <w:b/>
          <w:bCs/>
          <w:color w:val="000000" w:themeColor="text1"/>
          <w:sz w:val="22"/>
          <w:szCs w:val="22"/>
          <w:lang w:val="es-ES_tradnl"/>
        </w:rPr>
        <w:t>intersectorial e interinstitucional,</w:t>
      </w:r>
      <w:r w:rsidRPr="001050B1">
        <w:rPr>
          <w:rFonts w:ascii="Arial" w:hAnsi="Arial" w:cs="Arial"/>
          <w:color w:val="000000" w:themeColor="text1"/>
          <w:sz w:val="22"/>
          <w:szCs w:val="22"/>
          <w:lang w:val="es-ES_tradnl"/>
        </w:rPr>
        <w:t xml:space="preserve"> que en materia de </w:t>
      </w:r>
      <w:r w:rsidR="00495191" w:rsidRPr="001050B1">
        <w:rPr>
          <w:rFonts w:ascii="Arial" w:hAnsi="Arial" w:cs="Arial"/>
          <w:color w:val="000000" w:themeColor="text1"/>
          <w:sz w:val="22"/>
          <w:szCs w:val="22"/>
          <w:lang w:val="es-ES_tradnl"/>
        </w:rPr>
        <w:t>salud materna</w:t>
      </w:r>
      <w:r w:rsidR="00F65575" w:rsidRPr="001050B1">
        <w:rPr>
          <w:rFonts w:ascii="Arial" w:hAnsi="Arial" w:cs="Arial"/>
          <w:color w:val="000000" w:themeColor="text1"/>
          <w:sz w:val="22"/>
          <w:szCs w:val="22"/>
          <w:lang w:val="es-ES_tradnl"/>
        </w:rPr>
        <w:t xml:space="preserve">-infantil </w:t>
      </w:r>
      <w:r w:rsidRPr="001050B1">
        <w:rPr>
          <w:rFonts w:ascii="Arial" w:hAnsi="Arial" w:cs="Arial"/>
          <w:color w:val="000000" w:themeColor="text1"/>
          <w:sz w:val="22"/>
          <w:szCs w:val="22"/>
          <w:lang w:val="es-ES_tradnl"/>
        </w:rPr>
        <w:t xml:space="preserve">significa que el sector de la salud debe trabajar con </w:t>
      </w:r>
      <w:r w:rsidR="00495191" w:rsidRPr="001050B1">
        <w:rPr>
          <w:rFonts w:ascii="Arial" w:hAnsi="Arial" w:cs="Arial"/>
          <w:color w:val="000000" w:themeColor="text1"/>
          <w:sz w:val="22"/>
          <w:szCs w:val="22"/>
          <w:lang w:val="es-ES_tradnl"/>
        </w:rPr>
        <w:t>diferentes agentes</w:t>
      </w:r>
      <w:r w:rsidR="00F65575"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actores y sectores para velar por el cumplimiento del derecho a la salud integral</w:t>
      </w:r>
      <w:r w:rsidR="00F65575" w:rsidRPr="001050B1">
        <w:rPr>
          <w:rFonts w:ascii="Arial" w:hAnsi="Arial" w:cs="Arial"/>
          <w:color w:val="000000" w:themeColor="text1"/>
          <w:sz w:val="22"/>
          <w:szCs w:val="22"/>
          <w:lang w:val="es-ES_tradnl"/>
        </w:rPr>
        <w:t xml:space="preserve"> para las mujeres rurales; </w:t>
      </w:r>
    </w:p>
    <w:p w14:paraId="0D8D376E" w14:textId="31638729" w:rsidR="00985786" w:rsidRPr="001050B1" w:rsidRDefault="00495191" w:rsidP="005019A3">
      <w:pPr>
        <w:spacing w:line="276" w:lineRule="auto"/>
        <w:jc w:val="both"/>
        <w:rPr>
          <w:rFonts w:ascii="Arial" w:hAnsi="Arial" w:cs="Arial"/>
          <w:sz w:val="22"/>
          <w:szCs w:val="22"/>
          <w:lang w:val="es-ES_tradnl"/>
        </w:rPr>
      </w:pPr>
      <w:r w:rsidRPr="001050B1">
        <w:rPr>
          <w:rFonts w:ascii="Arial" w:hAnsi="Arial" w:cs="Arial"/>
          <w:b/>
          <w:bCs/>
          <w:sz w:val="22"/>
          <w:szCs w:val="22"/>
          <w:lang w:val="es-ES_tradnl"/>
        </w:rPr>
        <w:t>Coordinación</w:t>
      </w:r>
      <w:r w:rsidR="00985786" w:rsidRPr="001050B1">
        <w:rPr>
          <w:rFonts w:ascii="Arial" w:hAnsi="Arial" w:cs="Arial"/>
          <w:b/>
          <w:bCs/>
          <w:sz w:val="22"/>
          <w:szCs w:val="22"/>
          <w:lang w:val="es-ES_tradnl"/>
        </w:rPr>
        <w:t xml:space="preserve"> inter</w:t>
      </w:r>
      <w:r w:rsidRPr="001050B1">
        <w:rPr>
          <w:rFonts w:ascii="Arial" w:hAnsi="Arial" w:cs="Arial"/>
          <w:b/>
          <w:bCs/>
          <w:sz w:val="22"/>
          <w:szCs w:val="22"/>
          <w:lang w:val="es-ES_tradnl"/>
        </w:rPr>
        <w:t>-</w:t>
      </w:r>
      <w:r w:rsidR="00985786" w:rsidRPr="001050B1">
        <w:rPr>
          <w:rFonts w:ascii="Arial" w:hAnsi="Arial" w:cs="Arial"/>
          <w:b/>
          <w:bCs/>
          <w:sz w:val="22"/>
          <w:szCs w:val="22"/>
          <w:lang w:val="es-ES_tradnl"/>
        </w:rPr>
        <w:t>inst</w:t>
      </w:r>
      <w:r w:rsidRPr="001050B1">
        <w:rPr>
          <w:rFonts w:ascii="Arial" w:hAnsi="Arial" w:cs="Arial"/>
          <w:b/>
          <w:bCs/>
          <w:sz w:val="22"/>
          <w:szCs w:val="22"/>
          <w:lang w:val="es-ES_tradnl"/>
        </w:rPr>
        <w:t>itucio</w:t>
      </w:r>
      <w:r w:rsidR="00985786" w:rsidRPr="001050B1">
        <w:rPr>
          <w:rFonts w:ascii="Arial" w:hAnsi="Arial" w:cs="Arial"/>
          <w:b/>
          <w:bCs/>
          <w:sz w:val="22"/>
          <w:szCs w:val="22"/>
          <w:lang w:val="es-ES_tradnl"/>
        </w:rPr>
        <w:t>nal e intersectorial</w:t>
      </w:r>
      <w:r w:rsidR="00F65575" w:rsidRPr="001050B1">
        <w:rPr>
          <w:rFonts w:ascii="Arial" w:hAnsi="Arial" w:cs="Arial"/>
          <w:b/>
          <w:bCs/>
          <w:sz w:val="22"/>
          <w:szCs w:val="22"/>
          <w:lang w:val="es-ES_tradnl"/>
        </w:rPr>
        <w:t>,</w:t>
      </w:r>
      <w:r w:rsidR="00985786" w:rsidRPr="001050B1">
        <w:rPr>
          <w:rFonts w:ascii="Arial" w:hAnsi="Arial" w:cs="Arial"/>
          <w:sz w:val="22"/>
          <w:szCs w:val="22"/>
          <w:lang w:val="es-ES_tradnl"/>
        </w:rPr>
        <w:t xml:space="preserve"> </w:t>
      </w:r>
      <w:r w:rsidR="005019A3" w:rsidRPr="001050B1">
        <w:rPr>
          <w:rFonts w:ascii="Arial" w:hAnsi="Arial" w:cs="Arial"/>
          <w:sz w:val="22"/>
          <w:szCs w:val="22"/>
          <w:lang w:val="es-ES_tradnl"/>
        </w:rPr>
        <w:t>es relación estructura-función y complementariedad</w:t>
      </w:r>
      <w:r w:rsidR="00BF75A8" w:rsidRPr="001050B1">
        <w:rPr>
          <w:rFonts w:ascii="Arial" w:hAnsi="Arial" w:cs="Arial"/>
          <w:sz w:val="22"/>
          <w:szCs w:val="22"/>
          <w:lang w:val="es-ES_tradnl"/>
        </w:rPr>
        <w:t xml:space="preserve">; </w:t>
      </w:r>
    </w:p>
    <w:p w14:paraId="7D943B98" w14:textId="069296AD" w:rsidR="00985786" w:rsidRPr="001050B1" w:rsidRDefault="00985786" w:rsidP="00FD6A74">
      <w:pPr>
        <w:spacing w:line="276" w:lineRule="auto"/>
        <w:jc w:val="both"/>
        <w:rPr>
          <w:rFonts w:ascii="Arial" w:hAnsi="Arial" w:cs="Arial"/>
          <w:sz w:val="22"/>
          <w:szCs w:val="22"/>
          <w:lang w:val="es-ES_tradnl"/>
        </w:rPr>
      </w:pPr>
      <w:r w:rsidRPr="001050B1">
        <w:rPr>
          <w:rFonts w:ascii="Arial" w:hAnsi="Arial" w:cs="Arial"/>
          <w:b/>
          <w:bCs/>
          <w:sz w:val="22"/>
          <w:szCs w:val="22"/>
          <w:lang w:val="es-ES_tradnl"/>
        </w:rPr>
        <w:t>Competencia intercultural en salud</w:t>
      </w:r>
      <w:r w:rsidR="00BF75A8" w:rsidRPr="001050B1">
        <w:rPr>
          <w:rFonts w:ascii="Arial" w:hAnsi="Arial" w:cs="Arial"/>
          <w:b/>
          <w:bCs/>
          <w:sz w:val="22"/>
          <w:szCs w:val="22"/>
          <w:lang w:val="es-ES_tradnl"/>
        </w:rPr>
        <w:t xml:space="preserve">, </w:t>
      </w:r>
      <w:r w:rsidRPr="001050B1">
        <w:rPr>
          <w:rFonts w:ascii="Arial" w:hAnsi="Arial" w:cs="Arial"/>
          <w:sz w:val="22"/>
          <w:szCs w:val="22"/>
          <w:lang w:val="es-ES_tradnl"/>
        </w:rPr>
        <w:t>Conocimientos, habilidades y destrezas para interrelacionarse de manera equitativa y respetuosa en contextos multiculturales, promoviendo el dialogo e intercambio de saberes y prácticas para enriquecimiento mutuo y la promoción de la salud individual, familiar y colectiva.</w:t>
      </w:r>
    </w:p>
    <w:p w14:paraId="37B936C5" w14:textId="345A5C9E" w:rsidR="00544FE6" w:rsidRPr="00544FE6" w:rsidRDefault="00857241" w:rsidP="00544FE6">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Es necesario la inclusión del personal de salud, trabajadores administrativos y de trabajo social en la sensibilización sobre </w:t>
      </w:r>
      <w:r w:rsidR="00AF055E" w:rsidRPr="001050B1">
        <w:rPr>
          <w:rFonts w:ascii="Arial" w:hAnsi="Arial" w:cs="Arial"/>
          <w:color w:val="000000" w:themeColor="text1"/>
          <w:sz w:val="22"/>
          <w:szCs w:val="22"/>
          <w:lang w:val="es-ES_tradnl"/>
        </w:rPr>
        <w:t xml:space="preserve">violencia </w:t>
      </w:r>
      <w:r w:rsidR="00774826" w:rsidRPr="001050B1">
        <w:rPr>
          <w:rFonts w:ascii="Arial" w:hAnsi="Arial" w:cs="Arial"/>
          <w:color w:val="000000" w:themeColor="text1"/>
          <w:sz w:val="22"/>
          <w:szCs w:val="22"/>
          <w:lang w:val="es-ES_tradnl"/>
        </w:rPr>
        <w:t>espiritual, violencia</w:t>
      </w:r>
      <w:r w:rsidRPr="001050B1">
        <w:rPr>
          <w:rFonts w:ascii="Arial" w:hAnsi="Arial" w:cs="Arial"/>
          <w:color w:val="000000" w:themeColor="text1"/>
          <w:sz w:val="22"/>
          <w:szCs w:val="22"/>
          <w:lang w:val="es-ES_tradnl"/>
        </w:rPr>
        <w:t xml:space="preserve"> obstétrica, interculturalidad, perspectiva de género y Derechos Humanos.</w:t>
      </w:r>
    </w:p>
    <w:p w14:paraId="510B47D9" w14:textId="63A705AD" w:rsidR="00985786" w:rsidRPr="001050B1" w:rsidRDefault="00BF75A8"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Así </w:t>
      </w:r>
      <w:r w:rsidR="00495191" w:rsidRPr="001050B1">
        <w:rPr>
          <w:rFonts w:ascii="Arial" w:hAnsi="Arial" w:cs="Arial"/>
          <w:color w:val="000000" w:themeColor="text1"/>
          <w:sz w:val="22"/>
          <w:szCs w:val="22"/>
          <w:lang w:val="es-ES_tradnl"/>
        </w:rPr>
        <w:t>mismo, aprovechar</w:t>
      </w:r>
      <w:r w:rsidRPr="001050B1">
        <w:rPr>
          <w:rFonts w:ascii="Arial" w:hAnsi="Arial" w:cs="Arial"/>
          <w:color w:val="000000" w:themeColor="text1"/>
          <w:sz w:val="22"/>
          <w:szCs w:val="22"/>
          <w:lang w:val="es-ES_tradnl"/>
        </w:rPr>
        <w:t xml:space="preserve"> la</w:t>
      </w:r>
      <w:r w:rsidR="00985786" w:rsidRPr="001050B1">
        <w:rPr>
          <w:rFonts w:ascii="Arial" w:hAnsi="Arial" w:cs="Arial"/>
          <w:color w:val="000000" w:themeColor="text1"/>
          <w:sz w:val="22"/>
          <w:szCs w:val="22"/>
          <w:lang w:val="es-ES_tradnl"/>
        </w:rPr>
        <w:t xml:space="preserve"> alta incidencia de organizaciones de la sociedad civil, quienes sí, desde un trabajo enfocado a la interculturalidad y apreciación de un sentido social-comunitario a los problemas, ha facilitado la gestión y atención de casos</w:t>
      </w:r>
      <w:r w:rsidR="009C3FE6" w:rsidRPr="001050B1">
        <w:rPr>
          <w:rFonts w:ascii="Arial" w:hAnsi="Arial" w:cs="Arial"/>
          <w:color w:val="000000" w:themeColor="text1"/>
          <w:sz w:val="22"/>
          <w:szCs w:val="22"/>
          <w:lang w:val="es-ES_tradnl"/>
        </w:rPr>
        <w:t xml:space="preserve"> relacionados al bienestar materno-infantil; </w:t>
      </w:r>
    </w:p>
    <w:p w14:paraId="7E659A3B" w14:textId="3A54B799" w:rsidR="00A66FF0" w:rsidRPr="001050B1" w:rsidRDefault="009C3FE6"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 xml:space="preserve">Abordar la </w:t>
      </w:r>
      <w:proofErr w:type="spellStart"/>
      <w:r w:rsidR="00985786" w:rsidRPr="001050B1">
        <w:rPr>
          <w:rFonts w:ascii="Arial" w:hAnsi="Arial" w:cs="Arial"/>
          <w:b/>
          <w:bCs/>
          <w:color w:val="000000" w:themeColor="text1"/>
          <w:sz w:val="22"/>
          <w:szCs w:val="22"/>
          <w:lang w:val="es-ES_tradnl"/>
        </w:rPr>
        <w:t>Intraculturalidad</w:t>
      </w:r>
      <w:proofErr w:type="spellEnd"/>
      <w:r w:rsidR="00985786" w:rsidRPr="001050B1">
        <w:rPr>
          <w:rFonts w:ascii="Arial" w:hAnsi="Arial" w:cs="Arial"/>
          <w:b/>
          <w:bCs/>
          <w:color w:val="000000" w:themeColor="text1"/>
          <w:sz w:val="22"/>
          <w:szCs w:val="22"/>
          <w:lang w:val="es-ES_tradnl"/>
        </w:rPr>
        <w:t xml:space="preserve"> e interculturalidad</w:t>
      </w:r>
      <w:r w:rsidRPr="001050B1">
        <w:rPr>
          <w:rFonts w:ascii="Arial" w:hAnsi="Arial" w:cs="Arial"/>
          <w:b/>
          <w:bCs/>
          <w:color w:val="000000" w:themeColor="text1"/>
          <w:sz w:val="22"/>
          <w:szCs w:val="22"/>
          <w:lang w:val="es-ES_tradnl"/>
        </w:rPr>
        <w:t xml:space="preserve">, </w:t>
      </w:r>
      <w:r w:rsidR="00A759E2" w:rsidRPr="001050B1">
        <w:rPr>
          <w:rFonts w:ascii="Arial" w:hAnsi="Arial" w:cs="Arial"/>
          <w:color w:val="000000" w:themeColor="text1"/>
          <w:sz w:val="22"/>
          <w:szCs w:val="22"/>
          <w:lang w:val="es-ES_tradnl"/>
        </w:rPr>
        <w:t xml:space="preserve">Transversalización del enfoque </w:t>
      </w:r>
      <w:r w:rsidR="00857241" w:rsidRPr="001050B1">
        <w:rPr>
          <w:rFonts w:ascii="Arial" w:hAnsi="Arial" w:cs="Arial"/>
          <w:color w:val="000000" w:themeColor="text1"/>
          <w:sz w:val="22"/>
          <w:szCs w:val="22"/>
          <w:lang w:val="es-ES_tradnl"/>
        </w:rPr>
        <w:t xml:space="preserve">de la salud </w:t>
      </w:r>
      <w:r w:rsidR="00A759E2" w:rsidRPr="001050B1">
        <w:rPr>
          <w:rFonts w:ascii="Arial" w:hAnsi="Arial" w:cs="Arial"/>
          <w:color w:val="000000" w:themeColor="text1"/>
          <w:sz w:val="22"/>
          <w:szCs w:val="22"/>
          <w:lang w:val="es-ES_tradnl"/>
        </w:rPr>
        <w:t>en las normas de</w:t>
      </w:r>
      <w:r w:rsidR="0019775B" w:rsidRPr="001050B1">
        <w:rPr>
          <w:rFonts w:ascii="Arial" w:hAnsi="Arial" w:cs="Arial"/>
          <w:color w:val="000000" w:themeColor="text1"/>
          <w:sz w:val="22"/>
          <w:szCs w:val="22"/>
          <w:lang w:val="es-ES_tradnl"/>
        </w:rPr>
        <w:t xml:space="preserve"> atención </w:t>
      </w:r>
      <w:r w:rsidRPr="001050B1">
        <w:rPr>
          <w:rFonts w:ascii="Arial" w:hAnsi="Arial" w:cs="Arial"/>
          <w:color w:val="000000" w:themeColor="text1"/>
          <w:sz w:val="22"/>
          <w:szCs w:val="22"/>
          <w:lang w:val="es-ES_tradnl"/>
        </w:rPr>
        <w:t>de Salud</w:t>
      </w:r>
      <w:r w:rsidR="00A759E2" w:rsidRPr="001050B1">
        <w:rPr>
          <w:rFonts w:ascii="Arial" w:hAnsi="Arial" w:cs="Arial"/>
          <w:color w:val="000000" w:themeColor="text1"/>
          <w:sz w:val="22"/>
          <w:szCs w:val="22"/>
          <w:lang w:val="es-ES_tradnl"/>
        </w:rPr>
        <w:t xml:space="preserve"> materna</w:t>
      </w:r>
      <w:r w:rsidR="0019775B" w:rsidRPr="001050B1">
        <w:rPr>
          <w:rFonts w:ascii="Arial" w:hAnsi="Arial" w:cs="Arial"/>
          <w:color w:val="000000" w:themeColor="text1"/>
          <w:sz w:val="22"/>
          <w:szCs w:val="22"/>
          <w:lang w:val="es-ES_tradnl"/>
        </w:rPr>
        <w:t xml:space="preserve">, natal y neonatal. </w:t>
      </w:r>
      <w:r w:rsidRPr="001050B1">
        <w:rPr>
          <w:rFonts w:ascii="Arial" w:hAnsi="Arial" w:cs="Arial"/>
          <w:color w:val="000000" w:themeColor="text1"/>
          <w:sz w:val="22"/>
          <w:szCs w:val="22"/>
          <w:lang w:val="es-ES_tradnl"/>
        </w:rPr>
        <w:t>L</w:t>
      </w:r>
      <w:r w:rsidR="00AE1D59" w:rsidRPr="001050B1">
        <w:rPr>
          <w:rFonts w:ascii="Arial" w:hAnsi="Arial" w:cs="Arial"/>
          <w:color w:val="000000" w:themeColor="text1"/>
          <w:sz w:val="22"/>
          <w:szCs w:val="22"/>
          <w:lang w:val="es-ES_tradnl"/>
        </w:rPr>
        <w:t>as capacidades en salud intercultural</w:t>
      </w:r>
      <w:r w:rsidRPr="001050B1">
        <w:rPr>
          <w:rFonts w:ascii="Arial" w:hAnsi="Arial" w:cs="Arial"/>
          <w:color w:val="000000" w:themeColor="text1"/>
          <w:sz w:val="22"/>
          <w:szCs w:val="22"/>
          <w:lang w:val="es-ES_tradnl"/>
        </w:rPr>
        <w:t xml:space="preserve">, </w:t>
      </w:r>
      <w:r w:rsidR="00AE1D59" w:rsidRPr="001050B1">
        <w:rPr>
          <w:rFonts w:ascii="Arial" w:hAnsi="Arial" w:cs="Arial"/>
          <w:color w:val="000000" w:themeColor="text1"/>
          <w:sz w:val="22"/>
          <w:szCs w:val="22"/>
          <w:lang w:val="es-ES_tradnl"/>
        </w:rPr>
        <w:t>el aumento del acceso a servicios de salud integrales y culturalmente sensibles, el reconocimiento de la medicina tradicional</w:t>
      </w:r>
      <w:r w:rsidR="00974AA8" w:rsidRPr="001050B1">
        <w:rPr>
          <w:rFonts w:ascii="Arial" w:hAnsi="Arial" w:cs="Arial"/>
          <w:color w:val="000000" w:themeColor="text1"/>
          <w:sz w:val="22"/>
          <w:szCs w:val="22"/>
          <w:lang w:val="es-ES_tradnl"/>
        </w:rPr>
        <w:t xml:space="preserve">; </w:t>
      </w:r>
    </w:p>
    <w:p w14:paraId="59FB393D" w14:textId="05750D15" w:rsidR="0003438F" w:rsidRPr="001050B1" w:rsidRDefault="0003438F" w:rsidP="0003438F">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Corresponder a la capacidad resolutiva de la medicina ancestral</w:t>
      </w:r>
    </w:p>
    <w:p w14:paraId="100D4546" w14:textId="4C651A4E" w:rsidR="00681E13" w:rsidRPr="001050B1" w:rsidRDefault="00166DA0"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La </w:t>
      </w:r>
      <w:r w:rsidR="006401F1" w:rsidRPr="001050B1">
        <w:rPr>
          <w:rFonts w:ascii="Arial" w:hAnsi="Arial" w:cs="Arial"/>
          <w:color w:val="000000" w:themeColor="text1"/>
          <w:sz w:val="22"/>
          <w:szCs w:val="22"/>
          <w:lang w:val="es-ES_tradnl"/>
        </w:rPr>
        <w:t>partería</w:t>
      </w:r>
      <w:r w:rsidRPr="001050B1">
        <w:rPr>
          <w:rFonts w:ascii="Arial" w:hAnsi="Arial" w:cs="Arial"/>
          <w:color w:val="000000" w:themeColor="text1"/>
          <w:sz w:val="22"/>
          <w:szCs w:val="22"/>
          <w:lang w:val="es-ES_tradnl"/>
        </w:rPr>
        <w:t xml:space="preserve"> </w:t>
      </w:r>
      <w:r w:rsidR="00A9400A" w:rsidRPr="001050B1">
        <w:rPr>
          <w:rFonts w:ascii="Arial" w:hAnsi="Arial" w:cs="Arial"/>
          <w:color w:val="000000" w:themeColor="text1"/>
          <w:sz w:val="22"/>
          <w:szCs w:val="22"/>
          <w:lang w:val="es-ES_tradnl"/>
        </w:rPr>
        <w:t>como práctica</w:t>
      </w:r>
      <w:r w:rsidRPr="001050B1">
        <w:rPr>
          <w:rFonts w:ascii="Arial" w:hAnsi="Arial" w:cs="Arial"/>
          <w:color w:val="000000" w:themeColor="text1"/>
          <w:sz w:val="22"/>
          <w:szCs w:val="22"/>
          <w:lang w:val="es-ES_tradnl"/>
        </w:rPr>
        <w:t xml:space="preserve"> tradicional vital. </w:t>
      </w:r>
      <w:r w:rsidR="006401F1" w:rsidRPr="001050B1">
        <w:rPr>
          <w:rFonts w:ascii="Arial" w:hAnsi="Arial" w:cs="Arial"/>
          <w:color w:val="000000" w:themeColor="text1"/>
          <w:sz w:val="22"/>
          <w:szCs w:val="22"/>
          <w:lang w:val="es-ES_tradnl"/>
        </w:rPr>
        <w:t>Las PTC,</w:t>
      </w:r>
      <w:r w:rsidRPr="001050B1">
        <w:rPr>
          <w:rFonts w:ascii="Arial" w:hAnsi="Arial" w:cs="Arial"/>
          <w:color w:val="000000" w:themeColor="text1"/>
          <w:sz w:val="22"/>
          <w:szCs w:val="22"/>
          <w:lang w:val="es-ES_tradnl"/>
        </w:rPr>
        <w:t xml:space="preserve"> realizan su trabajo con o sin reconocimiento institucional; este modelo de </w:t>
      </w:r>
      <w:r w:rsidR="00A9400A" w:rsidRPr="001050B1">
        <w:rPr>
          <w:rFonts w:ascii="Arial" w:hAnsi="Arial" w:cs="Arial"/>
          <w:color w:val="000000" w:themeColor="text1"/>
          <w:sz w:val="22"/>
          <w:szCs w:val="22"/>
          <w:lang w:val="es-ES_tradnl"/>
        </w:rPr>
        <w:t>atención</w:t>
      </w:r>
      <w:r w:rsidRPr="001050B1">
        <w:rPr>
          <w:rFonts w:ascii="Arial" w:hAnsi="Arial" w:cs="Arial"/>
          <w:color w:val="000000" w:themeColor="text1"/>
          <w:sz w:val="22"/>
          <w:szCs w:val="22"/>
          <w:lang w:val="es-ES_tradnl"/>
        </w:rPr>
        <w:t xml:space="preserve"> del parto surge como respuesta a necesidades de </w:t>
      </w:r>
      <w:r w:rsidR="00A9400A" w:rsidRPr="001050B1">
        <w:rPr>
          <w:rFonts w:ascii="Arial" w:hAnsi="Arial" w:cs="Arial"/>
          <w:color w:val="000000" w:themeColor="text1"/>
          <w:sz w:val="22"/>
          <w:szCs w:val="22"/>
          <w:lang w:val="es-ES_tradnl"/>
        </w:rPr>
        <w:t>atención</w:t>
      </w:r>
      <w:r w:rsidR="006401F1" w:rsidRPr="001050B1">
        <w:rPr>
          <w:rFonts w:ascii="Arial" w:hAnsi="Arial" w:cs="Arial"/>
          <w:color w:val="000000" w:themeColor="text1"/>
          <w:sz w:val="22"/>
          <w:szCs w:val="22"/>
          <w:lang w:val="es-ES_tradnl"/>
        </w:rPr>
        <w:t xml:space="preserve"> en la ruralidad</w:t>
      </w:r>
      <w:r w:rsidRPr="001050B1">
        <w:rPr>
          <w:rFonts w:ascii="Arial" w:hAnsi="Arial" w:cs="Arial"/>
          <w:color w:val="000000" w:themeColor="text1"/>
          <w:sz w:val="22"/>
          <w:szCs w:val="22"/>
          <w:lang w:val="es-ES_tradnl"/>
        </w:rPr>
        <w:t xml:space="preserve">. </w:t>
      </w:r>
      <w:r w:rsidR="006401F1" w:rsidRPr="001050B1">
        <w:rPr>
          <w:rFonts w:ascii="Arial" w:hAnsi="Arial" w:cs="Arial"/>
          <w:color w:val="000000" w:themeColor="text1"/>
          <w:sz w:val="22"/>
          <w:szCs w:val="22"/>
          <w:lang w:val="es-ES_tradnl"/>
        </w:rPr>
        <w:t xml:space="preserve">Las parteras guardan </w:t>
      </w:r>
      <w:r w:rsidRPr="001050B1">
        <w:rPr>
          <w:rFonts w:ascii="Arial" w:hAnsi="Arial" w:cs="Arial"/>
          <w:color w:val="000000" w:themeColor="text1"/>
          <w:sz w:val="22"/>
          <w:szCs w:val="22"/>
          <w:lang w:val="es-ES_tradnl"/>
        </w:rPr>
        <w:t xml:space="preserve">estrecha </w:t>
      </w:r>
      <w:r w:rsidR="00A9400A" w:rsidRPr="001050B1">
        <w:rPr>
          <w:rFonts w:ascii="Arial" w:hAnsi="Arial" w:cs="Arial"/>
          <w:color w:val="000000" w:themeColor="text1"/>
          <w:sz w:val="22"/>
          <w:szCs w:val="22"/>
          <w:lang w:val="es-ES_tradnl"/>
        </w:rPr>
        <w:t>relación</w:t>
      </w:r>
      <w:r w:rsidRPr="001050B1">
        <w:rPr>
          <w:rFonts w:ascii="Arial" w:hAnsi="Arial" w:cs="Arial"/>
          <w:color w:val="000000" w:themeColor="text1"/>
          <w:sz w:val="22"/>
          <w:szCs w:val="22"/>
          <w:lang w:val="es-ES_tradnl"/>
        </w:rPr>
        <w:t xml:space="preserve"> sociocultural con las mujeres de la comunidad</w:t>
      </w:r>
      <w:r w:rsidR="00A9400A" w:rsidRPr="001050B1">
        <w:rPr>
          <w:rFonts w:ascii="Arial" w:hAnsi="Arial" w:cs="Arial"/>
          <w:color w:val="000000" w:themeColor="text1"/>
          <w:sz w:val="22"/>
          <w:szCs w:val="22"/>
          <w:lang w:val="es-ES_tradnl"/>
        </w:rPr>
        <w:t xml:space="preserve">. </w:t>
      </w:r>
      <w:r w:rsidRPr="001050B1">
        <w:rPr>
          <w:rFonts w:ascii="Arial" w:hAnsi="Arial" w:cs="Arial"/>
          <w:color w:val="000000" w:themeColor="text1"/>
          <w:sz w:val="22"/>
          <w:szCs w:val="22"/>
          <w:lang w:val="es-ES_tradnl"/>
        </w:rPr>
        <w:t xml:space="preserve">Los </w:t>
      </w:r>
      <w:r w:rsidR="00A9400A" w:rsidRPr="001050B1">
        <w:rPr>
          <w:rFonts w:ascii="Arial" w:hAnsi="Arial" w:cs="Arial"/>
          <w:color w:val="000000" w:themeColor="text1"/>
          <w:sz w:val="22"/>
          <w:szCs w:val="22"/>
          <w:lang w:val="es-ES_tradnl"/>
        </w:rPr>
        <w:t>vínculos</w:t>
      </w:r>
      <w:r w:rsidRPr="001050B1">
        <w:rPr>
          <w:rFonts w:ascii="Arial" w:hAnsi="Arial" w:cs="Arial"/>
          <w:color w:val="000000" w:themeColor="text1"/>
          <w:sz w:val="22"/>
          <w:szCs w:val="22"/>
          <w:lang w:val="es-ES_tradnl"/>
        </w:rPr>
        <w:t xml:space="preserve"> entre las parteras y los servicios de salud deben ser reforzados para atender a las mujeres con una emergencia </w:t>
      </w:r>
      <w:r w:rsidR="00A9400A" w:rsidRPr="001050B1">
        <w:rPr>
          <w:rFonts w:ascii="Arial" w:hAnsi="Arial" w:cs="Arial"/>
          <w:color w:val="000000" w:themeColor="text1"/>
          <w:sz w:val="22"/>
          <w:szCs w:val="22"/>
          <w:lang w:val="es-ES_tradnl"/>
        </w:rPr>
        <w:t>obstétrica</w:t>
      </w:r>
      <w:r w:rsidRPr="001050B1">
        <w:rPr>
          <w:rFonts w:ascii="Arial" w:hAnsi="Arial" w:cs="Arial"/>
          <w:color w:val="000000" w:themeColor="text1"/>
          <w:sz w:val="22"/>
          <w:szCs w:val="22"/>
          <w:lang w:val="es-ES_tradnl"/>
        </w:rPr>
        <w:t>. La partera tradicional puede atender partos normales de bajo riesgo, y con esto reducir la carga de trabajo a las unidades de salud</w:t>
      </w:r>
      <w:r w:rsidR="00C703B8" w:rsidRPr="001050B1">
        <w:rPr>
          <w:rFonts w:ascii="Arial" w:hAnsi="Arial" w:cs="Arial"/>
          <w:color w:val="000000" w:themeColor="text1"/>
          <w:sz w:val="22"/>
          <w:szCs w:val="22"/>
          <w:lang w:val="es-ES_tradnl"/>
        </w:rPr>
        <w:t xml:space="preserve">. </w:t>
      </w:r>
      <w:r w:rsidR="00C71FBD" w:rsidRPr="001050B1">
        <w:rPr>
          <w:rFonts w:ascii="Arial" w:hAnsi="Arial" w:cs="Arial"/>
          <w:color w:val="000000" w:themeColor="text1"/>
          <w:sz w:val="22"/>
          <w:szCs w:val="22"/>
          <w:lang w:val="es-ES_tradnl"/>
        </w:rPr>
        <w:t xml:space="preserve">Fomentar la </w:t>
      </w:r>
      <w:r w:rsidR="00A9400A" w:rsidRPr="001050B1">
        <w:rPr>
          <w:rFonts w:ascii="Arial" w:hAnsi="Arial" w:cs="Arial"/>
          <w:color w:val="000000" w:themeColor="text1"/>
          <w:sz w:val="22"/>
          <w:szCs w:val="22"/>
          <w:lang w:val="es-ES_tradnl"/>
        </w:rPr>
        <w:t>formación</w:t>
      </w:r>
      <w:r w:rsidR="00C71FBD" w:rsidRPr="001050B1">
        <w:rPr>
          <w:rFonts w:ascii="Arial" w:hAnsi="Arial" w:cs="Arial"/>
          <w:color w:val="000000" w:themeColor="text1"/>
          <w:sz w:val="22"/>
          <w:szCs w:val="22"/>
          <w:lang w:val="es-ES_tradnl"/>
        </w:rPr>
        <w:t xml:space="preserve"> de nuevas parteras tradicionales, capacitadas por parteras tradicionales experimentadas, para mantener e incrementar la cobertura con este modelo de atención del parto en comunidades </w:t>
      </w:r>
      <w:r w:rsidR="00A9400A" w:rsidRPr="001050B1">
        <w:rPr>
          <w:rFonts w:ascii="Arial" w:hAnsi="Arial" w:cs="Arial"/>
          <w:color w:val="000000" w:themeColor="text1"/>
          <w:sz w:val="22"/>
          <w:szCs w:val="22"/>
          <w:lang w:val="es-ES_tradnl"/>
        </w:rPr>
        <w:t>indígenas</w:t>
      </w:r>
      <w:r w:rsidR="00C71FBD" w:rsidRPr="001050B1">
        <w:rPr>
          <w:rFonts w:ascii="Arial" w:hAnsi="Arial" w:cs="Arial"/>
          <w:color w:val="000000" w:themeColor="text1"/>
          <w:sz w:val="22"/>
          <w:szCs w:val="22"/>
          <w:lang w:val="es-ES_tradnl"/>
        </w:rPr>
        <w:t xml:space="preserve"> de </w:t>
      </w:r>
      <w:r w:rsidR="00A9400A" w:rsidRPr="001050B1">
        <w:rPr>
          <w:rFonts w:ascii="Arial" w:hAnsi="Arial" w:cs="Arial"/>
          <w:color w:val="000000" w:themeColor="text1"/>
          <w:sz w:val="22"/>
          <w:szCs w:val="22"/>
          <w:lang w:val="es-ES_tradnl"/>
        </w:rPr>
        <w:t>difícil</w:t>
      </w:r>
      <w:r w:rsidR="00C71FBD" w:rsidRPr="001050B1">
        <w:rPr>
          <w:rFonts w:ascii="Arial" w:hAnsi="Arial" w:cs="Arial"/>
          <w:color w:val="000000" w:themeColor="text1"/>
          <w:sz w:val="22"/>
          <w:szCs w:val="22"/>
          <w:lang w:val="es-ES_tradnl"/>
        </w:rPr>
        <w:t xml:space="preserve"> acces</w:t>
      </w:r>
      <w:r w:rsidR="00C703B8" w:rsidRPr="001050B1">
        <w:rPr>
          <w:rFonts w:ascii="Arial" w:hAnsi="Arial" w:cs="Arial"/>
          <w:color w:val="000000" w:themeColor="text1"/>
          <w:sz w:val="22"/>
          <w:szCs w:val="22"/>
          <w:lang w:val="es-ES_tradnl"/>
        </w:rPr>
        <w:t>o.</w:t>
      </w:r>
      <w:r w:rsidR="00857241" w:rsidRPr="001050B1">
        <w:rPr>
          <w:rFonts w:ascii="Arial" w:hAnsi="Arial" w:cs="Arial"/>
          <w:color w:val="000000" w:themeColor="text1"/>
          <w:sz w:val="22"/>
          <w:szCs w:val="22"/>
          <w:lang w:val="es-ES_tradnl"/>
        </w:rPr>
        <w:t xml:space="preserve"> </w:t>
      </w:r>
    </w:p>
    <w:p w14:paraId="434DE064" w14:textId="77777777" w:rsidR="00D5410B" w:rsidRPr="001050B1" w:rsidRDefault="00D5410B" w:rsidP="00FD6A74">
      <w:pPr>
        <w:tabs>
          <w:tab w:val="left" w:pos="4555"/>
        </w:tabs>
        <w:spacing w:line="276" w:lineRule="auto"/>
        <w:jc w:val="both"/>
        <w:rPr>
          <w:rFonts w:ascii="Arial" w:hAnsi="Arial" w:cs="Arial"/>
          <w:color w:val="000000" w:themeColor="text1"/>
          <w:sz w:val="22"/>
          <w:szCs w:val="22"/>
          <w:lang w:val="es-ES_tradnl"/>
        </w:rPr>
      </w:pPr>
    </w:p>
    <w:p w14:paraId="01C781FB" w14:textId="5D5BDFCB" w:rsidR="00596C48" w:rsidRPr="001050B1" w:rsidRDefault="00E478F1" w:rsidP="00FD6A74">
      <w:pPr>
        <w:shd w:val="clear" w:color="auto" w:fill="663366" w:themeFill="accent1"/>
        <w:tabs>
          <w:tab w:val="left" w:pos="4555"/>
        </w:tabs>
        <w:spacing w:line="276" w:lineRule="auto"/>
        <w:jc w:val="both"/>
        <w:rPr>
          <w:rFonts w:ascii="Arial" w:hAnsi="Arial" w:cs="Arial"/>
          <w:color w:val="FFFFFF" w:themeColor="background1"/>
          <w:sz w:val="22"/>
          <w:szCs w:val="22"/>
          <w:lang w:val="es-ES_tradnl"/>
        </w:rPr>
      </w:pPr>
      <w:r w:rsidRPr="001050B1">
        <w:rPr>
          <w:rFonts w:ascii="Arial" w:hAnsi="Arial" w:cs="Arial"/>
          <w:color w:val="FFFFFF" w:themeColor="background1"/>
          <w:sz w:val="22"/>
          <w:szCs w:val="22"/>
          <w:lang w:val="es-ES_tradnl"/>
        </w:rPr>
        <w:t xml:space="preserve">Líneas de acción </w:t>
      </w:r>
      <w:r w:rsidR="00C4442A" w:rsidRPr="001050B1">
        <w:rPr>
          <w:rFonts w:ascii="Arial" w:hAnsi="Arial" w:cs="Arial"/>
          <w:color w:val="FFFFFF" w:themeColor="background1"/>
          <w:sz w:val="22"/>
          <w:szCs w:val="22"/>
          <w:lang w:val="es-ES_tradnl"/>
        </w:rPr>
        <w:t xml:space="preserve">posibles desde la sensibilización comunitaria </w:t>
      </w:r>
    </w:p>
    <w:p w14:paraId="3188A74F" w14:textId="7BB8F783" w:rsidR="00A31255" w:rsidRPr="001050B1" w:rsidRDefault="00A31255"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Talleres alternativos</w:t>
      </w:r>
    </w:p>
    <w:p w14:paraId="10F00D8F" w14:textId="27DC7EAA" w:rsidR="00BF4874" w:rsidRPr="001050B1" w:rsidRDefault="00BF4874"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Bajo estos dominios (indicadores sobre los cuales se mide la interrelación de factores que influyen en el bienestar y salud de la mujer gestante</w:t>
      </w:r>
      <w:r w:rsidR="000A19D7" w:rsidRPr="001050B1">
        <w:rPr>
          <w:rFonts w:ascii="Arial" w:hAnsi="Arial" w:cs="Arial"/>
          <w:color w:val="000000" w:themeColor="text1"/>
          <w:sz w:val="22"/>
          <w:szCs w:val="22"/>
          <w:lang w:val="es-ES_tradnl"/>
        </w:rPr>
        <w:t xml:space="preserve">, natal </w:t>
      </w:r>
      <w:r w:rsidRPr="001050B1">
        <w:rPr>
          <w:rFonts w:ascii="Arial" w:hAnsi="Arial" w:cs="Arial"/>
          <w:color w:val="000000" w:themeColor="text1"/>
          <w:sz w:val="22"/>
          <w:szCs w:val="22"/>
          <w:lang w:val="es-ES_tradnl"/>
        </w:rPr>
        <w:t xml:space="preserve">y neonatal, así como el desarrollo integral de las primeras infancias), sería coherente revisar estos temas para sensibilización y talleres: </w:t>
      </w:r>
    </w:p>
    <w:p w14:paraId="66C26216" w14:textId="3E8C3DF8" w:rsidR="00BF4874" w:rsidRPr="001050B1" w:rsidRDefault="00BF4874"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Temarios:  </w:t>
      </w:r>
    </w:p>
    <w:p w14:paraId="288BF17F" w14:textId="40D12216" w:rsidR="00BF4874" w:rsidRPr="001050B1" w:rsidRDefault="00BF4874" w:rsidP="00FD6A74">
      <w:pPr>
        <w:tabs>
          <w:tab w:val="left" w:pos="4555"/>
        </w:tabs>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Corresponsabilidad afectiva interrelacionada a la salud emocional-mental: </w:t>
      </w:r>
      <w:r w:rsidRPr="001050B1">
        <w:rPr>
          <w:rFonts w:ascii="Arial" w:hAnsi="Arial" w:cs="Arial"/>
          <w:color w:val="000000" w:themeColor="text1"/>
          <w:sz w:val="22"/>
          <w:szCs w:val="22"/>
          <w:lang w:val="es-ES_tradnl"/>
        </w:rPr>
        <w:t xml:space="preserve">Círculos de diálogo y sensibilización sobre la crianza y acompañamiento desde la responsabilidad afectiva: paternidades y maternidades. </w:t>
      </w:r>
    </w:p>
    <w:p w14:paraId="0FF1F4B7" w14:textId="743AB230" w:rsidR="00BF4874" w:rsidRPr="001050B1" w:rsidRDefault="00BF4874"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Para reducir los efectos negativos respecto a la crianza de las infancias; La satisfacción subjetiva interrelacionada a la Salud emocional-mental:  Satisfacción personal (familia-sociedad: seguridad emocional, estabilidad emocional, seguridad financiera, salud) </w:t>
      </w:r>
    </w:p>
    <w:p w14:paraId="586AD132" w14:textId="54A27DB2" w:rsidR="00BF4874" w:rsidRPr="001050B1" w:rsidRDefault="00BF4874" w:rsidP="00FD6A74">
      <w:pPr>
        <w:tabs>
          <w:tab w:val="left" w:pos="4555"/>
        </w:tabs>
        <w:spacing w:line="276" w:lineRule="auto"/>
        <w:jc w:val="both"/>
        <w:rPr>
          <w:rFonts w:ascii="Arial" w:hAnsi="Arial" w:cs="Arial"/>
          <w:b/>
          <w:bCs/>
          <w:color w:val="000000" w:themeColor="text1"/>
          <w:sz w:val="22"/>
          <w:szCs w:val="22"/>
          <w:lang w:val="es-ES_tradnl"/>
        </w:rPr>
      </w:pPr>
      <w:r w:rsidRPr="001050B1">
        <w:rPr>
          <w:rFonts w:ascii="Arial" w:hAnsi="Arial" w:cs="Arial"/>
          <w:b/>
          <w:bCs/>
          <w:color w:val="000000" w:themeColor="text1"/>
          <w:sz w:val="22"/>
          <w:szCs w:val="22"/>
          <w:lang w:val="es-ES_tradnl"/>
        </w:rPr>
        <w:t xml:space="preserve">Empeoramiento económico y desarrollo sostenible: </w:t>
      </w:r>
      <w:r w:rsidRPr="001050B1">
        <w:rPr>
          <w:rFonts w:ascii="Arial" w:hAnsi="Arial" w:cs="Arial"/>
          <w:color w:val="000000" w:themeColor="text1"/>
          <w:sz w:val="22"/>
          <w:szCs w:val="22"/>
          <w:lang w:val="es-ES_tradnl"/>
        </w:rPr>
        <w:t xml:space="preserve">Actividades para fomentar el empoderamiento y autonomía económica de las mujeres, y capacidades de autogestión, y organización de las mujeres, desde emprendimientos, alternativas e iniciativas sostenibles y adaptables al contexto y realidad comunitaria. </w:t>
      </w:r>
    </w:p>
    <w:p w14:paraId="4C3450E7" w14:textId="783B3581" w:rsidR="006D4820" w:rsidRPr="001050B1" w:rsidRDefault="00BF4874"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lastRenderedPageBreak/>
        <w:t xml:space="preserve"> La interculturalidad en los servicios de salud hacia las prácticas de planificación familiar, salud materna, prenatal, perinatal y neonatal</w:t>
      </w:r>
      <w:r w:rsidRPr="001050B1">
        <w:rPr>
          <w:rFonts w:ascii="Arial" w:hAnsi="Arial" w:cs="Arial"/>
          <w:color w:val="000000" w:themeColor="text1"/>
          <w:sz w:val="22"/>
          <w:szCs w:val="22"/>
          <w:lang w:val="es-ES_tradnl"/>
        </w:rPr>
        <w:t xml:space="preserve"> Enfocados en las condiciones que garanticen la satisfacción materna: desde la prevención de embarazos no deseados, y adolescentes, a las prácticas de cuidado ancestrales. </w:t>
      </w:r>
      <w:r w:rsidR="002A4A3F" w:rsidRPr="001050B1">
        <w:rPr>
          <w:rFonts w:ascii="Arial" w:hAnsi="Arial" w:cs="Arial"/>
          <w:color w:val="000000" w:themeColor="text1"/>
          <w:sz w:val="22"/>
          <w:szCs w:val="22"/>
          <w:lang w:val="es-ES_tradnl"/>
        </w:rPr>
        <w:t>S</w:t>
      </w:r>
      <w:r w:rsidR="00C261CB" w:rsidRPr="001050B1">
        <w:rPr>
          <w:rFonts w:ascii="Arial" w:hAnsi="Arial" w:cs="Arial"/>
          <w:color w:val="000000" w:themeColor="text1"/>
          <w:sz w:val="22"/>
          <w:szCs w:val="22"/>
          <w:lang w:val="es-ES_tradnl"/>
        </w:rPr>
        <w:t xml:space="preserve">ensibilización sobre enfoque intercultural en maternidades. </w:t>
      </w:r>
    </w:p>
    <w:p w14:paraId="20DC5E91" w14:textId="329AD63D" w:rsidR="00E915B3" w:rsidRPr="001050B1" w:rsidRDefault="00E915B3"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Orientaciones sobre salud sexual</w:t>
      </w:r>
      <w:r w:rsidR="00DD3DEE" w:rsidRPr="001050B1">
        <w:rPr>
          <w:rFonts w:ascii="Arial" w:hAnsi="Arial" w:cs="Arial"/>
          <w:color w:val="000000" w:themeColor="text1"/>
          <w:sz w:val="22"/>
          <w:szCs w:val="22"/>
          <w:lang w:val="es-ES_tradnl"/>
        </w:rPr>
        <w:t xml:space="preserve"> – </w:t>
      </w:r>
      <w:r w:rsidR="001027C3" w:rsidRPr="001050B1">
        <w:rPr>
          <w:rFonts w:ascii="Arial" w:hAnsi="Arial" w:cs="Arial"/>
          <w:color w:val="000000" w:themeColor="text1"/>
          <w:sz w:val="22"/>
          <w:szCs w:val="22"/>
          <w:lang w:val="es-ES_tradnl"/>
        </w:rPr>
        <w:t>adolescentes; corporalidad</w:t>
      </w:r>
      <w:r w:rsidRPr="001050B1">
        <w:rPr>
          <w:rFonts w:ascii="Arial" w:hAnsi="Arial" w:cs="Arial"/>
          <w:color w:val="000000" w:themeColor="text1"/>
          <w:sz w:val="22"/>
          <w:szCs w:val="22"/>
          <w:lang w:val="es-ES_tradnl"/>
        </w:rPr>
        <w:t xml:space="preserve"> femenina - </w:t>
      </w:r>
      <w:r w:rsidR="001027C3" w:rsidRPr="001050B1">
        <w:rPr>
          <w:rFonts w:ascii="Arial" w:hAnsi="Arial" w:cs="Arial"/>
          <w:color w:val="000000" w:themeColor="text1"/>
          <w:sz w:val="22"/>
          <w:szCs w:val="22"/>
          <w:lang w:val="es-ES_tradnl"/>
        </w:rPr>
        <w:t xml:space="preserve">derecho a decidir sobre su propio cuerpo y a tener relaciones sexuales consensuadas. </w:t>
      </w:r>
      <w:r w:rsidRPr="001050B1">
        <w:rPr>
          <w:rFonts w:ascii="Arial" w:hAnsi="Arial" w:cs="Arial"/>
          <w:color w:val="000000" w:themeColor="text1"/>
          <w:sz w:val="22"/>
          <w:szCs w:val="22"/>
          <w:lang w:val="es-ES_tradnl"/>
        </w:rPr>
        <w:t>(tradiciones culturalmente sensibles)</w:t>
      </w:r>
    </w:p>
    <w:p w14:paraId="68670E18" w14:textId="45519677" w:rsidR="00D820FE" w:rsidRPr="001050B1" w:rsidRDefault="00BF4874"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Orientaciones terapéuticas comunitarias para mujeres embarazadas</w:t>
      </w:r>
      <w:r w:rsidRPr="001050B1">
        <w:rPr>
          <w:rFonts w:ascii="Arial" w:hAnsi="Arial" w:cs="Arial"/>
          <w:color w:val="000000" w:themeColor="text1"/>
          <w:sz w:val="22"/>
          <w:szCs w:val="22"/>
          <w:lang w:val="es-ES_tradnl"/>
        </w:rPr>
        <w:t xml:space="preserve"> en condiciones situacionales difíciles (madres solteras, y adolescentes).</w:t>
      </w:r>
      <w:r w:rsidR="00D36602" w:rsidRPr="001050B1">
        <w:rPr>
          <w:rFonts w:ascii="Arial" w:hAnsi="Arial" w:cs="Arial"/>
          <w:color w:val="000000" w:themeColor="text1"/>
          <w:sz w:val="22"/>
          <w:szCs w:val="22"/>
          <w:lang w:val="es-ES_tradnl"/>
        </w:rPr>
        <w:t xml:space="preserve"> </w:t>
      </w:r>
    </w:p>
    <w:p w14:paraId="27FB9CC2" w14:textId="3045316C" w:rsidR="00BF4874" w:rsidRPr="001050B1" w:rsidRDefault="00BF4874"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Prevención de violencias: Abordaje a las masculinidades</w:t>
      </w:r>
      <w:r w:rsidRPr="001050B1">
        <w:rPr>
          <w:rFonts w:ascii="Arial" w:hAnsi="Arial" w:cs="Arial"/>
          <w:color w:val="000000" w:themeColor="text1"/>
          <w:sz w:val="22"/>
          <w:szCs w:val="22"/>
          <w:lang w:val="es-ES_tradnl"/>
        </w:rPr>
        <w:t xml:space="preserve"> (Masculinidades saludables para prevenir la violencia contra las mujeres y niñas, y feminicidios). </w:t>
      </w:r>
    </w:p>
    <w:p w14:paraId="54F999C5" w14:textId="316A9722" w:rsidR="00C4442A" w:rsidRPr="001050B1" w:rsidRDefault="00C4442A"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color w:val="000000" w:themeColor="text1"/>
          <w:sz w:val="22"/>
          <w:szCs w:val="22"/>
          <w:lang w:val="es-ES_tradnl"/>
        </w:rPr>
        <w:t xml:space="preserve">Construir soberanía alimentaria y nutrición desde la agrobiodiversidad del ecosistema rural andino, Asimismo, se multiplicar las prácticas de adaptación y mitigación del cambio climático desde la producción y consumo saludable hacia y para </w:t>
      </w:r>
      <w:r w:rsidR="001027C3" w:rsidRPr="001050B1">
        <w:rPr>
          <w:rFonts w:ascii="Arial" w:hAnsi="Arial" w:cs="Arial"/>
          <w:color w:val="000000" w:themeColor="text1"/>
          <w:sz w:val="22"/>
          <w:szCs w:val="22"/>
          <w:lang w:val="es-ES_tradnl"/>
        </w:rPr>
        <w:t>la Nutrición</w:t>
      </w:r>
      <w:r w:rsidR="00BF4874" w:rsidRPr="001050B1">
        <w:rPr>
          <w:rFonts w:ascii="Arial" w:hAnsi="Arial" w:cs="Arial"/>
          <w:b/>
          <w:bCs/>
          <w:color w:val="000000" w:themeColor="text1"/>
          <w:sz w:val="22"/>
          <w:szCs w:val="22"/>
          <w:lang w:val="es-ES_tradnl"/>
        </w:rPr>
        <w:t xml:space="preserve"> – soberanía alimentaria – salud integral:  </w:t>
      </w:r>
      <w:r w:rsidR="00BF4874" w:rsidRPr="001050B1">
        <w:rPr>
          <w:rFonts w:ascii="Arial" w:hAnsi="Arial" w:cs="Arial"/>
          <w:color w:val="000000" w:themeColor="text1"/>
          <w:sz w:val="22"/>
          <w:szCs w:val="22"/>
          <w:lang w:val="es-ES_tradnl"/>
        </w:rPr>
        <w:t xml:space="preserve">Revitalizaciones prácticas ancestrales de cuidado (acompañamiento con </w:t>
      </w:r>
      <w:proofErr w:type="spellStart"/>
      <w:r w:rsidR="00BF4874" w:rsidRPr="001050B1">
        <w:rPr>
          <w:rFonts w:ascii="Arial" w:hAnsi="Arial" w:cs="Arial"/>
          <w:color w:val="000000" w:themeColor="text1"/>
          <w:sz w:val="22"/>
          <w:szCs w:val="22"/>
          <w:lang w:val="es-ES_tradnl"/>
        </w:rPr>
        <w:t>yachak</w:t>
      </w:r>
      <w:proofErr w:type="spellEnd"/>
      <w:r w:rsidR="00BF4874" w:rsidRPr="001050B1">
        <w:rPr>
          <w:rFonts w:ascii="Arial" w:hAnsi="Arial" w:cs="Arial"/>
          <w:color w:val="000000" w:themeColor="text1"/>
          <w:sz w:val="22"/>
          <w:szCs w:val="22"/>
          <w:lang w:val="es-ES_tradnl"/>
        </w:rPr>
        <w:t xml:space="preserve"> mamas). Aprender y sostener el conocimiento y uso de las plantas del entorno, sus propiedades curativas y alimenticias.    Huertas resilientes, para mejorar la calidad de alimentación y vida en las primeras infancias y comunidad. </w:t>
      </w:r>
      <w:r w:rsidR="002A4A3F" w:rsidRPr="001050B1">
        <w:rPr>
          <w:rFonts w:ascii="Arial" w:hAnsi="Arial" w:cs="Arial"/>
          <w:color w:val="000000" w:themeColor="text1"/>
          <w:sz w:val="22"/>
          <w:szCs w:val="22"/>
          <w:lang w:val="es-ES_tradnl"/>
        </w:rPr>
        <w:t>(Talleres de construcción intersectorial TAPS, MIES)</w:t>
      </w:r>
      <w:r w:rsidR="00116705" w:rsidRPr="001050B1">
        <w:rPr>
          <w:rFonts w:ascii="Arial" w:hAnsi="Arial" w:cs="Arial"/>
          <w:color w:val="000000" w:themeColor="text1"/>
          <w:sz w:val="22"/>
          <w:szCs w:val="22"/>
          <w:lang w:val="es-ES_tradnl"/>
        </w:rPr>
        <w:t xml:space="preserve">, </w:t>
      </w:r>
    </w:p>
    <w:p w14:paraId="0866DA35" w14:textId="6CCDE929" w:rsidR="00116705" w:rsidRPr="001050B1" w:rsidRDefault="00116705"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Mesas de diálogo con los cabildos comunitarios y sus dirigencias.</w:t>
      </w:r>
    </w:p>
    <w:p w14:paraId="3FE6D0A9" w14:textId="558A13A5" w:rsidR="00162042" w:rsidRPr="001050B1" w:rsidRDefault="00BF4874" w:rsidP="00FD6A74">
      <w:pPr>
        <w:tabs>
          <w:tab w:val="left" w:pos="4555"/>
        </w:tabs>
        <w:spacing w:line="276" w:lineRule="auto"/>
        <w:jc w:val="both"/>
        <w:rPr>
          <w:rFonts w:ascii="Arial" w:hAnsi="Arial" w:cs="Arial"/>
          <w:color w:val="000000" w:themeColor="text1"/>
          <w:sz w:val="22"/>
          <w:szCs w:val="22"/>
          <w:lang w:val="es-ES_tradnl"/>
        </w:rPr>
      </w:pPr>
      <w:r w:rsidRPr="001050B1">
        <w:rPr>
          <w:rFonts w:ascii="Arial" w:hAnsi="Arial" w:cs="Arial"/>
          <w:b/>
          <w:bCs/>
          <w:color w:val="000000" w:themeColor="text1"/>
          <w:sz w:val="22"/>
          <w:szCs w:val="22"/>
          <w:lang w:val="es-ES_tradnl"/>
        </w:rPr>
        <w:t>Revitalización de los saberes ancestrales, interculturalidad e identidad: Empoderamiento espiritual-</w:t>
      </w:r>
      <w:r w:rsidR="00162042" w:rsidRPr="001050B1">
        <w:rPr>
          <w:rFonts w:ascii="Arial" w:hAnsi="Arial" w:cs="Arial"/>
          <w:b/>
          <w:bCs/>
          <w:color w:val="000000" w:themeColor="text1"/>
          <w:sz w:val="22"/>
          <w:szCs w:val="22"/>
          <w:lang w:val="es-ES_tradnl"/>
        </w:rPr>
        <w:t>e identitario/</w:t>
      </w:r>
      <w:r w:rsidRPr="001050B1">
        <w:rPr>
          <w:rFonts w:ascii="Arial" w:hAnsi="Arial" w:cs="Arial"/>
          <w:b/>
          <w:bCs/>
          <w:color w:val="000000" w:themeColor="text1"/>
          <w:sz w:val="22"/>
          <w:szCs w:val="22"/>
          <w:lang w:val="es-ES_tradnl"/>
        </w:rPr>
        <w:t>cultural a las primeras infancias,</w:t>
      </w:r>
      <w:r w:rsidRPr="001050B1">
        <w:rPr>
          <w:rFonts w:ascii="Arial" w:hAnsi="Arial" w:cs="Arial"/>
          <w:color w:val="000000" w:themeColor="text1"/>
          <w:sz w:val="22"/>
          <w:szCs w:val="22"/>
          <w:lang w:val="es-ES_tradnl"/>
        </w:rPr>
        <w:t xml:space="preserve"> de sus raíces, de la lengua </w:t>
      </w:r>
      <w:proofErr w:type="spellStart"/>
      <w:r w:rsidRPr="001050B1">
        <w:rPr>
          <w:rFonts w:ascii="Arial" w:hAnsi="Arial" w:cs="Arial"/>
          <w:color w:val="000000" w:themeColor="text1"/>
          <w:sz w:val="22"/>
          <w:szCs w:val="22"/>
          <w:lang w:val="es-ES_tradnl"/>
        </w:rPr>
        <w:t>kichwa</w:t>
      </w:r>
      <w:proofErr w:type="spellEnd"/>
      <w:r w:rsidRPr="001050B1">
        <w:rPr>
          <w:rFonts w:ascii="Arial" w:hAnsi="Arial" w:cs="Arial"/>
          <w:color w:val="000000" w:themeColor="text1"/>
          <w:sz w:val="22"/>
          <w:szCs w:val="22"/>
          <w:lang w:val="es-ES_tradnl"/>
        </w:rPr>
        <w:t xml:space="preserve">, etc. Reivindicar y fomentar el amor a su cultura originaria aporta al desarrollo integral cognoscitivo, de la personalidad, y de la salud emocional individual y comunitaria, en condición generacional, apuesta a las formas de convivencia comunitarias, con relación al género, y la erradicación de constructores sociales sobre el género, desde el respeto y la prevención de las violencias. </w:t>
      </w:r>
    </w:p>
    <w:p w14:paraId="28A555A0" w14:textId="20E892E9" w:rsidR="00C4442A" w:rsidRPr="001050B1" w:rsidRDefault="00C4442A" w:rsidP="00FD6A74">
      <w:pPr>
        <w:tabs>
          <w:tab w:val="left" w:pos="4555"/>
        </w:tabs>
        <w:spacing w:line="276" w:lineRule="auto"/>
        <w:jc w:val="both"/>
        <w:rPr>
          <w:rFonts w:ascii="Arial" w:hAnsi="Arial" w:cs="Arial"/>
          <w:b/>
          <w:bCs/>
          <w:color w:val="4C264C" w:themeColor="accent1" w:themeShade="BF"/>
          <w:sz w:val="22"/>
          <w:szCs w:val="22"/>
          <w:lang w:val="es-ES_tradnl"/>
        </w:rPr>
      </w:pPr>
      <w:r w:rsidRPr="001050B1">
        <w:rPr>
          <w:rFonts w:ascii="Arial" w:hAnsi="Arial" w:cs="Arial"/>
          <w:b/>
          <w:bCs/>
          <w:color w:val="4C264C" w:themeColor="accent1" w:themeShade="BF"/>
          <w:sz w:val="22"/>
          <w:szCs w:val="22"/>
          <w:lang w:val="es-ES_tradnl"/>
        </w:rPr>
        <w:t xml:space="preserve"> </w:t>
      </w:r>
    </w:p>
    <w:p w14:paraId="1CF7D8D3" w14:textId="1F19ED8B" w:rsidR="00415519" w:rsidRPr="001050B1" w:rsidRDefault="00415519" w:rsidP="00FD6A74">
      <w:pPr>
        <w:tabs>
          <w:tab w:val="left" w:pos="4555"/>
        </w:tabs>
        <w:spacing w:line="276" w:lineRule="auto"/>
        <w:jc w:val="both"/>
        <w:rPr>
          <w:rFonts w:ascii="Arial" w:hAnsi="Arial" w:cs="Arial"/>
          <w:color w:val="000000" w:themeColor="text1"/>
          <w:sz w:val="22"/>
          <w:szCs w:val="22"/>
          <w:lang w:val="es-ES_tradnl"/>
        </w:rPr>
      </w:pPr>
    </w:p>
    <w:p w14:paraId="40BABB32" w14:textId="56AC54DD" w:rsidR="00AA6EFF" w:rsidRPr="001050B1" w:rsidRDefault="00AA6EFF" w:rsidP="00FD6A74">
      <w:pPr>
        <w:tabs>
          <w:tab w:val="left" w:pos="4555"/>
        </w:tabs>
        <w:spacing w:line="276" w:lineRule="auto"/>
        <w:jc w:val="both"/>
        <w:rPr>
          <w:rFonts w:ascii="Arial" w:hAnsi="Arial" w:cs="Arial"/>
          <w:color w:val="000000" w:themeColor="text1"/>
          <w:sz w:val="22"/>
          <w:szCs w:val="22"/>
          <w:lang w:val="es-ES_tradnl"/>
        </w:rPr>
      </w:pPr>
    </w:p>
    <w:p w14:paraId="3FEF455D" w14:textId="77777777" w:rsidR="000655C0" w:rsidRDefault="000655C0" w:rsidP="00FD6A74">
      <w:pPr>
        <w:tabs>
          <w:tab w:val="left" w:pos="4555"/>
        </w:tabs>
        <w:spacing w:line="276" w:lineRule="auto"/>
        <w:jc w:val="both"/>
        <w:rPr>
          <w:rFonts w:ascii="Arial" w:hAnsi="Arial" w:cs="Arial"/>
          <w:color w:val="000000" w:themeColor="text1"/>
          <w:sz w:val="22"/>
          <w:szCs w:val="22"/>
          <w:lang w:val="es-ES_tradnl"/>
        </w:rPr>
      </w:pPr>
    </w:p>
    <w:p w14:paraId="39ED41AA" w14:textId="1A6EDF9D" w:rsidR="006243EC" w:rsidRPr="001050B1" w:rsidRDefault="006243EC" w:rsidP="006243EC">
      <w:pPr>
        <w:pStyle w:val="NormalWeb"/>
        <w:shd w:val="clear" w:color="auto" w:fill="F2EEF4" w:themeFill="background2" w:themeFillTint="33"/>
        <w:jc w:val="both"/>
        <w:rPr>
          <w:rFonts w:ascii="Arial" w:hAnsi="Arial" w:cs="Arial"/>
          <w:b/>
          <w:bCs/>
          <w:color w:val="4C264C" w:themeColor="accent1" w:themeShade="BF"/>
          <w:sz w:val="22"/>
          <w:szCs w:val="22"/>
          <w:lang w:val="es-ES_tradnl"/>
        </w:rPr>
      </w:pPr>
      <w:r w:rsidRPr="006243EC">
        <w:rPr>
          <w:rFonts w:ascii="Arial" w:hAnsi="Arial" w:cs="Arial"/>
          <w:b/>
          <w:bCs/>
          <w:color w:val="4C264C" w:themeColor="accent1" w:themeShade="BF"/>
          <w:sz w:val="22"/>
          <w:szCs w:val="22"/>
        </w:rPr>
        <w:t>**</w:t>
      </w:r>
      <w:r>
        <w:rPr>
          <w:rFonts w:ascii="Arial" w:hAnsi="Arial" w:cs="Arial"/>
          <w:b/>
          <w:bCs/>
          <w:color w:val="4C264C" w:themeColor="accent1" w:themeShade="BF"/>
          <w:sz w:val="22"/>
          <w:szCs w:val="22"/>
          <w:lang w:val="es-ES_tradnl"/>
        </w:rPr>
        <w:t>Por contemplar: O</w:t>
      </w:r>
      <w:r w:rsidRPr="001050B1">
        <w:rPr>
          <w:rFonts w:ascii="Arial" w:hAnsi="Arial" w:cs="Arial"/>
          <w:b/>
          <w:bCs/>
          <w:color w:val="4C264C" w:themeColor="accent1" w:themeShade="BF"/>
          <w:sz w:val="22"/>
          <w:szCs w:val="22"/>
          <w:lang w:val="es-ES_tradnl"/>
        </w:rPr>
        <w:t>bservaciones complementarias de los(las) técnicos en territorio de proyecto de la Salud Matern</w:t>
      </w:r>
      <w:r w:rsidR="00E762F7">
        <w:rPr>
          <w:rFonts w:ascii="Arial" w:hAnsi="Arial" w:cs="Arial"/>
          <w:b/>
          <w:bCs/>
          <w:color w:val="4C264C" w:themeColor="accent1" w:themeShade="BF"/>
          <w:sz w:val="22"/>
          <w:szCs w:val="22"/>
          <w:lang w:val="es-ES_tradnl"/>
        </w:rPr>
        <w:t>a</w:t>
      </w:r>
      <w:r w:rsidRPr="001050B1">
        <w:rPr>
          <w:rFonts w:ascii="Arial" w:hAnsi="Arial" w:cs="Arial"/>
          <w:b/>
          <w:bCs/>
          <w:color w:val="4C264C" w:themeColor="accent1" w:themeShade="BF"/>
          <w:sz w:val="22"/>
          <w:szCs w:val="22"/>
          <w:lang w:val="es-ES_tradnl"/>
        </w:rPr>
        <w:t xml:space="preserve">-infantil </w:t>
      </w:r>
    </w:p>
    <w:p w14:paraId="42C5EF50" w14:textId="77777777" w:rsidR="000655C0" w:rsidRDefault="000655C0" w:rsidP="00FD6A74">
      <w:pPr>
        <w:tabs>
          <w:tab w:val="left" w:pos="4555"/>
        </w:tabs>
        <w:spacing w:line="276" w:lineRule="auto"/>
        <w:jc w:val="both"/>
        <w:rPr>
          <w:rFonts w:ascii="Arial" w:hAnsi="Arial" w:cs="Arial"/>
          <w:color w:val="000000" w:themeColor="text1"/>
          <w:sz w:val="22"/>
          <w:szCs w:val="22"/>
          <w:lang w:val="es-ES_tradnl"/>
        </w:rPr>
      </w:pPr>
    </w:p>
    <w:p w14:paraId="02959770" w14:textId="77777777" w:rsidR="000655C0" w:rsidRDefault="000655C0" w:rsidP="00FD6A74">
      <w:pPr>
        <w:tabs>
          <w:tab w:val="left" w:pos="4555"/>
        </w:tabs>
        <w:spacing w:line="276" w:lineRule="auto"/>
        <w:jc w:val="both"/>
        <w:rPr>
          <w:rFonts w:ascii="Arial" w:hAnsi="Arial" w:cs="Arial"/>
          <w:color w:val="000000" w:themeColor="text1"/>
          <w:sz w:val="22"/>
          <w:szCs w:val="22"/>
          <w:lang w:val="es-ES_tradnl"/>
        </w:rPr>
      </w:pPr>
    </w:p>
    <w:p w14:paraId="782520A6" w14:textId="77777777" w:rsidR="000655C0" w:rsidRDefault="000655C0" w:rsidP="00FD6A74">
      <w:pPr>
        <w:tabs>
          <w:tab w:val="left" w:pos="4555"/>
        </w:tabs>
        <w:spacing w:line="276" w:lineRule="auto"/>
        <w:jc w:val="both"/>
        <w:rPr>
          <w:rFonts w:ascii="Arial" w:hAnsi="Arial" w:cs="Arial"/>
          <w:color w:val="000000" w:themeColor="text1"/>
          <w:sz w:val="22"/>
          <w:szCs w:val="22"/>
          <w:lang w:val="es-ES_tradnl"/>
        </w:rPr>
      </w:pPr>
    </w:p>
    <w:p w14:paraId="365B9C37" w14:textId="77777777" w:rsidR="000655C0" w:rsidRDefault="000655C0" w:rsidP="00FD6A74">
      <w:pPr>
        <w:tabs>
          <w:tab w:val="left" w:pos="4555"/>
        </w:tabs>
        <w:spacing w:line="276" w:lineRule="auto"/>
        <w:jc w:val="both"/>
        <w:rPr>
          <w:rFonts w:ascii="Arial" w:hAnsi="Arial" w:cs="Arial"/>
          <w:color w:val="000000" w:themeColor="text1"/>
          <w:sz w:val="22"/>
          <w:szCs w:val="22"/>
          <w:lang w:val="es-ES_tradnl"/>
        </w:rPr>
      </w:pPr>
    </w:p>
    <w:p w14:paraId="4819B84C" w14:textId="77777777" w:rsidR="000655C0" w:rsidRDefault="000655C0" w:rsidP="00FD6A74">
      <w:pPr>
        <w:tabs>
          <w:tab w:val="left" w:pos="4555"/>
        </w:tabs>
        <w:spacing w:line="276" w:lineRule="auto"/>
        <w:jc w:val="both"/>
        <w:rPr>
          <w:rFonts w:ascii="Arial" w:hAnsi="Arial" w:cs="Arial"/>
          <w:color w:val="000000" w:themeColor="text1"/>
          <w:sz w:val="22"/>
          <w:szCs w:val="22"/>
          <w:lang w:val="es-ES_tradnl"/>
        </w:rPr>
      </w:pPr>
    </w:p>
    <w:p w14:paraId="6BD2FC28" w14:textId="77777777" w:rsidR="000655C0" w:rsidRDefault="000655C0" w:rsidP="00FD6A74">
      <w:pPr>
        <w:tabs>
          <w:tab w:val="left" w:pos="4555"/>
        </w:tabs>
        <w:spacing w:line="276" w:lineRule="auto"/>
        <w:jc w:val="both"/>
        <w:rPr>
          <w:rFonts w:ascii="Arial" w:hAnsi="Arial" w:cs="Arial"/>
          <w:color w:val="000000" w:themeColor="text1"/>
          <w:sz w:val="22"/>
          <w:szCs w:val="22"/>
          <w:lang w:val="es-ES_tradnl"/>
        </w:rPr>
      </w:pPr>
    </w:p>
    <w:p w14:paraId="2FDF496E" w14:textId="77777777" w:rsidR="000655C0" w:rsidRDefault="000655C0" w:rsidP="00FD6A74">
      <w:pPr>
        <w:tabs>
          <w:tab w:val="left" w:pos="4555"/>
        </w:tabs>
        <w:spacing w:line="276" w:lineRule="auto"/>
        <w:jc w:val="both"/>
        <w:rPr>
          <w:rFonts w:ascii="Arial" w:hAnsi="Arial" w:cs="Arial"/>
          <w:color w:val="000000" w:themeColor="text1"/>
          <w:sz w:val="22"/>
          <w:szCs w:val="22"/>
          <w:lang w:val="es-ES_tradnl"/>
        </w:rPr>
      </w:pPr>
    </w:p>
    <w:p w14:paraId="3308FA47" w14:textId="77777777" w:rsidR="000655C0" w:rsidRPr="001050B1" w:rsidRDefault="000655C0" w:rsidP="00FD6A74">
      <w:pPr>
        <w:tabs>
          <w:tab w:val="left" w:pos="4555"/>
        </w:tabs>
        <w:spacing w:line="276" w:lineRule="auto"/>
        <w:jc w:val="both"/>
        <w:rPr>
          <w:rFonts w:ascii="Arial" w:hAnsi="Arial" w:cs="Arial"/>
          <w:color w:val="000000" w:themeColor="text1"/>
          <w:sz w:val="22"/>
          <w:szCs w:val="22"/>
          <w:lang w:val="es-ES_tradnl"/>
        </w:rPr>
      </w:pPr>
    </w:p>
    <w:p w14:paraId="6139B969" w14:textId="7E8AE1E8" w:rsidR="00415519" w:rsidRPr="001050B1" w:rsidRDefault="00415519" w:rsidP="00FD6A74">
      <w:pPr>
        <w:tabs>
          <w:tab w:val="left" w:pos="4555"/>
        </w:tabs>
        <w:spacing w:line="276" w:lineRule="auto"/>
        <w:jc w:val="both"/>
        <w:rPr>
          <w:rFonts w:ascii="Arial" w:hAnsi="Arial" w:cs="Arial"/>
          <w:color w:val="000000" w:themeColor="text1"/>
          <w:sz w:val="22"/>
          <w:szCs w:val="22"/>
          <w:lang w:val="es-ES_tradnl"/>
        </w:rPr>
      </w:pPr>
    </w:p>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325"/>
      </w:tblGrid>
      <w:tr w:rsidR="00415519" w:rsidRPr="001050B1" w14:paraId="7A918A24" w14:textId="77777777" w:rsidTr="00154FFD">
        <w:tc>
          <w:tcPr>
            <w:tcW w:w="10800" w:type="dxa"/>
            <w:vAlign w:val="center"/>
          </w:tcPr>
          <w:tbl>
            <w:tblPr>
              <w:tblW w:w="4355"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6603"/>
              <w:gridCol w:w="3722"/>
            </w:tblGrid>
            <w:tr w:rsidR="0012579F" w:rsidRPr="001050B1" w14:paraId="22B34AA0" w14:textId="77777777" w:rsidTr="00154FFD">
              <w:trPr>
                <w:trHeight w:hRule="exact" w:val="3997"/>
              </w:trPr>
              <w:tc>
                <w:tcPr>
                  <w:tcW w:w="1705" w:type="pct"/>
                  <w:shd w:val="clear" w:color="auto" w:fill="D9B1DC" w:themeFill="text2" w:themeFillTint="40"/>
                  <w:vAlign w:val="center"/>
                </w:tcPr>
                <w:p w14:paraId="6E6EE9AB" w14:textId="0D0AFE64" w:rsidR="00415519" w:rsidRPr="001050B1" w:rsidRDefault="0012579F" w:rsidP="00FD6A74">
                  <w:pPr>
                    <w:pStyle w:val="Ttulo"/>
                    <w:spacing w:line="276" w:lineRule="auto"/>
                    <w:jc w:val="both"/>
                    <w:rPr>
                      <w:rFonts w:ascii="Arial" w:hAnsi="Arial" w:cs="Arial"/>
                      <w:sz w:val="22"/>
                      <w:szCs w:val="22"/>
                      <w:lang w:val="es-ES_tradnl"/>
                    </w:rPr>
                  </w:pPr>
                  <w:r w:rsidRPr="001050B1">
                    <w:rPr>
                      <w:rFonts w:ascii="Arial" w:hAnsi="Arial" w:cs="Arial"/>
                      <w:noProof/>
                      <w:sz w:val="22"/>
                      <w:szCs w:val="22"/>
                      <w:lang w:val="es-ES_tradnl"/>
                    </w:rPr>
                    <w:lastRenderedPageBreak/>
                    <w:drawing>
                      <wp:inline distT="0" distB="0" distL="0" distR="0" wp14:anchorId="79CE0935" wp14:editId="4AE3290B">
                        <wp:extent cx="3180129" cy="238024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a:blip r:embed="rId173"/>
                                <a:stretch>
                                  <a:fillRect/>
                                </a:stretch>
                              </pic:blipFill>
                              <pic:spPr>
                                <a:xfrm>
                                  <a:off x="0" y="0"/>
                                  <a:ext cx="3246648" cy="2430034"/>
                                </a:xfrm>
                                <a:prstGeom prst="rect">
                                  <a:avLst/>
                                </a:prstGeom>
                              </pic:spPr>
                            </pic:pic>
                          </a:graphicData>
                        </a:graphic>
                      </wp:inline>
                    </w:drawing>
                  </w:r>
                </w:p>
              </w:tc>
              <w:tc>
                <w:tcPr>
                  <w:tcW w:w="3295" w:type="pct"/>
                </w:tcPr>
                <w:p w14:paraId="30074A1F" w14:textId="2DCC92F7" w:rsidR="00415519" w:rsidRPr="001050B1" w:rsidRDefault="0012579F"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1C2EDBA9" wp14:editId="2B7497C7">
                        <wp:extent cx="2938193" cy="2669331"/>
                        <wp:effectExtent l="0" t="5080" r="3175"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rotWithShape="1">
                                <a:blip r:embed="rId174"/>
                                <a:srcRect l="17448"/>
                                <a:stretch/>
                              </pic:blipFill>
                              <pic:spPr bwMode="auto">
                                <a:xfrm rot="5400000">
                                  <a:off x="0" y="0"/>
                                  <a:ext cx="3012346" cy="2736699"/>
                                </a:xfrm>
                                <a:prstGeom prst="rect">
                                  <a:avLst/>
                                </a:prstGeom>
                                <a:ln>
                                  <a:noFill/>
                                </a:ln>
                                <a:extLst>
                                  <a:ext uri="{53640926-AAD7-44D8-BBD7-CCE9431645EC}">
                                    <a14:shadowObscured xmlns:a14="http://schemas.microsoft.com/office/drawing/2010/main"/>
                                  </a:ext>
                                </a:extLst>
                              </pic:spPr>
                            </pic:pic>
                          </a:graphicData>
                        </a:graphic>
                      </wp:inline>
                    </w:drawing>
                  </w:r>
                </w:p>
              </w:tc>
            </w:tr>
            <w:tr w:rsidR="0012579F" w:rsidRPr="001050B1" w14:paraId="0A8A7448" w14:textId="77777777" w:rsidTr="00154FFD">
              <w:trPr>
                <w:trHeight w:hRule="exact" w:val="3997"/>
              </w:trPr>
              <w:tc>
                <w:tcPr>
                  <w:tcW w:w="1705" w:type="pct"/>
                </w:tcPr>
                <w:p w14:paraId="53429AEA" w14:textId="3423E9A7" w:rsidR="00415519" w:rsidRPr="001050B1" w:rsidRDefault="0012579F"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60C7686F" wp14:editId="5BC9F549">
                        <wp:extent cx="5420334" cy="2633784"/>
                        <wp:effectExtent l="0" t="0" r="317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175"/>
                                <a:stretch>
                                  <a:fillRect/>
                                </a:stretch>
                              </pic:blipFill>
                              <pic:spPr>
                                <a:xfrm>
                                  <a:off x="0" y="0"/>
                                  <a:ext cx="5505160" cy="2675002"/>
                                </a:xfrm>
                                <a:prstGeom prst="rect">
                                  <a:avLst/>
                                </a:prstGeom>
                              </pic:spPr>
                            </pic:pic>
                          </a:graphicData>
                        </a:graphic>
                      </wp:inline>
                    </w:drawing>
                  </w:r>
                </w:p>
              </w:tc>
              <w:tc>
                <w:tcPr>
                  <w:tcW w:w="3295" w:type="pct"/>
                </w:tcPr>
                <w:p w14:paraId="3D3DE517" w14:textId="4C4FFEFE" w:rsidR="00415519" w:rsidRPr="001050B1" w:rsidRDefault="00CD528D"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33F63DC0" wp14:editId="4D2C3C40">
                        <wp:extent cx="3030240" cy="3088647"/>
                        <wp:effectExtent l="0" t="0" r="508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pic:nvPicPr>
                              <pic:blipFill rotWithShape="1">
                                <a:blip r:embed="rId176"/>
                                <a:srcRect l="18429"/>
                                <a:stretch/>
                              </pic:blipFill>
                              <pic:spPr bwMode="auto">
                                <a:xfrm>
                                  <a:off x="0" y="0"/>
                                  <a:ext cx="3099805" cy="31595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9BA839" w14:textId="77777777" w:rsidR="00415519" w:rsidRPr="001050B1" w:rsidRDefault="00415519" w:rsidP="00FD6A74">
            <w:pPr>
              <w:spacing w:line="276" w:lineRule="auto"/>
              <w:jc w:val="both"/>
              <w:rPr>
                <w:rFonts w:ascii="Arial" w:hAnsi="Arial" w:cs="Arial"/>
                <w:sz w:val="22"/>
                <w:szCs w:val="22"/>
                <w:lang w:val="es-ES_tradnl"/>
              </w:rPr>
            </w:pPr>
          </w:p>
        </w:tc>
      </w:tr>
      <w:tr w:rsidR="00415519" w:rsidRPr="001050B1" w14:paraId="5A459A0B" w14:textId="77777777" w:rsidTr="00154FFD">
        <w:trPr>
          <w:trHeight w:hRule="exact" w:val="6480"/>
        </w:trPr>
        <w:tc>
          <w:tcPr>
            <w:tcW w:w="10800" w:type="dxa"/>
            <w:shd w:val="clear" w:color="auto" w:fill="666699" w:themeFill="accent3"/>
            <w:vAlign w:val="center"/>
          </w:tcPr>
          <w:p w14:paraId="3C6D7599" w14:textId="36AD9E76" w:rsidR="00415519" w:rsidRPr="001050B1" w:rsidRDefault="009B7FC8" w:rsidP="00FD6A74">
            <w:pPr>
              <w:pStyle w:val="Subttulo"/>
              <w:spacing w:line="276" w:lineRule="auto"/>
              <w:ind w:left="0"/>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3DA4DB1D" wp14:editId="1D75AA65">
                  <wp:extent cx="4653718" cy="3313723"/>
                  <wp:effectExtent l="0" t="0" r="0" b="12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rotWithShape="1">
                          <a:blip r:embed="rId177"/>
                          <a:srcRect b="21824"/>
                          <a:stretch/>
                        </pic:blipFill>
                        <pic:spPr bwMode="auto">
                          <a:xfrm>
                            <a:off x="0" y="0"/>
                            <a:ext cx="4887669" cy="3480310"/>
                          </a:xfrm>
                          <a:prstGeom prst="rect">
                            <a:avLst/>
                          </a:prstGeom>
                          <a:ln>
                            <a:noFill/>
                          </a:ln>
                          <a:extLst>
                            <a:ext uri="{53640926-AAD7-44D8-BBD7-CCE9431645EC}">
                              <a14:shadowObscured xmlns:a14="http://schemas.microsoft.com/office/drawing/2010/main"/>
                            </a:ext>
                          </a:extLst>
                        </pic:spPr>
                      </pic:pic>
                    </a:graphicData>
                  </a:graphic>
                </wp:inline>
              </w:drawing>
            </w:r>
          </w:p>
          <w:p w14:paraId="52852E14" w14:textId="0F367184" w:rsidR="00415519" w:rsidRPr="001050B1" w:rsidRDefault="00B20394" w:rsidP="00FD6A74">
            <w:pPr>
              <w:pStyle w:val="Textodebloque"/>
              <w:spacing w:line="276" w:lineRule="auto"/>
              <w:jc w:val="both"/>
              <w:rPr>
                <w:rFonts w:ascii="Arial" w:hAnsi="Arial" w:cs="Arial"/>
                <w:sz w:val="22"/>
                <w:szCs w:val="22"/>
                <w:lang w:val="es-ES_tradnl"/>
              </w:rPr>
            </w:pPr>
            <w:r w:rsidRPr="001050B1">
              <w:rPr>
                <w:rFonts w:ascii="Arial" w:hAnsi="Arial" w:cs="Arial"/>
                <w:noProof/>
                <w:sz w:val="22"/>
                <w:szCs w:val="22"/>
                <w:lang w:val="es-ES_tradnl"/>
              </w:rPr>
              <w:t xml:space="preserve"> </w:t>
            </w:r>
          </w:p>
        </w:tc>
      </w:tr>
    </w:tbl>
    <w:p w14:paraId="58AA7B41" w14:textId="511382AF" w:rsidR="00B20394" w:rsidRPr="001050B1" w:rsidRDefault="00B20394" w:rsidP="00FD6A74">
      <w:pPr>
        <w:spacing w:line="276" w:lineRule="auto"/>
        <w:jc w:val="both"/>
        <w:rPr>
          <w:rFonts w:ascii="Arial" w:hAnsi="Arial" w:cs="Arial"/>
          <w:sz w:val="22"/>
          <w:szCs w:val="22"/>
          <w:lang w:val="es-ES_tradnl"/>
        </w:rPr>
      </w:pPr>
    </w:p>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325"/>
      </w:tblGrid>
      <w:tr w:rsidR="00B20394" w:rsidRPr="001050B1" w14:paraId="66DFCFC4" w14:textId="77777777" w:rsidTr="00154FFD">
        <w:tc>
          <w:tcPr>
            <w:tcW w:w="10800" w:type="dxa"/>
            <w:vAlign w:val="center"/>
          </w:tcPr>
          <w:tbl>
            <w:tblPr>
              <w:tblW w:w="4355"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303"/>
              <w:gridCol w:w="4922"/>
            </w:tblGrid>
            <w:tr w:rsidR="009B7FC8" w:rsidRPr="001050B1" w14:paraId="095C24D6" w14:textId="77777777" w:rsidTr="00154FFD">
              <w:trPr>
                <w:trHeight w:hRule="exact" w:val="3997"/>
              </w:trPr>
              <w:tc>
                <w:tcPr>
                  <w:tcW w:w="1705" w:type="pct"/>
                  <w:shd w:val="clear" w:color="auto" w:fill="D9B1DC" w:themeFill="text2" w:themeFillTint="40"/>
                  <w:vAlign w:val="center"/>
                </w:tcPr>
                <w:p w14:paraId="1F474F72" w14:textId="163797B2" w:rsidR="00B20394" w:rsidRPr="001050B1" w:rsidRDefault="009B7FC8" w:rsidP="00FD6A74">
                  <w:pPr>
                    <w:pStyle w:val="Ttulo"/>
                    <w:spacing w:line="276" w:lineRule="auto"/>
                    <w:jc w:val="both"/>
                    <w:rPr>
                      <w:rFonts w:ascii="Arial" w:hAnsi="Arial" w:cs="Arial"/>
                      <w:sz w:val="22"/>
                      <w:szCs w:val="22"/>
                      <w:lang w:val="es-ES_tradnl"/>
                    </w:rPr>
                  </w:pPr>
                  <w:r w:rsidRPr="001050B1">
                    <w:rPr>
                      <w:rFonts w:ascii="Arial" w:hAnsi="Arial" w:cs="Arial"/>
                      <w:noProof/>
                      <w:sz w:val="22"/>
                      <w:szCs w:val="22"/>
                      <w:lang w:val="es-ES_tradnl"/>
                    </w:rPr>
                    <w:lastRenderedPageBreak/>
                    <w:drawing>
                      <wp:inline distT="0" distB="0" distL="0" distR="0" wp14:anchorId="6DC3428E" wp14:editId="47B052DE">
                        <wp:extent cx="3188574" cy="239150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178"/>
                                <a:stretch>
                                  <a:fillRect/>
                                </a:stretch>
                              </pic:blipFill>
                              <pic:spPr>
                                <a:xfrm>
                                  <a:off x="0" y="0"/>
                                  <a:ext cx="3217559" cy="2413248"/>
                                </a:xfrm>
                                <a:prstGeom prst="rect">
                                  <a:avLst/>
                                </a:prstGeom>
                              </pic:spPr>
                            </pic:pic>
                          </a:graphicData>
                        </a:graphic>
                      </wp:inline>
                    </w:drawing>
                  </w:r>
                </w:p>
              </w:tc>
              <w:tc>
                <w:tcPr>
                  <w:tcW w:w="3295" w:type="pct"/>
                </w:tcPr>
                <w:p w14:paraId="0DBF924C" w14:textId="03CB2824" w:rsidR="00B20394" w:rsidRPr="001050B1" w:rsidRDefault="00B20394"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23CFAC18" wp14:editId="54504E37">
                        <wp:extent cx="3087487" cy="328246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79"/>
                                <a:stretch>
                                  <a:fillRect/>
                                </a:stretch>
                              </pic:blipFill>
                              <pic:spPr>
                                <a:xfrm>
                                  <a:off x="0" y="0"/>
                                  <a:ext cx="3258352" cy="3464117"/>
                                </a:xfrm>
                                <a:prstGeom prst="rect">
                                  <a:avLst/>
                                </a:prstGeom>
                              </pic:spPr>
                            </pic:pic>
                          </a:graphicData>
                        </a:graphic>
                      </wp:inline>
                    </w:drawing>
                  </w:r>
                </w:p>
              </w:tc>
            </w:tr>
            <w:tr w:rsidR="009B7FC8" w:rsidRPr="001050B1" w14:paraId="70DCBB2A" w14:textId="77777777" w:rsidTr="00154FFD">
              <w:trPr>
                <w:trHeight w:hRule="exact" w:val="3997"/>
              </w:trPr>
              <w:tc>
                <w:tcPr>
                  <w:tcW w:w="1705" w:type="pct"/>
                </w:tcPr>
                <w:p w14:paraId="2EFDD433" w14:textId="368C3EE4" w:rsidR="00B20394" w:rsidRPr="001050B1" w:rsidRDefault="00367E0B"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3D557936" wp14:editId="1317D1EE">
                        <wp:extent cx="3329874" cy="2492326"/>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pic:nvPicPr>
                              <pic:blipFill>
                                <a:blip r:embed="rId180"/>
                                <a:stretch>
                                  <a:fillRect/>
                                </a:stretch>
                              </pic:blipFill>
                              <pic:spPr>
                                <a:xfrm>
                                  <a:off x="0" y="0"/>
                                  <a:ext cx="3411919" cy="2553734"/>
                                </a:xfrm>
                                <a:prstGeom prst="rect">
                                  <a:avLst/>
                                </a:prstGeom>
                              </pic:spPr>
                            </pic:pic>
                          </a:graphicData>
                        </a:graphic>
                      </wp:inline>
                    </w:drawing>
                  </w:r>
                </w:p>
              </w:tc>
              <w:tc>
                <w:tcPr>
                  <w:tcW w:w="3295" w:type="pct"/>
                </w:tcPr>
                <w:p w14:paraId="5AC273AE" w14:textId="715B6A99" w:rsidR="00B20394" w:rsidRPr="001050B1" w:rsidRDefault="00C32068"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5B1569A4" wp14:editId="4DB4D84B">
                        <wp:extent cx="3087077" cy="28194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rotWithShape="1">
                                <a:blip r:embed="rId181"/>
                                <a:srcRect l="11294" r="6585"/>
                                <a:stretch/>
                              </pic:blipFill>
                              <pic:spPr bwMode="auto">
                                <a:xfrm>
                                  <a:off x="0" y="0"/>
                                  <a:ext cx="3159703" cy="28857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053C1B" w14:textId="77777777" w:rsidR="00B20394" w:rsidRPr="001050B1" w:rsidRDefault="00B20394" w:rsidP="00FD6A74">
            <w:pPr>
              <w:spacing w:line="276" w:lineRule="auto"/>
              <w:jc w:val="both"/>
              <w:rPr>
                <w:rFonts w:ascii="Arial" w:hAnsi="Arial" w:cs="Arial"/>
                <w:sz w:val="22"/>
                <w:szCs w:val="22"/>
                <w:lang w:val="es-ES_tradnl"/>
              </w:rPr>
            </w:pPr>
          </w:p>
        </w:tc>
      </w:tr>
      <w:tr w:rsidR="00B20394" w:rsidRPr="001050B1" w14:paraId="7CFD555A" w14:textId="77777777" w:rsidTr="00154FFD">
        <w:trPr>
          <w:trHeight w:hRule="exact" w:val="6480"/>
        </w:trPr>
        <w:tc>
          <w:tcPr>
            <w:tcW w:w="10800" w:type="dxa"/>
            <w:shd w:val="clear" w:color="auto" w:fill="666699" w:themeFill="accent3"/>
            <w:vAlign w:val="center"/>
          </w:tcPr>
          <w:p w14:paraId="33328AFD" w14:textId="7F66EC62" w:rsidR="00B20394" w:rsidRPr="001050B1" w:rsidRDefault="001B5CC1" w:rsidP="00FD6A74">
            <w:pPr>
              <w:pStyle w:val="Subttulo"/>
              <w:spacing w:line="276" w:lineRule="auto"/>
              <w:ind w:left="0"/>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2A876C2E" wp14:editId="4A67743E">
                  <wp:extent cx="4501661" cy="3376353"/>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182"/>
                          <a:stretch>
                            <a:fillRect/>
                          </a:stretch>
                        </pic:blipFill>
                        <pic:spPr>
                          <a:xfrm>
                            <a:off x="0" y="0"/>
                            <a:ext cx="4593181" cy="3444995"/>
                          </a:xfrm>
                          <a:prstGeom prst="rect">
                            <a:avLst/>
                          </a:prstGeom>
                        </pic:spPr>
                      </pic:pic>
                    </a:graphicData>
                  </a:graphic>
                </wp:inline>
              </w:drawing>
            </w:r>
          </w:p>
          <w:p w14:paraId="350ADE42" w14:textId="753A1A65" w:rsidR="00B20394" w:rsidRPr="001050B1" w:rsidRDefault="00B20394" w:rsidP="00FD6A74">
            <w:pPr>
              <w:pStyle w:val="Textodebloque"/>
              <w:spacing w:line="276" w:lineRule="auto"/>
              <w:jc w:val="both"/>
              <w:rPr>
                <w:rFonts w:ascii="Arial" w:hAnsi="Arial" w:cs="Arial"/>
                <w:sz w:val="22"/>
                <w:szCs w:val="22"/>
                <w:lang w:val="es-ES_tradnl"/>
              </w:rPr>
            </w:pPr>
            <w:r w:rsidRPr="001050B1">
              <w:rPr>
                <w:rFonts w:ascii="Arial" w:hAnsi="Arial" w:cs="Arial"/>
                <w:noProof/>
                <w:sz w:val="22"/>
                <w:szCs w:val="22"/>
                <w:lang w:val="es-ES_tradnl"/>
              </w:rPr>
              <w:t xml:space="preserve"> </w:t>
            </w:r>
          </w:p>
        </w:tc>
      </w:tr>
    </w:tbl>
    <w:p w14:paraId="3F7000C7" w14:textId="46DAA191" w:rsidR="00194149" w:rsidRPr="001050B1" w:rsidRDefault="00194149" w:rsidP="00FD6A74">
      <w:pPr>
        <w:tabs>
          <w:tab w:val="left" w:pos="4555"/>
        </w:tabs>
        <w:spacing w:line="276" w:lineRule="auto"/>
        <w:jc w:val="both"/>
        <w:rPr>
          <w:rFonts w:ascii="Arial" w:hAnsi="Arial" w:cs="Arial"/>
          <w:color w:val="000000" w:themeColor="text1"/>
          <w:sz w:val="22"/>
          <w:szCs w:val="22"/>
          <w:lang w:val="es-ES_tradnl"/>
        </w:rPr>
      </w:pPr>
    </w:p>
    <w:tbl>
      <w:tblPr>
        <w:tblW w:w="10645" w:type="dxa"/>
        <w:tblBorders>
          <w:insideH w:val="single" w:sz="48" w:space="0" w:color="FFFFFF" w:themeColor="background1"/>
        </w:tblBorders>
        <w:tblCellMar>
          <w:left w:w="0" w:type="dxa"/>
          <w:right w:w="0" w:type="dxa"/>
        </w:tblCellMar>
        <w:tblLook w:val="04A0" w:firstRow="1" w:lastRow="0" w:firstColumn="1" w:lastColumn="0" w:noHBand="0" w:noVBand="1"/>
      </w:tblPr>
      <w:tblGrid>
        <w:gridCol w:w="10645"/>
      </w:tblGrid>
      <w:tr w:rsidR="00664ABD" w:rsidRPr="001050B1" w14:paraId="1D2072B4" w14:textId="77777777" w:rsidTr="00CD5D98">
        <w:trPr>
          <w:trHeight w:val="8020"/>
        </w:trPr>
        <w:tc>
          <w:tcPr>
            <w:tcW w:w="10645" w:type="dxa"/>
            <w:vAlign w:val="center"/>
          </w:tcPr>
          <w:tbl>
            <w:tblPr>
              <w:tblW w:w="449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3835"/>
              <w:gridCol w:w="5724"/>
            </w:tblGrid>
            <w:tr w:rsidR="00CD5D98" w:rsidRPr="001050B1" w14:paraId="35F44157" w14:textId="77777777" w:rsidTr="00CD5D98">
              <w:trPr>
                <w:trHeight w:hRule="exact" w:val="4007"/>
              </w:trPr>
              <w:tc>
                <w:tcPr>
                  <w:tcW w:w="2006" w:type="pct"/>
                  <w:shd w:val="clear" w:color="auto" w:fill="D9B1DC" w:themeFill="text2" w:themeFillTint="40"/>
                  <w:vAlign w:val="center"/>
                </w:tcPr>
                <w:p w14:paraId="461B3857" w14:textId="03FD405E" w:rsidR="00664ABD" w:rsidRPr="001050B1" w:rsidRDefault="00EC7E48" w:rsidP="00FD6A74">
                  <w:pPr>
                    <w:pStyle w:val="Ttulo"/>
                    <w:spacing w:line="276" w:lineRule="auto"/>
                    <w:jc w:val="both"/>
                    <w:rPr>
                      <w:rFonts w:ascii="Arial" w:hAnsi="Arial" w:cs="Arial"/>
                      <w:sz w:val="22"/>
                      <w:szCs w:val="22"/>
                      <w:lang w:val="es-ES_tradnl"/>
                    </w:rPr>
                  </w:pPr>
                  <w:r w:rsidRPr="001050B1">
                    <w:rPr>
                      <w:rFonts w:ascii="Arial" w:hAnsi="Arial" w:cs="Arial"/>
                      <w:noProof/>
                      <w:sz w:val="22"/>
                      <w:szCs w:val="22"/>
                      <w:lang w:val="es-ES_tradnl"/>
                    </w:rPr>
                    <w:lastRenderedPageBreak/>
                    <w:drawing>
                      <wp:inline distT="0" distB="0" distL="0" distR="0" wp14:anchorId="259B1684" wp14:editId="49BB7A8D">
                        <wp:extent cx="2143226" cy="1924685"/>
                        <wp:effectExtent l="0" t="508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rotWithShape="1">
                                <a:blip r:embed="rId183"/>
                                <a:srcRect r="15678" b="13457"/>
                                <a:stretch/>
                              </pic:blipFill>
                              <pic:spPr bwMode="auto">
                                <a:xfrm rot="5400000">
                                  <a:off x="0" y="0"/>
                                  <a:ext cx="2281736" cy="2049071"/>
                                </a:xfrm>
                                <a:prstGeom prst="rect">
                                  <a:avLst/>
                                </a:prstGeom>
                                <a:ln>
                                  <a:noFill/>
                                </a:ln>
                                <a:extLst>
                                  <a:ext uri="{53640926-AAD7-44D8-BBD7-CCE9431645EC}">
                                    <a14:shadowObscured xmlns:a14="http://schemas.microsoft.com/office/drawing/2010/main"/>
                                  </a:ext>
                                </a:extLst>
                              </pic:spPr>
                            </pic:pic>
                          </a:graphicData>
                        </a:graphic>
                      </wp:inline>
                    </w:drawing>
                  </w:r>
                </w:p>
              </w:tc>
              <w:tc>
                <w:tcPr>
                  <w:tcW w:w="2994" w:type="pct"/>
                </w:tcPr>
                <w:p w14:paraId="1D4D34EE" w14:textId="2652A466" w:rsidR="00664ABD" w:rsidRPr="001050B1" w:rsidRDefault="005034A2"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23DB1C41" wp14:editId="78DC143C">
                        <wp:extent cx="2645146" cy="185737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pic:nvPicPr>
                              <pic:blipFill rotWithShape="1">
                                <a:blip r:embed="rId184"/>
                                <a:srcRect l="1185" t="4934" r="3941" b="6238"/>
                                <a:stretch/>
                              </pic:blipFill>
                              <pic:spPr bwMode="auto">
                                <a:xfrm rot="5400000">
                                  <a:off x="0" y="0"/>
                                  <a:ext cx="2645146" cy="1857375"/>
                                </a:xfrm>
                                <a:prstGeom prst="rect">
                                  <a:avLst/>
                                </a:prstGeom>
                                <a:ln>
                                  <a:noFill/>
                                </a:ln>
                                <a:extLst>
                                  <a:ext uri="{53640926-AAD7-44D8-BBD7-CCE9431645EC}">
                                    <a14:shadowObscured xmlns:a14="http://schemas.microsoft.com/office/drawing/2010/main"/>
                                  </a:ext>
                                </a:extLst>
                              </pic:spPr>
                            </pic:pic>
                          </a:graphicData>
                        </a:graphic>
                      </wp:inline>
                    </w:drawing>
                  </w:r>
                  <w:r w:rsidR="00CD5D98" w:rsidRPr="001050B1">
                    <w:rPr>
                      <w:rFonts w:ascii="Arial" w:hAnsi="Arial" w:cs="Arial"/>
                      <w:noProof/>
                      <w:color w:val="000000" w:themeColor="text1"/>
                      <w:sz w:val="22"/>
                      <w:szCs w:val="22"/>
                      <w:lang w:val="es-ES_tradnl"/>
                    </w:rPr>
                    <w:drawing>
                      <wp:inline distT="0" distB="0" distL="0" distR="0" wp14:anchorId="629B909B" wp14:editId="05077084">
                        <wp:extent cx="2355073" cy="1835111"/>
                        <wp:effectExtent l="6032" t="0" r="953" b="952"/>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pic:cNvPicPr/>
                              </pic:nvPicPr>
                              <pic:blipFill rotWithShape="1">
                                <a:blip r:embed="rId185"/>
                                <a:srcRect l="15880" t="13579" r="6260" b="9390"/>
                                <a:stretch/>
                              </pic:blipFill>
                              <pic:spPr bwMode="auto">
                                <a:xfrm rot="5400000">
                                  <a:off x="0" y="0"/>
                                  <a:ext cx="2371162" cy="1847648"/>
                                </a:xfrm>
                                <a:prstGeom prst="rect">
                                  <a:avLst/>
                                </a:prstGeom>
                                <a:ln>
                                  <a:noFill/>
                                </a:ln>
                                <a:extLst>
                                  <a:ext uri="{53640926-AAD7-44D8-BBD7-CCE9431645EC}">
                                    <a14:shadowObscured xmlns:a14="http://schemas.microsoft.com/office/drawing/2010/main"/>
                                  </a:ext>
                                </a:extLst>
                              </pic:spPr>
                            </pic:pic>
                          </a:graphicData>
                        </a:graphic>
                      </wp:inline>
                    </w:drawing>
                  </w:r>
                </w:p>
              </w:tc>
            </w:tr>
            <w:tr w:rsidR="00CD5D98" w:rsidRPr="001050B1" w14:paraId="35E383BE" w14:textId="77777777" w:rsidTr="00CD5D98">
              <w:trPr>
                <w:trHeight w:hRule="exact" w:val="4007"/>
              </w:trPr>
              <w:tc>
                <w:tcPr>
                  <w:tcW w:w="2006" w:type="pct"/>
                </w:tcPr>
                <w:p w14:paraId="767B66E4" w14:textId="500A5B31" w:rsidR="00664ABD" w:rsidRPr="001050B1" w:rsidRDefault="00EC7E48"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38593A32" wp14:editId="69ADD154">
                        <wp:extent cx="2839600" cy="2318854"/>
                        <wp:effectExtent l="635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186"/>
                                <a:stretch>
                                  <a:fillRect/>
                                </a:stretch>
                              </pic:blipFill>
                              <pic:spPr>
                                <a:xfrm rot="5400000">
                                  <a:off x="0" y="0"/>
                                  <a:ext cx="2925815" cy="2389258"/>
                                </a:xfrm>
                                <a:prstGeom prst="rect">
                                  <a:avLst/>
                                </a:prstGeom>
                              </pic:spPr>
                            </pic:pic>
                          </a:graphicData>
                        </a:graphic>
                      </wp:inline>
                    </w:drawing>
                  </w:r>
                </w:p>
              </w:tc>
              <w:tc>
                <w:tcPr>
                  <w:tcW w:w="2994" w:type="pct"/>
                </w:tcPr>
                <w:p w14:paraId="7727332F" w14:textId="7D0251AC" w:rsidR="00664ABD" w:rsidRPr="001050B1" w:rsidRDefault="005034A2" w:rsidP="00FD6A74">
                  <w:pPr>
                    <w:spacing w:line="276" w:lineRule="auto"/>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5D042513" wp14:editId="1567603E">
                        <wp:extent cx="2595509" cy="3436883"/>
                        <wp:effectExtent l="0" t="0" r="0" b="508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187"/>
                                <a:stretch>
                                  <a:fillRect/>
                                </a:stretch>
                              </pic:blipFill>
                              <pic:spPr>
                                <a:xfrm>
                                  <a:off x="0" y="0"/>
                                  <a:ext cx="2595509" cy="3436883"/>
                                </a:xfrm>
                                <a:prstGeom prst="rect">
                                  <a:avLst/>
                                </a:prstGeom>
                              </pic:spPr>
                            </pic:pic>
                          </a:graphicData>
                        </a:graphic>
                      </wp:inline>
                    </w:drawing>
                  </w:r>
                </w:p>
              </w:tc>
            </w:tr>
          </w:tbl>
          <w:p w14:paraId="7441D8A0" w14:textId="77777777" w:rsidR="00664ABD" w:rsidRPr="001050B1" w:rsidRDefault="00664ABD" w:rsidP="00FD6A74">
            <w:pPr>
              <w:spacing w:line="276" w:lineRule="auto"/>
              <w:jc w:val="both"/>
              <w:rPr>
                <w:rFonts w:ascii="Arial" w:hAnsi="Arial" w:cs="Arial"/>
                <w:sz w:val="22"/>
                <w:szCs w:val="22"/>
                <w:lang w:val="es-ES_tradnl"/>
              </w:rPr>
            </w:pPr>
          </w:p>
        </w:tc>
      </w:tr>
      <w:tr w:rsidR="00664ABD" w:rsidRPr="001050B1" w14:paraId="7CDAA841" w14:textId="77777777" w:rsidTr="00CD5D98">
        <w:trPr>
          <w:trHeight w:hRule="exact" w:val="6496"/>
        </w:trPr>
        <w:tc>
          <w:tcPr>
            <w:tcW w:w="10645" w:type="dxa"/>
            <w:shd w:val="clear" w:color="auto" w:fill="666699" w:themeFill="accent3"/>
            <w:vAlign w:val="center"/>
          </w:tcPr>
          <w:p w14:paraId="00DD318C" w14:textId="16091E90" w:rsidR="00664ABD" w:rsidRPr="001050B1" w:rsidRDefault="00EC7E48" w:rsidP="00FD6A74">
            <w:pPr>
              <w:pStyle w:val="Subttulo"/>
              <w:spacing w:line="276" w:lineRule="auto"/>
              <w:ind w:left="0"/>
              <w:jc w:val="both"/>
              <w:rPr>
                <w:rFonts w:ascii="Arial" w:hAnsi="Arial" w:cs="Arial"/>
                <w:sz w:val="22"/>
                <w:szCs w:val="22"/>
                <w:lang w:val="es-ES_tradnl"/>
              </w:rPr>
            </w:pPr>
            <w:r w:rsidRPr="001050B1">
              <w:rPr>
                <w:rFonts w:ascii="Arial" w:hAnsi="Arial" w:cs="Arial"/>
                <w:noProof/>
                <w:sz w:val="22"/>
                <w:szCs w:val="22"/>
                <w:lang w:val="es-ES_tradnl"/>
              </w:rPr>
              <w:drawing>
                <wp:inline distT="0" distB="0" distL="0" distR="0" wp14:anchorId="37B9D55C" wp14:editId="093AE575">
                  <wp:extent cx="3752494" cy="2453775"/>
                  <wp:effectExtent l="1588"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pic:nvPicPr>
                        <pic:blipFill rotWithShape="1">
                          <a:blip r:embed="rId188"/>
                          <a:srcRect l="16244" r="22991" b="47019"/>
                          <a:stretch/>
                        </pic:blipFill>
                        <pic:spPr bwMode="auto">
                          <a:xfrm rot="5400000">
                            <a:off x="0" y="0"/>
                            <a:ext cx="3806605" cy="2489158"/>
                          </a:xfrm>
                          <a:prstGeom prst="rect">
                            <a:avLst/>
                          </a:prstGeom>
                          <a:ln>
                            <a:noFill/>
                          </a:ln>
                          <a:extLst>
                            <a:ext uri="{53640926-AAD7-44D8-BBD7-CCE9431645EC}">
                              <a14:shadowObscured xmlns:a14="http://schemas.microsoft.com/office/drawing/2010/main"/>
                            </a:ext>
                          </a:extLst>
                        </pic:spPr>
                      </pic:pic>
                    </a:graphicData>
                  </a:graphic>
                </wp:inline>
              </w:drawing>
            </w:r>
            <w:r w:rsidR="00CD5D98" w:rsidRPr="001050B1">
              <w:rPr>
                <w:rFonts w:ascii="Arial" w:hAnsi="Arial" w:cs="Arial"/>
                <w:sz w:val="22"/>
                <w:szCs w:val="22"/>
                <w:lang w:val="es-ES_tradnl"/>
              </w:rPr>
              <w:t xml:space="preserve">         </w:t>
            </w:r>
            <w:r w:rsidR="00CD5D98" w:rsidRPr="001050B1">
              <w:rPr>
                <w:rFonts w:ascii="Arial" w:hAnsi="Arial" w:cs="Arial"/>
                <w:noProof/>
                <w:color w:val="000000" w:themeColor="text1"/>
                <w:sz w:val="22"/>
                <w:szCs w:val="22"/>
                <w:lang w:val="es-ES_tradnl"/>
              </w:rPr>
              <w:drawing>
                <wp:inline distT="0" distB="0" distL="0" distR="0" wp14:anchorId="76E63E32" wp14:editId="5093C40E">
                  <wp:extent cx="3140075" cy="2564459"/>
                  <wp:effectExtent l="0" t="4127" r="5397" b="5398"/>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pic:cNvPicPr/>
                        </pic:nvPicPr>
                        <pic:blipFill rotWithShape="1">
                          <a:blip r:embed="rId185"/>
                          <a:srcRect l="15880" t="13579" r="6260" b="9390"/>
                          <a:stretch/>
                        </pic:blipFill>
                        <pic:spPr bwMode="auto">
                          <a:xfrm rot="5400000">
                            <a:off x="0" y="0"/>
                            <a:ext cx="3151166" cy="2573517"/>
                          </a:xfrm>
                          <a:prstGeom prst="rect">
                            <a:avLst/>
                          </a:prstGeom>
                          <a:ln>
                            <a:noFill/>
                          </a:ln>
                          <a:extLst>
                            <a:ext uri="{53640926-AAD7-44D8-BBD7-CCE9431645EC}">
                              <a14:shadowObscured xmlns:a14="http://schemas.microsoft.com/office/drawing/2010/main"/>
                            </a:ext>
                          </a:extLst>
                        </pic:spPr>
                      </pic:pic>
                    </a:graphicData>
                  </a:graphic>
                </wp:inline>
              </w:drawing>
            </w:r>
          </w:p>
          <w:p w14:paraId="40C26648" w14:textId="77777777" w:rsidR="00664ABD" w:rsidRPr="001050B1" w:rsidRDefault="00664ABD" w:rsidP="00FD6A74">
            <w:pPr>
              <w:pStyle w:val="Textodebloque"/>
              <w:spacing w:line="276" w:lineRule="auto"/>
              <w:jc w:val="both"/>
              <w:rPr>
                <w:rFonts w:ascii="Arial" w:hAnsi="Arial" w:cs="Arial"/>
                <w:sz w:val="22"/>
                <w:szCs w:val="22"/>
                <w:lang w:val="es-ES_tradnl"/>
              </w:rPr>
            </w:pPr>
            <w:r w:rsidRPr="001050B1">
              <w:rPr>
                <w:rFonts w:ascii="Arial" w:hAnsi="Arial" w:cs="Arial"/>
                <w:noProof/>
                <w:sz w:val="22"/>
                <w:szCs w:val="22"/>
                <w:lang w:val="es-ES_tradnl"/>
              </w:rPr>
              <w:t xml:space="preserve"> </w:t>
            </w:r>
          </w:p>
        </w:tc>
      </w:tr>
    </w:tbl>
    <w:p w14:paraId="35EAFBAD" w14:textId="3BF4E548" w:rsidR="00194149" w:rsidRPr="001050B1" w:rsidRDefault="00194149" w:rsidP="00FD6A74">
      <w:pPr>
        <w:tabs>
          <w:tab w:val="left" w:pos="4555"/>
        </w:tabs>
        <w:spacing w:line="276" w:lineRule="auto"/>
        <w:jc w:val="both"/>
        <w:rPr>
          <w:rFonts w:ascii="Arial" w:hAnsi="Arial" w:cs="Arial"/>
          <w:color w:val="000000" w:themeColor="text1"/>
          <w:sz w:val="22"/>
          <w:szCs w:val="22"/>
          <w:lang w:val="es-ES_tradnl"/>
        </w:rPr>
      </w:pPr>
    </w:p>
    <w:p w14:paraId="04ABA094" w14:textId="77777777" w:rsidR="00E667D9" w:rsidRPr="001050B1" w:rsidRDefault="00E667D9" w:rsidP="00FD6A74">
      <w:pPr>
        <w:tabs>
          <w:tab w:val="left" w:pos="4555"/>
        </w:tabs>
        <w:spacing w:line="276" w:lineRule="auto"/>
        <w:jc w:val="both"/>
        <w:rPr>
          <w:rFonts w:ascii="Arial" w:hAnsi="Arial" w:cs="Arial"/>
          <w:color w:val="000000" w:themeColor="text1"/>
          <w:sz w:val="22"/>
          <w:szCs w:val="22"/>
          <w:lang w:val="es-ES_tradnl"/>
        </w:rPr>
      </w:pPr>
    </w:p>
    <w:p w14:paraId="64C350CA" w14:textId="77777777" w:rsidR="00E667D9" w:rsidRPr="001050B1" w:rsidRDefault="00E667D9" w:rsidP="00FD6A74">
      <w:pPr>
        <w:tabs>
          <w:tab w:val="left" w:pos="4555"/>
        </w:tabs>
        <w:spacing w:line="276" w:lineRule="auto"/>
        <w:jc w:val="both"/>
        <w:rPr>
          <w:rFonts w:ascii="Arial" w:hAnsi="Arial" w:cs="Arial"/>
          <w:color w:val="000000" w:themeColor="text1"/>
          <w:sz w:val="22"/>
          <w:szCs w:val="22"/>
          <w:lang w:val="es-ES_tradnl"/>
        </w:rPr>
      </w:pPr>
    </w:p>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325"/>
      </w:tblGrid>
      <w:tr w:rsidR="00A669B9" w:rsidRPr="001050B1" w14:paraId="6C6DA43A" w14:textId="77777777" w:rsidTr="00F42D24">
        <w:tc>
          <w:tcPr>
            <w:tcW w:w="10800" w:type="dxa"/>
            <w:vAlign w:val="center"/>
          </w:tcPr>
          <w:tbl>
            <w:tblPr>
              <w:tblW w:w="10817" w:type="dxa"/>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060"/>
              <w:gridCol w:w="5757"/>
            </w:tblGrid>
            <w:tr w:rsidR="00C35629" w:rsidRPr="001050B1" w14:paraId="744D1102" w14:textId="77777777" w:rsidTr="00C35629">
              <w:trPr>
                <w:trHeight w:hRule="exact" w:val="4108"/>
              </w:trPr>
              <w:tc>
                <w:tcPr>
                  <w:tcW w:w="1705" w:type="pct"/>
                  <w:shd w:val="clear" w:color="auto" w:fill="D9B1DC" w:themeFill="text2" w:themeFillTint="40"/>
                  <w:vAlign w:val="center"/>
                </w:tcPr>
                <w:p w14:paraId="47542FAD" w14:textId="4D880B03" w:rsidR="00A669B9" w:rsidRPr="001050B1" w:rsidRDefault="00C35629" w:rsidP="00F42D24">
                  <w:pPr>
                    <w:pStyle w:val="Ttulo"/>
                    <w:spacing w:line="276" w:lineRule="auto"/>
                    <w:jc w:val="both"/>
                    <w:rPr>
                      <w:rFonts w:ascii="Arial" w:hAnsi="Arial" w:cs="Arial"/>
                      <w:sz w:val="22"/>
                      <w:szCs w:val="22"/>
                      <w:lang w:val="es-ES_tradnl"/>
                    </w:rPr>
                  </w:pPr>
                  <w:r>
                    <w:rPr>
                      <w:rFonts w:ascii="Arial" w:hAnsi="Arial" w:cs="Arial"/>
                      <w:noProof/>
                      <w:color w:val="000000" w:themeColor="text1"/>
                      <w:sz w:val="22"/>
                      <w:szCs w:val="22"/>
                      <w:lang w:val="es-ES_tradnl"/>
                    </w:rPr>
                    <w:drawing>
                      <wp:inline distT="0" distB="0" distL="0" distR="0" wp14:anchorId="771B4C27" wp14:editId="6D455ABE">
                        <wp:extent cx="2534127" cy="2024009"/>
                        <wp:effectExtent l="0" t="0" r="635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rotWithShape="1">
                                <a:blip r:embed="rId189"/>
                                <a:srcRect b="40098"/>
                                <a:stretch/>
                              </pic:blipFill>
                              <pic:spPr bwMode="auto">
                                <a:xfrm>
                                  <a:off x="0" y="0"/>
                                  <a:ext cx="2559350" cy="2044155"/>
                                </a:xfrm>
                                <a:prstGeom prst="rect">
                                  <a:avLst/>
                                </a:prstGeom>
                                <a:ln>
                                  <a:noFill/>
                                </a:ln>
                                <a:extLst>
                                  <a:ext uri="{53640926-AAD7-44D8-BBD7-CCE9431645EC}">
                                    <a14:shadowObscured xmlns:a14="http://schemas.microsoft.com/office/drawing/2010/main"/>
                                  </a:ext>
                                </a:extLst>
                              </pic:spPr>
                            </pic:pic>
                          </a:graphicData>
                        </a:graphic>
                      </wp:inline>
                    </w:drawing>
                  </w:r>
                </w:p>
              </w:tc>
              <w:tc>
                <w:tcPr>
                  <w:tcW w:w="3295" w:type="pct"/>
                </w:tcPr>
                <w:p w14:paraId="03B5E634" w14:textId="76975CF2" w:rsidR="00A669B9" w:rsidRPr="001050B1" w:rsidRDefault="00D676C5" w:rsidP="00F42D24">
                  <w:pPr>
                    <w:spacing w:line="276" w:lineRule="auto"/>
                    <w:jc w:val="both"/>
                    <w:rPr>
                      <w:rFonts w:ascii="Arial" w:hAnsi="Arial" w:cs="Arial"/>
                      <w:sz w:val="22"/>
                      <w:szCs w:val="22"/>
                      <w:lang w:val="es-ES_tradnl"/>
                    </w:rPr>
                  </w:pPr>
                  <w:r>
                    <w:rPr>
                      <w:rFonts w:ascii="Arial" w:hAnsi="Arial" w:cs="Arial"/>
                      <w:noProof/>
                      <w:sz w:val="22"/>
                      <w:szCs w:val="22"/>
                      <w:lang w:val="es-ES_tradnl"/>
                    </w:rPr>
                    <w:drawing>
                      <wp:inline distT="0" distB="0" distL="0" distR="0" wp14:anchorId="27D5AA80" wp14:editId="449F3527">
                        <wp:extent cx="3215811" cy="4287748"/>
                        <wp:effectExtent l="0" t="0" r="0"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190"/>
                                <a:stretch>
                                  <a:fillRect/>
                                </a:stretch>
                              </pic:blipFill>
                              <pic:spPr>
                                <a:xfrm>
                                  <a:off x="0" y="0"/>
                                  <a:ext cx="3250507" cy="4334009"/>
                                </a:xfrm>
                                <a:prstGeom prst="rect">
                                  <a:avLst/>
                                </a:prstGeom>
                              </pic:spPr>
                            </pic:pic>
                          </a:graphicData>
                        </a:graphic>
                      </wp:inline>
                    </w:drawing>
                  </w:r>
                </w:p>
              </w:tc>
            </w:tr>
            <w:tr w:rsidR="00C35629" w:rsidRPr="001050B1" w14:paraId="334D5602" w14:textId="77777777" w:rsidTr="00C35629">
              <w:trPr>
                <w:trHeight w:hRule="exact" w:val="4108"/>
              </w:trPr>
              <w:tc>
                <w:tcPr>
                  <w:tcW w:w="1705" w:type="pct"/>
                </w:tcPr>
                <w:p w14:paraId="4B927BCD" w14:textId="4B6E7319" w:rsidR="00A669B9" w:rsidRPr="001050B1" w:rsidRDefault="00C35629" w:rsidP="00F42D24">
                  <w:pPr>
                    <w:spacing w:line="276" w:lineRule="auto"/>
                    <w:jc w:val="both"/>
                    <w:rPr>
                      <w:rFonts w:ascii="Arial" w:hAnsi="Arial" w:cs="Arial"/>
                      <w:sz w:val="22"/>
                      <w:szCs w:val="22"/>
                      <w:lang w:val="es-ES_tradnl"/>
                    </w:rPr>
                  </w:pPr>
                  <w:r>
                    <w:rPr>
                      <w:rFonts w:ascii="Arial" w:hAnsi="Arial" w:cs="Arial"/>
                      <w:noProof/>
                      <w:color w:val="000000" w:themeColor="text1"/>
                      <w:sz w:val="22"/>
                      <w:szCs w:val="22"/>
                      <w:lang w:val="es-ES_tradnl"/>
                    </w:rPr>
                    <w:drawing>
                      <wp:inline distT="0" distB="0" distL="0" distR="0" wp14:anchorId="67425252" wp14:editId="52624343">
                        <wp:extent cx="3174715" cy="3685310"/>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a:blip r:embed="rId191"/>
                                <a:stretch>
                                  <a:fillRect/>
                                </a:stretch>
                              </pic:blipFill>
                              <pic:spPr>
                                <a:xfrm>
                                  <a:off x="0" y="0"/>
                                  <a:ext cx="3249198" cy="3771772"/>
                                </a:xfrm>
                                <a:prstGeom prst="rect">
                                  <a:avLst/>
                                </a:prstGeom>
                              </pic:spPr>
                            </pic:pic>
                          </a:graphicData>
                        </a:graphic>
                      </wp:inline>
                    </w:drawing>
                  </w:r>
                </w:p>
              </w:tc>
              <w:tc>
                <w:tcPr>
                  <w:tcW w:w="3295" w:type="pct"/>
                </w:tcPr>
                <w:p w14:paraId="4DA44DE6" w14:textId="7967C170" w:rsidR="00A669B9" w:rsidRPr="001050B1" w:rsidRDefault="00B02EDC" w:rsidP="00F42D24">
                  <w:pPr>
                    <w:spacing w:line="276" w:lineRule="auto"/>
                    <w:jc w:val="both"/>
                    <w:rPr>
                      <w:rFonts w:ascii="Arial" w:hAnsi="Arial" w:cs="Arial"/>
                      <w:sz w:val="22"/>
                      <w:szCs w:val="22"/>
                      <w:lang w:val="es-ES_tradnl"/>
                    </w:rPr>
                  </w:pPr>
                  <w:r>
                    <w:rPr>
                      <w:rFonts w:ascii="Arial" w:hAnsi="Arial" w:cs="Arial"/>
                      <w:noProof/>
                      <w:sz w:val="22"/>
                      <w:szCs w:val="22"/>
                      <w:lang w:val="es-ES_tradnl"/>
                    </w:rPr>
                    <w:drawing>
                      <wp:inline distT="0" distB="0" distL="0" distR="0" wp14:anchorId="249B681C" wp14:editId="559090CC">
                        <wp:extent cx="2804704" cy="5211445"/>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92"/>
                                <a:stretch>
                                  <a:fillRect/>
                                </a:stretch>
                              </pic:blipFill>
                              <pic:spPr>
                                <a:xfrm flipH="1">
                                  <a:off x="0" y="0"/>
                                  <a:ext cx="3022613" cy="5616344"/>
                                </a:xfrm>
                                <a:prstGeom prst="rect">
                                  <a:avLst/>
                                </a:prstGeom>
                              </pic:spPr>
                            </pic:pic>
                          </a:graphicData>
                        </a:graphic>
                      </wp:inline>
                    </w:drawing>
                  </w:r>
                </w:p>
              </w:tc>
            </w:tr>
          </w:tbl>
          <w:p w14:paraId="38E96252" w14:textId="77777777" w:rsidR="00A669B9" w:rsidRPr="001050B1" w:rsidRDefault="00A669B9" w:rsidP="00F42D24">
            <w:pPr>
              <w:spacing w:line="276" w:lineRule="auto"/>
              <w:jc w:val="both"/>
              <w:rPr>
                <w:rFonts w:ascii="Arial" w:hAnsi="Arial" w:cs="Arial"/>
                <w:sz w:val="22"/>
                <w:szCs w:val="22"/>
                <w:lang w:val="es-ES_tradnl"/>
              </w:rPr>
            </w:pPr>
          </w:p>
        </w:tc>
      </w:tr>
      <w:tr w:rsidR="00A669B9" w:rsidRPr="001050B1" w14:paraId="2A1F62E1" w14:textId="77777777" w:rsidTr="00F42D24">
        <w:trPr>
          <w:trHeight w:hRule="exact" w:val="6480"/>
        </w:trPr>
        <w:tc>
          <w:tcPr>
            <w:tcW w:w="10800" w:type="dxa"/>
            <w:shd w:val="clear" w:color="auto" w:fill="666699" w:themeFill="accent3"/>
            <w:vAlign w:val="center"/>
          </w:tcPr>
          <w:p w14:paraId="45422700" w14:textId="2CFA5F6C" w:rsidR="00A669B9" w:rsidRPr="001050B1" w:rsidRDefault="00A669B9" w:rsidP="00F42D24">
            <w:pPr>
              <w:pStyle w:val="Subttulo"/>
              <w:spacing w:line="276" w:lineRule="auto"/>
              <w:ind w:left="0"/>
              <w:jc w:val="both"/>
              <w:rPr>
                <w:rFonts w:ascii="Arial" w:hAnsi="Arial" w:cs="Arial"/>
                <w:sz w:val="22"/>
                <w:szCs w:val="22"/>
                <w:lang w:val="es-ES_tradnl"/>
              </w:rPr>
            </w:pPr>
          </w:p>
          <w:p w14:paraId="15DF146D" w14:textId="1C98F70D" w:rsidR="00A669B9" w:rsidRPr="001050B1" w:rsidRDefault="00A669B9" w:rsidP="00F42D24">
            <w:pPr>
              <w:pStyle w:val="Textodebloque"/>
              <w:spacing w:line="276" w:lineRule="auto"/>
              <w:jc w:val="both"/>
              <w:rPr>
                <w:rFonts w:ascii="Arial" w:hAnsi="Arial" w:cs="Arial"/>
                <w:sz w:val="22"/>
                <w:szCs w:val="22"/>
                <w:lang w:val="es-ES_tradnl"/>
              </w:rPr>
            </w:pPr>
            <w:r w:rsidRPr="001050B1">
              <w:rPr>
                <w:rFonts w:ascii="Arial" w:hAnsi="Arial" w:cs="Arial"/>
                <w:noProof/>
                <w:sz w:val="22"/>
                <w:szCs w:val="22"/>
                <w:lang w:val="es-ES_tradnl"/>
              </w:rPr>
              <w:t xml:space="preserve"> </w:t>
            </w:r>
            <w:r w:rsidR="00F052EB">
              <w:rPr>
                <w:rFonts w:ascii="Arial" w:hAnsi="Arial" w:cs="Arial"/>
                <w:noProof/>
                <w:color w:val="000000" w:themeColor="text1"/>
                <w:sz w:val="22"/>
                <w:szCs w:val="22"/>
                <w:lang w:val="es-ES_tradnl"/>
              </w:rPr>
              <w:drawing>
                <wp:inline distT="0" distB="0" distL="0" distR="0" wp14:anchorId="334A6685" wp14:editId="7427A234">
                  <wp:extent cx="3441843" cy="4589124"/>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193"/>
                          <a:stretch>
                            <a:fillRect/>
                          </a:stretch>
                        </pic:blipFill>
                        <pic:spPr>
                          <a:xfrm>
                            <a:off x="0" y="0"/>
                            <a:ext cx="3487889" cy="4650518"/>
                          </a:xfrm>
                          <a:prstGeom prst="rect">
                            <a:avLst/>
                          </a:prstGeom>
                        </pic:spPr>
                      </pic:pic>
                    </a:graphicData>
                  </a:graphic>
                </wp:inline>
              </w:drawing>
            </w:r>
          </w:p>
        </w:tc>
      </w:tr>
    </w:tbl>
    <w:p w14:paraId="553866FD" w14:textId="18C2E9F7" w:rsidR="00F052EB" w:rsidRPr="001050B1" w:rsidRDefault="00F052EB" w:rsidP="00C35629">
      <w:pPr>
        <w:tabs>
          <w:tab w:val="left" w:pos="4555"/>
        </w:tabs>
        <w:spacing w:line="276" w:lineRule="auto"/>
        <w:jc w:val="both"/>
        <w:rPr>
          <w:rFonts w:ascii="Arial" w:hAnsi="Arial" w:cs="Arial"/>
          <w:color w:val="000000" w:themeColor="text1"/>
          <w:sz w:val="22"/>
          <w:szCs w:val="22"/>
          <w:lang w:val="es-ES_tradnl"/>
        </w:rPr>
      </w:pPr>
    </w:p>
    <w:sectPr w:rsidR="00F052EB" w:rsidRPr="001050B1" w:rsidSect="00C6784A">
      <w:pgSz w:w="11907" w:h="16839"/>
      <w:pgMar w:top="720" w:right="720" w:bottom="720" w:left="862"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F88B5" w14:textId="77777777" w:rsidR="00CA1CDA" w:rsidRDefault="00CA1CDA">
      <w:r>
        <w:separator/>
      </w:r>
    </w:p>
  </w:endnote>
  <w:endnote w:type="continuationSeparator" w:id="0">
    <w:p w14:paraId="6321564B" w14:textId="77777777" w:rsidR="00CA1CDA" w:rsidRDefault="00CA1C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rbel">
    <w:panose1 w:val="020B0503020204020204"/>
    <w:charset w:val="00"/>
    <w:family w:val="swiss"/>
    <w:pitch w:val="variable"/>
    <w:sig w:usb0="A00002EF" w:usb1="4000A4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Meiryo">
    <w:panose1 w:val="020B0604030504040204"/>
    <w:charset w:val="80"/>
    <w:family w:val="swiss"/>
    <w:pitch w:val="variable"/>
    <w:sig w:usb0="E10102FF" w:usb1="EAC7FFFF" w:usb2="08010012" w:usb3="00000000" w:csb0="0002009F" w:csb1="00000000"/>
  </w:font>
  <w:font w:name="Apple Color Emoji">
    <w:panose1 w:val="00000000000000000000"/>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10784817"/>
      <w:docPartObj>
        <w:docPartGallery w:val="Page Numbers (Bottom of Page)"/>
        <w:docPartUnique/>
      </w:docPartObj>
    </w:sdtPr>
    <w:sdtContent>
      <w:p w14:paraId="70823B3F" w14:textId="6C35A107" w:rsidR="00C6784A" w:rsidRDefault="00C6784A" w:rsidP="00C6784A">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9940AD">
          <w:rPr>
            <w:rStyle w:val="Nmerodepgina"/>
            <w:noProof/>
          </w:rPr>
          <w:t>- 60 -</w:t>
        </w:r>
        <w:r>
          <w:rPr>
            <w:rStyle w:val="Nmerodepgina"/>
          </w:rPr>
          <w:fldChar w:fldCharType="end"/>
        </w:r>
      </w:p>
    </w:sdtContent>
  </w:sdt>
  <w:p w14:paraId="54E857EE" w14:textId="77777777" w:rsidR="00C6784A" w:rsidRDefault="00C6784A" w:rsidP="00C6784A">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87358269"/>
      <w:docPartObj>
        <w:docPartGallery w:val="Page Numbers (Bottom of Page)"/>
        <w:docPartUnique/>
      </w:docPartObj>
    </w:sdtPr>
    <w:sdtContent>
      <w:p w14:paraId="5E02B8F2" w14:textId="30C30BA4" w:rsidR="00C6784A" w:rsidRDefault="00C6784A" w:rsidP="00C6784A">
        <w:pPr>
          <w:pStyle w:val="Piedepgina"/>
          <w:framePr w:wrap="none" w:vAnchor="text" w:hAnchor="margin" w:xAlign="center" w:y="1"/>
          <w:rPr>
            <w:rStyle w:val="Nmerodepgina"/>
          </w:rPr>
        </w:pPr>
        <w:r w:rsidRPr="00D63629">
          <w:rPr>
            <w:rStyle w:val="Nmerodepgina"/>
            <w:rFonts w:ascii="Arial" w:hAnsi="Arial" w:cs="Arial"/>
            <w:sz w:val="20"/>
            <w:szCs w:val="20"/>
          </w:rPr>
          <w:fldChar w:fldCharType="begin"/>
        </w:r>
        <w:r w:rsidRPr="00D63629">
          <w:rPr>
            <w:rStyle w:val="Nmerodepgina"/>
            <w:rFonts w:ascii="Arial" w:hAnsi="Arial" w:cs="Arial"/>
            <w:sz w:val="20"/>
            <w:szCs w:val="20"/>
          </w:rPr>
          <w:instrText xml:space="preserve"> PAGE </w:instrText>
        </w:r>
        <w:r w:rsidRPr="00D63629">
          <w:rPr>
            <w:rStyle w:val="Nmerodepgina"/>
            <w:rFonts w:ascii="Arial" w:hAnsi="Arial" w:cs="Arial"/>
            <w:sz w:val="20"/>
            <w:szCs w:val="20"/>
          </w:rPr>
          <w:fldChar w:fldCharType="separate"/>
        </w:r>
        <w:r w:rsidRPr="00D63629">
          <w:rPr>
            <w:rStyle w:val="Nmerodepgina"/>
            <w:rFonts w:ascii="Arial" w:hAnsi="Arial" w:cs="Arial"/>
            <w:noProof/>
            <w:sz w:val="20"/>
            <w:szCs w:val="20"/>
          </w:rPr>
          <w:t>2</w:t>
        </w:r>
        <w:r w:rsidRPr="00D63629">
          <w:rPr>
            <w:rStyle w:val="Nmerodepgina"/>
            <w:rFonts w:ascii="Arial" w:hAnsi="Arial" w:cs="Arial"/>
            <w:sz w:val="20"/>
            <w:szCs w:val="20"/>
          </w:rPr>
          <w:fldChar w:fldCharType="end"/>
        </w:r>
      </w:p>
    </w:sdtContent>
  </w:sdt>
  <w:p w14:paraId="5CD477BF" w14:textId="77777777" w:rsidR="00C6784A" w:rsidRDefault="00C6784A" w:rsidP="00C6784A">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7B398" w14:textId="77777777" w:rsidR="00CA1CDA" w:rsidRDefault="00CA1CDA">
      <w:r>
        <w:separator/>
      </w:r>
    </w:p>
  </w:footnote>
  <w:footnote w:type="continuationSeparator" w:id="0">
    <w:p w14:paraId="44654CCC" w14:textId="77777777" w:rsidR="00CA1CDA" w:rsidRDefault="00CA1CDA">
      <w:r>
        <w:continuationSeparator/>
      </w:r>
    </w:p>
  </w:footnote>
  <w:footnote w:id="1">
    <w:p w14:paraId="0831ECFD" w14:textId="77777777" w:rsidR="003D30AA" w:rsidRPr="00581799" w:rsidRDefault="003D30AA">
      <w:pPr>
        <w:pStyle w:val="Textonotapie"/>
        <w:rPr>
          <w:rFonts w:ascii="Arial" w:hAnsi="Arial" w:cs="Arial"/>
          <w:sz w:val="22"/>
          <w:szCs w:val="22"/>
        </w:rPr>
      </w:pPr>
      <w:r>
        <w:rPr>
          <w:rStyle w:val="Refdenotaalpie"/>
        </w:rPr>
        <w:footnoteRef/>
      </w:r>
      <w:r>
        <w:t xml:space="preserve">  </w:t>
      </w:r>
      <w:r w:rsidRPr="00581799">
        <w:rPr>
          <w:rFonts w:ascii="Arial" w:hAnsi="Arial" w:cs="Arial"/>
          <w:sz w:val="22"/>
          <w:szCs w:val="22"/>
        </w:rPr>
        <w:t xml:space="preserve">Metodologías del INEC, Marco  conceptual para medir la pobreza multidimensional en Ecuador. </w:t>
      </w:r>
    </w:p>
    <w:p w14:paraId="2C1C4AAD" w14:textId="158A6B34" w:rsidR="003D30AA" w:rsidRPr="00581799" w:rsidRDefault="003D30AA">
      <w:pPr>
        <w:pStyle w:val="Textonotapie"/>
        <w:rPr>
          <w:rFonts w:ascii="Arial" w:hAnsi="Arial" w:cs="Arial"/>
          <w:sz w:val="22"/>
          <w:szCs w:val="22"/>
          <w:lang w:val="es-ES_tradnl"/>
        </w:rPr>
      </w:pPr>
      <w:r w:rsidRPr="00581799">
        <w:rPr>
          <w:rFonts w:ascii="Arial" w:hAnsi="Arial" w:cs="Arial"/>
          <w:sz w:val="22"/>
          <w:szCs w:val="22"/>
        </w:rPr>
        <w:t>Revisión de Necesidades Básicas Insatisfechas (NBI), introducido en 1981 por Paul Street en, e implementada por la Comisión Económica para América Latina y el Caribe (CEPAL).</w:t>
      </w:r>
    </w:p>
  </w:footnote>
  <w:footnote w:id="2">
    <w:p w14:paraId="623044B3" w14:textId="09099A9C" w:rsidR="00363CE7" w:rsidRPr="00716906" w:rsidRDefault="00363CE7" w:rsidP="00716906">
      <w:pPr>
        <w:pStyle w:val="Textonotapie"/>
        <w:rPr>
          <w:lang w:val="en-US"/>
        </w:rPr>
      </w:pPr>
      <w:r>
        <w:rPr>
          <w:rStyle w:val="Refdenotaalpie"/>
        </w:rPr>
        <w:footnoteRef/>
      </w:r>
      <w:r w:rsidRPr="00716906">
        <w:rPr>
          <w:lang w:val="en-US"/>
        </w:rPr>
        <w:t xml:space="preserve"> </w:t>
      </w:r>
      <w:proofErr w:type="spellStart"/>
      <w:r w:rsidR="001605A1" w:rsidRPr="00716906">
        <w:rPr>
          <w:rFonts w:ascii="Arial" w:hAnsi="Arial" w:cs="Arial"/>
          <w:sz w:val="22"/>
          <w:szCs w:val="22"/>
          <w:lang w:val="en-US"/>
        </w:rPr>
        <w:t>Kingdon</w:t>
      </w:r>
      <w:proofErr w:type="spellEnd"/>
      <w:r w:rsidR="001605A1" w:rsidRPr="00716906">
        <w:rPr>
          <w:rFonts w:ascii="Arial" w:hAnsi="Arial" w:cs="Arial"/>
          <w:sz w:val="22"/>
          <w:szCs w:val="22"/>
          <w:lang w:val="en-US"/>
        </w:rPr>
        <w:t>, J. W. (1984). Agendas, alternatives, and public policies. Boston: Little, Brown.</w:t>
      </w:r>
      <w:r w:rsidR="00716906" w:rsidRPr="00716906">
        <w:rPr>
          <w:rFonts w:ascii="Arial" w:hAnsi="Arial" w:cs="Arial"/>
          <w:sz w:val="22"/>
          <w:szCs w:val="22"/>
          <w:lang w:val="en-US"/>
        </w:rPr>
        <w:t xml:space="preserve"> (Agendas, Alternatives, and Public Policies, Update Edition, with an Epilogue on Health Care, 2nd Edition John W. </w:t>
      </w:r>
      <w:proofErr w:type="spellStart"/>
      <w:r w:rsidR="00716906" w:rsidRPr="00716906">
        <w:rPr>
          <w:rFonts w:ascii="Arial" w:hAnsi="Arial" w:cs="Arial"/>
          <w:sz w:val="22"/>
          <w:szCs w:val="22"/>
          <w:lang w:val="en-US"/>
        </w:rPr>
        <w:t>Kingdon</w:t>
      </w:r>
      <w:proofErr w:type="spellEnd"/>
      <w:r w:rsidR="00716906" w:rsidRPr="00716906">
        <w:rPr>
          <w:rFonts w:ascii="Arial" w:hAnsi="Arial" w:cs="Arial"/>
          <w:sz w:val="22"/>
          <w:szCs w:val="22"/>
          <w:lang w:val="en-US"/>
        </w:rPr>
        <w:t>, 2011)</w:t>
      </w:r>
    </w:p>
  </w:footnote>
  <w:footnote w:id="3">
    <w:p w14:paraId="52234857" w14:textId="77777777" w:rsidR="006D5CDC" w:rsidRPr="002033BB" w:rsidRDefault="006D5CDC" w:rsidP="006D5CDC">
      <w:pPr>
        <w:pStyle w:val="Textonotapie"/>
        <w:rPr>
          <w:lang w:val="es-EC"/>
        </w:rPr>
      </w:pPr>
      <w:r>
        <w:rPr>
          <w:rStyle w:val="Refdenotaalpie"/>
        </w:rPr>
        <w:footnoteRef/>
      </w:r>
      <w:r>
        <w:t xml:space="preserve"> </w:t>
      </w:r>
      <w:r w:rsidRPr="009537A0">
        <w:rPr>
          <w:rFonts w:ascii="Arial" w:hAnsi="Arial" w:cs="Arial"/>
          <w:sz w:val="18"/>
          <w:szCs w:val="18"/>
        </w:rPr>
        <w:t>Medición de la pobreza multidimensional en Ecuador. Indicadores. Instituto Nacional de Estadística y Censos (INEC)</w:t>
      </w:r>
    </w:p>
  </w:footnote>
  <w:footnote w:id="4">
    <w:p w14:paraId="6AA1B18E" w14:textId="08CEDDD5" w:rsidR="00F57AE7" w:rsidRPr="00F42119" w:rsidRDefault="00F57AE7" w:rsidP="00F57AE7">
      <w:pPr>
        <w:pStyle w:val="NormalWeb"/>
        <w:spacing w:before="0" w:beforeAutospacing="0" w:after="0" w:afterAutospacing="0"/>
        <w:jc w:val="both"/>
        <w:rPr>
          <w:rFonts w:ascii="Arial" w:hAnsi="Arial" w:cs="Arial"/>
          <w:color w:val="000000" w:themeColor="text1"/>
          <w:sz w:val="22"/>
          <w:szCs w:val="22"/>
        </w:rPr>
      </w:pPr>
      <w:r w:rsidRPr="00671ABB">
        <w:rPr>
          <w:rStyle w:val="Refdenotaalpie"/>
          <w:rFonts w:ascii="Arial" w:hAnsi="Arial" w:cs="Arial"/>
          <w:sz w:val="22"/>
          <w:szCs w:val="22"/>
        </w:rPr>
        <w:footnoteRef/>
      </w:r>
      <w:r w:rsidRPr="00671ABB">
        <w:rPr>
          <w:rFonts w:ascii="Arial" w:hAnsi="Arial" w:cs="Arial"/>
          <w:sz w:val="22"/>
          <w:szCs w:val="22"/>
        </w:rPr>
        <w:t xml:space="preserve"> </w:t>
      </w:r>
      <w:r w:rsidRPr="007D26F0">
        <w:rPr>
          <w:rFonts w:ascii="Arial" w:hAnsi="Arial" w:cs="Arial"/>
          <w:color w:val="000000" w:themeColor="text1"/>
          <w:sz w:val="18"/>
          <w:szCs w:val="18"/>
        </w:rPr>
        <w:t>Indicadores de estructura. Identifica, evalua, califica los riesgos. Los indicadores estructurales reflejan la ratificación y adopción de instrumentos - Medidas verificables de la disponibilidad y acceso a recursos, políticas y organización.  Existencia de un plan – iniciativa  de prevención u atención, o no existe.</w:t>
      </w:r>
      <w:r w:rsidRPr="00F57AE7">
        <w:rPr>
          <w:rFonts w:ascii="Arial" w:hAnsi="Arial" w:cs="Arial"/>
          <w:color w:val="000000" w:themeColor="text1"/>
          <w:sz w:val="21"/>
          <w:szCs w:val="21"/>
        </w:rPr>
        <w:t xml:space="preserve">  </w:t>
      </w:r>
    </w:p>
  </w:footnote>
  <w:footnote w:id="5">
    <w:p w14:paraId="5F77E98A" w14:textId="0D4892A1" w:rsidR="00F06A02" w:rsidRPr="004C2B39" w:rsidRDefault="00F06A02">
      <w:pPr>
        <w:pStyle w:val="Textonotapie"/>
        <w:rPr>
          <w:rFonts w:ascii="Arial" w:hAnsi="Arial" w:cs="Arial"/>
          <w:color w:val="212529"/>
          <w:spacing w:val="-3"/>
          <w:shd w:val="clear" w:color="auto" w:fill="FFFFFF"/>
        </w:rPr>
      </w:pPr>
      <w:r>
        <w:rPr>
          <w:rStyle w:val="Refdenotaalpie"/>
        </w:rPr>
        <w:footnoteRef/>
      </w:r>
      <w:r w:rsidRPr="00F06A02">
        <w:rPr>
          <w:lang w:val="es-EC"/>
        </w:rPr>
        <w:t xml:space="preserve"> </w:t>
      </w:r>
      <w:r w:rsidRPr="004C2B39">
        <w:rPr>
          <w:rFonts w:ascii="Arial" w:hAnsi="Arial" w:cs="Arial"/>
          <w:color w:val="212529"/>
          <w:spacing w:val="-3"/>
          <w:shd w:val="clear" w:color="auto" w:fill="FFFFFF"/>
        </w:rPr>
        <w:t xml:space="preserve">Beltrán Guerra, L.F. (2018). La </w:t>
      </w:r>
      <w:proofErr w:type="spellStart"/>
      <w:r w:rsidRPr="004C2B39">
        <w:rPr>
          <w:rFonts w:ascii="Arial" w:hAnsi="Arial" w:cs="Arial"/>
          <w:color w:val="212529"/>
          <w:spacing w:val="-3"/>
          <w:shd w:val="clear" w:color="auto" w:fill="FFFFFF"/>
        </w:rPr>
        <w:t>psicología</w:t>
      </w:r>
      <w:proofErr w:type="spellEnd"/>
      <w:r w:rsidRPr="004C2B39">
        <w:rPr>
          <w:rFonts w:ascii="Arial" w:hAnsi="Arial" w:cs="Arial"/>
          <w:color w:val="212529"/>
          <w:spacing w:val="-3"/>
          <w:shd w:val="clear" w:color="auto" w:fill="FFFFFF"/>
        </w:rPr>
        <w:t xml:space="preserve"> social en la </w:t>
      </w:r>
      <w:proofErr w:type="spellStart"/>
      <w:r w:rsidRPr="004C2B39">
        <w:rPr>
          <w:rFonts w:ascii="Arial" w:hAnsi="Arial" w:cs="Arial"/>
          <w:color w:val="212529"/>
          <w:spacing w:val="-3"/>
          <w:shd w:val="clear" w:color="auto" w:fill="FFFFFF"/>
        </w:rPr>
        <w:t>medición</w:t>
      </w:r>
      <w:proofErr w:type="spellEnd"/>
      <w:r w:rsidRPr="004C2B39">
        <w:rPr>
          <w:rFonts w:ascii="Arial" w:hAnsi="Arial" w:cs="Arial"/>
          <w:color w:val="212529"/>
          <w:spacing w:val="-3"/>
          <w:shd w:val="clear" w:color="auto" w:fill="FFFFFF"/>
        </w:rPr>
        <w:t xml:space="preserve"> del bienestar subjetivo para gestionar el desarrollo de las sociedades. Psicología Social y Cultura. México: Universidad Veracruzana.</w:t>
      </w:r>
      <w:r w:rsidR="007A6F1F" w:rsidRPr="004C2B39">
        <w:rPr>
          <w:rFonts w:ascii="Arial" w:hAnsi="Arial" w:cs="Arial"/>
          <w:color w:val="212529"/>
          <w:spacing w:val="-3"/>
          <w:shd w:val="clear" w:color="auto" w:fill="FFFFFF"/>
        </w:rPr>
        <w:t xml:space="preserve"> </w:t>
      </w:r>
    </w:p>
    <w:p w14:paraId="342DEB3A" w14:textId="66E211DB" w:rsidR="007A6F1F" w:rsidRPr="00606E0C" w:rsidRDefault="007A6F1F" w:rsidP="007A6F1F">
      <w:pPr>
        <w:pStyle w:val="Textonotapie"/>
        <w:rPr>
          <w:lang w:val="es-EC"/>
        </w:rPr>
      </w:pPr>
      <w:r w:rsidRPr="004C2B39">
        <w:rPr>
          <w:rFonts w:ascii="Arial" w:hAnsi="Arial" w:cs="Arial"/>
          <w:color w:val="212529"/>
          <w:spacing w:val="-3"/>
          <w:shd w:val="clear" w:color="auto" w:fill="FFFFFF"/>
          <w:lang w:val="es-EC"/>
        </w:rPr>
        <w:t>*</w:t>
      </w:r>
      <w:r w:rsidRPr="004C2B39">
        <w:rPr>
          <w:rFonts w:ascii="Arial" w:hAnsi="Arial" w:cs="Arial"/>
          <w:color w:val="212529"/>
          <w:spacing w:val="-3"/>
          <w:shd w:val="clear" w:color="auto" w:fill="FFFFFF"/>
        </w:rPr>
        <w:t>Se han adaptado y tomado ciertas ideas, conceptos y operacionalizado al estudio</w:t>
      </w:r>
      <w:r w:rsidR="0071439A" w:rsidRPr="004C2B39">
        <w:rPr>
          <w:rFonts w:ascii="Arial" w:hAnsi="Arial" w:cs="Arial"/>
          <w:color w:val="212529"/>
          <w:spacing w:val="-3"/>
          <w:shd w:val="clear" w:color="auto" w:fill="FFFFFF"/>
        </w:rPr>
        <w:t xml:space="preserve">, así como Consideraciones psicosociales y de salud, al caso de la Salud materna-infantil. </w:t>
      </w:r>
      <w:r w:rsidR="00156FEC" w:rsidRPr="004C2B39">
        <w:rPr>
          <w:rFonts w:ascii="Arial" w:hAnsi="Arial" w:cs="Arial"/>
          <w:color w:val="212529"/>
          <w:spacing w:val="-3"/>
          <w:shd w:val="clear" w:color="auto" w:fill="FFFFFF"/>
        </w:rPr>
        <w:t xml:space="preserve">De acuerdo a recomendaciones de la </w:t>
      </w:r>
      <w:hyperlink r:id="rId1" w:anchor="tab=tab_1" w:history="1">
        <w:r w:rsidR="00156FEC" w:rsidRPr="004C2B39">
          <w:rPr>
            <w:rStyle w:val="Hipervnculo"/>
            <w:rFonts w:ascii="Arial" w:hAnsi="Arial" w:cs="Arial"/>
            <w:spacing w:val="-3"/>
            <w:shd w:val="clear" w:color="auto" w:fill="FFFFFF"/>
          </w:rPr>
          <w:t>OPS y la OMS</w:t>
        </w:r>
      </w:hyperlink>
      <w:r w:rsidR="00156FEC" w:rsidRPr="004C2B39">
        <w:rPr>
          <w:rFonts w:ascii="Arial" w:hAnsi="Arial" w:cs="Arial"/>
          <w:color w:val="212529"/>
          <w:spacing w:val="-3"/>
          <w:shd w:val="clear" w:color="auto" w:fill="FFFFFF"/>
        </w:rPr>
        <w:t>, respectivamente.</w:t>
      </w:r>
      <w:r w:rsidR="00156FEC">
        <w:rPr>
          <w:rFonts w:ascii="Roboto" w:hAnsi="Roboto"/>
          <w:color w:val="212529"/>
          <w:spacing w:val="-3"/>
          <w:shd w:val="clear" w:color="auto" w:fill="FFFFFF"/>
        </w:rPr>
        <w:t xml:space="preserve"> </w:t>
      </w:r>
    </w:p>
  </w:footnote>
  <w:footnote w:id="6">
    <w:p w14:paraId="5E974AFE" w14:textId="77777777" w:rsidR="00685C75" w:rsidRPr="00542E47" w:rsidRDefault="00685C75" w:rsidP="00685C75">
      <w:pPr>
        <w:pStyle w:val="Textonotapie"/>
        <w:rPr>
          <w:lang w:val="es-ES_tradnl"/>
        </w:rPr>
      </w:pPr>
      <w:r>
        <w:rPr>
          <w:rStyle w:val="Refdenotaalpie"/>
        </w:rPr>
        <w:footnoteRef/>
      </w:r>
      <w:r>
        <w:t xml:space="preserve"> </w:t>
      </w:r>
      <w:r w:rsidRPr="00F8375D">
        <w:rPr>
          <w:rFonts w:ascii="Arial" w:hAnsi="Arial" w:cs="Arial"/>
          <w:sz w:val="21"/>
          <w:szCs w:val="21"/>
        </w:rPr>
        <w:t>Revisar Flujograma: actores/sectores que intervienen en el sistema.</w:t>
      </w:r>
    </w:p>
  </w:footnote>
  <w:footnote w:id="7">
    <w:p w14:paraId="340A6FB5" w14:textId="7303E187" w:rsidR="006770A7" w:rsidRPr="00247274" w:rsidRDefault="006770A7" w:rsidP="006770A7">
      <w:pPr>
        <w:pStyle w:val="Textonotapie"/>
        <w:rPr>
          <w:lang w:val="es-EC"/>
        </w:rPr>
      </w:pPr>
      <w:r>
        <w:rPr>
          <w:rStyle w:val="Refdenotaalpie"/>
        </w:rPr>
        <w:footnoteRef/>
      </w:r>
      <w:r w:rsidRPr="00685C75">
        <w:rPr>
          <w:lang w:val="en-US"/>
        </w:rPr>
        <w:t xml:space="preserve">  </w:t>
      </w:r>
      <w:r w:rsidRPr="00685C75">
        <w:rPr>
          <w:rFonts w:ascii="Arial" w:hAnsi="Arial" w:cs="Arial"/>
          <w:lang w:val="en-US"/>
        </w:rPr>
        <w:t>Rich Adrienne,</w:t>
      </w:r>
      <w:r w:rsidRPr="00685C75">
        <w:rPr>
          <w:lang w:val="en-US"/>
        </w:rPr>
        <w:t xml:space="preserve"> </w:t>
      </w:r>
      <w:r w:rsidRPr="00685C75">
        <w:rPr>
          <w:rFonts w:ascii="Arial" w:hAnsi="Arial" w:cs="Arial"/>
          <w:lang w:val="en-US"/>
        </w:rPr>
        <w:t xml:space="preserve">Of Woman Born. </w:t>
      </w:r>
      <w:r w:rsidRPr="00482127">
        <w:rPr>
          <w:rFonts w:ascii="Arial" w:hAnsi="Arial" w:cs="Arial"/>
          <w:lang w:val="en-US"/>
        </w:rPr>
        <w:t>Motherhood as Experience and Institution, Norton, 1976.</w:t>
      </w:r>
      <w:r>
        <w:rPr>
          <w:lang w:val="en-US"/>
        </w:rPr>
        <w:t xml:space="preserve"> </w:t>
      </w:r>
      <w:r w:rsidRPr="00247274">
        <w:rPr>
          <w:rFonts w:ascii="Arial" w:hAnsi="Arial" w:cs="Arial"/>
          <w:lang w:val="es-EC"/>
        </w:rPr>
        <w:t>Second edition 1986.</w:t>
      </w:r>
      <w:r w:rsidRPr="00247274">
        <w:rPr>
          <w:lang w:val="es-EC"/>
        </w:rPr>
        <w:t xml:space="preserve"> </w:t>
      </w:r>
    </w:p>
  </w:footnote>
  <w:footnote w:id="8">
    <w:p w14:paraId="0F6C2F13" w14:textId="77777777" w:rsidR="006770A7" w:rsidRPr="00CD72AA" w:rsidRDefault="006770A7" w:rsidP="006770A7">
      <w:pPr>
        <w:pStyle w:val="Textonotapie"/>
        <w:rPr>
          <w:lang w:val="es-EC"/>
        </w:rPr>
      </w:pPr>
      <w:r w:rsidRPr="00482127">
        <w:rPr>
          <w:rStyle w:val="Refdenotaalpie"/>
        </w:rPr>
        <w:footnoteRef/>
      </w:r>
      <w:r w:rsidRPr="00482127">
        <w:t xml:space="preserve"> </w:t>
      </w:r>
      <w:r w:rsidRPr="00482127">
        <w:rPr>
          <w:rFonts w:ascii="Arial" w:hAnsi="Arial" w:cs="Arial"/>
        </w:rPr>
        <w:t xml:space="preserve">Audre Lorde, «No Hay Poemas Honestos sobre Mujeres Muertas» en </w:t>
      </w:r>
      <w:proofErr w:type="spellStart"/>
      <w:r w:rsidRPr="00482127">
        <w:rPr>
          <w:rFonts w:ascii="Arial" w:hAnsi="Arial" w:cs="Arial"/>
        </w:rPr>
        <w:t>Our</w:t>
      </w:r>
      <w:proofErr w:type="spellEnd"/>
      <w:r w:rsidRPr="00482127">
        <w:rPr>
          <w:rFonts w:ascii="Arial" w:hAnsi="Arial" w:cs="Arial"/>
        </w:rPr>
        <w:t xml:space="preserve"> </w:t>
      </w:r>
      <w:proofErr w:type="spellStart"/>
      <w:r w:rsidRPr="00482127">
        <w:rPr>
          <w:rFonts w:ascii="Arial" w:hAnsi="Arial" w:cs="Arial"/>
        </w:rPr>
        <w:t>Dead</w:t>
      </w:r>
      <w:proofErr w:type="spellEnd"/>
      <w:r w:rsidRPr="00482127">
        <w:rPr>
          <w:rFonts w:ascii="Arial" w:hAnsi="Arial" w:cs="Arial"/>
        </w:rPr>
        <w:t xml:space="preserve"> </w:t>
      </w:r>
      <w:proofErr w:type="spellStart"/>
      <w:r w:rsidRPr="00482127">
        <w:rPr>
          <w:rFonts w:ascii="Arial" w:hAnsi="Arial" w:cs="Arial"/>
        </w:rPr>
        <w:t>Behind</w:t>
      </w:r>
      <w:proofErr w:type="spellEnd"/>
      <w:r w:rsidRPr="00482127">
        <w:rPr>
          <w:rFonts w:ascii="Arial" w:hAnsi="Arial" w:cs="Arial"/>
        </w:rPr>
        <w:t xml:space="preserve"> </w:t>
      </w:r>
      <w:proofErr w:type="spellStart"/>
      <w:r w:rsidRPr="00482127">
        <w:rPr>
          <w:rFonts w:ascii="Arial" w:hAnsi="Arial" w:cs="Arial"/>
        </w:rPr>
        <w:t>Us</w:t>
      </w:r>
      <w:proofErr w:type="spellEnd"/>
      <w:r w:rsidRPr="00482127">
        <w:rPr>
          <w:rFonts w:ascii="Arial" w:hAnsi="Arial" w:cs="Arial"/>
        </w:rPr>
        <w:t>, Nueva York, Norton, 1986.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119"/>
    <w:multiLevelType w:val="hybridMultilevel"/>
    <w:tmpl w:val="869C70B2"/>
    <w:lvl w:ilvl="0" w:tplc="37CC16B2">
      <w:start w:val="9"/>
      <w:numFmt w:val="bullet"/>
      <w:lvlText w:val="-"/>
      <w:lvlJc w:val="left"/>
      <w:pPr>
        <w:ind w:left="420" w:hanging="360"/>
      </w:pPr>
      <w:rPr>
        <w:rFonts w:ascii="Calibri" w:eastAsiaTheme="minorHAnsi" w:hAnsi="Calibri" w:cs="Calibri" w:hint="default"/>
      </w:rPr>
    </w:lvl>
    <w:lvl w:ilvl="1" w:tplc="FFFFFFFF" w:tentative="1">
      <w:start w:val="1"/>
      <w:numFmt w:val="bullet"/>
      <w:lvlText w:val="o"/>
      <w:lvlJc w:val="left"/>
      <w:pPr>
        <w:ind w:left="1140" w:hanging="360"/>
      </w:pPr>
      <w:rPr>
        <w:rFonts w:ascii="Courier New" w:hAnsi="Courier New" w:cs="Courier New" w:hint="default"/>
      </w:rPr>
    </w:lvl>
    <w:lvl w:ilvl="2" w:tplc="FFFFFFFF" w:tentative="1">
      <w:start w:val="1"/>
      <w:numFmt w:val="bullet"/>
      <w:lvlText w:val=""/>
      <w:lvlJc w:val="left"/>
      <w:pPr>
        <w:ind w:left="1860" w:hanging="360"/>
      </w:pPr>
      <w:rPr>
        <w:rFonts w:ascii="Wingdings" w:hAnsi="Wingdings" w:hint="default"/>
      </w:rPr>
    </w:lvl>
    <w:lvl w:ilvl="3" w:tplc="FFFFFFFF" w:tentative="1">
      <w:start w:val="1"/>
      <w:numFmt w:val="bullet"/>
      <w:lvlText w:val=""/>
      <w:lvlJc w:val="left"/>
      <w:pPr>
        <w:ind w:left="2580" w:hanging="360"/>
      </w:pPr>
      <w:rPr>
        <w:rFonts w:ascii="Symbol" w:hAnsi="Symbol" w:hint="default"/>
      </w:rPr>
    </w:lvl>
    <w:lvl w:ilvl="4" w:tplc="FFFFFFFF" w:tentative="1">
      <w:start w:val="1"/>
      <w:numFmt w:val="bullet"/>
      <w:lvlText w:val="o"/>
      <w:lvlJc w:val="left"/>
      <w:pPr>
        <w:ind w:left="3300" w:hanging="360"/>
      </w:pPr>
      <w:rPr>
        <w:rFonts w:ascii="Courier New" w:hAnsi="Courier New" w:cs="Courier New" w:hint="default"/>
      </w:rPr>
    </w:lvl>
    <w:lvl w:ilvl="5" w:tplc="FFFFFFFF" w:tentative="1">
      <w:start w:val="1"/>
      <w:numFmt w:val="bullet"/>
      <w:lvlText w:val=""/>
      <w:lvlJc w:val="left"/>
      <w:pPr>
        <w:ind w:left="4020" w:hanging="360"/>
      </w:pPr>
      <w:rPr>
        <w:rFonts w:ascii="Wingdings" w:hAnsi="Wingdings" w:hint="default"/>
      </w:rPr>
    </w:lvl>
    <w:lvl w:ilvl="6" w:tplc="FFFFFFFF" w:tentative="1">
      <w:start w:val="1"/>
      <w:numFmt w:val="bullet"/>
      <w:lvlText w:val=""/>
      <w:lvlJc w:val="left"/>
      <w:pPr>
        <w:ind w:left="4740" w:hanging="360"/>
      </w:pPr>
      <w:rPr>
        <w:rFonts w:ascii="Symbol" w:hAnsi="Symbol" w:hint="default"/>
      </w:rPr>
    </w:lvl>
    <w:lvl w:ilvl="7" w:tplc="FFFFFFFF" w:tentative="1">
      <w:start w:val="1"/>
      <w:numFmt w:val="bullet"/>
      <w:lvlText w:val="o"/>
      <w:lvlJc w:val="left"/>
      <w:pPr>
        <w:ind w:left="5460" w:hanging="360"/>
      </w:pPr>
      <w:rPr>
        <w:rFonts w:ascii="Courier New" w:hAnsi="Courier New" w:cs="Courier New" w:hint="default"/>
      </w:rPr>
    </w:lvl>
    <w:lvl w:ilvl="8" w:tplc="FFFFFFFF" w:tentative="1">
      <w:start w:val="1"/>
      <w:numFmt w:val="bullet"/>
      <w:lvlText w:val=""/>
      <w:lvlJc w:val="left"/>
      <w:pPr>
        <w:ind w:left="6180" w:hanging="360"/>
      </w:pPr>
      <w:rPr>
        <w:rFonts w:ascii="Wingdings" w:hAnsi="Wingdings" w:hint="default"/>
      </w:rPr>
    </w:lvl>
  </w:abstractNum>
  <w:abstractNum w:abstractNumId="1" w15:restartNumberingAfterBreak="0">
    <w:nsid w:val="06EA7CAA"/>
    <w:multiLevelType w:val="multilevel"/>
    <w:tmpl w:val="CF92AB98"/>
    <w:lvl w:ilvl="0">
      <w:start w:val="12"/>
      <w:numFmt w:val="decimal"/>
      <w:lvlText w:val="%1."/>
      <w:lvlJc w:val="left"/>
      <w:pPr>
        <w:ind w:left="720" w:hanging="360"/>
      </w:pPr>
      <w:rPr>
        <w:rFonts w:hint="default"/>
        <w:b/>
        <w:bCs/>
      </w:rPr>
    </w:lvl>
    <w:lvl w:ilvl="1">
      <w:start w:val="1"/>
      <w:numFmt w:val="decimal"/>
      <w:isLgl/>
      <w:lvlText w:val="%1.%2"/>
      <w:lvlJc w:val="left"/>
      <w:pPr>
        <w:ind w:left="820" w:hanging="4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 w15:restartNumberingAfterBreak="0">
    <w:nsid w:val="0B306828"/>
    <w:multiLevelType w:val="hybridMultilevel"/>
    <w:tmpl w:val="B1FEDED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0524848"/>
    <w:multiLevelType w:val="hybridMultilevel"/>
    <w:tmpl w:val="89BA3E62"/>
    <w:lvl w:ilvl="0" w:tplc="397EF26E">
      <w:start w:val="3"/>
      <w:numFmt w:val="bullet"/>
      <w:lvlText w:val="-"/>
      <w:lvlJc w:val="left"/>
      <w:pPr>
        <w:ind w:left="720" w:hanging="360"/>
      </w:pPr>
      <w:rPr>
        <w:rFonts w:ascii="Arial" w:eastAsiaTheme="minorHAnsi" w:hAnsi="Arial" w:cs="Arial" w:hint="default"/>
      </w:rPr>
    </w:lvl>
    <w:lvl w:ilvl="1" w:tplc="7F6CD830">
      <w:numFmt w:val="bullet"/>
      <w:lvlText w:val="•"/>
      <w:lvlJc w:val="left"/>
      <w:pPr>
        <w:ind w:left="1440" w:hanging="36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2591676"/>
    <w:multiLevelType w:val="hybridMultilevel"/>
    <w:tmpl w:val="58A4F93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EEC7C69"/>
    <w:multiLevelType w:val="hybridMultilevel"/>
    <w:tmpl w:val="A41AFB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031387B"/>
    <w:multiLevelType w:val="hybridMultilevel"/>
    <w:tmpl w:val="F170E422"/>
    <w:lvl w:ilvl="0" w:tplc="A25C20EE">
      <w:start w:val="1"/>
      <w:numFmt w:val="decimal"/>
      <w:lvlText w:val="%1."/>
      <w:lvlJc w:val="left"/>
      <w:pPr>
        <w:ind w:left="360" w:hanging="360"/>
      </w:pPr>
      <w:rPr>
        <w:rFonts w:hint="default"/>
        <w:b/>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7" w15:restartNumberingAfterBreak="0">
    <w:nsid w:val="22281DCC"/>
    <w:multiLevelType w:val="hybridMultilevel"/>
    <w:tmpl w:val="F0C8F2A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518449A"/>
    <w:multiLevelType w:val="hybridMultilevel"/>
    <w:tmpl w:val="E8CCA16C"/>
    <w:lvl w:ilvl="0" w:tplc="E124C242">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9" w15:restartNumberingAfterBreak="0">
    <w:nsid w:val="255B5905"/>
    <w:multiLevelType w:val="hybridMultilevel"/>
    <w:tmpl w:val="AA564C80"/>
    <w:lvl w:ilvl="0" w:tplc="397EF26E">
      <w:start w:val="3"/>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E1072A"/>
    <w:multiLevelType w:val="multilevel"/>
    <w:tmpl w:val="CF92AB98"/>
    <w:lvl w:ilvl="0">
      <w:start w:val="12"/>
      <w:numFmt w:val="decimal"/>
      <w:lvlText w:val="%1."/>
      <w:lvlJc w:val="left"/>
      <w:pPr>
        <w:ind w:left="720" w:hanging="360"/>
      </w:pPr>
      <w:rPr>
        <w:rFonts w:hint="default"/>
        <w:b/>
        <w:bCs/>
      </w:rPr>
    </w:lvl>
    <w:lvl w:ilvl="1">
      <w:start w:val="1"/>
      <w:numFmt w:val="decimal"/>
      <w:isLgl/>
      <w:lvlText w:val="%1.%2"/>
      <w:lvlJc w:val="left"/>
      <w:pPr>
        <w:ind w:left="820" w:hanging="4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1" w15:restartNumberingAfterBreak="0">
    <w:nsid w:val="297D4AF6"/>
    <w:multiLevelType w:val="hybridMultilevel"/>
    <w:tmpl w:val="70DE77FE"/>
    <w:lvl w:ilvl="0" w:tplc="E1144C10">
      <w:start w:val="1"/>
      <w:numFmt w:val="decimal"/>
      <w:lvlText w:val="%1."/>
      <w:lvlJc w:val="left"/>
      <w:pPr>
        <w:ind w:left="720" w:hanging="360"/>
      </w:pPr>
      <w:rPr>
        <w:rFonts w:hint="default"/>
        <w:b/>
        <w:bCs/>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B603479"/>
    <w:multiLevelType w:val="hybridMultilevel"/>
    <w:tmpl w:val="7B68E132"/>
    <w:lvl w:ilvl="0" w:tplc="CCB6F70E">
      <w:start w:val="1"/>
      <w:numFmt w:val="decimal"/>
      <w:lvlText w:val="%1."/>
      <w:lvlJc w:val="left"/>
      <w:pPr>
        <w:ind w:left="420" w:hanging="360"/>
      </w:pPr>
      <w:rPr>
        <w:rFonts w:hint="default"/>
      </w:rPr>
    </w:lvl>
    <w:lvl w:ilvl="1" w:tplc="300A0019" w:tentative="1">
      <w:start w:val="1"/>
      <w:numFmt w:val="lowerLetter"/>
      <w:lvlText w:val="%2."/>
      <w:lvlJc w:val="left"/>
      <w:pPr>
        <w:ind w:left="1140" w:hanging="360"/>
      </w:pPr>
    </w:lvl>
    <w:lvl w:ilvl="2" w:tplc="300A001B" w:tentative="1">
      <w:start w:val="1"/>
      <w:numFmt w:val="lowerRoman"/>
      <w:lvlText w:val="%3."/>
      <w:lvlJc w:val="right"/>
      <w:pPr>
        <w:ind w:left="1860" w:hanging="180"/>
      </w:pPr>
    </w:lvl>
    <w:lvl w:ilvl="3" w:tplc="300A000F" w:tentative="1">
      <w:start w:val="1"/>
      <w:numFmt w:val="decimal"/>
      <w:lvlText w:val="%4."/>
      <w:lvlJc w:val="left"/>
      <w:pPr>
        <w:ind w:left="2580" w:hanging="360"/>
      </w:pPr>
    </w:lvl>
    <w:lvl w:ilvl="4" w:tplc="300A0019" w:tentative="1">
      <w:start w:val="1"/>
      <w:numFmt w:val="lowerLetter"/>
      <w:lvlText w:val="%5."/>
      <w:lvlJc w:val="left"/>
      <w:pPr>
        <w:ind w:left="3300" w:hanging="360"/>
      </w:pPr>
    </w:lvl>
    <w:lvl w:ilvl="5" w:tplc="300A001B" w:tentative="1">
      <w:start w:val="1"/>
      <w:numFmt w:val="lowerRoman"/>
      <w:lvlText w:val="%6."/>
      <w:lvlJc w:val="right"/>
      <w:pPr>
        <w:ind w:left="4020" w:hanging="180"/>
      </w:pPr>
    </w:lvl>
    <w:lvl w:ilvl="6" w:tplc="300A000F" w:tentative="1">
      <w:start w:val="1"/>
      <w:numFmt w:val="decimal"/>
      <w:lvlText w:val="%7."/>
      <w:lvlJc w:val="left"/>
      <w:pPr>
        <w:ind w:left="4740" w:hanging="360"/>
      </w:pPr>
    </w:lvl>
    <w:lvl w:ilvl="7" w:tplc="300A0019" w:tentative="1">
      <w:start w:val="1"/>
      <w:numFmt w:val="lowerLetter"/>
      <w:lvlText w:val="%8."/>
      <w:lvlJc w:val="left"/>
      <w:pPr>
        <w:ind w:left="5460" w:hanging="360"/>
      </w:pPr>
    </w:lvl>
    <w:lvl w:ilvl="8" w:tplc="300A001B" w:tentative="1">
      <w:start w:val="1"/>
      <w:numFmt w:val="lowerRoman"/>
      <w:lvlText w:val="%9."/>
      <w:lvlJc w:val="right"/>
      <w:pPr>
        <w:ind w:left="6180" w:hanging="180"/>
      </w:pPr>
    </w:lvl>
  </w:abstractNum>
  <w:abstractNum w:abstractNumId="13" w15:restartNumberingAfterBreak="0">
    <w:nsid w:val="2C783D5A"/>
    <w:multiLevelType w:val="hybridMultilevel"/>
    <w:tmpl w:val="EE3E5EEE"/>
    <w:lvl w:ilvl="0" w:tplc="397EF26E">
      <w:start w:val="3"/>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6AD4005"/>
    <w:multiLevelType w:val="hybridMultilevel"/>
    <w:tmpl w:val="2B748BF0"/>
    <w:lvl w:ilvl="0" w:tplc="ED241EB6">
      <w:start w:val="1"/>
      <w:numFmt w:val="decimal"/>
      <w:lvlText w:val="%1."/>
      <w:lvlJc w:val="left"/>
      <w:pPr>
        <w:ind w:left="720" w:hanging="360"/>
      </w:pPr>
      <w:rPr>
        <w:rFonts w:hint="default"/>
        <w:sz w:val="15"/>
        <w:szCs w:val="15"/>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CBF2F4B"/>
    <w:multiLevelType w:val="hybridMultilevel"/>
    <w:tmpl w:val="1514080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0C46E25"/>
    <w:multiLevelType w:val="hybridMultilevel"/>
    <w:tmpl w:val="0A664966"/>
    <w:lvl w:ilvl="0" w:tplc="6FAA6018">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7" w15:restartNumberingAfterBreak="0">
    <w:nsid w:val="43AA23B3"/>
    <w:multiLevelType w:val="hybridMultilevel"/>
    <w:tmpl w:val="7F0EBF6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9B02C64"/>
    <w:multiLevelType w:val="hybridMultilevel"/>
    <w:tmpl w:val="0C8481C4"/>
    <w:lvl w:ilvl="0" w:tplc="37CC16B2">
      <w:start w:val="9"/>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A5D18BE"/>
    <w:multiLevelType w:val="hybridMultilevel"/>
    <w:tmpl w:val="5B0C55A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F5E1101"/>
    <w:multiLevelType w:val="hybridMultilevel"/>
    <w:tmpl w:val="D70EAE2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33A0FD1"/>
    <w:multiLevelType w:val="hybridMultilevel"/>
    <w:tmpl w:val="F3BAB8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F132826"/>
    <w:multiLevelType w:val="hybridMultilevel"/>
    <w:tmpl w:val="E3D2B1BA"/>
    <w:lvl w:ilvl="0" w:tplc="397EF26E">
      <w:start w:val="3"/>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9386867"/>
    <w:multiLevelType w:val="hybridMultilevel"/>
    <w:tmpl w:val="1B18C448"/>
    <w:lvl w:ilvl="0" w:tplc="37CC16B2">
      <w:start w:val="9"/>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C9B382E"/>
    <w:multiLevelType w:val="hybridMultilevel"/>
    <w:tmpl w:val="726C28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E6F6556"/>
    <w:multiLevelType w:val="hybridMultilevel"/>
    <w:tmpl w:val="67FCBE2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1B21672"/>
    <w:multiLevelType w:val="hybridMultilevel"/>
    <w:tmpl w:val="A7783BB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5E648E0"/>
    <w:multiLevelType w:val="hybridMultilevel"/>
    <w:tmpl w:val="0EA673F6"/>
    <w:lvl w:ilvl="0" w:tplc="A5FADDCA">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799E739D"/>
    <w:multiLevelType w:val="hybridMultilevel"/>
    <w:tmpl w:val="45449E06"/>
    <w:lvl w:ilvl="0" w:tplc="397EF26E">
      <w:start w:val="3"/>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DF74C9C"/>
    <w:multiLevelType w:val="multilevel"/>
    <w:tmpl w:val="CF92AB98"/>
    <w:lvl w:ilvl="0">
      <w:start w:val="12"/>
      <w:numFmt w:val="decimal"/>
      <w:lvlText w:val="%1."/>
      <w:lvlJc w:val="left"/>
      <w:pPr>
        <w:ind w:left="720" w:hanging="360"/>
      </w:pPr>
      <w:rPr>
        <w:rFonts w:hint="default"/>
        <w:b/>
        <w:bCs/>
      </w:rPr>
    </w:lvl>
    <w:lvl w:ilvl="1">
      <w:start w:val="1"/>
      <w:numFmt w:val="decimal"/>
      <w:isLgl/>
      <w:lvlText w:val="%1.%2"/>
      <w:lvlJc w:val="left"/>
      <w:pPr>
        <w:ind w:left="820" w:hanging="4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0" w15:restartNumberingAfterBreak="0">
    <w:nsid w:val="7F4A16C8"/>
    <w:multiLevelType w:val="hybridMultilevel"/>
    <w:tmpl w:val="16EA86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F761AD1"/>
    <w:multiLevelType w:val="hybridMultilevel"/>
    <w:tmpl w:val="7C36B39A"/>
    <w:lvl w:ilvl="0" w:tplc="BD1EAB12">
      <w:start w:val="1"/>
      <w:numFmt w:val="decimal"/>
      <w:lvlText w:val="%1."/>
      <w:lvlJc w:val="left"/>
      <w:pPr>
        <w:ind w:left="360" w:hanging="360"/>
      </w:pPr>
      <w:rPr>
        <w:rFonts w:hint="default"/>
        <w:b/>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num w:numId="1" w16cid:durableId="256443713">
    <w:abstractNumId w:val="18"/>
  </w:num>
  <w:num w:numId="2" w16cid:durableId="1128400282">
    <w:abstractNumId w:val="0"/>
  </w:num>
  <w:num w:numId="3" w16cid:durableId="758138915">
    <w:abstractNumId w:val="25"/>
  </w:num>
  <w:num w:numId="4" w16cid:durableId="720910537">
    <w:abstractNumId w:val="16"/>
  </w:num>
  <w:num w:numId="5" w16cid:durableId="2076275963">
    <w:abstractNumId w:val="9"/>
  </w:num>
  <w:num w:numId="6" w16cid:durableId="482166557">
    <w:abstractNumId w:val="22"/>
  </w:num>
  <w:num w:numId="7" w16cid:durableId="685866773">
    <w:abstractNumId w:val="3"/>
  </w:num>
  <w:num w:numId="8" w16cid:durableId="525556154">
    <w:abstractNumId w:val="28"/>
  </w:num>
  <w:num w:numId="9" w16cid:durableId="73168493">
    <w:abstractNumId w:val="7"/>
  </w:num>
  <w:num w:numId="10" w16cid:durableId="2135444455">
    <w:abstractNumId w:val="31"/>
  </w:num>
  <w:num w:numId="11" w16cid:durableId="444891071">
    <w:abstractNumId w:val="12"/>
  </w:num>
  <w:num w:numId="12" w16cid:durableId="1296522200">
    <w:abstractNumId w:val="6"/>
  </w:num>
  <w:num w:numId="13" w16cid:durableId="1243949674">
    <w:abstractNumId w:val="5"/>
  </w:num>
  <w:num w:numId="14" w16cid:durableId="714308306">
    <w:abstractNumId w:val="13"/>
  </w:num>
  <w:num w:numId="15" w16cid:durableId="134682649">
    <w:abstractNumId w:val="19"/>
  </w:num>
  <w:num w:numId="16" w16cid:durableId="1807316388">
    <w:abstractNumId w:val="27"/>
  </w:num>
  <w:num w:numId="17" w16cid:durableId="1766457445">
    <w:abstractNumId w:val="14"/>
  </w:num>
  <w:num w:numId="18" w16cid:durableId="117645712">
    <w:abstractNumId w:val="2"/>
  </w:num>
  <w:num w:numId="19" w16cid:durableId="745686901">
    <w:abstractNumId w:val="11"/>
  </w:num>
  <w:num w:numId="20" w16cid:durableId="1092776214">
    <w:abstractNumId w:val="23"/>
  </w:num>
  <w:num w:numId="21" w16cid:durableId="522863116">
    <w:abstractNumId w:val="24"/>
  </w:num>
  <w:num w:numId="22" w16cid:durableId="1876968475">
    <w:abstractNumId w:val="30"/>
  </w:num>
  <w:num w:numId="23" w16cid:durableId="1681008392">
    <w:abstractNumId w:val="29"/>
  </w:num>
  <w:num w:numId="24" w16cid:durableId="1637757604">
    <w:abstractNumId w:val="21"/>
  </w:num>
  <w:num w:numId="25" w16cid:durableId="1076518325">
    <w:abstractNumId w:val="4"/>
  </w:num>
  <w:num w:numId="26" w16cid:durableId="1941257264">
    <w:abstractNumId w:val="20"/>
  </w:num>
  <w:num w:numId="27" w16cid:durableId="1842886460">
    <w:abstractNumId w:val="17"/>
  </w:num>
  <w:num w:numId="28" w16cid:durableId="2117362270">
    <w:abstractNumId w:val="26"/>
  </w:num>
  <w:num w:numId="29" w16cid:durableId="282616310">
    <w:abstractNumId w:val="10"/>
  </w:num>
  <w:num w:numId="30" w16cid:durableId="2044670837">
    <w:abstractNumId w:val="15"/>
  </w:num>
  <w:num w:numId="31" w16cid:durableId="185024658">
    <w:abstractNumId w:val="8"/>
  </w:num>
  <w:num w:numId="32" w16cid:durableId="146141961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37"/>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4FC"/>
    <w:rsid w:val="000005EE"/>
    <w:rsid w:val="00000934"/>
    <w:rsid w:val="00001401"/>
    <w:rsid w:val="00001EEB"/>
    <w:rsid w:val="000023D1"/>
    <w:rsid w:val="00002938"/>
    <w:rsid w:val="000029AF"/>
    <w:rsid w:val="00002FE7"/>
    <w:rsid w:val="00003228"/>
    <w:rsid w:val="00004D88"/>
    <w:rsid w:val="000051F7"/>
    <w:rsid w:val="00005697"/>
    <w:rsid w:val="00005864"/>
    <w:rsid w:val="0000595C"/>
    <w:rsid w:val="00005A3C"/>
    <w:rsid w:val="00005B69"/>
    <w:rsid w:val="00006D72"/>
    <w:rsid w:val="00011404"/>
    <w:rsid w:val="00011841"/>
    <w:rsid w:val="00011ADD"/>
    <w:rsid w:val="00011C06"/>
    <w:rsid w:val="00013382"/>
    <w:rsid w:val="0001346D"/>
    <w:rsid w:val="000135DF"/>
    <w:rsid w:val="000135F8"/>
    <w:rsid w:val="00013DC9"/>
    <w:rsid w:val="00013DDD"/>
    <w:rsid w:val="00014073"/>
    <w:rsid w:val="00014179"/>
    <w:rsid w:val="00014A3B"/>
    <w:rsid w:val="00014EA2"/>
    <w:rsid w:val="0001542C"/>
    <w:rsid w:val="00015934"/>
    <w:rsid w:val="00015A75"/>
    <w:rsid w:val="0001653A"/>
    <w:rsid w:val="000175CD"/>
    <w:rsid w:val="00017865"/>
    <w:rsid w:val="000178B2"/>
    <w:rsid w:val="00017ACD"/>
    <w:rsid w:val="00017EA7"/>
    <w:rsid w:val="0002021A"/>
    <w:rsid w:val="0002079D"/>
    <w:rsid w:val="00020C55"/>
    <w:rsid w:val="00020EA9"/>
    <w:rsid w:val="0002120C"/>
    <w:rsid w:val="000216FC"/>
    <w:rsid w:val="00021C67"/>
    <w:rsid w:val="00021CA6"/>
    <w:rsid w:val="00022B99"/>
    <w:rsid w:val="000232DB"/>
    <w:rsid w:val="0002355A"/>
    <w:rsid w:val="0002365F"/>
    <w:rsid w:val="00023764"/>
    <w:rsid w:val="00023CEC"/>
    <w:rsid w:val="00023FF5"/>
    <w:rsid w:val="00024412"/>
    <w:rsid w:val="000253DB"/>
    <w:rsid w:val="0002675A"/>
    <w:rsid w:val="000269D1"/>
    <w:rsid w:val="00027171"/>
    <w:rsid w:val="00027187"/>
    <w:rsid w:val="00030506"/>
    <w:rsid w:val="000307CF"/>
    <w:rsid w:val="00030C53"/>
    <w:rsid w:val="0003148C"/>
    <w:rsid w:val="000316F1"/>
    <w:rsid w:val="00032F6F"/>
    <w:rsid w:val="00033423"/>
    <w:rsid w:val="00033E89"/>
    <w:rsid w:val="0003438F"/>
    <w:rsid w:val="00034B29"/>
    <w:rsid w:val="00034CC5"/>
    <w:rsid w:val="00034CD8"/>
    <w:rsid w:val="000350A5"/>
    <w:rsid w:val="0003545A"/>
    <w:rsid w:val="00035464"/>
    <w:rsid w:val="00035D7E"/>
    <w:rsid w:val="00035E2B"/>
    <w:rsid w:val="00036131"/>
    <w:rsid w:val="000362DD"/>
    <w:rsid w:val="0003676E"/>
    <w:rsid w:val="0003693D"/>
    <w:rsid w:val="00036F9D"/>
    <w:rsid w:val="00037E60"/>
    <w:rsid w:val="000410E2"/>
    <w:rsid w:val="000411DA"/>
    <w:rsid w:val="00041FDF"/>
    <w:rsid w:val="00042121"/>
    <w:rsid w:val="0004226B"/>
    <w:rsid w:val="00042671"/>
    <w:rsid w:val="00042D51"/>
    <w:rsid w:val="000435C4"/>
    <w:rsid w:val="000446AA"/>
    <w:rsid w:val="0004552E"/>
    <w:rsid w:val="000465AA"/>
    <w:rsid w:val="00046B30"/>
    <w:rsid w:val="000472C9"/>
    <w:rsid w:val="000475F3"/>
    <w:rsid w:val="0004769D"/>
    <w:rsid w:val="00047DB5"/>
    <w:rsid w:val="00050459"/>
    <w:rsid w:val="00050EF1"/>
    <w:rsid w:val="00051729"/>
    <w:rsid w:val="00051D17"/>
    <w:rsid w:val="000520C2"/>
    <w:rsid w:val="000525A0"/>
    <w:rsid w:val="00052672"/>
    <w:rsid w:val="00052894"/>
    <w:rsid w:val="00052C3A"/>
    <w:rsid w:val="000535ED"/>
    <w:rsid w:val="0005464B"/>
    <w:rsid w:val="00055510"/>
    <w:rsid w:val="00055EE9"/>
    <w:rsid w:val="00056641"/>
    <w:rsid w:val="000574A6"/>
    <w:rsid w:val="00057601"/>
    <w:rsid w:val="00057646"/>
    <w:rsid w:val="0006081D"/>
    <w:rsid w:val="000609B2"/>
    <w:rsid w:val="00060A58"/>
    <w:rsid w:val="00061601"/>
    <w:rsid w:val="00061A6A"/>
    <w:rsid w:val="00062627"/>
    <w:rsid w:val="00062678"/>
    <w:rsid w:val="0006286A"/>
    <w:rsid w:val="000634D9"/>
    <w:rsid w:val="0006404F"/>
    <w:rsid w:val="00064439"/>
    <w:rsid w:val="00064B3D"/>
    <w:rsid w:val="00064CDA"/>
    <w:rsid w:val="000654DC"/>
    <w:rsid w:val="000655C0"/>
    <w:rsid w:val="000666B0"/>
    <w:rsid w:val="000674F8"/>
    <w:rsid w:val="00067F62"/>
    <w:rsid w:val="0007040F"/>
    <w:rsid w:val="000713D1"/>
    <w:rsid w:val="000716C6"/>
    <w:rsid w:val="0007173C"/>
    <w:rsid w:val="00072038"/>
    <w:rsid w:val="00072430"/>
    <w:rsid w:val="00072B9C"/>
    <w:rsid w:val="00072C79"/>
    <w:rsid w:val="00073296"/>
    <w:rsid w:val="000735EC"/>
    <w:rsid w:val="00073B10"/>
    <w:rsid w:val="00074A0D"/>
    <w:rsid w:val="0007544D"/>
    <w:rsid w:val="00076B7F"/>
    <w:rsid w:val="00077054"/>
    <w:rsid w:val="00077721"/>
    <w:rsid w:val="0007797E"/>
    <w:rsid w:val="00077A6A"/>
    <w:rsid w:val="00080099"/>
    <w:rsid w:val="0008046C"/>
    <w:rsid w:val="000816D5"/>
    <w:rsid w:val="00082BBA"/>
    <w:rsid w:val="000839D4"/>
    <w:rsid w:val="00083D98"/>
    <w:rsid w:val="0008511D"/>
    <w:rsid w:val="000855A8"/>
    <w:rsid w:val="0008594B"/>
    <w:rsid w:val="000867F1"/>
    <w:rsid w:val="000868C2"/>
    <w:rsid w:val="000902F8"/>
    <w:rsid w:val="00091975"/>
    <w:rsid w:val="00091BEE"/>
    <w:rsid w:val="00091C0E"/>
    <w:rsid w:val="00091EB8"/>
    <w:rsid w:val="00092474"/>
    <w:rsid w:val="00092C3C"/>
    <w:rsid w:val="00092F7A"/>
    <w:rsid w:val="00093156"/>
    <w:rsid w:val="0009365E"/>
    <w:rsid w:val="00093F36"/>
    <w:rsid w:val="00094449"/>
    <w:rsid w:val="000944D6"/>
    <w:rsid w:val="00094E3C"/>
    <w:rsid w:val="000952C4"/>
    <w:rsid w:val="00095462"/>
    <w:rsid w:val="0009555E"/>
    <w:rsid w:val="0009594A"/>
    <w:rsid w:val="0009698C"/>
    <w:rsid w:val="00096D39"/>
    <w:rsid w:val="000A019C"/>
    <w:rsid w:val="000A047E"/>
    <w:rsid w:val="000A047F"/>
    <w:rsid w:val="000A0543"/>
    <w:rsid w:val="000A0950"/>
    <w:rsid w:val="000A0C99"/>
    <w:rsid w:val="000A0FBB"/>
    <w:rsid w:val="000A19D7"/>
    <w:rsid w:val="000A19F8"/>
    <w:rsid w:val="000A2287"/>
    <w:rsid w:val="000A24B9"/>
    <w:rsid w:val="000A25C3"/>
    <w:rsid w:val="000A31AC"/>
    <w:rsid w:val="000A38C5"/>
    <w:rsid w:val="000A39C7"/>
    <w:rsid w:val="000A4D78"/>
    <w:rsid w:val="000A575C"/>
    <w:rsid w:val="000A578C"/>
    <w:rsid w:val="000A58F5"/>
    <w:rsid w:val="000A5A4A"/>
    <w:rsid w:val="000A610C"/>
    <w:rsid w:val="000A69FB"/>
    <w:rsid w:val="000A71F0"/>
    <w:rsid w:val="000A75D0"/>
    <w:rsid w:val="000A7940"/>
    <w:rsid w:val="000A79EA"/>
    <w:rsid w:val="000B01F2"/>
    <w:rsid w:val="000B1494"/>
    <w:rsid w:val="000B1920"/>
    <w:rsid w:val="000B1A79"/>
    <w:rsid w:val="000B1C1E"/>
    <w:rsid w:val="000B1DB6"/>
    <w:rsid w:val="000B2F4C"/>
    <w:rsid w:val="000B3968"/>
    <w:rsid w:val="000B3CFE"/>
    <w:rsid w:val="000B3DC4"/>
    <w:rsid w:val="000B520C"/>
    <w:rsid w:val="000B602E"/>
    <w:rsid w:val="000B6069"/>
    <w:rsid w:val="000B6169"/>
    <w:rsid w:val="000B6323"/>
    <w:rsid w:val="000B64E9"/>
    <w:rsid w:val="000B7776"/>
    <w:rsid w:val="000B77F7"/>
    <w:rsid w:val="000C0388"/>
    <w:rsid w:val="000C0E2E"/>
    <w:rsid w:val="000C1077"/>
    <w:rsid w:val="000C2794"/>
    <w:rsid w:val="000C2940"/>
    <w:rsid w:val="000C31B5"/>
    <w:rsid w:val="000C3515"/>
    <w:rsid w:val="000C3781"/>
    <w:rsid w:val="000C37D6"/>
    <w:rsid w:val="000C435E"/>
    <w:rsid w:val="000C461A"/>
    <w:rsid w:val="000C4BD6"/>
    <w:rsid w:val="000C5490"/>
    <w:rsid w:val="000C5AAA"/>
    <w:rsid w:val="000C5AB0"/>
    <w:rsid w:val="000C5CBA"/>
    <w:rsid w:val="000C5D2C"/>
    <w:rsid w:val="000C5DB2"/>
    <w:rsid w:val="000C66F6"/>
    <w:rsid w:val="000D015D"/>
    <w:rsid w:val="000D17E6"/>
    <w:rsid w:val="000D1F15"/>
    <w:rsid w:val="000D2441"/>
    <w:rsid w:val="000D3CFC"/>
    <w:rsid w:val="000D4414"/>
    <w:rsid w:val="000D5F3B"/>
    <w:rsid w:val="000D700B"/>
    <w:rsid w:val="000D7462"/>
    <w:rsid w:val="000D7859"/>
    <w:rsid w:val="000D7ADE"/>
    <w:rsid w:val="000D7DE1"/>
    <w:rsid w:val="000E0E26"/>
    <w:rsid w:val="000E0F37"/>
    <w:rsid w:val="000E0F3A"/>
    <w:rsid w:val="000E1E88"/>
    <w:rsid w:val="000E2277"/>
    <w:rsid w:val="000E258F"/>
    <w:rsid w:val="000E2A76"/>
    <w:rsid w:val="000E3C2C"/>
    <w:rsid w:val="000E3E08"/>
    <w:rsid w:val="000E3FAF"/>
    <w:rsid w:val="000E547F"/>
    <w:rsid w:val="000E5AAD"/>
    <w:rsid w:val="000E5CF4"/>
    <w:rsid w:val="000E5F11"/>
    <w:rsid w:val="000E668B"/>
    <w:rsid w:val="000E674F"/>
    <w:rsid w:val="000E6BC7"/>
    <w:rsid w:val="000E6BD7"/>
    <w:rsid w:val="000F016A"/>
    <w:rsid w:val="000F03CB"/>
    <w:rsid w:val="000F4056"/>
    <w:rsid w:val="000F4290"/>
    <w:rsid w:val="000F4D9A"/>
    <w:rsid w:val="000F5AB6"/>
    <w:rsid w:val="000F5F7B"/>
    <w:rsid w:val="000F6530"/>
    <w:rsid w:val="000F6CC4"/>
    <w:rsid w:val="000F6F26"/>
    <w:rsid w:val="000F70D4"/>
    <w:rsid w:val="000F7BD5"/>
    <w:rsid w:val="000F7EC6"/>
    <w:rsid w:val="001000F5"/>
    <w:rsid w:val="00101582"/>
    <w:rsid w:val="0010170D"/>
    <w:rsid w:val="00101E5F"/>
    <w:rsid w:val="001027C3"/>
    <w:rsid w:val="001034BA"/>
    <w:rsid w:val="00103872"/>
    <w:rsid w:val="0010395E"/>
    <w:rsid w:val="00103F93"/>
    <w:rsid w:val="00104201"/>
    <w:rsid w:val="0010424F"/>
    <w:rsid w:val="001046A9"/>
    <w:rsid w:val="0010507E"/>
    <w:rsid w:val="00105082"/>
    <w:rsid w:val="001050B1"/>
    <w:rsid w:val="00105704"/>
    <w:rsid w:val="00105F29"/>
    <w:rsid w:val="001063EE"/>
    <w:rsid w:val="00110E0E"/>
    <w:rsid w:val="00110EEE"/>
    <w:rsid w:val="00111446"/>
    <w:rsid w:val="00111CFF"/>
    <w:rsid w:val="001123F1"/>
    <w:rsid w:val="00112ACC"/>
    <w:rsid w:val="00112B16"/>
    <w:rsid w:val="00113A8B"/>
    <w:rsid w:val="00114FAF"/>
    <w:rsid w:val="001151C0"/>
    <w:rsid w:val="00115322"/>
    <w:rsid w:val="00115F1E"/>
    <w:rsid w:val="001161BC"/>
    <w:rsid w:val="00116705"/>
    <w:rsid w:val="0011748A"/>
    <w:rsid w:val="001203AE"/>
    <w:rsid w:val="001207C8"/>
    <w:rsid w:val="00120EBB"/>
    <w:rsid w:val="00121414"/>
    <w:rsid w:val="00121D41"/>
    <w:rsid w:val="001222BF"/>
    <w:rsid w:val="0012243D"/>
    <w:rsid w:val="001226F2"/>
    <w:rsid w:val="0012274E"/>
    <w:rsid w:val="00123C4F"/>
    <w:rsid w:val="00124C45"/>
    <w:rsid w:val="00124CEC"/>
    <w:rsid w:val="0012544F"/>
    <w:rsid w:val="0012548A"/>
    <w:rsid w:val="001256A2"/>
    <w:rsid w:val="0012579F"/>
    <w:rsid w:val="001257E4"/>
    <w:rsid w:val="00125F51"/>
    <w:rsid w:val="0012671F"/>
    <w:rsid w:val="00126A9F"/>
    <w:rsid w:val="00126D2C"/>
    <w:rsid w:val="00127A4E"/>
    <w:rsid w:val="00127A6D"/>
    <w:rsid w:val="00127B61"/>
    <w:rsid w:val="00130162"/>
    <w:rsid w:val="001315B1"/>
    <w:rsid w:val="001317A7"/>
    <w:rsid w:val="00131F77"/>
    <w:rsid w:val="00132340"/>
    <w:rsid w:val="00132859"/>
    <w:rsid w:val="00132D85"/>
    <w:rsid w:val="00133365"/>
    <w:rsid w:val="001338FD"/>
    <w:rsid w:val="001342C8"/>
    <w:rsid w:val="00134565"/>
    <w:rsid w:val="001345C9"/>
    <w:rsid w:val="001346DD"/>
    <w:rsid w:val="001346FC"/>
    <w:rsid w:val="00135382"/>
    <w:rsid w:val="00135B73"/>
    <w:rsid w:val="00135D0F"/>
    <w:rsid w:val="00135DCB"/>
    <w:rsid w:val="00135FCC"/>
    <w:rsid w:val="00136B59"/>
    <w:rsid w:val="0014148C"/>
    <w:rsid w:val="00141B70"/>
    <w:rsid w:val="0014249A"/>
    <w:rsid w:val="00142AC9"/>
    <w:rsid w:val="00142B24"/>
    <w:rsid w:val="00143BF0"/>
    <w:rsid w:val="00143E9A"/>
    <w:rsid w:val="0014426A"/>
    <w:rsid w:val="001445AD"/>
    <w:rsid w:val="00144BBE"/>
    <w:rsid w:val="0014562C"/>
    <w:rsid w:val="001457AB"/>
    <w:rsid w:val="001457F2"/>
    <w:rsid w:val="00146040"/>
    <w:rsid w:val="00146807"/>
    <w:rsid w:val="00146B4A"/>
    <w:rsid w:val="00146B94"/>
    <w:rsid w:val="00146DC2"/>
    <w:rsid w:val="001477AD"/>
    <w:rsid w:val="001477B9"/>
    <w:rsid w:val="00150A2F"/>
    <w:rsid w:val="00150BE9"/>
    <w:rsid w:val="001512F1"/>
    <w:rsid w:val="00151B05"/>
    <w:rsid w:val="00151D1A"/>
    <w:rsid w:val="00151EDA"/>
    <w:rsid w:val="00151F83"/>
    <w:rsid w:val="00151FBF"/>
    <w:rsid w:val="00152B44"/>
    <w:rsid w:val="00153084"/>
    <w:rsid w:val="001536E5"/>
    <w:rsid w:val="00154526"/>
    <w:rsid w:val="00154D8F"/>
    <w:rsid w:val="00155464"/>
    <w:rsid w:val="001554AE"/>
    <w:rsid w:val="00155DFD"/>
    <w:rsid w:val="00155E1A"/>
    <w:rsid w:val="00156723"/>
    <w:rsid w:val="001567DF"/>
    <w:rsid w:val="00156E05"/>
    <w:rsid w:val="00156FEC"/>
    <w:rsid w:val="0015738A"/>
    <w:rsid w:val="0016026D"/>
    <w:rsid w:val="001605A1"/>
    <w:rsid w:val="00160C4D"/>
    <w:rsid w:val="00162042"/>
    <w:rsid w:val="001628BB"/>
    <w:rsid w:val="001630FB"/>
    <w:rsid w:val="001631F7"/>
    <w:rsid w:val="0016397D"/>
    <w:rsid w:val="0016424A"/>
    <w:rsid w:val="001648BC"/>
    <w:rsid w:val="0016505D"/>
    <w:rsid w:val="001652CA"/>
    <w:rsid w:val="00165CC5"/>
    <w:rsid w:val="00165EED"/>
    <w:rsid w:val="00166352"/>
    <w:rsid w:val="001664AB"/>
    <w:rsid w:val="00166A27"/>
    <w:rsid w:val="00166CA4"/>
    <w:rsid w:val="00166DA0"/>
    <w:rsid w:val="00166E21"/>
    <w:rsid w:val="00166F53"/>
    <w:rsid w:val="00167197"/>
    <w:rsid w:val="001700CC"/>
    <w:rsid w:val="001704CC"/>
    <w:rsid w:val="00171920"/>
    <w:rsid w:val="00171F91"/>
    <w:rsid w:val="001724F9"/>
    <w:rsid w:val="0017289A"/>
    <w:rsid w:val="00173159"/>
    <w:rsid w:val="00173465"/>
    <w:rsid w:val="00173C9C"/>
    <w:rsid w:val="00173EDF"/>
    <w:rsid w:val="001754E4"/>
    <w:rsid w:val="00175D49"/>
    <w:rsid w:val="0017665E"/>
    <w:rsid w:val="00176F10"/>
    <w:rsid w:val="00180E3C"/>
    <w:rsid w:val="0018132A"/>
    <w:rsid w:val="00181577"/>
    <w:rsid w:val="0018168F"/>
    <w:rsid w:val="00181789"/>
    <w:rsid w:val="001817FA"/>
    <w:rsid w:val="00181BD8"/>
    <w:rsid w:val="00182588"/>
    <w:rsid w:val="0018404F"/>
    <w:rsid w:val="001853D4"/>
    <w:rsid w:val="001866F9"/>
    <w:rsid w:val="00186D23"/>
    <w:rsid w:val="0018766D"/>
    <w:rsid w:val="00187682"/>
    <w:rsid w:val="001876A8"/>
    <w:rsid w:val="00190CA7"/>
    <w:rsid w:val="00190F2A"/>
    <w:rsid w:val="00192025"/>
    <w:rsid w:val="00193072"/>
    <w:rsid w:val="00194149"/>
    <w:rsid w:val="00194950"/>
    <w:rsid w:val="001956B2"/>
    <w:rsid w:val="00195872"/>
    <w:rsid w:val="0019595B"/>
    <w:rsid w:val="00195DC5"/>
    <w:rsid w:val="00196073"/>
    <w:rsid w:val="0019616F"/>
    <w:rsid w:val="0019775B"/>
    <w:rsid w:val="001A074F"/>
    <w:rsid w:val="001A0F48"/>
    <w:rsid w:val="001A228A"/>
    <w:rsid w:val="001A2C15"/>
    <w:rsid w:val="001A2ECE"/>
    <w:rsid w:val="001A3DA1"/>
    <w:rsid w:val="001A3FB3"/>
    <w:rsid w:val="001A415D"/>
    <w:rsid w:val="001A4370"/>
    <w:rsid w:val="001A4598"/>
    <w:rsid w:val="001A51B1"/>
    <w:rsid w:val="001A634F"/>
    <w:rsid w:val="001A662D"/>
    <w:rsid w:val="001A707C"/>
    <w:rsid w:val="001B01A9"/>
    <w:rsid w:val="001B0554"/>
    <w:rsid w:val="001B0BA3"/>
    <w:rsid w:val="001B0DAD"/>
    <w:rsid w:val="001B1EF2"/>
    <w:rsid w:val="001B2861"/>
    <w:rsid w:val="001B2B86"/>
    <w:rsid w:val="001B2C8C"/>
    <w:rsid w:val="001B2CEE"/>
    <w:rsid w:val="001B353F"/>
    <w:rsid w:val="001B3975"/>
    <w:rsid w:val="001B3AF8"/>
    <w:rsid w:val="001B4694"/>
    <w:rsid w:val="001B4EE2"/>
    <w:rsid w:val="001B562D"/>
    <w:rsid w:val="001B5CC1"/>
    <w:rsid w:val="001B61E7"/>
    <w:rsid w:val="001B61EB"/>
    <w:rsid w:val="001B69F1"/>
    <w:rsid w:val="001B755C"/>
    <w:rsid w:val="001B7727"/>
    <w:rsid w:val="001B7DDA"/>
    <w:rsid w:val="001C047D"/>
    <w:rsid w:val="001C097C"/>
    <w:rsid w:val="001C1001"/>
    <w:rsid w:val="001C10D9"/>
    <w:rsid w:val="001C1610"/>
    <w:rsid w:val="001C1A40"/>
    <w:rsid w:val="001C2A2D"/>
    <w:rsid w:val="001C2D13"/>
    <w:rsid w:val="001C2EB7"/>
    <w:rsid w:val="001C3834"/>
    <w:rsid w:val="001C3C59"/>
    <w:rsid w:val="001C3D35"/>
    <w:rsid w:val="001C3FCB"/>
    <w:rsid w:val="001C4112"/>
    <w:rsid w:val="001C41F4"/>
    <w:rsid w:val="001C4425"/>
    <w:rsid w:val="001C4601"/>
    <w:rsid w:val="001C487E"/>
    <w:rsid w:val="001C48D7"/>
    <w:rsid w:val="001C4B51"/>
    <w:rsid w:val="001C4CD5"/>
    <w:rsid w:val="001C53C5"/>
    <w:rsid w:val="001C6543"/>
    <w:rsid w:val="001C672A"/>
    <w:rsid w:val="001C675E"/>
    <w:rsid w:val="001C71C4"/>
    <w:rsid w:val="001C7297"/>
    <w:rsid w:val="001C79FA"/>
    <w:rsid w:val="001D0951"/>
    <w:rsid w:val="001D0F0C"/>
    <w:rsid w:val="001D1218"/>
    <w:rsid w:val="001D13B7"/>
    <w:rsid w:val="001D13F9"/>
    <w:rsid w:val="001D1716"/>
    <w:rsid w:val="001D1AD6"/>
    <w:rsid w:val="001D1DB8"/>
    <w:rsid w:val="001D21C1"/>
    <w:rsid w:val="001D2D54"/>
    <w:rsid w:val="001D2E62"/>
    <w:rsid w:val="001D2EB7"/>
    <w:rsid w:val="001D3063"/>
    <w:rsid w:val="001D326D"/>
    <w:rsid w:val="001D3C93"/>
    <w:rsid w:val="001D5783"/>
    <w:rsid w:val="001D5F1E"/>
    <w:rsid w:val="001D681D"/>
    <w:rsid w:val="001D6D74"/>
    <w:rsid w:val="001D7612"/>
    <w:rsid w:val="001D7892"/>
    <w:rsid w:val="001E07F0"/>
    <w:rsid w:val="001E1ABF"/>
    <w:rsid w:val="001E1D24"/>
    <w:rsid w:val="001E1EFA"/>
    <w:rsid w:val="001E243C"/>
    <w:rsid w:val="001E2649"/>
    <w:rsid w:val="001E3F0D"/>
    <w:rsid w:val="001E3FD6"/>
    <w:rsid w:val="001E47D8"/>
    <w:rsid w:val="001E4BCE"/>
    <w:rsid w:val="001E4F13"/>
    <w:rsid w:val="001E5C75"/>
    <w:rsid w:val="001E5F97"/>
    <w:rsid w:val="001E70D6"/>
    <w:rsid w:val="001E7340"/>
    <w:rsid w:val="001E7826"/>
    <w:rsid w:val="001E7E46"/>
    <w:rsid w:val="001F01F8"/>
    <w:rsid w:val="001F0448"/>
    <w:rsid w:val="001F05E9"/>
    <w:rsid w:val="001F0B3C"/>
    <w:rsid w:val="001F210C"/>
    <w:rsid w:val="001F2E23"/>
    <w:rsid w:val="001F31BE"/>
    <w:rsid w:val="001F3690"/>
    <w:rsid w:val="001F404C"/>
    <w:rsid w:val="001F44C8"/>
    <w:rsid w:val="001F454A"/>
    <w:rsid w:val="001F4EA2"/>
    <w:rsid w:val="001F527A"/>
    <w:rsid w:val="001F5411"/>
    <w:rsid w:val="001F57AA"/>
    <w:rsid w:val="001F585C"/>
    <w:rsid w:val="001F5C11"/>
    <w:rsid w:val="001F5D21"/>
    <w:rsid w:val="001F6228"/>
    <w:rsid w:val="001F65EF"/>
    <w:rsid w:val="001F720B"/>
    <w:rsid w:val="001F7E93"/>
    <w:rsid w:val="002001E8"/>
    <w:rsid w:val="002004B3"/>
    <w:rsid w:val="0020051C"/>
    <w:rsid w:val="00200850"/>
    <w:rsid w:val="00200B6D"/>
    <w:rsid w:val="00200D8A"/>
    <w:rsid w:val="002019B8"/>
    <w:rsid w:val="00202531"/>
    <w:rsid w:val="00202767"/>
    <w:rsid w:val="0020287D"/>
    <w:rsid w:val="00202FD1"/>
    <w:rsid w:val="002040DB"/>
    <w:rsid w:val="0020412E"/>
    <w:rsid w:val="002041E1"/>
    <w:rsid w:val="002042C3"/>
    <w:rsid w:val="002048DC"/>
    <w:rsid w:val="00204ACC"/>
    <w:rsid w:val="00204DBE"/>
    <w:rsid w:val="00205488"/>
    <w:rsid w:val="00205767"/>
    <w:rsid w:val="00205B04"/>
    <w:rsid w:val="0020606F"/>
    <w:rsid w:val="00206731"/>
    <w:rsid w:val="00206AEB"/>
    <w:rsid w:val="00206C08"/>
    <w:rsid w:val="00210612"/>
    <w:rsid w:val="00210C51"/>
    <w:rsid w:val="0021209D"/>
    <w:rsid w:val="002126C6"/>
    <w:rsid w:val="00213038"/>
    <w:rsid w:val="0021333E"/>
    <w:rsid w:val="0021338A"/>
    <w:rsid w:val="00214732"/>
    <w:rsid w:val="00214C8E"/>
    <w:rsid w:val="00214FE3"/>
    <w:rsid w:val="002150A5"/>
    <w:rsid w:val="00215582"/>
    <w:rsid w:val="0021582C"/>
    <w:rsid w:val="00215992"/>
    <w:rsid w:val="002172E2"/>
    <w:rsid w:val="00217396"/>
    <w:rsid w:val="0021787D"/>
    <w:rsid w:val="0022060E"/>
    <w:rsid w:val="00221109"/>
    <w:rsid w:val="002214F3"/>
    <w:rsid w:val="002216AA"/>
    <w:rsid w:val="00221C5F"/>
    <w:rsid w:val="00222612"/>
    <w:rsid w:val="002227B5"/>
    <w:rsid w:val="002227DB"/>
    <w:rsid w:val="00222871"/>
    <w:rsid w:val="0022346A"/>
    <w:rsid w:val="002248C7"/>
    <w:rsid w:val="0022501D"/>
    <w:rsid w:val="0022560E"/>
    <w:rsid w:val="0022568D"/>
    <w:rsid w:val="00225D95"/>
    <w:rsid w:val="00225DED"/>
    <w:rsid w:val="00225FCE"/>
    <w:rsid w:val="00226289"/>
    <w:rsid w:val="00227322"/>
    <w:rsid w:val="00227B84"/>
    <w:rsid w:val="00227D6E"/>
    <w:rsid w:val="00227ED4"/>
    <w:rsid w:val="002310CC"/>
    <w:rsid w:val="00231352"/>
    <w:rsid w:val="00231442"/>
    <w:rsid w:val="002315E8"/>
    <w:rsid w:val="0023165F"/>
    <w:rsid w:val="002318FC"/>
    <w:rsid w:val="00231C0F"/>
    <w:rsid w:val="00232EAF"/>
    <w:rsid w:val="00232F1F"/>
    <w:rsid w:val="002336D4"/>
    <w:rsid w:val="002336EB"/>
    <w:rsid w:val="0023468B"/>
    <w:rsid w:val="00235BB9"/>
    <w:rsid w:val="00235D9A"/>
    <w:rsid w:val="00236A26"/>
    <w:rsid w:val="00237843"/>
    <w:rsid w:val="00237D1E"/>
    <w:rsid w:val="00237E96"/>
    <w:rsid w:val="002402FB"/>
    <w:rsid w:val="00240462"/>
    <w:rsid w:val="00240895"/>
    <w:rsid w:val="00240AFE"/>
    <w:rsid w:val="00240B75"/>
    <w:rsid w:val="00240E01"/>
    <w:rsid w:val="00241C55"/>
    <w:rsid w:val="00241CB2"/>
    <w:rsid w:val="002424FF"/>
    <w:rsid w:val="0024278F"/>
    <w:rsid w:val="0024316D"/>
    <w:rsid w:val="002438CD"/>
    <w:rsid w:val="00245222"/>
    <w:rsid w:val="0024566C"/>
    <w:rsid w:val="00245B72"/>
    <w:rsid w:val="002470C6"/>
    <w:rsid w:val="00247274"/>
    <w:rsid w:val="00247B18"/>
    <w:rsid w:val="00247BB9"/>
    <w:rsid w:val="002508C3"/>
    <w:rsid w:val="00251163"/>
    <w:rsid w:val="002529F9"/>
    <w:rsid w:val="00252BC8"/>
    <w:rsid w:val="0025423A"/>
    <w:rsid w:val="00254C6C"/>
    <w:rsid w:val="00255ECA"/>
    <w:rsid w:val="002565AF"/>
    <w:rsid w:val="002572AE"/>
    <w:rsid w:val="00257909"/>
    <w:rsid w:val="002600DB"/>
    <w:rsid w:val="0026024B"/>
    <w:rsid w:val="00261505"/>
    <w:rsid w:val="00261627"/>
    <w:rsid w:val="002631CD"/>
    <w:rsid w:val="00264455"/>
    <w:rsid w:val="00264936"/>
    <w:rsid w:val="00264D4E"/>
    <w:rsid w:val="00265276"/>
    <w:rsid w:val="002654FE"/>
    <w:rsid w:val="00265648"/>
    <w:rsid w:val="002656C8"/>
    <w:rsid w:val="00265A97"/>
    <w:rsid w:val="00266058"/>
    <w:rsid w:val="0026639A"/>
    <w:rsid w:val="00266851"/>
    <w:rsid w:val="00270C1F"/>
    <w:rsid w:val="00272177"/>
    <w:rsid w:val="002725E5"/>
    <w:rsid w:val="00272A02"/>
    <w:rsid w:val="00274EA2"/>
    <w:rsid w:val="002752A1"/>
    <w:rsid w:val="00277BF1"/>
    <w:rsid w:val="00277C3A"/>
    <w:rsid w:val="00277D91"/>
    <w:rsid w:val="00277EAD"/>
    <w:rsid w:val="00280384"/>
    <w:rsid w:val="0028065F"/>
    <w:rsid w:val="00280749"/>
    <w:rsid w:val="00280B4A"/>
    <w:rsid w:val="00281F3A"/>
    <w:rsid w:val="00282B3E"/>
    <w:rsid w:val="00282FCB"/>
    <w:rsid w:val="0028343E"/>
    <w:rsid w:val="002834AC"/>
    <w:rsid w:val="00283CAD"/>
    <w:rsid w:val="0028411D"/>
    <w:rsid w:val="00284F05"/>
    <w:rsid w:val="0028535D"/>
    <w:rsid w:val="0028565F"/>
    <w:rsid w:val="00286096"/>
    <w:rsid w:val="002874FC"/>
    <w:rsid w:val="0028762F"/>
    <w:rsid w:val="00287F11"/>
    <w:rsid w:val="002900FE"/>
    <w:rsid w:val="002903EC"/>
    <w:rsid w:val="00290CDB"/>
    <w:rsid w:val="00290FD7"/>
    <w:rsid w:val="002910AD"/>
    <w:rsid w:val="00291125"/>
    <w:rsid w:val="0029149F"/>
    <w:rsid w:val="00291B26"/>
    <w:rsid w:val="00291BD4"/>
    <w:rsid w:val="00292076"/>
    <w:rsid w:val="00292A0C"/>
    <w:rsid w:val="00292A8D"/>
    <w:rsid w:val="00293CCD"/>
    <w:rsid w:val="00294C19"/>
    <w:rsid w:val="00294CFD"/>
    <w:rsid w:val="0029513A"/>
    <w:rsid w:val="0029562E"/>
    <w:rsid w:val="00295655"/>
    <w:rsid w:val="00295B6C"/>
    <w:rsid w:val="00296580"/>
    <w:rsid w:val="00296862"/>
    <w:rsid w:val="00296AD5"/>
    <w:rsid w:val="00296BA6"/>
    <w:rsid w:val="002978D1"/>
    <w:rsid w:val="002A0BA0"/>
    <w:rsid w:val="002A0EF3"/>
    <w:rsid w:val="002A10C4"/>
    <w:rsid w:val="002A110B"/>
    <w:rsid w:val="002A1997"/>
    <w:rsid w:val="002A2392"/>
    <w:rsid w:val="002A23E2"/>
    <w:rsid w:val="002A37D0"/>
    <w:rsid w:val="002A3C90"/>
    <w:rsid w:val="002A4013"/>
    <w:rsid w:val="002A44FE"/>
    <w:rsid w:val="002A489B"/>
    <w:rsid w:val="002A4A3F"/>
    <w:rsid w:val="002A539D"/>
    <w:rsid w:val="002A5C10"/>
    <w:rsid w:val="002A613C"/>
    <w:rsid w:val="002A64FB"/>
    <w:rsid w:val="002A6B55"/>
    <w:rsid w:val="002A7C26"/>
    <w:rsid w:val="002B074D"/>
    <w:rsid w:val="002B0942"/>
    <w:rsid w:val="002B0FBD"/>
    <w:rsid w:val="002B1403"/>
    <w:rsid w:val="002B14A2"/>
    <w:rsid w:val="002B1666"/>
    <w:rsid w:val="002B18B2"/>
    <w:rsid w:val="002B225B"/>
    <w:rsid w:val="002B2556"/>
    <w:rsid w:val="002B28EE"/>
    <w:rsid w:val="002B32DC"/>
    <w:rsid w:val="002B36C2"/>
    <w:rsid w:val="002B3AC9"/>
    <w:rsid w:val="002B3CEF"/>
    <w:rsid w:val="002B4322"/>
    <w:rsid w:val="002B4690"/>
    <w:rsid w:val="002B4832"/>
    <w:rsid w:val="002B4B3A"/>
    <w:rsid w:val="002B4E80"/>
    <w:rsid w:val="002B60BB"/>
    <w:rsid w:val="002B6A8C"/>
    <w:rsid w:val="002B779C"/>
    <w:rsid w:val="002B7F78"/>
    <w:rsid w:val="002C0110"/>
    <w:rsid w:val="002C05FB"/>
    <w:rsid w:val="002C1037"/>
    <w:rsid w:val="002C1C8D"/>
    <w:rsid w:val="002C207F"/>
    <w:rsid w:val="002C2DEA"/>
    <w:rsid w:val="002C36B8"/>
    <w:rsid w:val="002C3EA0"/>
    <w:rsid w:val="002C3F75"/>
    <w:rsid w:val="002C4625"/>
    <w:rsid w:val="002C4D2F"/>
    <w:rsid w:val="002C500D"/>
    <w:rsid w:val="002C5454"/>
    <w:rsid w:val="002C5823"/>
    <w:rsid w:val="002C6847"/>
    <w:rsid w:val="002C6C28"/>
    <w:rsid w:val="002C7CC6"/>
    <w:rsid w:val="002C7F0F"/>
    <w:rsid w:val="002D10A7"/>
    <w:rsid w:val="002D1808"/>
    <w:rsid w:val="002D18DA"/>
    <w:rsid w:val="002D191F"/>
    <w:rsid w:val="002D1D4E"/>
    <w:rsid w:val="002D2257"/>
    <w:rsid w:val="002D3665"/>
    <w:rsid w:val="002D38FC"/>
    <w:rsid w:val="002D3B5E"/>
    <w:rsid w:val="002D3F0C"/>
    <w:rsid w:val="002D430B"/>
    <w:rsid w:val="002D4A91"/>
    <w:rsid w:val="002D5119"/>
    <w:rsid w:val="002D56A3"/>
    <w:rsid w:val="002D76CD"/>
    <w:rsid w:val="002D799E"/>
    <w:rsid w:val="002D7CDD"/>
    <w:rsid w:val="002E21F1"/>
    <w:rsid w:val="002E257C"/>
    <w:rsid w:val="002E2847"/>
    <w:rsid w:val="002E2BB6"/>
    <w:rsid w:val="002E37F6"/>
    <w:rsid w:val="002E51E8"/>
    <w:rsid w:val="002E55FE"/>
    <w:rsid w:val="002E5679"/>
    <w:rsid w:val="002E5D02"/>
    <w:rsid w:val="002E6326"/>
    <w:rsid w:val="002E634C"/>
    <w:rsid w:val="002E669B"/>
    <w:rsid w:val="002E69BE"/>
    <w:rsid w:val="002E69EC"/>
    <w:rsid w:val="002E6C18"/>
    <w:rsid w:val="002E6DDD"/>
    <w:rsid w:val="002F1C0F"/>
    <w:rsid w:val="002F1C43"/>
    <w:rsid w:val="002F1F24"/>
    <w:rsid w:val="002F2954"/>
    <w:rsid w:val="002F2F49"/>
    <w:rsid w:val="002F2F8D"/>
    <w:rsid w:val="002F451D"/>
    <w:rsid w:val="002F4844"/>
    <w:rsid w:val="002F4D16"/>
    <w:rsid w:val="002F5917"/>
    <w:rsid w:val="002F5C9B"/>
    <w:rsid w:val="002F5E6E"/>
    <w:rsid w:val="002F62BE"/>
    <w:rsid w:val="002F6A4E"/>
    <w:rsid w:val="002F6DFB"/>
    <w:rsid w:val="002F7020"/>
    <w:rsid w:val="002F7193"/>
    <w:rsid w:val="00300353"/>
    <w:rsid w:val="003014D0"/>
    <w:rsid w:val="00301570"/>
    <w:rsid w:val="0030193B"/>
    <w:rsid w:val="003020A6"/>
    <w:rsid w:val="003025D4"/>
    <w:rsid w:val="003026E1"/>
    <w:rsid w:val="00303109"/>
    <w:rsid w:val="0030353B"/>
    <w:rsid w:val="0030433F"/>
    <w:rsid w:val="00304C68"/>
    <w:rsid w:val="0030521D"/>
    <w:rsid w:val="0030613E"/>
    <w:rsid w:val="003066B6"/>
    <w:rsid w:val="003069C5"/>
    <w:rsid w:val="00306D36"/>
    <w:rsid w:val="0030709A"/>
    <w:rsid w:val="003107EC"/>
    <w:rsid w:val="0031094F"/>
    <w:rsid w:val="00310A20"/>
    <w:rsid w:val="00310A6E"/>
    <w:rsid w:val="00310ECE"/>
    <w:rsid w:val="003110CB"/>
    <w:rsid w:val="003118A7"/>
    <w:rsid w:val="003119B3"/>
    <w:rsid w:val="00312178"/>
    <w:rsid w:val="003121A9"/>
    <w:rsid w:val="0031277E"/>
    <w:rsid w:val="003135BD"/>
    <w:rsid w:val="003136CF"/>
    <w:rsid w:val="00313BF2"/>
    <w:rsid w:val="00314E86"/>
    <w:rsid w:val="00314F7F"/>
    <w:rsid w:val="0031591C"/>
    <w:rsid w:val="00315D02"/>
    <w:rsid w:val="00316443"/>
    <w:rsid w:val="003202E3"/>
    <w:rsid w:val="003202F9"/>
    <w:rsid w:val="00320CEA"/>
    <w:rsid w:val="00321822"/>
    <w:rsid w:val="00321D28"/>
    <w:rsid w:val="00322835"/>
    <w:rsid w:val="0032293F"/>
    <w:rsid w:val="00322EA2"/>
    <w:rsid w:val="003233C4"/>
    <w:rsid w:val="003238BF"/>
    <w:rsid w:val="00323B53"/>
    <w:rsid w:val="00324993"/>
    <w:rsid w:val="00324D5D"/>
    <w:rsid w:val="003252A2"/>
    <w:rsid w:val="00325558"/>
    <w:rsid w:val="00325740"/>
    <w:rsid w:val="00325A46"/>
    <w:rsid w:val="00325D7B"/>
    <w:rsid w:val="00325F47"/>
    <w:rsid w:val="003261F4"/>
    <w:rsid w:val="0032670E"/>
    <w:rsid w:val="00326C14"/>
    <w:rsid w:val="00326CAC"/>
    <w:rsid w:val="00326DC5"/>
    <w:rsid w:val="00327278"/>
    <w:rsid w:val="003272D8"/>
    <w:rsid w:val="003309CA"/>
    <w:rsid w:val="00330CE3"/>
    <w:rsid w:val="00331E50"/>
    <w:rsid w:val="00332746"/>
    <w:rsid w:val="003330CB"/>
    <w:rsid w:val="00333B08"/>
    <w:rsid w:val="003345B1"/>
    <w:rsid w:val="003354EF"/>
    <w:rsid w:val="00335AAD"/>
    <w:rsid w:val="003364F7"/>
    <w:rsid w:val="003368F6"/>
    <w:rsid w:val="003372D2"/>
    <w:rsid w:val="00337AD6"/>
    <w:rsid w:val="0034093F"/>
    <w:rsid w:val="00340A81"/>
    <w:rsid w:val="00340D02"/>
    <w:rsid w:val="0034123B"/>
    <w:rsid w:val="003418E3"/>
    <w:rsid w:val="00341A01"/>
    <w:rsid w:val="003420AA"/>
    <w:rsid w:val="00344A49"/>
    <w:rsid w:val="00345A23"/>
    <w:rsid w:val="00345FEB"/>
    <w:rsid w:val="00346144"/>
    <w:rsid w:val="003468C5"/>
    <w:rsid w:val="00346D06"/>
    <w:rsid w:val="00346FB8"/>
    <w:rsid w:val="00347032"/>
    <w:rsid w:val="00347211"/>
    <w:rsid w:val="0034746F"/>
    <w:rsid w:val="00347546"/>
    <w:rsid w:val="00347C5F"/>
    <w:rsid w:val="00347EEB"/>
    <w:rsid w:val="00350300"/>
    <w:rsid w:val="00351090"/>
    <w:rsid w:val="0035139A"/>
    <w:rsid w:val="00351820"/>
    <w:rsid w:val="00353485"/>
    <w:rsid w:val="00354A16"/>
    <w:rsid w:val="00354DB9"/>
    <w:rsid w:val="003550B9"/>
    <w:rsid w:val="00357008"/>
    <w:rsid w:val="003572E0"/>
    <w:rsid w:val="003573CE"/>
    <w:rsid w:val="00357839"/>
    <w:rsid w:val="003578E0"/>
    <w:rsid w:val="00360531"/>
    <w:rsid w:val="003605E6"/>
    <w:rsid w:val="003612C1"/>
    <w:rsid w:val="00361D64"/>
    <w:rsid w:val="00361EA4"/>
    <w:rsid w:val="00362405"/>
    <w:rsid w:val="003627F9"/>
    <w:rsid w:val="00362CBF"/>
    <w:rsid w:val="00362F17"/>
    <w:rsid w:val="0036381C"/>
    <w:rsid w:val="00363CA8"/>
    <w:rsid w:val="00363CE7"/>
    <w:rsid w:val="00363DF8"/>
    <w:rsid w:val="00364B96"/>
    <w:rsid w:val="003651ED"/>
    <w:rsid w:val="003658D2"/>
    <w:rsid w:val="00365C55"/>
    <w:rsid w:val="00367410"/>
    <w:rsid w:val="00367504"/>
    <w:rsid w:val="00367D50"/>
    <w:rsid w:val="00367E0B"/>
    <w:rsid w:val="00370056"/>
    <w:rsid w:val="00370C3E"/>
    <w:rsid w:val="00371507"/>
    <w:rsid w:val="00372112"/>
    <w:rsid w:val="00372D24"/>
    <w:rsid w:val="00372D42"/>
    <w:rsid w:val="00372F9A"/>
    <w:rsid w:val="0037310C"/>
    <w:rsid w:val="00373861"/>
    <w:rsid w:val="00374810"/>
    <w:rsid w:val="00374920"/>
    <w:rsid w:val="00374AC8"/>
    <w:rsid w:val="00375181"/>
    <w:rsid w:val="00375812"/>
    <w:rsid w:val="00375D3F"/>
    <w:rsid w:val="00376166"/>
    <w:rsid w:val="003767A9"/>
    <w:rsid w:val="00376B96"/>
    <w:rsid w:val="00376C7E"/>
    <w:rsid w:val="00376FE9"/>
    <w:rsid w:val="003775FF"/>
    <w:rsid w:val="00380CB9"/>
    <w:rsid w:val="00380EBE"/>
    <w:rsid w:val="00381187"/>
    <w:rsid w:val="0038121A"/>
    <w:rsid w:val="003817C6"/>
    <w:rsid w:val="0038181E"/>
    <w:rsid w:val="00381F67"/>
    <w:rsid w:val="0038204F"/>
    <w:rsid w:val="00382D09"/>
    <w:rsid w:val="0038393E"/>
    <w:rsid w:val="00383C35"/>
    <w:rsid w:val="00384448"/>
    <w:rsid w:val="003845F4"/>
    <w:rsid w:val="003848BE"/>
    <w:rsid w:val="00384F13"/>
    <w:rsid w:val="003855C8"/>
    <w:rsid w:val="00385E0F"/>
    <w:rsid w:val="00386B0C"/>
    <w:rsid w:val="00386EC6"/>
    <w:rsid w:val="00386EF5"/>
    <w:rsid w:val="003876BA"/>
    <w:rsid w:val="003906BD"/>
    <w:rsid w:val="00390EC5"/>
    <w:rsid w:val="003914E0"/>
    <w:rsid w:val="003914F2"/>
    <w:rsid w:val="00391B4C"/>
    <w:rsid w:val="00391EB3"/>
    <w:rsid w:val="003925F7"/>
    <w:rsid w:val="00392620"/>
    <w:rsid w:val="003926B4"/>
    <w:rsid w:val="00392C8E"/>
    <w:rsid w:val="00393240"/>
    <w:rsid w:val="00393380"/>
    <w:rsid w:val="00393623"/>
    <w:rsid w:val="003938A0"/>
    <w:rsid w:val="00393A41"/>
    <w:rsid w:val="00393C66"/>
    <w:rsid w:val="00393CC8"/>
    <w:rsid w:val="00393E86"/>
    <w:rsid w:val="00394690"/>
    <w:rsid w:val="0039480F"/>
    <w:rsid w:val="003956E9"/>
    <w:rsid w:val="003957D1"/>
    <w:rsid w:val="003960B4"/>
    <w:rsid w:val="00397E18"/>
    <w:rsid w:val="003A02AA"/>
    <w:rsid w:val="003A0545"/>
    <w:rsid w:val="003A0CAC"/>
    <w:rsid w:val="003A0EA3"/>
    <w:rsid w:val="003A1541"/>
    <w:rsid w:val="003A1853"/>
    <w:rsid w:val="003A18C7"/>
    <w:rsid w:val="003A1915"/>
    <w:rsid w:val="003A20EE"/>
    <w:rsid w:val="003A3393"/>
    <w:rsid w:val="003A564C"/>
    <w:rsid w:val="003A605C"/>
    <w:rsid w:val="003A61BE"/>
    <w:rsid w:val="003A6582"/>
    <w:rsid w:val="003A708B"/>
    <w:rsid w:val="003A742C"/>
    <w:rsid w:val="003B0A94"/>
    <w:rsid w:val="003B0D3C"/>
    <w:rsid w:val="003B2162"/>
    <w:rsid w:val="003B23FC"/>
    <w:rsid w:val="003B26DA"/>
    <w:rsid w:val="003B46D9"/>
    <w:rsid w:val="003B47AA"/>
    <w:rsid w:val="003B4C35"/>
    <w:rsid w:val="003B4D49"/>
    <w:rsid w:val="003B54E9"/>
    <w:rsid w:val="003B59DC"/>
    <w:rsid w:val="003B5C74"/>
    <w:rsid w:val="003B6344"/>
    <w:rsid w:val="003B6EB6"/>
    <w:rsid w:val="003B7713"/>
    <w:rsid w:val="003C0745"/>
    <w:rsid w:val="003C0F57"/>
    <w:rsid w:val="003C1064"/>
    <w:rsid w:val="003C16D9"/>
    <w:rsid w:val="003C1A7E"/>
    <w:rsid w:val="003C227D"/>
    <w:rsid w:val="003C2473"/>
    <w:rsid w:val="003C3CA5"/>
    <w:rsid w:val="003C4066"/>
    <w:rsid w:val="003C425C"/>
    <w:rsid w:val="003C484A"/>
    <w:rsid w:val="003C4C49"/>
    <w:rsid w:val="003C4D4C"/>
    <w:rsid w:val="003C573E"/>
    <w:rsid w:val="003C57F9"/>
    <w:rsid w:val="003C63D5"/>
    <w:rsid w:val="003C7112"/>
    <w:rsid w:val="003C7E91"/>
    <w:rsid w:val="003D0B5B"/>
    <w:rsid w:val="003D0E24"/>
    <w:rsid w:val="003D1628"/>
    <w:rsid w:val="003D1D2E"/>
    <w:rsid w:val="003D22E8"/>
    <w:rsid w:val="003D26D5"/>
    <w:rsid w:val="003D30AA"/>
    <w:rsid w:val="003D3558"/>
    <w:rsid w:val="003D3D15"/>
    <w:rsid w:val="003D4273"/>
    <w:rsid w:val="003D43A4"/>
    <w:rsid w:val="003D5B52"/>
    <w:rsid w:val="003D5BB6"/>
    <w:rsid w:val="003D5D5B"/>
    <w:rsid w:val="003D5E03"/>
    <w:rsid w:val="003D6312"/>
    <w:rsid w:val="003D64F2"/>
    <w:rsid w:val="003D6FE0"/>
    <w:rsid w:val="003D7833"/>
    <w:rsid w:val="003E3C0D"/>
    <w:rsid w:val="003E3CA9"/>
    <w:rsid w:val="003E578B"/>
    <w:rsid w:val="003E5937"/>
    <w:rsid w:val="003E5E28"/>
    <w:rsid w:val="003E65DE"/>
    <w:rsid w:val="003E6D41"/>
    <w:rsid w:val="003E70B2"/>
    <w:rsid w:val="003E738C"/>
    <w:rsid w:val="003E7976"/>
    <w:rsid w:val="003E7A8A"/>
    <w:rsid w:val="003F003D"/>
    <w:rsid w:val="003F0C2A"/>
    <w:rsid w:val="003F177B"/>
    <w:rsid w:val="003F3000"/>
    <w:rsid w:val="003F3009"/>
    <w:rsid w:val="003F3387"/>
    <w:rsid w:val="003F368D"/>
    <w:rsid w:val="003F387D"/>
    <w:rsid w:val="003F4190"/>
    <w:rsid w:val="003F4837"/>
    <w:rsid w:val="003F4BD7"/>
    <w:rsid w:val="003F4F1E"/>
    <w:rsid w:val="003F54A6"/>
    <w:rsid w:val="003F5CCE"/>
    <w:rsid w:val="003F6C81"/>
    <w:rsid w:val="003F718C"/>
    <w:rsid w:val="003F718F"/>
    <w:rsid w:val="003F7382"/>
    <w:rsid w:val="003F7F36"/>
    <w:rsid w:val="00400251"/>
    <w:rsid w:val="00400503"/>
    <w:rsid w:val="0040080B"/>
    <w:rsid w:val="00400DB6"/>
    <w:rsid w:val="00401977"/>
    <w:rsid w:val="00401B00"/>
    <w:rsid w:val="00402418"/>
    <w:rsid w:val="00402A5D"/>
    <w:rsid w:val="004030D2"/>
    <w:rsid w:val="0040322E"/>
    <w:rsid w:val="004042A2"/>
    <w:rsid w:val="0040440D"/>
    <w:rsid w:val="00404583"/>
    <w:rsid w:val="004050FA"/>
    <w:rsid w:val="00405340"/>
    <w:rsid w:val="00405668"/>
    <w:rsid w:val="00405699"/>
    <w:rsid w:val="00405CDD"/>
    <w:rsid w:val="00406210"/>
    <w:rsid w:val="00406396"/>
    <w:rsid w:val="004064BA"/>
    <w:rsid w:val="00406B99"/>
    <w:rsid w:val="00406F7A"/>
    <w:rsid w:val="0040726E"/>
    <w:rsid w:val="00407F65"/>
    <w:rsid w:val="00407F7E"/>
    <w:rsid w:val="00407FA6"/>
    <w:rsid w:val="00410084"/>
    <w:rsid w:val="00411474"/>
    <w:rsid w:val="0041153F"/>
    <w:rsid w:val="0041209C"/>
    <w:rsid w:val="00412214"/>
    <w:rsid w:val="00413191"/>
    <w:rsid w:val="004138A2"/>
    <w:rsid w:val="00413BE4"/>
    <w:rsid w:val="004153E5"/>
    <w:rsid w:val="00415519"/>
    <w:rsid w:val="0041658D"/>
    <w:rsid w:val="004168E5"/>
    <w:rsid w:val="0041725C"/>
    <w:rsid w:val="00417442"/>
    <w:rsid w:val="004202C1"/>
    <w:rsid w:val="0042030C"/>
    <w:rsid w:val="004204EC"/>
    <w:rsid w:val="004207BD"/>
    <w:rsid w:val="00420D60"/>
    <w:rsid w:val="00420DA0"/>
    <w:rsid w:val="0042157B"/>
    <w:rsid w:val="00422D17"/>
    <w:rsid w:val="0042320F"/>
    <w:rsid w:val="00423AF6"/>
    <w:rsid w:val="00424D6B"/>
    <w:rsid w:val="00424FAB"/>
    <w:rsid w:val="004267A7"/>
    <w:rsid w:val="0042747D"/>
    <w:rsid w:val="00427964"/>
    <w:rsid w:val="00427F33"/>
    <w:rsid w:val="0043125A"/>
    <w:rsid w:val="00431E8C"/>
    <w:rsid w:val="0043232B"/>
    <w:rsid w:val="00432647"/>
    <w:rsid w:val="00432984"/>
    <w:rsid w:val="004330DD"/>
    <w:rsid w:val="0043356F"/>
    <w:rsid w:val="004354F7"/>
    <w:rsid w:val="0043627F"/>
    <w:rsid w:val="004376E1"/>
    <w:rsid w:val="00437A61"/>
    <w:rsid w:val="00440233"/>
    <w:rsid w:val="00441797"/>
    <w:rsid w:val="00441A62"/>
    <w:rsid w:val="00441E87"/>
    <w:rsid w:val="00442DEF"/>
    <w:rsid w:val="00442FD5"/>
    <w:rsid w:val="004437BC"/>
    <w:rsid w:val="00443E6F"/>
    <w:rsid w:val="00443F78"/>
    <w:rsid w:val="004440A0"/>
    <w:rsid w:val="0044434E"/>
    <w:rsid w:val="00444419"/>
    <w:rsid w:val="00444656"/>
    <w:rsid w:val="004449F3"/>
    <w:rsid w:val="00444E7A"/>
    <w:rsid w:val="00445730"/>
    <w:rsid w:val="00445C26"/>
    <w:rsid w:val="004465EE"/>
    <w:rsid w:val="00446C2A"/>
    <w:rsid w:val="00446E60"/>
    <w:rsid w:val="004472D9"/>
    <w:rsid w:val="00447310"/>
    <w:rsid w:val="00447413"/>
    <w:rsid w:val="004475C8"/>
    <w:rsid w:val="00447969"/>
    <w:rsid w:val="00447BCC"/>
    <w:rsid w:val="00447CE5"/>
    <w:rsid w:val="00447E42"/>
    <w:rsid w:val="0045050B"/>
    <w:rsid w:val="00451400"/>
    <w:rsid w:val="00451719"/>
    <w:rsid w:val="00452C52"/>
    <w:rsid w:val="00452ED6"/>
    <w:rsid w:val="0045303A"/>
    <w:rsid w:val="004535D2"/>
    <w:rsid w:val="004537F7"/>
    <w:rsid w:val="00453AA5"/>
    <w:rsid w:val="0045407B"/>
    <w:rsid w:val="00454114"/>
    <w:rsid w:val="0045576B"/>
    <w:rsid w:val="004577AB"/>
    <w:rsid w:val="00457CF4"/>
    <w:rsid w:val="004603A3"/>
    <w:rsid w:val="004605D9"/>
    <w:rsid w:val="004609DA"/>
    <w:rsid w:val="00460CD6"/>
    <w:rsid w:val="00461187"/>
    <w:rsid w:val="004619EE"/>
    <w:rsid w:val="00461AD6"/>
    <w:rsid w:val="00462C1B"/>
    <w:rsid w:val="00462D13"/>
    <w:rsid w:val="004632FF"/>
    <w:rsid w:val="00463CE9"/>
    <w:rsid w:val="00464171"/>
    <w:rsid w:val="0046494A"/>
    <w:rsid w:val="00465F00"/>
    <w:rsid w:val="004671D1"/>
    <w:rsid w:val="00467461"/>
    <w:rsid w:val="00467CB0"/>
    <w:rsid w:val="0047002F"/>
    <w:rsid w:val="004700F5"/>
    <w:rsid w:val="004703C4"/>
    <w:rsid w:val="004703FC"/>
    <w:rsid w:val="00470518"/>
    <w:rsid w:val="00470AB3"/>
    <w:rsid w:val="004713C1"/>
    <w:rsid w:val="00471572"/>
    <w:rsid w:val="0047171E"/>
    <w:rsid w:val="00472078"/>
    <w:rsid w:val="00472770"/>
    <w:rsid w:val="00472E1F"/>
    <w:rsid w:val="004734D6"/>
    <w:rsid w:val="004742CB"/>
    <w:rsid w:val="00474902"/>
    <w:rsid w:val="00474C44"/>
    <w:rsid w:val="00474C5D"/>
    <w:rsid w:val="004750FE"/>
    <w:rsid w:val="0047527D"/>
    <w:rsid w:val="004758A2"/>
    <w:rsid w:val="00475F0A"/>
    <w:rsid w:val="0047616A"/>
    <w:rsid w:val="00476187"/>
    <w:rsid w:val="004766BF"/>
    <w:rsid w:val="004767A3"/>
    <w:rsid w:val="00476C91"/>
    <w:rsid w:val="00476DD2"/>
    <w:rsid w:val="004771CD"/>
    <w:rsid w:val="00477422"/>
    <w:rsid w:val="0047763A"/>
    <w:rsid w:val="004776BD"/>
    <w:rsid w:val="004801DC"/>
    <w:rsid w:val="0048045A"/>
    <w:rsid w:val="004815AD"/>
    <w:rsid w:val="0048168E"/>
    <w:rsid w:val="004817B1"/>
    <w:rsid w:val="00481F9E"/>
    <w:rsid w:val="00482127"/>
    <w:rsid w:val="004822E6"/>
    <w:rsid w:val="0048285C"/>
    <w:rsid w:val="00482C7D"/>
    <w:rsid w:val="00482F17"/>
    <w:rsid w:val="00483F3F"/>
    <w:rsid w:val="00484004"/>
    <w:rsid w:val="00484F72"/>
    <w:rsid w:val="004850A9"/>
    <w:rsid w:val="0048546A"/>
    <w:rsid w:val="004854B7"/>
    <w:rsid w:val="0048610D"/>
    <w:rsid w:val="00486338"/>
    <w:rsid w:val="004866B7"/>
    <w:rsid w:val="00486A35"/>
    <w:rsid w:val="00486EC3"/>
    <w:rsid w:val="0048786C"/>
    <w:rsid w:val="00490279"/>
    <w:rsid w:val="00490423"/>
    <w:rsid w:val="004907D3"/>
    <w:rsid w:val="00490983"/>
    <w:rsid w:val="00490CB7"/>
    <w:rsid w:val="00490F3D"/>
    <w:rsid w:val="00491098"/>
    <w:rsid w:val="00491F32"/>
    <w:rsid w:val="00491FF5"/>
    <w:rsid w:val="00492474"/>
    <w:rsid w:val="00492E6D"/>
    <w:rsid w:val="004932C1"/>
    <w:rsid w:val="00493640"/>
    <w:rsid w:val="00494758"/>
    <w:rsid w:val="00494CEE"/>
    <w:rsid w:val="00495191"/>
    <w:rsid w:val="00495237"/>
    <w:rsid w:val="00495E13"/>
    <w:rsid w:val="0049614A"/>
    <w:rsid w:val="00496613"/>
    <w:rsid w:val="00496BA3"/>
    <w:rsid w:val="004970EE"/>
    <w:rsid w:val="004971FA"/>
    <w:rsid w:val="004A0126"/>
    <w:rsid w:val="004A019B"/>
    <w:rsid w:val="004A1E2B"/>
    <w:rsid w:val="004A246B"/>
    <w:rsid w:val="004A284F"/>
    <w:rsid w:val="004A2C08"/>
    <w:rsid w:val="004A30CD"/>
    <w:rsid w:val="004A354A"/>
    <w:rsid w:val="004A3560"/>
    <w:rsid w:val="004A3835"/>
    <w:rsid w:val="004A3981"/>
    <w:rsid w:val="004A4320"/>
    <w:rsid w:val="004A441E"/>
    <w:rsid w:val="004A4517"/>
    <w:rsid w:val="004A4874"/>
    <w:rsid w:val="004A497F"/>
    <w:rsid w:val="004A4E9B"/>
    <w:rsid w:val="004A532E"/>
    <w:rsid w:val="004A53D0"/>
    <w:rsid w:val="004A5739"/>
    <w:rsid w:val="004A5B12"/>
    <w:rsid w:val="004A5F70"/>
    <w:rsid w:val="004A63B9"/>
    <w:rsid w:val="004A6517"/>
    <w:rsid w:val="004A69C6"/>
    <w:rsid w:val="004A6A9A"/>
    <w:rsid w:val="004A7999"/>
    <w:rsid w:val="004B00E8"/>
    <w:rsid w:val="004B1879"/>
    <w:rsid w:val="004B1DCF"/>
    <w:rsid w:val="004B1F60"/>
    <w:rsid w:val="004B2847"/>
    <w:rsid w:val="004B430F"/>
    <w:rsid w:val="004B4A03"/>
    <w:rsid w:val="004B4CF5"/>
    <w:rsid w:val="004B5091"/>
    <w:rsid w:val="004B527A"/>
    <w:rsid w:val="004B5455"/>
    <w:rsid w:val="004B560A"/>
    <w:rsid w:val="004B65B0"/>
    <w:rsid w:val="004B6D53"/>
    <w:rsid w:val="004B6E01"/>
    <w:rsid w:val="004B7346"/>
    <w:rsid w:val="004B7349"/>
    <w:rsid w:val="004C00BE"/>
    <w:rsid w:val="004C0A4C"/>
    <w:rsid w:val="004C0EC4"/>
    <w:rsid w:val="004C1240"/>
    <w:rsid w:val="004C18FB"/>
    <w:rsid w:val="004C1EA0"/>
    <w:rsid w:val="004C2268"/>
    <w:rsid w:val="004C23AC"/>
    <w:rsid w:val="004C253C"/>
    <w:rsid w:val="004C2818"/>
    <w:rsid w:val="004C2B39"/>
    <w:rsid w:val="004C2E65"/>
    <w:rsid w:val="004C30B9"/>
    <w:rsid w:val="004C34D3"/>
    <w:rsid w:val="004C360D"/>
    <w:rsid w:val="004C5304"/>
    <w:rsid w:val="004C5CD1"/>
    <w:rsid w:val="004C63CE"/>
    <w:rsid w:val="004C7345"/>
    <w:rsid w:val="004C750C"/>
    <w:rsid w:val="004D0330"/>
    <w:rsid w:val="004D0DEA"/>
    <w:rsid w:val="004D1051"/>
    <w:rsid w:val="004D1F6B"/>
    <w:rsid w:val="004D2654"/>
    <w:rsid w:val="004D287A"/>
    <w:rsid w:val="004D2945"/>
    <w:rsid w:val="004D2DBF"/>
    <w:rsid w:val="004D2EB8"/>
    <w:rsid w:val="004D32F0"/>
    <w:rsid w:val="004D367F"/>
    <w:rsid w:val="004D3C70"/>
    <w:rsid w:val="004D4C65"/>
    <w:rsid w:val="004D57B4"/>
    <w:rsid w:val="004D63A6"/>
    <w:rsid w:val="004D7B65"/>
    <w:rsid w:val="004E04C1"/>
    <w:rsid w:val="004E0663"/>
    <w:rsid w:val="004E1B3D"/>
    <w:rsid w:val="004E1C5B"/>
    <w:rsid w:val="004E362B"/>
    <w:rsid w:val="004E3805"/>
    <w:rsid w:val="004E38C7"/>
    <w:rsid w:val="004E3C33"/>
    <w:rsid w:val="004E422A"/>
    <w:rsid w:val="004E4483"/>
    <w:rsid w:val="004E5414"/>
    <w:rsid w:val="004E5A8D"/>
    <w:rsid w:val="004E6075"/>
    <w:rsid w:val="004E684F"/>
    <w:rsid w:val="004E6921"/>
    <w:rsid w:val="004E6A6A"/>
    <w:rsid w:val="004E7570"/>
    <w:rsid w:val="004F0517"/>
    <w:rsid w:val="004F0768"/>
    <w:rsid w:val="004F0AA6"/>
    <w:rsid w:val="004F0BE8"/>
    <w:rsid w:val="004F0C43"/>
    <w:rsid w:val="004F2A8A"/>
    <w:rsid w:val="004F2B19"/>
    <w:rsid w:val="004F30B6"/>
    <w:rsid w:val="004F3F31"/>
    <w:rsid w:val="004F4788"/>
    <w:rsid w:val="004F4DF6"/>
    <w:rsid w:val="004F5320"/>
    <w:rsid w:val="004F55DC"/>
    <w:rsid w:val="004F5CC0"/>
    <w:rsid w:val="004F6632"/>
    <w:rsid w:val="004F7324"/>
    <w:rsid w:val="004F733C"/>
    <w:rsid w:val="004F748B"/>
    <w:rsid w:val="004F7CC1"/>
    <w:rsid w:val="00500083"/>
    <w:rsid w:val="00500779"/>
    <w:rsid w:val="00500DC7"/>
    <w:rsid w:val="00500F4F"/>
    <w:rsid w:val="0050139B"/>
    <w:rsid w:val="005019A3"/>
    <w:rsid w:val="00501CD1"/>
    <w:rsid w:val="00501EC2"/>
    <w:rsid w:val="00502841"/>
    <w:rsid w:val="005034A2"/>
    <w:rsid w:val="0050374D"/>
    <w:rsid w:val="005038CC"/>
    <w:rsid w:val="005040AD"/>
    <w:rsid w:val="005043D2"/>
    <w:rsid w:val="00504DD2"/>
    <w:rsid w:val="00505D65"/>
    <w:rsid w:val="00505FCB"/>
    <w:rsid w:val="00506439"/>
    <w:rsid w:val="00506861"/>
    <w:rsid w:val="00506AB3"/>
    <w:rsid w:val="00506F72"/>
    <w:rsid w:val="0050753C"/>
    <w:rsid w:val="00507782"/>
    <w:rsid w:val="00507A5D"/>
    <w:rsid w:val="00510ED3"/>
    <w:rsid w:val="00511786"/>
    <w:rsid w:val="0051230B"/>
    <w:rsid w:val="0051266A"/>
    <w:rsid w:val="00512D7E"/>
    <w:rsid w:val="005132C2"/>
    <w:rsid w:val="00513921"/>
    <w:rsid w:val="00513C01"/>
    <w:rsid w:val="00513F8E"/>
    <w:rsid w:val="005143F7"/>
    <w:rsid w:val="00514C2A"/>
    <w:rsid w:val="00514C57"/>
    <w:rsid w:val="00514F7C"/>
    <w:rsid w:val="005151DB"/>
    <w:rsid w:val="0051563A"/>
    <w:rsid w:val="0051631A"/>
    <w:rsid w:val="00516AD3"/>
    <w:rsid w:val="00516BAE"/>
    <w:rsid w:val="00517E1A"/>
    <w:rsid w:val="005205D8"/>
    <w:rsid w:val="00520866"/>
    <w:rsid w:val="00521AB8"/>
    <w:rsid w:val="00522A93"/>
    <w:rsid w:val="00522EE0"/>
    <w:rsid w:val="00523E36"/>
    <w:rsid w:val="0052496E"/>
    <w:rsid w:val="00524AE4"/>
    <w:rsid w:val="0052591E"/>
    <w:rsid w:val="00525A86"/>
    <w:rsid w:val="0052605C"/>
    <w:rsid w:val="0052712D"/>
    <w:rsid w:val="005275DC"/>
    <w:rsid w:val="005303EE"/>
    <w:rsid w:val="005308D5"/>
    <w:rsid w:val="00530DB1"/>
    <w:rsid w:val="00532545"/>
    <w:rsid w:val="00532BC5"/>
    <w:rsid w:val="00532DFA"/>
    <w:rsid w:val="005335BF"/>
    <w:rsid w:val="0053418A"/>
    <w:rsid w:val="00534648"/>
    <w:rsid w:val="00534A34"/>
    <w:rsid w:val="005359ED"/>
    <w:rsid w:val="00535DAB"/>
    <w:rsid w:val="005407EE"/>
    <w:rsid w:val="00540D63"/>
    <w:rsid w:val="00540E4F"/>
    <w:rsid w:val="0054116E"/>
    <w:rsid w:val="00541CCE"/>
    <w:rsid w:val="00542D0A"/>
    <w:rsid w:val="005436B6"/>
    <w:rsid w:val="0054440A"/>
    <w:rsid w:val="00544AE7"/>
    <w:rsid w:val="00544FE6"/>
    <w:rsid w:val="00545170"/>
    <w:rsid w:val="005454F3"/>
    <w:rsid w:val="005465F8"/>
    <w:rsid w:val="00546880"/>
    <w:rsid w:val="00550599"/>
    <w:rsid w:val="00551734"/>
    <w:rsid w:val="00551FDF"/>
    <w:rsid w:val="00552580"/>
    <w:rsid w:val="00552903"/>
    <w:rsid w:val="005531CF"/>
    <w:rsid w:val="00553296"/>
    <w:rsid w:val="005539CD"/>
    <w:rsid w:val="005541B3"/>
    <w:rsid w:val="00554B1F"/>
    <w:rsid w:val="0055507C"/>
    <w:rsid w:val="005553A8"/>
    <w:rsid w:val="005554CC"/>
    <w:rsid w:val="0055591E"/>
    <w:rsid w:val="00556328"/>
    <w:rsid w:val="0055683F"/>
    <w:rsid w:val="00556C08"/>
    <w:rsid w:val="00556D16"/>
    <w:rsid w:val="00557D6F"/>
    <w:rsid w:val="00560071"/>
    <w:rsid w:val="00560304"/>
    <w:rsid w:val="00560DBC"/>
    <w:rsid w:val="005610F2"/>
    <w:rsid w:val="00561A48"/>
    <w:rsid w:val="0056264A"/>
    <w:rsid w:val="0056397D"/>
    <w:rsid w:val="00564329"/>
    <w:rsid w:val="00565CDF"/>
    <w:rsid w:val="005660DD"/>
    <w:rsid w:val="00566221"/>
    <w:rsid w:val="00566318"/>
    <w:rsid w:val="00566F5C"/>
    <w:rsid w:val="00566FC2"/>
    <w:rsid w:val="00567055"/>
    <w:rsid w:val="00570346"/>
    <w:rsid w:val="00570D86"/>
    <w:rsid w:val="00571063"/>
    <w:rsid w:val="00571137"/>
    <w:rsid w:val="005711FF"/>
    <w:rsid w:val="0057120D"/>
    <w:rsid w:val="0057149E"/>
    <w:rsid w:val="00571BBA"/>
    <w:rsid w:val="00571DD8"/>
    <w:rsid w:val="005720BA"/>
    <w:rsid w:val="00572B32"/>
    <w:rsid w:val="0057396B"/>
    <w:rsid w:val="00573ECA"/>
    <w:rsid w:val="005753FE"/>
    <w:rsid w:val="00575F9F"/>
    <w:rsid w:val="00576BF4"/>
    <w:rsid w:val="00577109"/>
    <w:rsid w:val="005778FA"/>
    <w:rsid w:val="005779F4"/>
    <w:rsid w:val="00577BA2"/>
    <w:rsid w:val="00580B0C"/>
    <w:rsid w:val="00580E21"/>
    <w:rsid w:val="00580E61"/>
    <w:rsid w:val="00580F1D"/>
    <w:rsid w:val="005810A2"/>
    <w:rsid w:val="00581799"/>
    <w:rsid w:val="00581F9A"/>
    <w:rsid w:val="00582D1B"/>
    <w:rsid w:val="00582F1A"/>
    <w:rsid w:val="00583B50"/>
    <w:rsid w:val="00584F6A"/>
    <w:rsid w:val="00585AC8"/>
    <w:rsid w:val="005860DB"/>
    <w:rsid w:val="005863D0"/>
    <w:rsid w:val="00586554"/>
    <w:rsid w:val="00586B52"/>
    <w:rsid w:val="0058721D"/>
    <w:rsid w:val="005872A9"/>
    <w:rsid w:val="00587D86"/>
    <w:rsid w:val="005900F8"/>
    <w:rsid w:val="005902EE"/>
    <w:rsid w:val="00591F9E"/>
    <w:rsid w:val="005920E8"/>
    <w:rsid w:val="005921AA"/>
    <w:rsid w:val="00592C96"/>
    <w:rsid w:val="00593195"/>
    <w:rsid w:val="0059358E"/>
    <w:rsid w:val="0059387D"/>
    <w:rsid w:val="00593A77"/>
    <w:rsid w:val="00593F06"/>
    <w:rsid w:val="005941DB"/>
    <w:rsid w:val="00594522"/>
    <w:rsid w:val="00594C27"/>
    <w:rsid w:val="00594CFF"/>
    <w:rsid w:val="00595D9F"/>
    <w:rsid w:val="00595F30"/>
    <w:rsid w:val="005963FF"/>
    <w:rsid w:val="00596547"/>
    <w:rsid w:val="00596C48"/>
    <w:rsid w:val="00597177"/>
    <w:rsid w:val="005975BE"/>
    <w:rsid w:val="00597646"/>
    <w:rsid w:val="005A0176"/>
    <w:rsid w:val="005A030B"/>
    <w:rsid w:val="005A11E6"/>
    <w:rsid w:val="005A1B5C"/>
    <w:rsid w:val="005A1F41"/>
    <w:rsid w:val="005A20FE"/>
    <w:rsid w:val="005A3025"/>
    <w:rsid w:val="005A316B"/>
    <w:rsid w:val="005A31A4"/>
    <w:rsid w:val="005A34C0"/>
    <w:rsid w:val="005A3B14"/>
    <w:rsid w:val="005A4C89"/>
    <w:rsid w:val="005A4D2A"/>
    <w:rsid w:val="005A5395"/>
    <w:rsid w:val="005A5E4A"/>
    <w:rsid w:val="005A64B8"/>
    <w:rsid w:val="005B0150"/>
    <w:rsid w:val="005B1D7B"/>
    <w:rsid w:val="005B2539"/>
    <w:rsid w:val="005B2858"/>
    <w:rsid w:val="005B324D"/>
    <w:rsid w:val="005B3312"/>
    <w:rsid w:val="005B3647"/>
    <w:rsid w:val="005B3758"/>
    <w:rsid w:val="005B3A0F"/>
    <w:rsid w:val="005B4452"/>
    <w:rsid w:val="005B52B0"/>
    <w:rsid w:val="005B53DA"/>
    <w:rsid w:val="005B631B"/>
    <w:rsid w:val="005B68C7"/>
    <w:rsid w:val="005B690D"/>
    <w:rsid w:val="005B7178"/>
    <w:rsid w:val="005B78A2"/>
    <w:rsid w:val="005B795F"/>
    <w:rsid w:val="005C046A"/>
    <w:rsid w:val="005C0A61"/>
    <w:rsid w:val="005C0E9C"/>
    <w:rsid w:val="005C1483"/>
    <w:rsid w:val="005C193E"/>
    <w:rsid w:val="005C2C44"/>
    <w:rsid w:val="005C327D"/>
    <w:rsid w:val="005C39A1"/>
    <w:rsid w:val="005C3E7C"/>
    <w:rsid w:val="005C511C"/>
    <w:rsid w:val="005C5246"/>
    <w:rsid w:val="005C5C10"/>
    <w:rsid w:val="005C6176"/>
    <w:rsid w:val="005C6774"/>
    <w:rsid w:val="005C684F"/>
    <w:rsid w:val="005C751B"/>
    <w:rsid w:val="005C768D"/>
    <w:rsid w:val="005C78F3"/>
    <w:rsid w:val="005C7E2D"/>
    <w:rsid w:val="005D14EA"/>
    <w:rsid w:val="005D171F"/>
    <w:rsid w:val="005D194E"/>
    <w:rsid w:val="005D1DB1"/>
    <w:rsid w:val="005D1E09"/>
    <w:rsid w:val="005D1E78"/>
    <w:rsid w:val="005D2454"/>
    <w:rsid w:val="005D4023"/>
    <w:rsid w:val="005D4254"/>
    <w:rsid w:val="005D42C2"/>
    <w:rsid w:val="005D453C"/>
    <w:rsid w:val="005D4DA8"/>
    <w:rsid w:val="005D5AF0"/>
    <w:rsid w:val="005D6825"/>
    <w:rsid w:val="005D6DE9"/>
    <w:rsid w:val="005D74B5"/>
    <w:rsid w:val="005E0B5A"/>
    <w:rsid w:val="005E1A5B"/>
    <w:rsid w:val="005E2B8F"/>
    <w:rsid w:val="005E3199"/>
    <w:rsid w:val="005E3B80"/>
    <w:rsid w:val="005E3D24"/>
    <w:rsid w:val="005E4212"/>
    <w:rsid w:val="005E46F9"/>
    <w:rsid w:val="005E4CA9"/>
    <w:rsid w:val="005E54C2"/>
    <w:rsid w:val="005E5BF8"/>
    <w:rsid w:val="005E64CF"/>
    <w:rsid w:val="005E65D6"/>
    <w:rsid w:val="005E72FF"/>
    <w:rsid w:val="005E73D6"/>
    <w:rsid w:val="005E7792"/>
    <w:rsid w:val="005E7D16"/>
    <w:rsid w:val="005E7D6C"/>
    <w:rsid w:val="005E7F12"/>
    <w:rsid w:val="005F020F"/>
    <w:rsid w:val="005F1042"/>
    <w:rsid w:val="005F175B"/>
    <w:rsid w:val="005F1D87"/>
    <w:rsid w:val="005F1FD8"/>
    <w:rsid w:val="005F271B"/>
    <w:rsid w:val="005F297B"/>
    <w:rsid w:val="005F42CB"/>
    <w:rsid w:val="005F4579"/>
    <w:rsid w:val="005F46A8"/>
    <w:rsid w:val="005F54E9"/>
    <w:rsid w:val="005F5715"/>
    <w:rsid w:val="005F591D"/>
    <w:rsid w:val="005F6345"/>
    <w:rsid w:val="005F6CD2"/>
    <w:rsid w:val="005F6D1A"/>
    <w:rsid w:val="005F7087"/>
    <w:rsid w:val="005F7187"/>
    <w:rsid w:val="005F742B"/>
    <w:rsid w:val="005F7616"/>
    <w:rsid w:val="005F79AF"/>
    <w:rsid w:val="005F7AED"/>
    <w:rsid w:val="005F7C06"/>
    <w:rsid w:val="005F7D65"/>
    <w:rsid w:val="00600A6D"/>
    <w:rsid w:val="00600B1E"/>
    <w:rsid w:val="00601232"/>
    <w:rsid w:val="00601F5D"/>
    <w:rsid w:val="0060312E"/>
    <w:rsid w:val="00603A7C"/>
    <w:rsid w:val="0060426C"/>
    <w:rsid w:val="00604F04"/>
    <w:rsid w:val="00604F2B"/>
    <w:rsid w:val="00606386"/>
    <w:rsid w:val="00606552"/>
    <w:rsid w:val="00606E0C"/>
    <w:rsid w:val="00607143"/>
    <w:rsid w:val="00607507"/>
    <w:rsid w:val="006076DF"/>
    <w:rsid w:val="00607AF2"/>
    <w:rsid w:val="006100C2"/>
    <w:rsid w:val="00610856"/>
    <w:rsid w:val="0061088E"/>
    <w:rsid w:val="00610B0C"/>
    <w:rsid w:val="00611078"/>
    <w:rsid w:val="006114D9"/>
    <w:rsid w:val="006117AB"/>
    <w:rsid w:val="006118E4"/>
    <w:rsid w:val="00611A8D"/>
    <w:rsid w:val="00612239"/>
    <w:rsid w:val="00612C5B"/>
    <w:rsid w:val="00612C5F"/>
    <w:rsid w:val="00612FDD"/>
    <w:rsid w:val="006133FE"/>
    <w:rsid w:val="00613476"/>
    <w:rsid w:val="00613CDE"/>
    <w:rsid w:val="00614101"/>
    <w:rsid w:val="006142CA"/>
    <w:rsid w:val="00615778"/>
    <w:rsid w:val="00615C99"/>
    <w:rsid w:val="006161BD"/>
    <w:rsid w:val="00616285"/>
    <w:rsid w:val="00617102"/>
    <w:rsid w:val="00617402"/>
    <w:rsid w:val="00617498"/>
    <w:rsid w:val="00617C47"/>
    <w:rsid w:val="00620647"/>
    <w:rsid w:val="0062228A"/>
    <w:rsid w:val="00622348"/>
    <w:rsid w:val="00622A11"/>
    <w:rsid w:val="00622AC6"/>
    <w:rsid w:val="00622CAE"/>
    <w:rsid w:val="00623560"/>
    <w:rsid w:val="00623990"/>
    <w:rsid w:val="00623F5B"/>
    <w:rsid w:val="0062417C"/>
    <w:rsid w:val="0062426A"/>
    <w:rsid w:val="006243EC"/>
    <w:rsid w:val="00625361"/>
    <w:rsid w:val="0062539F"/>
    <w:rsid w:val="006259E8"/>
    <w:rsid w:val="0062674C"/>
    <w:rsid w:val="00626E9A"/>
    <w:rsid w:val="006271A5"/>
    <w:rsid w:val="00630466"/>
    <w:rsid w:val="00630498"/>
    <w:rsid w:val="0063159A"/>
    <w:rsid w:val="00631E00"/>
    <w:rsid w:val="00632533"/>
    <w:rsid w:val="0063263E"/>
    <w:rsid w:val="0063295B"/>
    <w:rsid w:val="006330FA"/>
    <w:rsid w:val="006333D6"/>
    <w:rsid w:val="00633648"/>
    <w:rsid w:val="0063393B"/>
    <w:rsid w:val="00633AFB"/>
    <w:rsid w:val="006347E3"/>
    <w:rsid w:val="00634827"/>
    <w:rsid w:val="00635494"/>
    <w:rsid w:val="006354AC"/>
    <w:rsid w:val="00635E6D"/>
    <w:rsid w:val="00635F4F"/>
    <w:rsid w:val="00636B2C"/>
    <w:rsid w:val="006374FC"/>
    <w:rsid w:val="00637706"/>
    <w:rsid w:val="006401F1"/>
    <w:rsid w:val="00640FEA"/>
    <w:rsid w:val="006412E0"/>
    <w:rsid w:val="0064156C"/>
    <w:rsid w:val="00641973"/>
    <w:rsid w:val="00641C3C"/>
    <w:rsid w:val="00642003"/>
    <w:rsid w:val="00642414"/>
    <w:rsid w:val="00642697"/>
    <w:rsid w:val="0064356E"/>
    <w:rsid w:val="00643809"/>
    <w:rsid w:val="00643B4D"/>
    <w:rsid w:val="00643C38"/>
    <w:rsid w:val="00643E12"/>
    <w:rsid w:val="00643EE8"/>
    <w:rsid w:val="00644880"/>
    <w:rsid w:val="00646518"/>
    <w:rsid w:val="00647074"/>
    <w:rsid w:val="00647601"/>
    <w:rsid w:val="00647E18"/>
    <w:rsid w:val="00650793"/>
    <w:rsid w:val="00650E69"/>
    <w:rsid w:val="00651A58"/>
    <w:rsid w:val="00652F07"/>
    <w:rsid w:val="00653B81"/>
    <w:rsid w:val="00653DA1"/>
    <w:rsid w:val="0065420C"/>
    <w:rsid w:val="0065493D"/>
    <w:rsid w:val="006551C6"/>
    <w:rsid w:val="006551E0"/>
    <w:rsid w:val="00656A48"/>
    <w:rsid w:val="00656EFC"/>
    <w:rsid w:val="006570B2"/>
    <w:rsid w:val="00657311"/>
    <w:rsid w:val="0065734F"/>
    <w:rsid w:val="0065792E"/>
    <w:rsid w:val="006608AA"/>
    <w:rsid w:val="00661C09"/>
    <w:rsid w:val="00661CCB"/>
    <w:rsid w:val="0066372D"/>
    <w:rsid w:val="006638C1"/>
    <w:rsid w:val="00663E50"/>
    <w:rsid w:val="006642B5"/>
    <w:rsid w:val="00664ABD"/>
    <w:rsid w:val="0066554E"/>
    <w:rsid w:val="00666A2C"/>
    <w:rsid w:val="00666C18"/>
    <w:rsid w:val="00667206"/>
    <w:rsid w:val="00667DED"/>
    <w:rsid w:val="00670C75"/>
    <w:rsid w:val="00670D76"/>
    <w:rsid w:val="006716CE"/>
    <w:rsid w:val="00671838"/>
    <w:rsid w:val="00671C3E"/>
    <w:rsid w:val="00672C05"/>
    <w:rsid w:val="0067414C"/>
    <w:rsid w:val="00674200"/>
    <w:rsid w:val="0067473E"/>
    <w:rsid w:val="00674A39"/>
    <w:rsid w:val="00674D7E"/>
    <w:rsid w:val="006754DF"/>
    <w:rsid w:val="006760D7"/>
    <w:rsid w:val="006766B5"/>
    <w:rsid w:val="00676AB6"/>
    <w:rsid w:val="006770A7"/>
    <w:rsid w:val="006775AD"/>
    <w:rsid w:val="00677C1E"/>
    <w:rsid w:val="00677E81"/>
    <w:rsid w:val="006807A1"/>
    <w:rsid w:val="00681134"/>
    <w:rsid w:val="00681157"/>
    <w:rsid w:val="00681E13"/>
    <w:rsid w:val="00682251"/>
    <w:rsid w:val="00682A8C"/>
    <w:rsid w:val="00682BCD"/>
    <w:rsid w:val="00682D86"/>
    <w:rsid w:val="00682F74"/>
    <w:rsid w:val="00684174"/>
    <w:rsid w:val="00684FD7"/>
    <w:rsid w:val="00685293"/>
    <w:rsid w:val="00685869"/>
    <w:rsid w:val="006858F8"/>
    <w:rsid w:val="00685C75"/>
    <w:rsid w:val="006873D8"/>
    <w:rsid w:val="006875DE"/>
    <w:rsid w:val="00687C96"/>
    <w:rsid w:val="00687E3E"/>
    <w:rsid w:val="0069102E"/>
    <w:rsid w:val="006910DA"/>
    <w:rsid w:val="006914C5"/>
    <w:rsid w:val="006917F6"/>
    <w:rsid w:val="00691DC4"/>
    <w:rsid w:val="006923B2"/>
    <w:rsid w:val="00692AB3"/>
    <w:rsid w:val="00693D30"/>
    <w:rsid w:val="006941FF"/>
    <w:rsid w:val="00694714"/>
    <w:rsid w:val="00694E90"/>
    <w:rsid w:val="00694F9A"/>
    <w:rsid w:val="00695530"/>
    <w:rsid w:val="00695827"/>
    <w:rsid w:val="00695B23"/>
    <w:rsid w:val="00695B76"/>
    <w:rsid w:val="00695BDC"/>
    <w:rsid w:val="00696B36"/>
    <w:rsid w:val="00696B83"/>
    <w:rsid w:val="00697DCE"/>
    <w:rsid w:val="006A0187"/>
    <w:rsid w:val="006A14E4"/>
    <w:rsid w:val="006A219A"/>
    <w:rsid w:val="006A2C4D"/>
    <w:rsid w:val="006A2E8D"/>
    <w:rsid w:val="006A3772"/>
    <w:rsid w:val="006A4862"/>
    <w:rsid w:val="006A62B5"/>
    <w:rsid w:val="006A63DE"/>
    <w:rsid w:val="006A6A04"/>
    <w:rsid w:val="006A6D8C"/>
    <w:rsid w:val="006A720B"/>
    <w:rsid w:val="006A7591"/>
    <w:rsid w:val="006A7F2F"/>
    <w:rsid w:val="006B0C72"/>
    <w:rsid w:val="006B0D3B"/>
    <w:rsid w:val="006B2F56"/>
    <w:rsid w:val="006B3652"/>
    <w:rsid w:val="006B3E2D"/>
    <w:rsid w:val="006B41B4"/>
    <w:rsid w:val="006B4535"/>
    <w:rsid w:val="006B4638"/>
    <w:rsid w:val="006B55A1"/>
    <w:rsid w:val="006B5807"/>
    <w:rsid w:val="006B60AB"/>
    <w:rsid w:val="006B6244"/>
    <w:rsid w:val="006B7377"/>
    <w:rsid w:val="006B7554"/>
    <w:rsid w:val="006B75D8"/>
    <w:rsid w:val="006B7D6E"/>
    <w:rsid w:val="006C0418"/>
    <w:rsid w:val="006C0B04"/>
    <w:rsid w:val="006C1387"/>
    <w:rsid w:val="006C1937"/>
    <w:rsid w:val="006C19A9"/>
    <w:rsid w:val="006C1EDB"/>
    <w:rsid w:val="006C231E"/>
    <w:rsid w:val="006C24B3"/>
    <w:rsid w:val="006C260E"/>
    <w:rsid w:val="006C2708"/>
    <w:rsid w:val="006C2747"/>
    <w:rsid w:val="006C2979"/>
    <w:rsid w:val="006C2A0D"/>
    <w:rsid w:val="006C2ED5"/>
    <w:rsid w:val="006C3936"/>
    <w:rsid w:val="006C47DD"/>
    <w:rsid w:val="006C4D79"/>
    <w:rsid w:val="006C51A7"/>
    <w:rsid w:val="006C6028"/>
    <w:rsid w:val="006C6386"/>
    <w:rsid w:val="006C643C"/>
    <w:rsid w:val="006C64A5"/>
    <w:rsid w:val="006C66A6"/>
    <w:rsid w:val="006C741C"/>
    <w:rsid w:val="006C74E7"/>
    <w:rsid w:val="006C7BC6"/>
    <w:rsid w:val="006C7EB5"/>
    <w:rsid w:val="006D0108"/>
    <w:rsid w:val="006D0110"/>
    <w:rsid w:val="006D0186"/>
    <w:rsid w:val="006D0BE3"/>
    <w:rsid w:val="006D1796"/>
    <w:rsid w:val="006D1E1B"/>
    <w:rsid w:val="006D2463"/>
    <w:rsid w:val="006D25EE"/>
    <w:rsid w:val="006D2A75"/>
    <w:rsid w:val="006D2E20"/>
    <w:rsid w:val="006D2EBD"/>
    <w:rsid w:val="006D35FC"/>
    <w:rsid w:val="006D3B70"/>
    <w:rsid w:val="006D3C33"/>
    <w:rsid w:val="006D4820"/>
    <w:rsid w:val="006D48CD"/>
    <w:rsid w:val="006D4C5E"/>
    <w:rsid w:val="006D5137"/>
    <w:rsid w:val="006D5CDC"/>
    <w:rsid w:val="006D65B1"/>
    <w:rsid w:val="006D7A14"/>
    <w:rsid w:val="006D7F70"/>
    <w:rsid w:val="006D7F8B"/>
    <w:rsid w:val="006E0725"/>
    <w:rsid w:val="006E1D44"/>
    <w:rsid w:val="006E1DA3"/>
    <w:rsid w:val="006E2485"/>
    <w:rsid w:val="006E287C"/>
    <w:rsid w:val="006E3B37"/>
    <w:rsid w:val="006E3D67"/>
    <w:rsid w:val="006E56EE"/>
    <w:rsid w:val="006E59E8"/>
    <w:rsid w:val="006E5BF8"/>
    <w:rsid w:val="006E5F18"/>
    <w:rsid w:val="006E5F56"/>
    <w:rsid w:val="006E6043"/>
    <w:rsid w:val="006E73C0"/>
    <w:rsid w:val="006F02AB"/>
    <w:rsid w:val="006F06F3"/>
    <w:rsid w:val="006F0ACC"/>
    <w:rsid w:val="006F0FAF"/>
    <w:rsid w:val="006F0FF6"/>
    <w:rsid w:val="006F18F2"/>
    <w:rsid w:val="006F1CA2"/>
    <w:rsid w:val="006F2229"/>
    <w:rsid w:val="006F2822"/>
    <w:rsid w:val="006F33D4"/>
    <w:rsid w:val="006F3C58"/>
    <w:rsid w:val="006F42DB"/>
    <w:rsid w:val="006F4CF0"/>
    <w:rsid w:val="006F5975"/>
    <w:rsid w:val="006F5C8C"/>
    <w:rsid w:val="006F61BA"/>
    <w:rsid w:val="006F67FC"/>
    <w:rsid w:val="006F6FF4"/>
    <w:rsid w:val="006F7D1F"/>
    <w:rsid w:val="007007FB"/>
    <w:rsid w:val="00700DF8"/>
    <w:rsid w:val="007010D5"/>
    <w:rsid w:val="00701BA0"/>
    <w:rsid w:val="00701EAC"/>
    <w:rsid w:val="00702689"/>
    <w:rsid w:val="00703508"/>
    <w:rsid w:val="00703A88"/>
    <w:rsid w:val="00703B46"/>
    <w:rsid w:val="00704B02"/>
    <w:rsid w:val="00705319"/>
    <w:rsid w:val="00705B3C"/>
    <w:rsid w:val="00705F92"/>
    <w:rsid w:val="007068EF"/>
    <w:rsid w:val="00706CDE"/>
    <w:rsid w:val="00707326"/>
    <w:rsid w:val="00710211"/>
    <w:rsid w:val="00710DB5"/>
    <w:rsid w:val="007114B7"/>
    <w:rsid w:val="007115BF"/>
    <w:rsid w:val="00711987"/>
    <w:rsid w:val="00711A32"/>
    <w:rsid w:val="00711AD9"/>
    <w:rsid w:val="0071202E"/>
    <w:rsid w:val="007123BC"/>
    <w:rsid w:val="00712B57"/>
    <w:rsid w:val="007131E9"/>
    <w:rsid w:val="007134BA"/>
    <w:rsid w:val="00714371"/>
    <w:rsid w:val="0071439A"/>
    <w:rsid w:val="00714899"/>
    <w:rsid w:val="00714E0B"/>
    <w:rsid w:val="00714EF1"/>
    <w:rsid w:val="00714F75"/>
    <w:rsid w:val="007160B2"/>
    <w:rsid w:val="00716906"/>
    <w:rsid w:val="00716943"/>
    <w:rsid w:val="007169CB"/>
    <w:rsid w:val="00716B36"/>
    <w:rsid w:val="00716EF5"/>
    <w:rsid w:val="00717235"/>
    <w:rsid w:val="0071755E"/>
    <w:rsid w:val="007179EB"/>
    <w:rsid w:val="00717AA7"/>
    <w:rsid w:val="007206FA"/>
    <w:rsid w:val="00720B5A"/>
    <w:rsid w:val="00720D89"/>
    <w:rsid w:val="007212C7"/>
    <w:rsid w:val="00722574"/>
    <w:rsid w:val="00722877"/>
    <w:rsid w:val="007233AE"/>
    <w:rsid w:val="0072360D"/>
    <w:rsid w:val="007238BB"/>
    <w:rsid w:val="00723B9E"/>
    <w:rsid w:val="0072433B"/>
    <w:rsid w:val="00724DBA"/>
    <w:rsid w:val="00725480"/>
    <w:rsid w:val="007259AE"/>
    <w:rsid w:val="0072653B"/>
    <w:rsid w:val="00726707"/>
    <w:rsid w:val="0072671F"/>
    <w:rsid w:val="007267CE"/>
    <w:rsid w:val="00727D1F"/>
    <w:rsid w:val="0073021F"/>
    <w:rsid w:val="007304CA"/>
    <w:rsid w:val="0073164B"/>
    <w:rsid w:val="0073164E"/>
    <w:rsid w:val="00733BA6"/>
    <w:rsid w:val="00734055"/>
    <w:rsid w:val="00734196"/>
    <w:rsid w:val="00734D07"/>
    <w:rsid w:val="007351BE"/>
    <w:rsid w:val="0073591C"/>
    <w:rsid w:val="00735BF1"/>
    <w:rsid w:val="00736541"/>
    <w:rsid w:val="00736737"/>
    <w:rsid w:val="00736AE5"/>
    <w:rsid w:val="00737431"/>
    <w:rsid w:val="007375AC"/>
    <w:rsid w:val="0073761A"/>
    <w:rsid w:val="0073766A"/>
    <w:rsid w:val="00737967"/>
    <w:rsid w:val="0074111F"/>
    <w:rsid w:val="007415A9"/>
    <w:rsid w:val="007423AB"/>
    <w:rsid w:val="007426B8"/>
    <w:rsid w:val="00742CF1"/>
    <w:rsid w:val="00742E82"/>
    <w:rsid w:val="00743188"/>
    <w:rsid w:val="00743452"/>
    <w:rsid w:val="00743CC7"/>
    <w:rsid w:val="00743D14"/>
    <w:rsid w:val="007441B1"/>
    <w:rsid w:val="0074421E"/>
    <w:rsid w:val="007444ED"/>
    <w:rsid w:val="00744C4D"/>
    <w:rsid w:val="00745B72"/>
    <w:rsid w:val="00745BAA"/>
    <w:rsid w:val="00745E06"/>
    <w:rsid w:val="00747151"/>
    <w:rsid w:val="00747446"/>
    <w:rsid w:val="007477BB"/>
    <w:rsid w:val="00747C7A"/>
    <w:rsid w:val="007506AF"/>
    <w:rsid w:val="00750883"/>
    <w:rsid w:val="00751011"/>
    <w:rsid w:val="007519FC"/>
    <w:rsid w:val="00751AB0"/>
    <w:rsid w:val="00752260"/>
    <w:rsid w:val="007529B6"/>
    <w:rsid w:val="007529EA"/>
    <w:rsid w:val="00752C2D"/>
    <w:rsid w:val="00752E37"/>
    <w:rsid w:val="007542BF"/>
    <w:rsid w:val="00754939"/>
    <w:rsid w:val="00755077"/>
    <w:rsid w:val="00755675"/>
    <w:rsid w:val="0075579B"/>
    <w:rsid w:val="00755A66"/>
    <w:rsid w:val="00756A77"/>
    <w:rsid w:val="00756CE1"/>
    <w:rsid w:val="00756CFF"/>
    <w:rsid w:val="00756F01"/>
    <w:rsid w:val="00757324"/>
    <w:rsid w:val="007605CF"/>
    <w:rsid w:val="00760676"/>
    <w:rsid w:val="00761356"/>
    <w:rsid w:val="00761A22"/>
    <w:rsid w:val="00761B79"/>
    <w:rsid w:val="007624CA"/>
    <w:rsid w:val="0076274E"/>
    <w:rsid w:val="00762E02"/>
    <w:rsid w:val="00763852"/>
    <w:rsid w:val="00765735"/>
    <w:rsid w:val="00765CE4"/>
    <w:rsid w:val="00765DA0"/>
    <w:rsid w:val="00766045"/>
    <w:rsid w:val="00766204"/>
    <w:rsid w:val="007669B0"/>
    <w:rsid w:val="0076758A"/>
    <w:rsid w:val="00767AC9"/>
    <w:rsid w:val="00767E4A"/>
    <w:rsid w:val="00767E77"/>
    <w:rsid w:val="00770858"/>
    <w:rsid w:val="00770D17"/>
    <w:rsid w:val="007731D2"/>
    <w:rsid w:val="00773DB4"/>
    <w:rsid w:val="007740F8"/>
    <w:rsid w:val="007742AB"/>
    <w:rsid w:val="00774826"/>
    <w:rsid w:val="00774B29"/>
    <w:rsid w:val="007753A4"/>
    <w:rsid w:val="0077667A"/>
    <w:rsid w:val="00776817"/>
    <w:rsid w:val="00776D7F"/>
    <w:rsid w:val="007772AF"/>
    <w:rsid w:val="0078142B"/>
    <w:rsid w:val="00781EE4"/>
    <w:rsid w:val="00782FB8"/>
    <w:rsid w:val="00783391"/>
    <w:rsid w:val="00783422"/>
    <w:rsid w:val="00784988"/>
    <w:rsid w:val="00784C00"/>
    <w:rsid w:val="00784D2C"/>
    <w:rsid w:val="0078536F"/>
    <w:rsid w:val="00786794"/>
    <w:rsid w:val="00787AA6"/>
    <w:rsid w:val="007905A1"/>
    <w:rsid w:val="00790778"/>
    <w:rsid w:val="007909E3"/>
    <w:rsid w:val="007911A9"/>
    <w:rsid w:val="0079166A"/>
    <w:rsid w:val="00791E10"/>
    <w:rsid w:val="007922D8"/>
    <w:rsid w:val="00792DDF"/>
    <w:rsid w:val="007930BB"/>
    <w:rsid w:val="0079379A"/>
    <w:rsid w:val="00793D75"/>
    <w:rsid w:val="00794EA3"/>
    <w:rsid w:val="0079601D"/>
    <w:rsid w:val="00797043"/>
    <w:rsid w:val="0079798C"/>
    <w:rsid w:val="00797A35"/>
    <w:rsid w:val="00797F93"/>
    <w:rsid w:val="007A03B9"/>
    <w:rsid w:val="007A0556"/>
    <w:rsid w:val="007A09FB"/>
    <w:rsid w:val="007A0CFC"/>
    <w:rsid w:val="007A0D42"/>
    <w:rsid w:val="007A1B72"/>
    <w:rsid w:val="007A2351"/>
    <w:rsid w:val="007A2E10"/>
    <w:rsid w:val="007A2FC3"/>
    <w:rsid w:val="007A3142"/>
    <w:rsid w:val="007A3FFB"/>
    <w:rsid w:val="007A44D8"/>
    <w:rsid w:val="007A4D24"/>
    <w:rsid w:val="007A56D9"/>
    <w:rsid w:val="007A5A12"/>
    <w:rsid w:val="007A67B0"/>
    <w:rsid w:val="007A6F1F"/>
    <w:rsid w:val="007A73CF"/>
    <w:rsid w:val="007A79C1"/>
    <w:rsid w:val="007A7B6C"/>
    <w:rsid w:val="007B06CB"/>
    <w:rsid w:val="007B0B57"/>
    <w:rsid w:val="007B0DC3"/>
    <w:rsid w:val="007B1323"/>
    <w:rsid w:val="007B1A91"/>
    <w:rsid w:val="007B25F8"/>
    <w:rsid w:val="007B2B0E"/>
    <w:rsid w:val="007B2C57"/>
    <w:rsid w:val="007B33BA"/>
    <w:rsid w:val="007B399F"/>
    <w:rsid w:val="007B3BF5"/>
    <w:rsid w:val="007B4200"/>
    <w:rsid w:val="007B47F4"/>
    <w:rsid w:val="007B4946"/>
    <w:rsid w:val="007B4CC9"/>
    <w:rsid w:val="007B5500"/>
    <w:rsid w:val="007B59D8"/>
    <w:rsid w:val="007B5B9A"/>
    <w:rsid w:val="007B5C07"/>
    <w:rsid w:val="007B60FA"/>
    <w:rsid w:val="007B655F"/>
    <w:rsid w:val="007B67D9"/>
    <w:rsid w:val="007B68D0"/>
    <w:rsid w:val="007B6F6C"/>
    <w:rsid w:val="007B73BA"/>
    <w:rsid w:val="007B7543"/>
    <w:rsid w:val="007B7B30"/>
    <w:rsid w:val="007B7B3E"/>
    <w:rsid w:val="007B7E3E"/>
    <w:rsid w:val="007C04E9"/>
    <w:rsid w:val="007C0619"/>
    <w:rsid w:val="007C0B71"/>
    <w:rsid w:val="007C103E"/>
    <w:rsid w:val="007C1126"/>
    <w:rsid w:val="007C178E"/>
    <w:rsid w:val="007C2A89"/>
    <w:rsid w:val="007C311E"/>
    <w:rsid w:val="007C4592"/>
    <w:rsid w:val="007C49FF"/>
    <w:rsid w:val="007C51AE"/>
    <w:rsid w:val="007C5D06"/>
    <w:rsid w:val="007C7381"/>
    <w:rsid w:val="007D1142"/>
    <w:rsid w:val="007D1A8F"/>
    <w:rsid w:val="007D1D28"/>
    <w:rsid w:val="007D24AD"/>
    <w:rsid w:val="007D26F0"/>
    <w:rsid w:val="007D30DB"/>
    <w:rsid w:val="007D397E"/>
    <w:rsid w:val="007D42F4"/>
    <w:rsid w:val="007D46C5"/>
    <w:rsid w:val="007D496D"/>
    <w:rsid w:val="007D506F"/>
    <w:rsid w:val="007D5EA3"/>
    <w:rsid w:val="007D70CF"/>
    <w:rsid w:val="007D77BF"/>
    <w:rsid w:val="007E0A20"/>
    <w:rsid w:val="007E0A39"/>
    <w:rsid w:val="007E12B6"/>
    <w:rsid w:val="007E13B5"/>
    <w:rsid w:val="007E1B67"/>
    <w:rsid w:val="007E1E43"/>
    <w:rsid w:val="007E1EA7"/>
    <w:rsid w:val="007E2049"/>
    <w:rsid w:val="007E263F"/>
    <w:rsid w:val="007E2720"/>
    <w:rsid w:val="007E2BBC"/>
    <w:rsid w:val="007E317A"/>
    <w:rsid w:val="007E3F76"/>
    <w:rsid w:val="007E45C1"/>
    <w:rsid w:val="007E4845"/>
    <w:rsid w:val="007E48D6"/>
    <w:rsid w:val="007E4B5A"/>
    <w:rsid w:val="007E5187"/>
    <w:rsid w:val="007E523C"/>
    <w:rsid w:val="007E5CB6"/>
    <w:rsid w:val="007E60F7"/>
    <w:rsid w:val="007E64BD"/>
    <w:rsid w:val="007E6A02"/>
    <w:rsid w:val="007E6C26"/>
    <w:rsid w:val="007F002A"/>
    <w:rsid w:val="007F0C20"/>
    <w:rsid w:val="007F0CAD"/>
    <w:rsid w:val="007F0DCF"/>
    <w:rsid w:val="007F107F"/>
    <w:rsid w:val="007F138B"/>
    <w:rsid w:val="007F15D7"/>
    <w:rsid w:val="007F1EA7"/>
    <w:rsid w:val="007F24C6"/>
    <w:rsid w:val="007F2646"/>
    <w:rsid w:val="007F2B55"/>
    <w:rsid w:val="007F2BBF"/>
    <w:rsid w:val="007F2F2E"/>
    <w:rsid w:val="007F3252"/>
    <w:rsid w:val="007F36B4"/>
    <w:rsid w:val="007F3DBE"/>
    <w:rsid w:val="007F3EAE"/>
    <w:rsid w:val="007F433B"/>
    <w:rsid w:val="007F53DF"/>
    <w:rsid w:val="007F573B"/>
    <w:rsid w:val="007F62AB"/>
    <w:rsid w:val="007F6743"/>
    <w:rsid w:val="007F6AD8"/>
    <w:rsid w:val="00801305"/>
    <w:rsid w:val="00802860"/>
    <w:rsid w:val="00804A01"/>
    <w:rsid w:val="00804F36"/>
    <w:rsid w:val="008054E3"/>
    <w:rsid w:val="008054F3"/>
    <w:rsid w:val="008059BB"/>
    <w:rsid w:val="008063CD"/>
    <w:rsid w:val="008063DC"/>
    <w:rsid w:val="008064F8"/>
    <w:rsid w:val="0080669F"/>
    <w:rsid w:val="00806B64"/>
    <w:rsid w:val="00806F81"/>
    <w:rsid w:val="00807124"/>
    <w:rsid w:val="008072C0"/>
    <w:rsid w:val="00807729"/>
    <w:rsid w:val="0080793F"/>
    <w:rsid w:val="00810663"/>
    <w:rsid w:val="00810CB4"/>
    <w:rsid w:val="00810D62"/>
    <w:rsid w:val="00810D87"/>
    <w:rsid w:val="00810FEC"/>
    <w:rsid w:val="0081114D"/>
    <w:rsid w:val="008116B7"/>
    <w:rsid w:val="00812BE0"/>
    <w:rsid w:val="00812D13"/>
    <w:rsid w:val="00813357"/>
    <w:rsid w:val="0081499C"/>
    <w:rsid w:val="00815541"/>
    <w:rsid w:val="0081651F"/>
    <w:rsid w:val="00816FEA"/>
    <w:rsid w:val="008173BA"/>
    <w:rsid w:val="00817E0E"/>
    <w:rsid w:val="00817EEC"/>
    <w:rsid w:val="00820233"/>
    <w:rsid w:val="008202F8"/>
    <w:rsid w:val="0082260C"/>
    <w:rsid w:val="008228CF"/>
    <w:rsid w:val="0082304E"/>
    <w:rsid w:val="008231F6"/>
    <w:rsid w:val="008233B1"/>
    <w:rsid w:val="0082423D"/>
    <w:rsid w:val="00824C9B"/>
    <w:rsid w:val="008256FE"/>
    <w:rsid w:val="00825D24"/>
    <w:rsid w:val="00825E24"/>
    <w:rsid w:val="00826E19"/>
    <w:rsid w:val="00826E47"/>
    <w:rsid w:val="00827923"/>
    <w:rsid w:val="008309BB"/>
    <w:rsid w:val="008311F9"/>
    <w:rsid w:val="0083128F"/>
    <w:rsid w:val="008312AB"/>
    <w:rsid w:val="0083174B"/>
    <w:rsid w:val="008317AF"/>
    <w:rsid w:val="00831D53"/>
    <w:rsid w:val="00831F76"/>
    <w:rsid w:val="00832455"/>
    <w:rsid w:val="00832615"/>
    <w:rsid w:val="00832FF3"/>
    <w:rsid w:val="008334A8"/>
    <w:rsid w:val="00833F81"/>
    <w:rsid w:val="00834175"/>
    <w:rsid w:val="00834357"/>
    <w:rsid w:val="00834519"/>
    <w:rsid w:val="00835473"/>
    <w:rsid w:val="00835B68"/>
    <w:rsid w:val="0083661E"/>
    <w:rsid w:val="00836B9E"/>
    <w:rsid w:val="00836D7A"/>
    <w:rsid w:val="00837E2F"/>
    <w:rsid w:val="0084055D"/>
    <w:rsid w:val="00840568"/>
    <w:rsid w:val="0084071B"/>
    <w:rsid w:val="00840B60"/>
    <w:rsid w:val="00841761"/>
    <w:rsid w:val="00841DF9"/>
    <w:rsid w:val="00842127"/>
    <w:rsid w:val="008421A3"/>
    <w:rsid w:val="008422A2"/>
    <w:rsid w:val="0084256C"/>
    <w:rsid w:val="00843B2B"/>
    <w:rsid w:val="00844B1B"/>
    <w:rsid w:val="00844CD4"/>
    <w:rsid w:val="00844F72"/>
    <w:rsid w:val="00845348"/>
    <w:rsid w:val="008453D1"/>
    <w:rsid w:val="00845B02"/>
    <w:rsid w:val="00845C7B"/>
    <w:rsid w:val="00846030"/>
    <w:rsid w:val="008460DD"/>
    <w:rsid w:val="008463F1"/>
    <w:rsid w:val="00846714"/>
    <w:rsid w:val="00846A30"/>
    <w:rsid w:val="008472E3"/>
    <w:rsid w:val="008478FD"/>
    <w:rsid w:val="00850250"/>
    <w:rsid w:val="008505DF"/>
    <w:rsid w:val="00850806"/>
    <w:rsid w:val="008509D9"/>
    <w:rsid w:val="00850D36"/>
    <w:rsid w:val="0085100F"/>
    <w:rsid w:val="0085218D"/>
    <w:rsid w:val="008526D2"/>
    <w:rsid w:val="00852EF0"/>
    <w:rsid w:val="008531E9"/>
    <w:rsid w:val="00853669"/>
    <w:rsid w:val="00853F13"/>
    <w:rsid w:val="008541F2"/>
    <w:rsid w:val="0085576B"/>
    <w:rsid w:val="00855C0B"/>
    <w:rsid w:val="0085619F"/>
    <w:rsid w:val="00856F3B"/>
    <w:rsid w:val="00857126"/>
    <w:rsid w:val="00857241"/>
    <w:rsid w:val="00860DC0"/>
    <w:rsid w:val="00861269"/>
    <w:rsid w:val="0086189D"/>
    <w:rsid w:val="00861D4F"/>
    <w:rsid w:val="00862297"/>
    <w:rsid w:val="00862A84"/>
    <w:rsid w:val="00862B3C"/>
    <w:rsid w:val="00863F21"/>
    <w:rsid w:val="00864A34"/>
    <w:rsid w:val="00864C12"/>
    <w:rsid w:val="00864F04"/>
    <w:rsid w:val="0086662F"/>
    <w:rsid w:val="0086717C"/>
    <w:rsid w:val="008675A0"/>
    <w:rsid w:val="008711E4"/>
    <w:rsid w:val="0087224A"/>
    <w:rsid w:val="0087246A"/>
    <w:rsid w:val="0087248C"/>
    <w:rsid w:val="0087282A"/>
    <w:rsid w:val="008728BB"/>
    <w:rsid w:val="00873C37"/>
    <w:rsid w:val="00873E65"/>
    <w:rsid w:val="00874174"/>
    <w:rsid w:val="00874DB9"/>
    <w:rsid w:val="00874FA2"/>
    <w:rsid w:val="00875458"/>
    <w:rsid w:val="00875B81"/>
    <w:rsid w:val="00876331"/>
    <w:rsid w:val="00876E49"/>
    <w:rsid w:val="00876FA4"/>
    <w:rsid w:val="00877018"/>
    <w:rsid w:val="00877035"/>
    <w:rsid w:val="0087725F"/>
    <w:rsid w:val="00877703"/>
    <w:rsid w:val="00877CF7"/>
    <w:rsid w:val="00877FAA"/>
    <w:rsid w:val="00877FE7"/>
    <w:rsid w:val="008801E0"/>
    <w:rsid w:val="00880B86"/>
    <w:rsid w:val="008811ED"/>
    <w:rsid w:val="00881A61"/>
    <w:rsid w:val="00881D37"/>
    <w:rsid w:val="00882A58"/>
    <w:rsid w:val="00883950"/>
    <w:rsid w:val="00884815"/>
    <w:rsid w:val="008850A1"/>
    <w:rsid w:val="00885213"/>
    <w:rsid w:val="008856AA"/>
    <w:rsid w:val="00885D5E"/>
    <w:rsid w:val="00886771"/>
    <w:rsid w:val="008903B6"/>
    <w:rsid w:val="008906B9"/>
    <w:rsid w:val="0089089E"/>
    <w:rsid w:val="00891102"/>
    <w:rsid w:val="0089120D"/>
    <w:rsid w:val="00891A09"/>
    <w:rsid w:val="008926B8"/>
    <w:rsid w:val="00892A6C"/>
    <w:rsid w:val="00892E11"/>
    <w:rsid w:val="00893639"/>
    <w:rsid w:val="00893BB4"/>
    <w:rsid w:val="008948F6"/>
    <w:rsid w:val="00894B0E"/>
    <w:rsid w:val="0089500C"/>
    <w:rsid w:val="0089568D"/>
    <w:rsid w:val="008958AF"/>
    <w:rsid w:val="008958D6"/>
    <w:rsid w:val="00895EB4"/>
    <w:rsid w:val="00896B25"/>
    <w:rsid w:val="0089759D"/>
    <w:rsid w:val="008A00A7"/>
    <w:rsid w:val="008A00AA"/>
    <w:rsid w:val="008A013F"/>
    <w:rsid w:val="008A1192"/>
    <w:rsid w:val="008A15A2"/>
    <w:rsid w:val="008A281D"/>
    <w:rsid w:val="008A30A1"/>
    <w:rsid w:val="008A37F1"/>
    <w:rsid w:val="008A39DF"/>
    <w:rsid w:val="008A3F25"/>
    <w:rsid w:val="008A49B1"/>
    <w:rsid w:val="008A4A15"/>
    <w:rsid w:val="008A5418"/>
    <w:rsid w:val="008A5493"/>
    <w:rsid w:val="008A6020"/>
    <w:rsid w:val="008A620F"/>
    <w:rsid w:val="008A62E0"/>
    <w:rsid w:val="008A6473"/>
    <w:rsid w:val="008A69E3"/>
    <w:rsid w:val="008A74CF"/>
    <w:rsid w:val="008B019F"/>
    <w:rsid w:val="008B0377"/>
    <w:rsid w:val="008B0D13"/>
    <w:rsid w:val="008B10C8"/>
    <w:rsid w:val="008B15D7"/>
    <w:rsid w:val="008B1CE1"/>
    <w:rsid w:val="008B2211"/>
    <w:rsid w:val="008B28C2"/>
    <w:rsid w:val="008B2AF9"/>
    <w:rsid w:val="008B3358"/>
    <w:rsid w:val="008B3BEF"/>
    <w:rsid w:val="008B3CD9"/>
    <w:rsid w:val="008B4B25"/>
    <w:rsid w:val="008B4B32"/>
    <w:rsid w:val="008B511B"/>
    <w:rsid w:val="008B5151"/>
    <w:rsid w:val="008B5B49"/>
    <w:rsid w:val="008B5D88"/>
    <w:rsid w:val="008B7490"/>
    <w:rsid w:val="008B76C2"/>
    <w:rsid w:val="008C02F0"/>
    <w:rsid w:val="008C12BC"/>
    <w:rsid w:val="008C1A22"/>
    <w:rsid w:val="008C1E9C"/>
    <w:rsid w:val="008C202A"/>
    <w:rsid w:val="008C24BB"/>
    <w:rsid w:val="008C25FD"/>
    <w:rsid w:val="008C36DD"/>
    <w:rsid w:val="008C3961"/>
    <w:rsid w:val="008C3A03"/>
    <w:rsid w:val="008C3BF6"/>
    <w:rsid w:val="008C4111"/>
    <w:rsid w:val="008C44B8"/>
    <w:rsid w:val="008C4AE5"/>
    <w:rsid w:val="008C55F3"/>
    <w:rsid w:val="008C59AA"/>
    <w:rsid w:val="008C618B"/>
    <w:rsid w:val="008C694F"/>
    <w:rsid w:val="008C6A63"/>
    <w:rsid w:val="008C6D61"/>
    <w:rsid w:val="008C7935"/>
    <w:rsid w:val="008C7C4E"/>
    <w:rsid w:val="008D148A"/>
    <w:rsid w:val="008D1899"/>
    <w:rsid w:val="008D2251"/>
    <w:rsid w:val="008D239A"/>
    <w:rsid w:val="008D2BAE"/>
    <w:rsid w:val="008D339B"/>
    <w:rsid w:val="008D3D67"/>
    <w:rsid w:val="008D44C4"/>
    <w:rsid w:val="008D45F9"/>
    <w:rsid w:val="008D4696"/>
    <w:rsid w:val="008D46BD"/>
    <w:rsid w:val="008D4D94"/>
    <w:rsid w:val="008D58B2"/>
    <w:rsid w:val="008D5D39"/>
    <w:rsid w:val="008D63B5"/>
    <w:rsid w:val="008D6BBC"/>
    <w:rsid w:val="008D6C72"/>
    <w:rsid w:val="008E0BE9"/>
    <w:rsid w:val="008E0C74"/>
    <w:rsid w:val="008E199D"/>
    <w:rsid w:val="008E1FE2"/>
    <w:rsid w:val="008E30AE"/>
    <w:rsid w:val="008E39FB"/>
    <w:rsid w:val="008E43E1"/>
    <w:rsid w:val="008E466F"/>
    <w:rsid w:val="008E48A4"/>
    <w:rsid w:val="008E4C10"/>
    <w:rsid w:val="008E599A"/>
    <w:rsid w:val="008E5F31"/>
    <w:rsid w:val="008E72E4"/>
    <w:rsid w:val="008E74F0"/>
    <w:rsid w:val="008F0105"/>
    <w:rsid w:val="008F01CB"/>
    <w:rsid w:val="008F08CA"/>
    <w:rsid w:val="008F09C8"/>
    <w:rsid w:val="008F0BD8"/>
    <w:rsid w:val="008F0E1A"/>
    <w:rsid w:val="008F1851"/>
    <w:rsid w:val="008F25DE"/>
    <w:rsid w:val="008F26A7"/>
    <w:rsid w:val="008F2900"/>
    <w:rsid w:val="008F2CEF"/>
    <w:rsid w:val="008F317D"/>
    <w:rsid w:val="008F3455"/>
    <w:rsid w:val="008F3486"/>
    <w:rsid w:val="008F49AB"/>
    <w:rsid w:val="008F4FF2"/>
    <w:rsid w:val="008F54DC"/>
    <w:rsid w:val="008F5B34"/>
    <w:rsid w:val="008F6B44"/>
    <w:rsid w:val="008F7ED6"/>
    <w:rsid w:val="00900406"/>
    <w:rsid w:val="00901D70"/>
    <w:rsid w:val="00901FB8"/>
    <w:rsid w:val="00901FC4"/>
    <w:rsid w:val="009026CE"/>
    <w:rsid w:val="00902B10"/>
    <w:rsid w:val="009039EE"/>
    <w:rsid w:val="00903C5A"/>
    <w:rsid w:val="00903FE8"/>
    <w:rsid w:val="009040F0"/>
    <w:rsid w:val="00904545"/>
    <w:rsid w:val="0090493F"/>
    <w:rsid w:val="00904CDE"/>
    <w:rsid w:val="00905E0E"/>
    <w:rsid w:val="00906150"/>
    <w:rsid w:val="00906189"/>
    <w:rsid w:val="00906794"/>
    <w:rsid w:val="009071E7"/>
    <w:rsid w:val="0090750D"/>
    <w:rsid w:val="00907B7E"/>
    <w:rsid w:val="00907E15"/>
    <w:rsid w:val="00907F79"/>
    <w:rsid w:val="00910023"/>
    <w:rsid w:val="0091131E"/>
    <w:rsid w:val="0091167B"/>
    <w:rsid w:val="00912004"/>
    <w:rsid w:val="009121F8"/>
    <w:rsid w:val="00912626"/>
    <w:rsid w:val="00912A48"/>
    <w:rsid w:val="00912C1B"/>
    <w:rsid w:val="00912C4D"/>
    <w:rsid w:val="0091362D"/>
    <w:rsid w:val="00913AF4"/>
    <w:rsid w:val="00913CB7"/>
    <w:rsid w:val="00914096"/>
    <w:rsid w:val="009141D6"/>
    <w:rsid w:val="0091465D"/>
    <w:rsid w:val="00915A1F"/>
    <w:rsid w:val="0091627E"/>
    <w:rsid w:val="00916417"/>
    <w:rsid w:val="00916E67"/>
    <w:rsid w:val="00916F3A"/>
    <w:rsid w:val="00916F72"/>
    <w:rsid w:val="0091728D"/>
    <w:rsid w:val="00917A7E"/>
    <w:rsid w:val="00917D79"/>
    <w:rsid w:val="00917DAC"/>
    <w:rsid w:val="00920563"/>
    <w:rsid w:val="00920705"/>
    <w:rsid w:val="00920FDD"/>
    <w:rsid w:val="0092172B"/>
    <w:rsid w:val="009217BD"/>
    <w:rsid w:val="009217F8"/>
    <w:rsid w:val="00922542"/>
    <w:rsid w:val="00922836"/>
    <w:rsid w:val="0092286B"/>
    <w:rsid w:val="00922D66"/>
    <w:rsid w:val="00922E69"/>
    <w:rsid w:val="00923FC2"/>
    <w:rsid w:val="00924309"/>
    <w:rsid w:val="00924480"/>
    <w:rsid w:val="00925159"/>
    <w:rsid w:val="0092527F"/>
    <w:rsid w:val="00925531"/>
    <w:rsid w:val="009256B1"/>
    <w:rsid w:val="00925700"/>
    <w:rsid w:val="00925D2C"/>
    <w:rsid w:val="00925DFD"/>
    <w:rsid w:val="009269E8"/>
    <w:rsid w:val="00927D7A"/>
    <w:rsid w:val="009301DB"/>
    <w:rsid w:val="00930581"/>
    <w:rsid w:val="0093059E"/>
    <w:rsid w:val="009305AD"/>
    <w:rsid w:val="009309A9"/>
    <w:rsid w:val="00930F9B"/>
    <w:rsid w:val="00931452"/>
    <w:rsid w:val="009314E1"/>
    <w:rsid w:val="00931832"/>
    <w:rsid w:val="00931ACF"/>
    <w:rsid w:val="00931C7B"/>
    <w:rsid w:val="00931C7D"/>
    <w:rsid w:val="0093364B"/>
    <w:rsid w:val="00933903"/>
    <w:rsid w:val="00933A5B"/>
    <w:rsid w:val="0093474C"/>
    <w:rsid w:val="00934822"/>
    <w:rsid w:val="009348A1"/>
    <w:rsid w:val="00934B4B"/>
    <w:rsid w:val="009355FE"/>
    <w:rsid w:val="00935BC4"/>
    <w:rsid w:val="00936244"/>
    <w:rsid w:val="0093628C"/>
    <w:rsid w:val="009369C7"/>
    <w:rsid w:val="00937492"/>
    <w:rsid w:val="0094069D"/>
    <w:rsid w:val="0094080E"/>
    <w:rsid w:val="009416D0"/>
    <w:rsid w:val="00941F3F"/>
    <w:rsid w:val="00942593"/>
    <w:rsid w:val="009425D6"/>
    <w:rsid w:val="00942699"/>
    <w:rsid w:val="009427A0"/>
    <w:rsid w:val="0094380E"/>
    <w:rsid w:val="00943E12"/>
    <w:rsid w:val="00943FDA"/>
    <w:rsid w:val="00944045"/>
    <w:rsid w:val="009456A6"/>
    <w:rsid w:val="00945855"/>
    <w:rsid w:val="009458AE"/>
    <w:rsid w:val="00945D66"/>
    <w:rsid w:val="0094669C"/>
    <w:rsid w:val="00946BB4"/>
    <w:rsid w:val="009474E5"/>
    <w:rsid w:val="009478D0"/>
    <w:rsid w:val="00947A1C"/>
    <w:rsid w:val="00947D06"/>
    <w:rsid w:val="00947E97"/>
    <w:rsid w:val="009500AF"/>
    <w:rsid w:val="00951B5F"/>
    <w:rsid w:val="00952906"/>
    <w:rsid w:val="009529E4"/>
    <w:rsid w:val="00952FB6"/>
    <w:rsid w:val="0095360F"/>
    <w:rsid w:val="009537A0"/>
    <w:rsid w:val="0095395D"/>
    <w:rsid w:val="00953B02"/>
    <w:rsid w:val="00953B5E"/>
    <w:rsid w:val="00954189"/>
    <w:rsid w:val="009543D8"/>
    <w:rsid w:val="00954572"/>
    <w:rsid w:val="009546A5"/>
    <w:rsid w:val="00954F0F"/>
    <w:rsid w:val="009551D4"/>
    <w:rsid w:val="00955393"/>
    <w:rsid w:val="009555D9"/>
    <w:rsid w:val="00956656"/>
    <w:rsid w:val="0095699B"/>
    <w:rsid w:val="00957A9A"/>
    <w:rsid w:val="00957DE8"/>
    <w:rsid w:val="009605B4"/>
    <w:rsid w:val="0096080B"/>
    <w:rsid w:val="009608B5"/>
    <w:rsid w:val="009611B9"/>
    <w:rsid w:val="00962302"/>
    <w:rsid w:val="009629E1"/>
    <w:rsid w:val="00962A71"/>
    <w:rsid w:val="00962AB4"/>
    <w:rsid w:val="00962C57"/>
    <w:rsid w:val="00962D5A"/>
    <w:rsid w:val="009630C5"/>
    <w:rsid w:val="00963966"/>
    <w:rsid w:val="00964039"/>
    <w:rsid w:val="00965375"/>
    <w:rsid w:val="0096568B"/>
    <w:rsid w:val="00965EEF"/>
    <w:rsid w:val="009676CA"/>
    <w:rsid w:val="00967BB9"/>
    <w:rsid w:val="00967F86"/>
    <w:rsid w:val="009705A9"/>
    <w:rsid w:val="009705C6"/>
    <w:rsid w:val="00971435"/>
    <w:rsid w:val="009717D7"/>
    <w:rsid w:val="00971ADC"/>
    <w:rsid w:val="0097219A"/>
    <w:rsid w:val="00972434"/>
    <w:rsid w:val="00972E2F"/>
    <w:rsid w:val="0097378F"/>
    <w:rsid w:val="0097379B"/>
    <w:rsid w:val="00973DCB"/>
    <w:rsid w:val="00974313"/>
    <w:rsid w:val="00974AA8"/>
    <w:rsid w:val="009750D7"/>
    <w:rsid w:val="00975710"/>
    <w:rsid w:val="009758D4"/>
    <w:rsid w:val="00975E00"/>
    <w:rsid w:val="00977392"/>
    <w:rsid w:val="00977540"/>
    <w:rsid w:val="00977629"/>
    <w:rsid w:val="0098085B"/>
    <w:rsid w:val="00980F3C"/>
    <w:rsid w:val="00981182"/>
    <w:rsid w:val="009820FD"/>
    <w:rsid w:val="0098225B"/>
    <w:rsid w:val="00982B83"/>
    <w:rsid w:val="00983004"/>
    <w:rsid w:val="00983B34"/>
    <w:rsid w:val="00983D7B"/>
    <w:rsid w:val="009843BC"/>
    <w:rsid w:val="00984654"/>
    <w:rsid w:val="00984D42"/>
    <w:rsid w:val="009850D7"/>
    <w:rsid w:val="00985786"/>
    <w:rsid w:val="00985A61"/>
    <w:rsid w:val="00985DA7"/>
    <w:rsid w:val="0098612F"/>
    <w:rsid w:val="009862C2"/>
    <w:rsid w:val="009862EA"/>
    <w:rsid w:val="00986830"/>
    <w:rsid w:val="00986ADB"/>
    <w:rsid w:val="00986D20"/>
    <w:rsid w:val="0098750D"/>
    <w:rsid w:val="0098789F"/>
    <w:rsid w:val="009900EE"/>
    <w:rsid w:val="00991198"/>
    <w:rsid w:val="009915AE"/>
    <w:rsid w:val="009915DE"/>
    <w:rsid w:val="00991755"/>
    <w:rsid w:val="009917C2"/>
    <w:rsid w:val="00991C3A"/>
    <w:rsid w:val="00991D1A"/>
    <w:rsid w:val="00991DD4"/>
    <w:rsid w:val="00992195"/>
    <w:rsid w:val="00993200"/>
    <w:rsid w:val="009934BC"/>
    <w:rsid w:val="009937FF"/>
    <w:rsid w:val="009940AD"/>
    <w:rsid w:val="00994572"/>
    <w:rsid w:val="00994574"/>
    <w:rsid w:val="009945F8"/>
    <w:rsid w:val="009946A8"/>
    <w:rsid w:val="00994726"/>
    <w:rsid w:val="0099510F"/>
    <w:rsid w:val="0099544C"/>
    <w:rsid w:val="00995909"/>
    <w:rsid w:val="009969E5"/>
    <w:rsid w:val="00996B7F"/>
    <w:rsid w:val="009A03F1"/>
    <w:rsid w:val="009A155E"/>
    <w:rsid w:val="009A1F4F"/>
    <w:rsid w:val="009A2BFC"/>
    <w:rsid w:val="009A2CB9"/>
    <w:rsid w:val="009A2D91"/>
    <w:rsid w:val="009A3050"/>
    <w:rsid w:val="009A31A4"/>
    <w:rsid w:val="009A4436"/>
    <w:rsid w:val="009A48BB"/>
    <w:rsid w:val="009A6344"/>
    <w:rsid w:val="009A667B"/>
    <w:rsid w:val="009A717B"/>
    <w:rsid w:val="009A73D2"/>
    <w:rsid w:val="009A7AC1"/>
    <w:rsid w:val="009B0057"/>
    <w:rsid w:val="009B1DF7"/>
    <w:rsid w:val="009B204C"/>
    <w:rsid w:val="009B24DB"/>
    <w:rsid w:val="009B372B"/>
    <w:rsid w:val="009B4787"/>
    <w:rsid w:val="009B4D7E"/>
    <w:rsid w:val="009B5541"/>
    <w:rsid w:val="009B55FC"/>
    <w:rsid w:val="009B5D3B"/>
    <w:rsid w:val="009B6E53"/>
    <w:rsid w:val="009B7226"/>
    <w:rsid w:val="009B7640"/>
    <w:rsid w:val="009B784B"/>
    <w:rsid w:val="009B7AEC"/>
    <w:rsid w:val="009B7FC8"/>
    <w:rsid w:val="009C0169"/>
    <w:rsid w:val="009C0FC2"/>
    <w:rsid w:val="009C14CA"/>
    <w:rsid w:val="009C15CF"/>
    <w:rsid w:val="009C1807"/>
    <w:rsid w:val="009C226D"/>
    <w:rsid w:val="009C26CB"/>
    <w:rsid w:val="009C2F45"/>
    <w:rsid w:val="009C361F"/>
    <w:rsid w:val="009C3FE6"/>
    <w:rsid w:val="009C4395"/>
    <w:rsid w:val="009C46AE"/>
    <w:rsid w:val="009C521E"/>
    <w:rsid w:val="009C55CF"/>
    <w:rsid w:val="009C55D2"/>
    <w:rsid w:val="009C5F88"/>
    <w:rsid w:val="009C654F"/>
    <w:rsid w:val="009C6576"/>
    <w:rsid w:val="009C6C5F"/>
    <w:rsid w:val="009C6E3A"/>
    <w:rsid w:val="009C7954"/>
    <w:rsid w:val="009D0387"/>
    <w:rsid w:val="009D078F"/>
    <w:rsid w:val="009D082E"/>
    <w:rsid w:val="009D0873"/>
    <w:rsid w:val="009D0E78"/>
    <w:rsid w:val="009D1053"/>
    <w:rsid w:val="009D1080"/>
    <w:rsid w:val="009D2727"/>
    <w:rsid w:val="009D2C2B"/>
    <w:rsid w:val="009D45D2"/>
    <w:rsid w:val="009D4C42"/>
    <w:rsid w:val="009D4C78"/>
    <w:rsid w:val="009D4C8D"/>
    <w:rsid w:val="009D52C0"/>
    <w:rsid w:val="009D5738"/>
    <w:rsid w:val="009D5817"/>
    <w:rsid w:val="009D5878"/>
    <w:rsid w:val="009D5F71"/>
    <w:rsid w:val="009D6591"/>
    <w:rsid w:val="009D69CB"/>
    <w:rsid w:val="009D6A05"/>
    <w:rsid w:val="009D7B6F"/>
    <w:rsid w:val="009D7F3F"/>
    <w:rsid w:val="009E0161"/>
    <w:rsid w:val="009E0356"/>
    <w:rsid w:val="009E107C"/>
    <w:rsid w:val="009E1086"/>
    <w:rsid w:val="009E141E"/>
    <w:rsid w:val="009E1EB8"/>
    <w:rsid w:val="009E265C"/>
    <w:rsid w:val="009E4A5C"/>
    <w:rsid w:val="009E54FB"/>
    <w:rsid w:val="009E574A"/>
    <w:rsid w:val="009E5C5B"/>
    <w:rsid w:val="009E6B0E"/>
    <w:rsid w:val="009E6EAE"/>
    <w:rsid w:val="009E7349"/>
    <w:rsid w:val="009E762C"/>
    <w:rsid w:val="009E7836"/>
    <w:rsid w:val="009E7C83"/>
    <w:rsid w:val="009E7EC7"/>
    <w:rsid w:val="009F0DF9"/>
    <w:rsid w:val="009F12E0"/>
    <w:rsid w:val="009F1580"/>
    <w:rsid w:val="009F1D65"/>
    <w:rsid w:val="009F1E7A"/>
    <w:rsid w:val="009F1F81"/>
    <w:rsid w:val="009F23E6"/>
    <w:rsid w:val="009F2B5C"/>
    <w:rsid w:val="009F2C85"/>
    <w:rsid w:val="009F3203"/>
    <w:rsid w:val="009F329C"/>
    <w:rsid w:val="009F38D2"/>
    <w:rsid w:val="009F4F42"/>
    <w:rsid w:val="009F5214"/>
    <w:rsid w:val="009F53B9"/>
    <w:rsid w:val="009F5E5D"/>
    <w:rsid w:val="009F5ECC"/>
    <w:rsid w:val="00A007AC"/>
    <w:rsid w:val="00A01697"/>
    <w:rsid w:val="00A01A27"/>
    <w:rsid w:val="00A021F9"/>
    <w:rsid w:val="00A024D3"/>
    <w:rsid w:val="00A02990"/>
    <w:rsid w:val="00A02EB5"/>
    <w:rsid w:val="00A02F61"/>
    <w:rsid w:val="00A03302"/>
    <w:rsid w:val="00A0370C"/>
    <w:rsid w:val="00A03CA8"/>
    <w:rsid w:val="00A04486"/>
    <w:rsid w:val="00A0449C"/>
    <w:rsid w:val="00A0497C"/>
    <w:rsid w:val="00A04E59"/>
    <w:rsid w:val="00A04EFD"/>
    <w:rsid w:val="00A055BF"/>
    <w:rsid w:val="00A05A9C"/>
    <w:rsid w:val="00A05F34"/>
    <w:rsid w:val="00A06327"/>
    <w:rsid w:val="00A06767"/>
    <w:rsid w:val="00A06FFC"/>
    <w:rsid w:val="00A071D2"/>
    <w:rsid w:val="00A07F0A"/>
    <w:rsid w:val="00A10D31"/>
    <w:rsid w:val="00A11B1A"/>
    <w:rsid w:val="00A12A5E"/>
    <w:rsid w:val="00A1340B"/>
    <w:rsid w:val="00A143DB"/>
    <w:rsid w:val="00A14AE3"/>
    <w:rsid w:val="00A14C09"/>
    <w:rsid w:val="00A14DAB"/>
    <w:rsid w:val="00A15626"/>
    <w:rsid w:val="00A1631C"/>
    <w:rsid w:val="00A17589"/>
    <w:rsid w:val="00A1789F"/>
    <w:rsid w:val="00A17CEA"/>
    <w:rsid w:val="00A20913"/>
    <w:rsid w:val="00A2091A"/>
    <w:rsid w:val="00A20B23"/>
    <w:rsid w:val="00A210CF"/>
    <w:rsid w:val="00A210E4"/>
    <w:rsid w:val="00A21956"/>
    <w:rsid w:val="00A21C6F"/>
    <w:rsid w:val="00A21E56"/>
    <w:rsid w:val="00A22666"/>
    <w:rsid w:val="00A22BD5"/>
    <w:rsid w:val="00A23BA1"/>
    <w:rsid w:val="00A24502"/>
    <w:rsid w:val="00A25070"/>
    <w:rsid w:val="00A25340"/>
    <w:rsid w:val="00A25DF9"/>
    <w:rsid w:val="00A262C5"/>
    <w:rsid w:val="00A26668"/>
    <w:rsid w:val="00A3032F"/>
    <w:rsid w:val="00A30814"/>
    <w:rsid w:val="00A31255"/>
    <w:rsid w:val="00A328EA"/>
    <w:rsid w:val="00A32D78"/>
    <w:rsid w:val="00A330D8"/>
    <w:rsid w:val="00A347BA"/>
    <w:rsid w:val="00A34897"/>
    <w:rsid w:val="00A34F31"/>
    <w:rsid w:val="00A34FDC"/>
    <w:rsid w:val="00A355F0"/>
    <w:rsid w:val="00A3570B"/>
    <w:rsid w:val="00A359BF"/>
    <w:rsid w:val="00A35A33"/>
    <w:rsid w:val="00A367D2"/>
    <w:rsid w:val="00A3715B"/>
    <w:rsid w:val="00A37530"/>
    <w:rsid w:val="00A4083B"/>
    <w:rsid w:val="00A40B00"/>
    <w:rsid w:val="00A40F7B"/>
    <w:rsid w:val="00A41767"/>
    <w:rsid w:val="00A417ED"/>
    <w:rsid w:val="00A41845"/>
    <w:rsid w:val="00A43A6D"/>
    <w:rsid w:val="00A44A4C"/>
    <w:rsid w:val="00A45D32"/>
    <w:rsid w:val="00A4635B"/>
    <w:rsid w:val="00A466E4"/>
    <w:rsid w:val="00A46CAC"/>
    <w:rsid w:val="00A5123E"/>
    <w:rsid w:val="00A5143E"/>
    <w:rsid w:val="00A5241D"/>
    <w:rsid w:val="00A534A2"/>
    <w:rsid w:val="00A54710"/>
    <w:rsid w:val="00A5478E"/>
    <w:rsid w:val="00A55246"/>
    <w:rsid w:val="00A560DD"/>
    <w:rsid w:val="00A56348"/>
    <w:rsid w:val="00A57142"/>
    <w:rsid w:val="00A57221"/>
    <w:rsid w:val="00A57844"/>
    <w:rsid w:val="00A578C6"/>
    <w:rsid w:val="00A579A5"/>
    <w:rsid w:val="00A60208"/>
    <w:rsid w:val="00A60493"/>
    <w:rsid w:val="00A60C27"/>
    <w:rsid w:val="00A6118C"/>
    <w:rsid w:val="00A61DDE"/>
    <w:rsid w:val="00A61FBB"/>
    <w:rsid w:val="00A6204C"/>
    <w:rsid w:val="00A620B3"/>
    <w:rsid w:val="00A6262D"/>
    <w:rsid w:val="00A62B7F"/>
    <w:rsid w:val="00A62DCE"/>
    <w:rsid w:val="00A6352B"/>
    <w:rsid w:val="00A636D0"/>
    <w:rsid w:val="00A63859"/>
    <w:rsid w:val="00A64E86"/>
    <w:rsid w:val="00A6515F"/>
    <w:rsid w:val="00A65947"/>
    <w:rsid w:val="00A65B32"/>
    <w:rsid w:val="00A65FB0"/>
    <w:rsid w:val="00A669B9"/>
    <w:rsid w:val="00A66FF0"/>
    <w:rsid w:val="00A6735D"/>
    <w:rsid w:val="00A676B9"/>
    <w:rsid w:val="00A67B12"/>
    <w:rsid w:val="00A70102"/>
    <w:rsid w:val="00A70339"/>
    <w:rsid w:val="00A70B09"/>
    <w:rsid w:val="00A710E1"/>
    <w:rsid w:val="00A71C4C"/>
    <w:rsid w:val="00A72256"/>
    <w:rsid w:val="00A7298C"/>
    <w:rsid w:val="00A730BA"/>
    <w:rsid w:val="00A7350E"/>
    <w:rsid w:val="00A73571"/>
    <w:rsid w:val="00A73912"/>
    <w:rsid w:val="00A74016"/>
    <w:rsid w:val="00A744B5"/>
    <w:rsid w:val="00A75406"/>
    <w:rsid w:val="00A759E2"/>
    <w:rsid w:val="00A75A38"/>
    <w:rsid w:val="00A76921"/>
    <w:rsid w:val="00A7769A"/>
    <w:rsid w:val="00A8045E"/>
    <w:rsid w:val="00A8055A"/>
    <w:rsid w:val="00A807B7"/>
    <w:rsid w:val="00A80E3E"/>
    <w:rsid w:val="00A80FF0"/>
    <w:rsid w:val="00A81029"/>
    <w:rsid w:val="00A8161D"/>
    <w:rsid w:val="00A81FB7"/>
    <w:rsid w:val="00A82176"/>
    <w:rsid w:val="00A824BF"/>
    <w:rsid w:val="00A82A2A"/>
    <w:rsid w:val="00A84425"/>
    <w:rsid w:val="00A84495"/>
    <w:rsid w:val="00A847BD"/>
    <w:rsid w:val="00A84A4A"/>
    <w:rsid w:val="00A84B92"/>
    <w:rsid w:val="00A84E1A"/>
    <w:rsid w:val="00A85317"/>
    <w:rsid w:val="00A85CAD"/>
    <w:rsid w:val="00A86CE2"/>
    <w:rsid w:val="00A86FDA"/>
    <w:rsid w:val="00A87141"/>
    <w:rsid w:val="00A8797A"/>
    <w:rsid w:val="00A90882"/>
    <w:rsid w:val="00A9106D"/>
    <w:rsid w:val="00A91836"/>
    <w:rsid w:val="00A91A74"/>
    <w:rsid w:val="00A91C90"/>
    <w:rsid w:val="00A92594"/>
    <w:rsid w:val="00A92C50"/>
    <w:rsid w:val="00A93689"/>
    <w:rsid w:val="00A937C1"/>
    <w:rsid w:val="00A93A24"/>
    <w:rsid w:val="00A93A49"/>
    <w:rsid w:val="00A9400A"/>
    <w:rsid w:val="00A94046"/>
    <w:rsid w:val="00A9450E"/>
    <w:rsid w:val="00A9471C"/>
    <w:rsid w:val="00A947C1"/>
    <w:rsid w:val="00A959B4"/>
    <w:rsid w:val="00A96444"/>
    <w:rsid w:val="00A96733"/>
    <w:rsid w:val="00A9676F"/>
    <w:rsid w:val="00A9691C"/>
    <w:rsid w:val="00A96B5A"/>
    <w:rsid w:val="00A96BAC"/>
    <w:rsid w:val="00A973F3"/>
    <w:rsid w:val="00A97E0B"/>
    <w:rsid w:val="00A97EAC"/>
    <w:rsid w:val="00AA0A78"/>
    <w:rsid w:val="00AA0B00"/>
    <w:rsid w:val="00AA1242"/>
    <w:rsid w:val="00AA14A5"/>
    <w:rsid w:val="00AA1A53"/>
    <w:rsid w:val="00AA29DB"/>
    <w:rsid w:val="00AA2C46"/>
    <w:rsid w:val="00AA3B3A"/>
    <w:rsid w:val="00AA46C5"/>
    <w:rsid w:val="00AA4953"/>
    <w:rsid w:val="00AA4F15"/>
    <w:rsid w:val="00AA55BA"/>
    <w:rsid w:val="00AA5B6B"/>
    <w:rsid w:val="00AA6C1D"/>
    <w:rsid w:val="00AA6EFF"/>
    <w:rsid w:val="00AA7D37"/>
    <w:rsid w:val="00AA7D91"/>
    <w:rsid w:val="00AA7EB7"/>
    <w:rsid w:val="00AB0049"/>
    <w:rsid w:val="00AB0FB9"/>
    <w:rsid w:val="00AB1206"/>
    <w:rsid w:val="00AB123E"/>
    <w:rsid w:val="00AB23AD"/>
    <w:rsid w:val="00AB2FD1"/>
    <w:rsid w:val="00AB3480"/>
    <w:rsid w:val="00AB3D92"/>
    <w:rsid w:val="00AB4181"/>
    <w:rsid w:val="00AB4728"/>
    <w:rsid w:val="00AB50C5"/>
    <w:rsid w:val="00AB571B"/>
    <w:rsid w:val="00AB5BD2"/>
    <w:rsid w:val="00AB5C76"/>
    <w:rsid w:val="00AB60B0"/>
    <w:rsid w:val="00AB6230"/>
    <w:rsid w:val="00AB679F"/>
    <w:rsid w:val="00AB6E3D"/>
    <w:rsid w:val="00AB7828"/>
    <w:rsid w:val="00AB7CCC"/>
    <w:rsid w:val="00AC100F"/>
    <w:rsid w:val="00AC27C5"/>
    <w:rsid w:val="00AC39ED"/>
    <w:rsid w:val="00AC3F57"/>
    <w:rsid w:val="00AC43BC"/>
    <w:rsid w:val="00AC43CC"/>
    <w:rsid w:val="00AC4C9F"/>
    <w:rsid w:val="00AC50C8"/>
    <w:rsid w:val="00AC56A0"/>
    <w:rsid w:val="00AC6345"/>
    <w:rsid w:val="00AC6BD7"/>
    <w:rsid w:val="00AC7091"/>
    <w:rsid w:val="00AC7A98"/>
    <w:rsid w:val="00AD00D0"/>
    <w:rsid w:val="00AD11D7"/>
    <w:rsid w:val="00AD1691"/>
    <w:rsid w:val="00AD17F6"/>
    <w:rsid w:val="00AD2198"/>
    <w:rsid w:val="00AD2637"/>
    <w:rsid w:val="00AD2C17"/>
    <w:rsid w:val="00AD31E7"/>
    <w:rsid w:val="00AD3538"/>
    <w:rsid w:val="00AD375A"/>
    <w:rsid w:val="00AD3F82"/>
    <w:rsid w:val="00AD44E2"/>
    <w:rsid w:val="00AD4CEE"/>
    <w:rsid w:val="00AD5378"/>
    <w:rsid w:val="00AD5B43"/>
    <w:rsid w:val="00AD6099"/>
    <w:rsid w:val="00AD6D18"/>
    <w:rsid w:val="00AD6D43"/>
    <w:rsid w:val="00AE0184"/>
    <w:rsid w:val="00AE0C34"/>
    <w:rsid w:val="00AE189E"/>
    <w:rsid w:val="00AE1D59"/>
    <w:rsid w:val="00AE2B74"/>
    <w:rsid w:val="00AE2C23"/>
    <w:rsid w:val="00AE32E9"/>
    <w:rsid w:val="00AE35A4"/>
    <w:rsid w:val="00AE3BD1"/>
    <w:rsid w:val="00AE3E3C"/>
    <w:rsid w:val="00AE4120"/>
    <w:rsid w:val="00AE4213"/>
    <w:rsid w:val="00AE4E00"/>
    <w:rsid w:val="00AE5331"/>
    <w:rsid w:val="00AE7B90"/>
    <w:rsid w:val="00AF055E"/>
    <w:rsid w:val="00AF14B9"/>
    <w:rsid w:val="00AF1C6B"/>
    <w:rsid w:val="00AF1DBB"/>
    <w:rsid w:val="00AF215F"/>
    <w:rsid w:val="00AF2C74"/>
    <w:rsid w:val="00AF2EBC"/>
    <w:rsid w:val="00AF2F2D"/>
    <w:rsid w:val="00AF3132"/>
    <w:rsid w:val="00AF355B"/>
    <w:rsid w:val="00AF3647"/>
    <w:rsid w:val="00AF399A"/>
    <w:rsid w:val="00AF3CDA"/>
    <w:rsid w:val="00AF3ED6"/>
    <w:rsid w:val="00AF3EDD"/>
    <w:rsid w:val="00AF4555"/>
    <w:rsid w:val="00AF4C21"/>
    <w:rsid w:val="00AF50F9"/>
    <w:rsid w:val="00AF5D42"/>
    <w:rsid w:val="00AF6631"/>
    <w:rsid w:val="00AF67B9"/>
    <w:rsid w:val="00AF6BCE"/>
    <w:rsid w:val="00AF7973"/>
    <w:rsid w:val="00AF7A57"/>
    <w:rsid w:val="00B00186"/>
    <w:rsid w:val="00B001F5"/>
    <w:rsid w:val="00B017A8"/>
    <w:rsid w:val="00B01B05"/>
    <w:rsid w:val="00B02036"/>
    <w:rsid w:val="00B0205F"/>
    <w:rsid w:val="00B02986"/>
    <w:rsid w:val="00B02991"/>
    <w:rsid w:val="00B02EDC"/>
    <w:rsid w:val="00B051E0"/>
    <w:rsid w:val="00B05584"/>
    <w:rsid w:val="00B0564E"/>
    <w:rsid w:val="00B05958"/>
    <w:rsid w:val="00B06FD0"/>
    <w:rsid w:val="00B0712C"/>
    <w:rsid w:val="00B0742F"/>
    <w:rsid w:val="00B07AE6"/>
    <w:rsid w:val="00B07DC4"/>
    <w:rsid w:val="00B11126"/>
    <w:rsid w:val="00B11E08"/>
    <w:rsid w:val="00B13BB3"/>
    <w:rsid w:val="00B1448D"/>
    <w:rsid w:val="00B147CB"/>
    <w:rsid w:val="00B14F2B"/>
    <w:rsid w:val="00B151FD"/>
    <w:rsid w:val="00B15360"/>
    <w:rsid w:val="00B1555F"/>
    <w:rsid w:val="00B155BA"/>
    <w:rsid w:val="00B15BD4"/>
    <w:rsid w:val="00B15DD2"/>
    <w:rsid w:val="00B17E97"/>
    <w:rsid w:val="00B20394"/>
    <w:rsid w:val="00B20F7B"/>
    <w:rsid w:val="00B215B8"/>
    <w:rsid w:val="00B2212B"/>
    <w:rsid w:val="00B227FA"/>
    <w:rsid w:val="00B2298D"/>
    <w:rsid w:val="00B22A10"/>
    <w:rsid w:val="00B22C14"/>
    <w:rsid w:val="00B22DFF"/>
    <w:rsid w:val="00B23A95"/>
    <w:rsid w:val="00B24274"/>
    <w:rsid w:val="00B24864"/>
    <w:rsid w:val="00B24975"/>
    <w:rsid w:val="00B2642D"/>
    <w:rsid w:val="00B266AA"/>
    <w:rsid w:val="00B270CF"/>
    <w:rsid w:val="00B27552"/>
    <w:rsid w:val="00B27F00"/>
    <w:rsid w:val="00B30764"/>
    <w:rsid w:val="00B30790"/>
    <w:rsid w:val="00B307B6"/>
    <w:rsid w:val="00B31478"/>
    <w:rsid w:val="00B3160F"/>
    <w:rsid w:val="00B31793"/>
    <w:rsid w:val="00B3277E"/>
    <w:rsid w:val="00B32BE7"/>
    <w:rsid w:val="00B3348E"/>
    <w:rsid w:val="00B33DA1"/>
    <w:rsid w:val="00B34DC0"/>
    <w:rsid w:val="00B35021"/>
    <w:rsid w:val="00B35355"/>
    <w:rsid w:val="00B35D4E"/>
    <w:rsid w:val="00B35FD1"/>
    <w:rsid w:val="00B3795C"/>
    <w:rsid w:val="00B37BCD"/>
    <w:rsid w:val="00B401FF"/>
    <w:rsid w:val="00B41B22"/>
    <w:rsid w:val="00B4222A"/>
    <w:rsid w:val="00B424DC"/>
    <w:rsid w:val="00B428A0"/>
    <w:rsid w:val="00B42FC7"/>
    <w:rsid w:val="00B437E1"/>
    <w:rsid w:val="00B43BFC"/>
    <w:rsid w:val="00B46412"/>
    <w:rsid w:val="00B4651A"/>
    <w:rsid w:val="00B476E5"/>
    <w:rsid w:val="00B47D97"/>
    <w:rsid w:val="00B51802"/>
    <w:rsid w:val="00B51A2A"/>
    <w:rsid w:val="00B52E0E"/>
    <w:rsid w:val="00B543C7"/>
    <w:rsid w:val="00B54667"/>
    <w:rsid w:val="00B54D14"/>
    <w:rsid w:val="00B5535F"/>
    <w:rsid w:val="00B5561B"/>
    <w:rsid w:val="00B55CE7"/>
    <w:rsid w:val="00B55EE5"/>
    <w:rsid w:val="00B568C2"/>
    <w:rsid w:val="00B57167"/>
    <w:rsid w:val="00B60426"/>
    <w:rsid w:val="00B60B56"/>
    <w:rsid w:val="00B61F33"/>
    <w:rsid w:val="00B62325"/>
    <w:rsid w:val="00B6240E"/>
    <w:rsid w:val="00B624D7"/>
    <w:rsid w:val="00B62E38"/>
    <w:rsid w:val="00B6314D"/>
    <w:rsid w:val="00B631E8"/>
    <w:rsid w:val="00B6427F"/>
    <w:rsid w:val="00B66EA2"/>
    <w:rsid w:val="00B6723C"/>
    <w:rsid w:val="00B673DA"/>
    <w:rsid w:val="00B673E0"/>
    <w:rsid w:val="00B67DD9"/>
    <w:rsid w:val="00B70092"/>
    <w:rsid w:val="00B70B25"/>
    <w:rsid w:val="00B72234"/>
    <w:rsid w:val="00B723AD"/>
    <w:rsid w:val="00B730DF"/>
    <w:rsid w:val="00B7316E"/>
    <w:rsid w:val="00B7354F"/>
    <w:rsid w:val="00B7362D"/>
    <w:rsid w:val="00B7377D"/>
    <w:rsid w:val="00B74C18"/>
    <w:rsid w:val="00B74C73"/>
    <w:rsid w:val="00B74DC2"/>
    <w:rsid w:val="00B74DE2"/>
    <w:rsid w:val="00B75FEE"/>
    <w:rsid w:val="00B76156"/>
    <w:rsid w:val="00B767C0"/>
    <w:rsid w:val="00B77392"/>
    <w:rsid w:val="00B77CAD"/>
    <w:rsid w:val="00B77F40"/>
    <w:rsid w:val="00B811BA"/>
    <w:rsid w:val="00B81C53"/>
    <w:rsid w:val="00B8306A"/>
    <w:rsid w:val="00B84967"/>
    <w:rsid w:val="00B8514C"/>
    <w:rsid w:val="00B853F0"/>
    <w:rsid w:val="00B85420"/>
    <w:rsid w:val="00B85FE7"/>
    <w:rsid w:val="00B8664D"/>
    <w:rsid w:val="00B86BD9"/>
    <w:rsid w:val="00B874A7"/>
    <w:rsid w:val="00B87585"/>
    <w:rsid w:val="00B87D0D"/>
    <w:rsid w:val="00B90402"/>
    <w:rsid w:val="00B90567"/>
    <w:rsid w:val="00B9085A"/>
    <w:rsid w:val="00B912B5"/>
    <w:rsid w:val="00B91C12"/>
    <w:rsid w:val="00B92A88"/>
    <w:rsid w:val="00B92F50"/>
    <w:rsid w:val="00B936AA"/>
    <w:rsid w:val="00B938DB"/>
    <w:rsid w:val="00B9442A"/>
    <w:rsid w:val="00B94488"/>
    <w:rsid w:val="00B95B9A"/>
    <w:rsid w:val="00B9663D"/>
    <w:rsid w:val="00B966E5"/>
    <w:rsid w:val="00B96A2D"/>
    <w:rsid w:val="00B9751C"/>
    <w:rsid w:val="00B97D01"/>
    <w:rsid w:val="00BA03F1"/>
    <w:rsid w:val="00BA099F"/>
    <w:rsid w:val="00BA1BF9"/>
    <w:rsid w:val="00BA1D16"/>
    <w:rsid w:val="00BA29C6"/>
    <w:rsid w:val="00BA2A29"/>
    <w:rsid w:val="00BA36B6"/>
    <w:rsid w:val="00BA3969"/>
    <w:rsid w:val="00BA3FE1"/>
    <w:rsid w:val="00BA448A"/>
    <w:rsid w:val="00BA4DEA"/>
    <w:rsid w:val="00BA4EDB"/>
    <w:rsid w:val="00BA5E53"/>
    <w:rsid w:val="00BA62F6"/>
    <w:rsid w:val="00BA6379"/>
    <w:rsid w:val="00BA68E0"/>
    <w:rsid w:val="00BA746D"/>
    <w:rsid w:val="00BA761E"/>
    <w:rsid w:val="00BA76A2"/>
    <w:rsid w:val="00BA7CB9"/>
    <w:rsid w:val="00BA7DD9"/>
    <w:rsid w:val="00BB138B"/>
    <w:rsid w:val="00BB157C"/>
    <w:rsid w:val="00BB1B24"/>
    <w:rsid w:val="00BB312A"/>
    <w:rsid w:val="00BB3331"/>
    <w:rsid w:val="00BB41BA"/>
    <w:rsid w:val="00BB450A"/>
    <w:rsid w:val="00BB45A1"/>
    <w:rsid w:val="00BB465B"/>
    <w:rsid w:val="00BB467B"/>
    <w:rsid w:val="00BB4C6A"/>
    <w:rsid w:val="00BB521C"/>
    <w:rsid w:val="00BB5891"/>
    <w:rsid w:val="00BB5CC1"/>
    <w:rsid w:val="00BB6299"/>
    <w:rsid w:val="00BB65BA"/>
    <w:rsid w:val="00BB6653"/>
    <w:rsid w:val="00BB6B95"/>
    <w:rsid w:val="00BB7742"/>
    <w:rsid w:val="00BB7C01"/>
    <w:rsid w:val="00BB7E0E"/>
    <w:rsid w:val="00BC071E"/>
    <w:rsid w:val="00BC0B88"/>
    <w:rsid w:val="00BC1009"/>
    <w:rsid w:val="00BC152A"/>
    <w:rsid w:val="00BC1B71"/>
    <w:rsid w:val="00BC1C31"/>
    <w:rsid w:val="00BC2449"/>
    <w:rsid w:val="00BC2851"/>
    <w:rsid w:val="00BC2E31"/>
    <w:rsid w:val="00BC4026"/>
    <w:rsid w:val="00BC55A4"/>
    <w:rsid w:val="00BC5A8C"/>
    <w:rsid w:val="00BC6254"/>
    <w:rsid w:val="00BC6A18"/>
    <w:rsid w:val="00BC7C79"/>
    <w:rsid w:val="00BD00D6"/>
    <w:rsid w:val="00BD14C5"/>
    <w:rsid w:val="00BD15AC"/>
    <w:rsid w:val="00BD15B8"/>
    <w:rsid w:val="00BD1692"/>
    <w:rsid w:val="00BD1B27"/>
    <w:rsid w:val="00BD1F58"/>
    <w:rsid w:val="00BD322B"/>
    <w:rsid w:val="00BD3394"/>
    <w:rsid w:val="00BD42D6"/>
    <w:rsid w:val="00BD48D9"/>
    <w:rsid w:val="00BD492E"/>
    <w:rsid w:val="00BD5149"/>
    <w:rsid w:val="00BD5234"/>
    <w:rsid w:val="00BD52CA"/>
    <w:rsid w:val="00BD5BC6"/>
    <w:rsid w:val="00BD5DB0"/>
    <w:rsid w:val="00BD6BE1"/>
    <w:rsid w:val="00BD6CE0"/>
    <w:rsid w:val="00BD7F0E"/>
    <w:rsid w:val="00BE04D5"/>
    <w:rsid w:val="00BE087B"/>
    <w:rsid w:val="00BE18E8"/>
    <w:rsid w:val="00BE196D"/>
    <w:rsid w:val="00BE219E"/>
    <w:rsid w:val="00BE23B9"/>
    <w:rsid w:val="00BE3261"/>
    <w:rsid w:val="00BE3E5C"/>
    <w:rsid w:val="00BE428E"/>
    <w:rsid w:val="00BE42ED"/>
    <w:rsid w:val="00BE433B"/>
    <w:rsid w:val="00BE5433"/>
    <w:rsid w:val="00BE576C"/>
    <w:rsid w:val="00BE6042"/>
    <w:rsid w:val="00BE6886"/>
    <w:rsid w:val="00BE6C4D"/>
    <w:rsid w:val="00BE6E66"/>
    <w:rsid w:val="00BF031B"/>
    <w:rsid w:val="00BF052B"/>
    <w:rsid w:val="00BF0A51"/>
    <w:rsid w:val="00BF0CD3"/>
    <w:rsid w:val="00BF0CF4"/>
    <w:rsid w:val="00BF0EAE"/>
    <w:rsid w:val="00BF10FD"/>
    <w:rsid w:val="00BF1591"/>
    <w:rsid w:val="00BF175B"/>
    <w:rsid w:val="00BF1D23"/>
    <w:rsid w:val="00BF2037"/>
    <w:rsid w:val="00BF2399"/>
    <w:rsid w:val="00BF34B8"/>
    <w:rsid w:val="00BF3E36"/>
    <w:rsid w:val="00BF4874"/>
    <w:rsid w:val="00BF50E7"/>
    <w:rsid w:val="00BF5E43"/>
    <w:rsid w:val="00BF5F11"/>
    <w:rsid w:val="00BF681D"/>
    <w:rsid w:val="00BF7073"/>
    <w:rsid w:val="00BF75A8"/>
    <w:rsid w:val="00BF7C90"/>
    <w:rsid w:val="00C004B6"/>
    <w:rsid w:val="00C01153"/>
    <w:rsid w:val="00C020EC"/>
    <w:rsid w:val="00C02580"/>
    <w:rsid w:val="00C029FA"/>
    <w:rsid w:val="00C03128"/>
    <w:rsid w:val="00C03CF3"/>
    <w:rsid w:val="00C03DD2"/>
    <w:rsid w:val="00C046BF"/>
    <w:rsid w:val="00C04869"/>
    <w:rsid w:val="00C04A44"/>
    <w:rsid w:val="00C051E8"/>
    <w:rsid w:val="00C057C0"/>
    <w:rsid w:val="00C059D6"/>
    <w:rsid w:val="00C05C7E"/>
    <w:rsid w:val="00C06AC8"/>
    <w:rsid w:val="00C07D13"/>
    <w:rsid w:val="00C10132"/>
    <w:rsid w:val="00C10A7E"/>
    <w:rsid w:val="00C10B14"/>
    <w:rsid w:val="00C11599"/>
    <w:rsid w:val="00C119DE"/>
    <w:rsid w:val="00C1219D"/>
    <w:rsid w:val="00C12D13"/>
    <w:rsid w:val="00C12D62"/>
    <w:rsid w:val="00C12E9A"/>
    <w:rsid w:val="00C13AEB"/>
    <w:rsid w:val="00C13B5B"/>
    <w:rsid w:val="00C1407A"/>
    <w:rsid w:val="00C14C4A"/>
    <w:rsid w:val="00C14FC1"/>
    <w:rsid w:val="00C1511E"/>
    <w:rsid w:val="00C155D9"/>
    <w:rsid w:val="00C1578A"/>
    <w:rsid w:val="00C16198"/>
    <w:rsid w:val="00C16343"/>
    <w:rsid w:val="00C16598"/>
    <w:rsid w:val="00C1693F"/>
    <w:rsid w:val="00C17CC4"/>
    <w:rsid w:val="00C20980"/>
    <w:rsid w:val="00C20C8C"/>
    <w:rsid w:val="00C20D04"/>
    <w:rsid w:val="00C20D89"/>
    <w:rsid w:val="00C20DB0"/>
    <w:rsid w:val="00C20DE7"/>
    <w:rsid w:val="00C2101F"/>
    <w:rsid w:val="00C21E8C"/>
    <w:rsid w:val="00C22814"/>
    <w:rsid w:val="00C2454F"/>
    <w:rsid w:val="00C25179"/>
    <w:rsid w:val="00C25206"/>
    <w:rsid w:val="00C258A3"/>
    <w:rsid w:val="00C258FB"/>
    <w:rsid w:val="00C25C9D"/>
    <w:rsid w:val="00C261CB"/>
    <w:rsid w:val="00C26858"/>
    <w:rsid w:val="00C27101"/>
    <w:rsid w:val="00C2716E"/>
    <w:rsid w:val="00C274D5"/>
    <w:rsid w:val="00C302BD"/>
    <w:rsid w:val="00C3102A"/>
    <w:rsid w:val="00C315EE"/>
    <w:rsid w:val="00C32068"/>
    <w:rsid w:val="00C32FED"/>
    <w:rsid w:val="00C3346F"/>
    <w:rsid w:val="00C33731"/>
    <w:rsid w:val="00C347E1"/>
    <w:rsid w:val="00C34AC0"/>
    <w:rsid w:val="00C35629"/>
    <w:rsid w:val="00C359BA"/>
    <w:rsid w:val="00C35DCC"/>
    <w:rsid w:val="00C35ECC"/>
    <w:rsid w:val="00C36190"/>
    <w:rsid w:val="00C36484"/>
    <w:rsid w:val="00C36762"/>
    <w:rsid w:val="00C36AB0"/>
    <w:rsid w:val="00C37339"/>
    <w:rsid w:val="00C37534"/>
    <w:rsid w:val="00C407B1"/>
    <w:rsid w:val="00C40927"/>
    <w:rsid w:val="00C4095E"/>
    <w:rsid w:val="00C42CD4"/>
    <w:rsid w:val="00C43221"/>
    <w:rsid w:val="00C43DFC"/>
    <w:rsid w:val="00C44417"/>
    <w:rsid w:val="00C4442A"/>
    <w:rsid w:val="00C44997"/>
    <w:rsid w:val="00C44CC9"/>
    <w:rsid w:val="00C4594B"/>
    <w:rsid w:val="00C45A28"/>
    <w:rsid w:val="00C45AD4"/>
    <w:rsid w:val="00C45BF2"/>
    <w:rsid w:val="00C47031"/>
    <w:rsid w:val="00C47419"/>
    <w:rsid w:val="00C50830"/>
    <w:rsid w:val="00C5108B"/>
    <w:rsid w:val="00C51A57"/>
    <w:rsid w:val="00C521D2"/>
    <w:rsid w:val="00C54DC1"/>
    <w:rsid w:val="00C55752"/>
    <w:rsid w:val="00C5594E"/>
    <w:rsid w:val="00C560BE"/>
    <w:rsid w:val="00C56330"/>
    <w:rsid w:val="00C565F1"/>
    <w:rsid w:val="00C5697E"/>
    <w:rsid w:val="00C578A2"/>
    <w:rsid w:val="00C57D01"/>
    <w:rsid w:val="00C6007D"/>
    <w:rsid w:val="00C603B0"/>
    <w:rsid w:val="00C62E71"/>
    <w:rsid w:val="00C63391"/>
    <w:rsid w:val="00C63864"/>
    <w:rsid w:val="00C63AC3"/>
    <w:rsid w:val="00C63B1A"/>
    <w:rsid w:val="00C646E4"/>
    <w:rsid w:val="00C64CF2"/>
    <w:rsid w:val="00C65208"/>
    <w:rsid w:val="00C652F3"/>
    <w:rsid w:val="00C654A9"/>
    <w:rsid w:val="00C65727"/>
    <w:rsid w:val="00C65876"/>
    <w:rsid w:val="00C66431"/>
    <w:rsid w:val="00C666D1"/>
    <w:rsid w:val="00C66F83"/>
    <w:rsid w:val="00C672B7"/>
    <w:rsid w:val="00C6784A"/>
    <w:rsid w:val="00C67EAF"/>
    <w:rsid w:val="00C703B8"/>
    <w:rsid w:val="00C70520"/>
    <w:rsid w:val="00C70F36"/>
    <w:rsid w:val="00C713E3"/>
    <w:rsid w:val="00C71EC2"/>
    <w:rsid w:val="00C71FBD"/>
    <w:rsid w:val="00C71FC2"/>
    <w:rsid w:val="00C726F7"/>
    <w:rsid w:val="00C72A8E"/>
    <w:rsid w:val="00C7320F"/>
    <w:rsid w:val="00C7335A"/>
    <w:rsid w:val="00C7342D"/>
    <w:rsid w:val="00C736A1"/>
    <w:rsid w:val="00C74273"/>
    <w:rsid w:val="00C744B1"/>
    <w:rsid w:val="00C74E5C"/>
    <w:rsid w:val="00C75017"/>
    <w:rsid w:val="00C757FF"/>
    <w:rsid w:val="00C75AC9"/>
    <w:rsid w:val="00C75ADE"/>
    <w:rsid w:val="00C75CD5"/>
    <w:rsid w:val="00C7650C"/>
    <w:rsid w:val="00C7686C"/>
    <w:rsid w:val="00C76B21"/>
    <w:rsid w:val="00C778C3"/>
    <w:rsid w:val="00C77B30"/>
    <w:rsid w:val="00C77D1F"/>
    <w:rsid w:val="00C77D8F"/>
    <w:rsid w:val="00C77EC9"/>
    <w:rsid w:val="00C8015D"/>
    <w:rsid w:val="00C80E33"/>
    <w:rsid w:val="00C8120C"/>
    <w:rsid w:val="00C81E52"/>
    <w:rsid w:val="00C82764"/>
    <w:rsid w:val="00C833B8"/>
    <w:rsid w:val="00C833FA"/>
    <w:rsid w:val="00C83DA3"/>
    <w:rsid w:val="00C8410E"/>
    <w:rsid w:val="00C843EB"/>
    <w:rsid w:val="00C84453"/>
    <w:rsid w:val="00C847BC"/>
    <w:rsid w:val="00C84921"/>
    <w:rsid w:val="00C85265"/>
    <w:rsid w:val="00C86276"/>
    <w:rsid w:val="00C87003"/>
    <w:rsid w:val="00C876E3"/>
    <w:rsid w:val="00C87E63"/>
    <w:rsid w:val="00C901DB"/>
    <w:rsid w:val="00C90B2E"/>
    <w:rsid w:val="00C917E5"/>
    <w:rsid w:val="00C91B8A"/>
    <w:rsid w:val="00C91F0F"/>
    <w:rsid w:val="00C92961"/>
    <w:rsid w:val="00C9414C"/>
    <w:rsid w:val="00C946F9"/>
    <w:rsid w:val="00C94D17"/>
    <w:rsid w:val="00C94F8E"/>
    <w:rsid w:val="00C9580B"/>
    <w:rsid w:val="00C95C81"/>
    <w:rsid w:val="00C95F9F"/>
    <w:rsid w:val="00C96861"/>
    <w:rsid w:val="00C968D4"/>
    <w:rsid w:val="00C96EA8"/>
    <w:rsid w:val="00C970AA"/>
    <w:rsid w:val="00C97366"/>
    <w:rsid w:val="00C9798F"/>
    <w:rsid w:val="00C97B31"/>
    <w:rsid w:val="00CA0108"/>
    <w:rsid w:val="00CA0F2C"/>
    <w:rsid w:val="00CA13E9"/>
    <w:rsid w:val="00CA1834"/>
    <w:rsid w:val="00CA1CDA"/>
    <w:rsid w:val="00CA1E1D"/>
    <w:rsid w:val="00CA227C"/>
    <w:rsid w:val="00CA314E"/>
    <w:rsid w:val="00CA3522"/>
    <w:rsid w:val="00CA4318"/>
    <w:rsid w:val="00CA4418"/>
    <w:rsid w:val="00CA497D"/>
    <w:rsid w:val="00CA5144"/>
    <w:rsid w:val="00CA53A4"/>
    <w:rsid w:val="00CA58DB"/>
    <w:rsid w:val="00CA59A1"/>
    <w:rsid w:val="00CA60D4"/>
    <w:rsid w:val="00CA62DE"/>
    <w:rsid w:val="00CA6361"/>
    <w:rsid w:val="00CA6417"/>
    <w:rsid w:val="00CA6C14"/>
    <w:rsid w:val="00CA6ED7"/>
    <w:rsid w:val="00CA7480"/>
    <w:rsid w:val="00CA75ED"/>
    <w:rsid w:val="00CA7C7D"/>
    <w:rsid w:val="00CB0092"/>
    <w:rsid w:val="00CB0135"/>
    <w:rsid w:val="00CB0BFD"/>
    <w:rsid w:val="00CB144A"/>
    <w:rsid w:val="00CB166F"/>
    <w:rsid w:val="00CB1C71"/>
    <w:rsid w:val="00CB1EAD"/>
    <w:rsid w:val="00CB3505"/>
    <w:rsid w:val="00CB3796"/>
    <w:rsid w:val="00CB4512"/>
    <w:rsid w:val="00CB48A9"/>
    <w:rsid w:val="00CB4D44"/>
    <w:rsid w:val="00CB57E5"/>
    <w:rsid w:val="00CB5DDE"/>
    <w:rsid w:val="00CB5F13"/>
    <w:rsid w:val="00CB659A"/>
    <w:rsid w:val="00CB6E11"/>
    <w:rsid w:val="00CB7443"/>
    <w:rsid w:val="00CB7A3D"/>
    <w:rsid w:val="00CB7BA3"/>
    <w:rsid w:val="00CB7FB1"/>
    <w:rsid w:val="00CC0041"/>
    <w:rsid w:val="00CC0079"/>
    <w:rsid w:val="00CC034C"/>
    <w:rsid w:val="00CC282E"/>
    <w:rsid w:val="00CC2938"/>
    <w:rsid w:val="00CC29D5"/>
    <w:rsid w:val="00CC2F02"/>
    <w:rsid w:val="00CC367D"/>
    <w:rsid w:val="00CC4244"/>
    <w:rsid w:val="00CC4D92"/>
    <w:rsid w:val="00CC53E6"/>
    <w:rsid w:val="00CC5B5E"/>
    <w:rsid w:val="00CC6821"/>
    <w:rsid w:val="00CC6C61"/>
    <w:rsid w:val="00CC7854"/>
    <w:rsid w:val="00CC7FB3"/>
    <w:rsid w:val="00CD0DE5"/>
    <w:rsid w:val="00CD1202"/>
    <w:rsid w:val="00CD1F30"/>
    <w:rsid w:val="00CD2A31"/>
    <w:rsid w:val="00CD2B00"/>
    <w:rsid w:val="00CD3B7E"/>
    <w:rsid w:val="00CD3C17"/>
    <w:rsid w:val="00CD3E8D"/>
    <w:rsid w:val="00CD41E7"/>
    <w:rsid w:val="00CD50D1"/>
    <w:rsid w:val="00CD528D"/>
    <w:rsid w:val="00CD5D39"/>
    <w:rsid w:val="00CD5D98"/>
    <w:rsid w:val="00CD6EC4"/>
    <w:rsid w:val="00CD72AA"/>
    <w:rsid w:val="00CE0591"/>
    <w:rsid w:val="00CE0662"/>
    <w:rsid w:val="00CE0CAA"/>
    <w:rsid w:val="00CE13E1"/>
    <w:rsid w:val="00CE1BCD"/>
    <w:rsid w:val="00CE1DE0"/>
    <w:rsid w:val="00CE1E64"/>
    <w:rsid w:val="00CE2B7B"/>
    <w:rsid w:val="00CE2E9B"/>
    <w:rsid w:val="00CE3091"/>
    <w:rsid w:val="00CE338F"/>
    <w:rsid w:val="00CE3B0C"/>
    <w:rsid w:val="00CE453E"/>
    <w:rsid w:val="00CE4B24"/>
    <w:rsid w:val="00CE4EFE"/>
    <w:rsid w:val="00CE5431"/>
    <w:rsid w:val="00CE6172"/>
    <w:rsid w:val="00CE683E"/>
    <w:rsid w:val="00CE7543"/>
    <w:rsid w:val="00CF0162"/>
    <w:rsid w:val="00CF0383"/>
    <w:rsid w:val="00CF03D3"/>
    <w:rsid w:val="00CF09C3"/>
    <w:rsid w:val="00CF11A0"/>
    <w:rsid w:val="00CF13C6"/>
    <w:rsid w:val="00CF1843"/>
    <w:rsid w:val="00CF3496"/>
    <w:rsid w:val="00CF3DD0"/>
    <w:rsid w:val="00CF3E13"/>
    <w:rsid w:val="00CF3FDC"/>
    <w:rsid w:val="00CF45E0"/>
    <w:rsid w:val="00CF510C"/>
    <w:rsid w:val="00CF586A"/>
    <w:rsid w:val="00CF6323"/>
    <w:rsid w:val="00CF695F"/>
    <w:rsid w:val="00CF6AF7"/>
    <w:rsid w:val="00CF77D9"/>
    <w:rsid w:val="00CF7A00"/>
    <w:rsid w:val="00D003EE"/>
    <w:rsid w:val="00D007D1"/>
    <w:rsid w:val="00D008BB"/>
    <w:rsid w:val="00D010B4"/>
    <w:rsid w:val="00D012B4"/>
    <w:rsid w:val="00D01EFE"/>
    <w:rsid w:val="00D0253A"/>
    <w:rsid w:val="00D026F2"/>
    <w:rsid w:val="00D02BF8"/>
    <w:rsid w:val="00D02F2E"/>
    <w:rsid w:val="00D037DE"/>
    <w:rsid w:val="00D03C2D"/>
    <w:rsid w:val="00D04411"/>
    <w:rsid w:val="00D047ED"/>
    <w:rsid w:val="00D04C4A"/>
    <w:rsid w:val="00D050E5"/>
    <w:rsid w:val="00D056AD"/>
    <w:rsid w:val="00D0578D"/>
    <w:rsid w:val="00D058E2"/>
    <w:rsid w:val="00D066DE"/>
    <w:rsid w:val="00D067C1"/>
    <w:rsid w:val="00D07591"/>
    <w:rsid w:val="00D077F3"/>
    <w:rsid w:val="00D11046"/>
    <w:rsid w:val="00D11343"/>
    <w:rsid w:val="00D11A29"/>
    <w:rsid w:val="00D11C9A"/>
    <w:rsid w:val="00D124C4"/>
    <w:rsid w:val="00D13A45"/>
    <w:rsid w:val="00D1425F"/>
    <w:rsid w:val="00D14A28"/>
    <w:rsid w:val="00D14AAA"/>
    <w:rsid w:val="00D15539"/>
    <w:rsid w:val="00D15630"/>
    <w:rsid w:val="00D15AC0"/>
    <w:rsid w:val="00D15CB6"/>
    <w:rsid w:val="00D1708B"/>
    <w:rsid w:val="00D2023D"/>
    <w:rsid w:val="00D2154D"/>
    <w:rsid w:val="00D21F7A"/>
    <w:rsid w:val="00D22969"/>
    <w:rsid w:val="00D23A8E"/>
    <w:rsid w:val="00D23BCB"/>
    <w:rsid w:val="00D23E39"/>
    <w:rsid w:val="00D24BA6"/>
    <w:rsid w:val="00D24C64"/>
    <w:rsid w:val="00D257ED"/>
    <w:rsid w:val="00D25975"/>
    <w:rsid w:val="00D26AD3"/>
    <w:rsid w:val="00D26C7A"/>
    <w:rsid w:val="00D30292"/>
    <w:rsid w:val="00D30681"/>
    <w:rsid w:val="00D3102B"/>
    <w:rsid w:val="00D3190D"/>
    <w:rsid w:val="00D31DE1"/>
    <w:rsid w:val="00D31DE8"/>
    <w:rsid w:val="00D337F9"/>
    <w:rsid w:val="00D33A6C"/>
    <w:rsid w:val="00D3596A"/>
    <w:rsid w:val="00D35A58"/>
    <w:rsid w:val="00D35AFF"/>
    <w:rsid w:val="00D365F3"/>
    <w:rsid w:val="00D36602"/>
    <w:rsid w:val="00D36874"/>
    <w:rsid w:val="00D36B80"/>
    <w:rsid w:val="00D37C4C"/>
    <w:rsid w:val="00D37FB3"/>
    <w:rsid w:val="00D40301"/>
    <w:rsid w:val="00D4047E"/>
    <w:rsid w:val="00D41317"/>
    <w:rsid w:val="00D41CF3"/>
    <w:rsid w:val="00D420B8"/>
    <w:rsid w:val="00D420E7"/>
    <w:rsid w:val="00D42473"/>
    <w:rsid w:val="00D42A95"/>
    <w:rsid w:val="00D42F30"/>
    <w:rsid w:val="00D42FC6"/>
    <w:rsid w:val="00D435B6"/>
    <w:rsid w:val="00D43A1C"/>
    <w:rsid w:val="00D442AE"/>
    <w:rsid w:val="00D4464C"/>
    <w:rsid w:val="00D44780"/>
    <w:rsid w:val="00D44E0B"/>
    <w:rsid w:val="00D45426"/>
    <w:rsid w:val="00D45A6E"/>
    <w:rsid w:val="00D46411"/>
    <w:rsid w:val="00D4779C"/>
    <w:rsid w:val="00D5024E"/>
    <w:rsid w:val="00D504FD"/>
    <w:rsid w:val="00D50767"/>
    <w:rsid w:val="00D509F1"/>
    <w:rsid w:val="00D510A1"/>
    <w:rsid w:val="00D514C3"/>
    <w:rsid w:val="00D52259"/>
    <w:rsid w:val="00D52771"/>
    <w:rsid w:val="00D5388F"/>
    <w:rsid w:val="00D53C82"/>
    <w:rsid w:val="00D53C9E"/>
    <w:rsid w:val="00D53EA1"/>
    <w:rsid w:val="00D5410B"/>
    <w:rsid w:val="00D54EBE"/>
    <w:rsid w:val="00D5545F"/>
    <w:rsid w:val="00D5593B"/>
    <w:rsid w:val="00D55EBC"/>
    <w:rsid w:val="00D562B5"/>
    <w:rsid w:val="00D565A1"/>
    <w:rsid w:val="00D56DD9"/>
    <w:rsid w:val="00D56F73"/>
    <w:rsid w:val="00D57084"/>
    <w:rsid w:val="00D5737F"/>
    <w:rsid w:val="00D57635"/>
    <w:rsid w:val="00D57A23"/>
    <w:rsid w:val="00D60081"/>
    <w:rsid w:val="00D60E76"/>
    <w:rsid w:val="00D61267"/>
    <w:rsid w:val="00D6245F"/>
    <w:rsid w:val="00D62496"/>
    <w:rsid w:val="00D627D3"/>
    <w:rsid w:val="00D63629"/>
    <w:rsid w:val="00D63BB9"/>
    <w:rsid w:val="00D64725"/>
    <w:rsid w:val="00D64ACA"/>
    <w:rsid w:val="00D64C6A"/>
    <w:rsid w:val="00D6593D"/>
    <w:rsid w:val="00D65BEB"/>
    <w:rsid w:val="00D65F14"/>
    <w:rsid w:val="00D66A4D"/>
    <w:rsid w:val="00D66D94"/>
    <w:rsid w:val="00D67273"/>
    <w:rsid w:val="00D673FB"/>
    <w:rsid w:val="00D676C5"/>
    <w:rsid w:val="00D678A2"/>
    <w:rsid w:val="00D70313"/>
    <w:rsid w:val="00D70448"/>
    <w:rsid w:val="00D70696"/>
    <w:rsid w:val="00D71399"/>
    <w:rsid w:val="00D72188"/>
    <w:rsid w:val="00D728EA"/>
    <w:rsid w:val="00D72AE6"/>
    <w:rsid w:val="00D72D46"/>
    <w:rsid w:val="00D73376"/>
    <w:rsid w:val="00D73653"/>
    <w:rsid w:val="00D7378E"/>
    <w:rsid w:val="00D73FAA"/>
    <w:rsid w:val="00D740FB"/>
    <w:rsid w:val="00D744B6"/>
    <w:rsid w:val="00D744C5"/>
    <w:rsid w:val="00D74A15"/>
    <w:rsid w:val="00D74FE7"/>
    <w:rsid w:val="00D75081"/>
    <w:rsid w:val="00D75CD3"/>
    <w:rsid w:val="00D76245"/>
    <w:rsid w:val="00D77C1B"/>
    <w:rsid w:val="00D801F3"/>
    <w:rsid w:val="00D81BEB"/>
    <w:rsid w:val="00D8201D"/>
    <w:rsid w:val="00D820FE"/>
    <w:rsid w:val="00D828CD"/>
    <w:rsid w:val="00D82EFA"/>
    <w:rsid w:val="00D82F9E"/>
    <w:rsid w:val="00D8311C"/>
    <w:rsid w:val="00D832F0"/>
    <w:rsid w:val="00D842DB"/>
    <w:rsid w:val="00D844D9"/>
    <w:rsid w:val="00D84623"/>
    <w:rsid w:val="00D84772"/>
    <w:rsid w:val="00D84A97"/>
    <w:rsid w:val="00D84C34"/>
    <w:rsid w:val="00D84C42"/>
    <w:rsid w:val="00D852C3"/>
    <w:rsid w:val="00D85AF0"/>
    <w:rsid w:val="00D8608A"/>
    <w:rsid w:val="00D86539"/>
    <w:rsid w:val="00D86C31"/>
    <w:rsid w:val="00D8732B"/>
    <w:rsid w:val="00D903D0"/>
    <w:rsid w:val="00D90557"/>
    <w:rsid w:val="00D906E0"/>
    <w:rsid w:val="00D90E0F"/>
    <w:rsid w:val="00D91857"/>
    <w:rsid w:val="00D922E9"/>
    <w:rsid w:val="00D94213"/>
    <w:rsid w:val="00D954DB"/>
    <w:rsid w:val="00D96104"/>
    <w:rsid w:val="00D9654D"/>
    <w:rsid w:val="00D96806"/>
    <w:rsid w:val="00D96B56"/>
    <w:rsid w:val="00D96D53"/>
    <w:rsid w:val="00D96DAB"/>
    <w:rsid w:val="00D96F07"/>
    <w:rsid w:val="00D970C4"/>
    <w:rsid w:val="00D970ED"/>
    <w:rsid w:val="00D97454"/>
    <w:rsid w:val="00D978C6"/>
    <w:rsid w:val="00D97A05"/>
    <w:rsid w:val="00DA023C"/>
    <w:rsid w:val="00DA08B3"/>
    <w:rsid w:val="00DA1159"/>
    <w:rsid w:val="00DA13B0"/>
    <w:rsid w:val="00DA19E3"/>
    <w:rsid w:val="00DA1AA4"/>
    <w:rsid w:val="00DA23A6"/>
    <w:rsid w:val="00DA25C5"/>
    <w:rsid w:val="00DA3B3B"/>
    <w:rsid w:val="00DA478B"/>
    <w:rsid w:val="00DA52FE"/>
    <w:rsid w:val="00DA6D96"/>
    <w:rsid w:val="00DB1035"/>
    <w:rsid w:val="00DB115D"/>
    <w:rsid w:val="00DB1C0A"/>
    <w:rsid w:val="00DB2CBB"/>
    <w:rsid w:val="00DB4974"/>
    <w:rsid w:val="00DB5153"/>
    <w:rsid w:val="00DB560D"/>
    <w:rsid w:val="00DB5768"/>
    <w:rsid w:val="00DB689E"/>
    <w:rsid w:val="00DB6A7D"/>
    <w:rsid w:val="00DB6E39"/>
    <w:rsid w:val="00DB70D8"/>
    <w:rsid w:val="00DB7D6D"/>
    <w:rsid w:val="00DC061C"/>
    <w:rsid w:val="00DC13C8"/>
    <w:rsid w:val="00DC1F43"/>
    <w:rsid w:val="00DC2E55"/>
    <w:rsid w:val="00DC309F"/>
    <w:rsid w:val="00DC4A8B"/>
    <w:rsid w:val="00DC4E38"/>
    <w:rsid w:val="00DC556B"/>
    <w:rsid w:val="00DC58DE"/>
    <w:rsid w:val="00DC5A2E"/>
    <w:rsid w:val="00DC5A6C"/>
    <w:rsid w:val="00DC5B56"/>
    <w:rsid w:val="00DC5C8F"/>
    <w:rsid w:val="00DC6DA7"/>
    <w:rsid w:val="00DC6FD5"/>
    <w:rsid w:val="00DC73E7"/>
    <w:rsid w:val="00DD01AC"/>
    <w:rsid w:val="00DD1B14"/>
    <w:rsid w:val="00DD26F4"/>
    <w:rsid w:val="00DD2D03"/>
    <w:rsid w:val="00DD34A2"/>
    <w:rsid w:val="00DD34F0"/>
    <w:rsid w:val="00DD3749"/>
    <w:rsid w:val="00DD3DEE"/>
    <w:rsid w:val="00DD4080"/>
    <w:rsid w:val="00DD4B7E"/>
    <w:rsid w:val="00DD4BB6"/>
    <w:rsid w:val="00DD5599"/>
    <w:rsid w:val="00DD5B13"/>
    <w:rsid w:val="00DD5B54"/>
    <w:rsid w:val="00DD5C29"/>
    <w:rsid w:val="00DD5DD5"/>
    <w:rsid w:val="00DD61FE"/>
    <w:rsid w:val="00DE05A5"/>
    <w:rsid w:val="00DE0BB7"/>
    <w:rsid w:val="00DE11A2"/>
    <w:rsid w:val="00DE151B"/>
    <w:rsid w:val="00DE151D"/>
    <w:rsid w:val="00DE1657"/>
    <w:rsid w:val="00DE2AE6"/>
    <w:rsid w:val="00DE2C61"/>
    <w:rsid w:val="00DE3110"/>
    <w:rsid w:val="00DE34CF"/>
    <w:rsid w:val="00DE3713"/>
    <w:rsid w:val="00DE3D10"/>
    <w:rsid w:val="00DE4462"/>
    <w:rsid w:val="00DE493F"/>
    <w:rsid w:val="00DE4A55"/>
    <w:rsid w:val="00DE4FA3"/>
    <w:rsid w:val="00DE52BA"/>
    <w:rsid w:val="00DE537F"/>
    <w:rsid w:val="00DE576E"/>
    <w:rsid w:val="00DE5BCF"/>
    <w:rsid w:val="00DE5DF7"/>
    <w:rsid w:val="00DE5EF0"/>
    <w:rsid w:val="00DE62A9"/>
    <w:rsid w:val="00DE7F98"/>
    <w:rsid w:val="00DF010B"/>
    <w:rsid w:val="00DF04BB"/>
    <w:rsid w:val="00DF0658"/>
    <w:rsid w:val="00DF0A48"/>
    <w:rsid w:val="00DF1621"/>
    <w:rsid w:val="00DF1629"/>
    <w:rsid w:val="00DF28C9"/>
    <w:rsid w:val="00DF35A4"/>
    <w:rsid w:val="00DF378A"/>
    <w:rsid w:val="00DF419B"/>
    <w:rsid w:val="00DF446D"/>
    <w:rsid w:val="00DF4896"/>
    <w:rsid w:val="00DF4A14"/>
    <w:rsid w:val="00DF4C50"/>
    <w:rsid w:val="00DF5694"/>
    <w:rsid w:val="00DF5702"/>
    <w:rsid w:val="00DF58F1"/>
    <w:rsid w:val="00DF6400"/>
    <w:rsid w:val="00DF668B"/>
    <w:rsid w:val="00DF694D"/>
    <w:rsid w:val="00E007BB"/>
    <w:rsid w:val="00E0130D"/>
    <w:rsid w:val="00E0145B"/>
    <w:rsid w:val="00E01889"/>
    <w:rsid w:val="00E02021"/>
    <w:rsid w:val="00E0216B"/>
    <w:rsid w:val="00E02194"/>
    <w:rsid w:val="00E02306"/>
    <w:rsid w:val="00E02B4A"/>
    <w:rsid w:val="00E03E1A"/>
    <w:rsid w:val="00E042D7"/>
    <w:rsid w:val="00E043EB"/>
    <w:rsid w:val="00E05DB8"/>
    <w:rsid w:val="00E05ECE"/>
    <w:rsid w:val="00E0671C"/>
    <w:rsid w:val="00E06A4D"/>
    <w:rsid w:val="00E06AF1"/>
    <w:rsid w:val="00E06FDF"/>
    <w:rsid w:val="00E0788A"/>
    <w:rsid w:val="00E07C2F"/>
    <w:rsid w:val="00E10189"/>
    <w:rsid w:val="00E1078A"/>
    <w:rsid w:val="00E1101C"/>
    <w:rsid w:val="00E114FA"/>
    <w:rsid w:val="00E11501"/>
    <w:rsid w:val="00E12A27"/>
    <w:rsid w:val="00E13476"/>
    <w:rsid w:val="00E13919"/>
    <w:rsid w:val="00E13E71"/>
    <w:rsid w:val="00E14368"/>
    <w:rsid w:val="00E14782"/>
    <w:rsid w:val="00E15E1B"/>
    <w:rsid w:val="00E16C34"/>
    <w:rsid w:val="00E20E3F"/>
    <w:rsid w:val="00E214A4"/>
    <w:rsid w:val="00E217F6"/>
    <w:rsid w:val="00E219AB"/>
    <w:rsid w:val="00E2258A"/>
    <w:rsid w:val="00E22D53"/>
    <w:rsid w:val="00E23952"/>
    <w:rsid w:val="00E247F2"/>
    <w:rsid w:val="00E248B8"/>
    <w:rsid w:val="00E25091"/>
    <w:rsid w:val="00E25978"/>
    <w:rsid w:val="00E26236"/>
    <w:rsid w:val="00E266DB"/>
    <w:rsid w:val="00E26BB3"/>
    <w:rsid w:val="00E26D2E"/>
    <w:rsid w:val="00E27836"/>
    <w:rsid w:val="00E3023B"/>
    <w:rsid w:val="00E3188D"/>
    <w:rsid w:val="00E31F0C"/>
    <w:rsid w:val="00E3216B"/>
    <w:rsid w:val="00E323CE"/>
    <w:rsid w:val="00E3241A"/>
    <w:rsid w:val="00E32A3A"/>
    <w:rsid w:val="00E32FC7"/>
    <w:rsid w:val="00E3366C"/>
    <w:rsid w:val="00E33C0C"/>
    <w:rsid w:val="00E33D56"/>
    <w:rsid w:val="00E34017"/>
    <w:rsid w:val="00E340BB"/>
    <w:rsid w:val="00E346F0"/>
    <w:rsid w:val="00E34B2A"/>
    <w:rsid w:val="00E34E4E"/>
    <w:rsid w:val="00E3532F"/>
    <w:rsid w:val="00E36855"/>
    <w:rsid w:val="00E368E2"/>
    <w:rsid w:val="00E36AD7"/>
    <w:rsid w:val="00E36C30"/>
    <w:rsid w:val="00E370E2"/>
    <w:rsid w:val="00E375ED"/>
    <w:rsid w:val="00E37688"/>
    <w:rsid w:val="00E37849"/>
    <w:rsid w:val="00E37D16"/>
    <w:rsid w:val="00E4073E"/>
    <w:rsid w:val="00E40F8E"/>
    <w:rsid w:val="00E42FFB"/>
    <w:rsid w:val="00E440D3"/>
    <w:rsid w:val="00E44317"/>
    <w:rsid w:val="00E44D83"/>
    <w:rsid w:val="00E450DA"/>
    <w:rsid w:val="00E45352"/>
    <w:rsid w:val="00E45482"/>
    <w:rsid w:val="00E454B6"/>
    <w:rsid w:val="00E4577D"/>
    <w:rsid w:val="00E4577F"/>
    <w:rsid w:val="00E459C7"/>
    <w:rsid w:val="00E4624B"/>
    <w:rsid w:val="00E468B5"/>
    <w:rsid w:val="00E46DF9"/>
    <w:rsid w:val="00E47317"/>
    <w:rsid w:val="00E47839"/>
    <w:rsid w:val="00E478F1"/>
    <w:rsid w:val="00E5006E"/>
    <w:rsid w:val="00E507E2"/>
    <w:rsid w:val="00E5157C"/>
    <w:rsid w:val="00E51E2E"/>
    <w:rsid w:val="00E52C99"/>
    <w:rsid w:val="00E534E1"/>
    <w:rsid w:val="00E54038"/>
    <w:rsid w:val="00E54357"/>
    <w:rsid w:val="00E54611"/>
    <w:rsid w:val="00E547F8"/>
    <w:rsid w:val="00E55056"/>
    <w:rsid w:val="00E55172"/>
    <w:rsid w:val="00E554A4"/>
    <w:rsid w:val="00E559B4"/>
    <w:rsid w:val="00E55DEB"/>
    <w:rsid w:val="00E566ED"/>
    <w:rsid w:val="00E56AB5"/>
    <w:rsid w:val="00E56C61"/>
    <w:rsid w:val="00E56DD0"/>
    <w:rsid w:val="00E57331"/>
    <w:rsid w:val="00E5741D"/>
    <w:rsid w:val="00E60248"/>
    <w:rsid w:val="00E60DD8"/>
    <w:rsid w:val="00E61440"/>
    <w:rsid w:val="00E61917"/>
    <w:rsid w:val="00E61DD6"/>
    <w:rsid w:val="00E61E50"/>
    <w:rsid w:val="00E61EFA"/>
    <w:rsid w:val="00E62535"/>
    <w:rsid w:val="00E626CF"/>
    <w:rsid w:val="00E62977"/>
    <w:rsid w:val="00E62B78"/>
    <w:rsid w:val="00E62C3F"/>
    <w:rsid w:val="00E63053"/>
    <w:rsid w:val="00E63677"/>
    <w:rsid w:val="00E63FF8"/>
    <w:rsid w:val="00E6407C"/>
    <w:rsid w:val="00E64BC3"/>
    <w:rsid w:val="00E6559E"/>
    <w:rsid w:val="00E6566A"/>
    <w:rsid w:val="00E65F40"/>
    <w:rsid w:val="00E667D9"/>
    <w:rsid w:val="00E671BC"/>
    <w:rsid w:val="00E67BCB"/>
    <w:rsid w:val="00E70DE4"/>
    <w:rsid w:val="00E71288"/>
    <w:rsid w:val="00E7147F"/>
    <w:rsid w:val="00E723C5"/>
    <w:rsid w:val="00E7250F"/>
    <w:rsid w:val="00E72BE7"/>
    <w:rsid w:val="00E736A4"/>
    <w:rsid w:val="00E739C7"/>
    <w:rsid w:val="00E74194"/>
    <w:rsid w:val="00E74859"/>
    <w:rsid w:val="00E74DB0"/>
    <w:rsid w:val="00E750B2"/>
    <w:rsid w:val="00E75640"/>
    <w:rsid w:val="00E75BB3"/>
    <w:rsid w:val="00E75E17"/>
    <w:rsid w:val="00E762F7"/>
    <w:rsid w:val="00E76B71"/>
    <w:rsid w:val="00E77B97"/>
    <w:rsid w:val="00E77EE3"/>
    <w:rsid w:val="00E808DD"/>
    <w:rsid w:val="00E80B93"/>
    <w:rsid w:val="00E80BC0"/>
    <w:rsid w:val="00E80CA2"/>
    <w:rsid w:val="00E8166E"/>
    <w:rsid w:val="00E81A62"/>
    <w:rsid w:val="00E81ECF"/>
    <w:rsid w:val="00E83326"/>
    <w:rsid w:val="00E83426"/>
    <w:rsid w:val="00E8353B"/>
    <w:rsid w:val="00E8398D"/>
    <w:rsid w:val="00E83D14"/>
    <w:rsid w:val="00E84764"/>
    <w:rsid w:val="00E84B14"/>
    <w:rsid w:val="00E84F06"/>
    <w:rsid w:val="00E85410"/>
    <w:rsid w:val="00E85B45"/>
    <w:rsid w:val="00E87595"/>
    <w:rsid w:val="00E90060"/>
    <w:rsid w:val="00E90A0D"/>
    <w:rsid w:val="00E90CC8"/>
    <w:rsid w:val="00E90D3A"/>
    <w:rsid w:val="00E915B3"/>
    <w:rsid w:val="00E91A06"/>
    <w:rsid w:val="00E920AF"/>
    <w:rsid w:val="00E92657"/>
    <w:rsid w:val="00E92C66"/>
    <w:rsid w:val="00E9311B"/>
    <w:rsid w:val="00E934B9"/>
    <w:rsid w:val="00E9351C"/>
    <w:rsid w:val="00E93609"/>
    <w:rsid w:val="00E940D6"/>
    <w:rsid w:val="00E94B46"/>
    <w:rsid w:val="00E94C88"/>
    <w:rsid w:val="00E9512D"/>
    <w:rsid w:val="00E959F2"/>
    <w:rsid w:val="00E95B03"/>
    <w:rsid w:val="00E960BF"/>
    <w:rsid w:val="00E96C49"/>
    <w:rsid w:val="00E96F2F"/>
    <w:rsid w:val="00EA04D5"/>
    <w:rsid w:val="00EA08DB"/>
    <w:rsid w:val="00EA0B01"/>
    <w:rsid w:val="00EA0F43"/>
    <w:rsid w:val="00EA135E"/>
    <w:rsid w:val="00EA1969"/>
    <w:rsid w:val="00EA22C1"/>
    <w:rsid w:val="00EA30F3"/>
    <w:rsid w:val="00EA3A2A"/>
    <w:rsid w:val="00EA3E8A"/>
    <w:rsid w:val="00EA4C8F"/>
    <w:rsid w:val="00EA4E9F"/>
    <w:rsid w:val="00EA5C91"/>
    <w:rsid w:val="00EA5CAE"/>
    <w:rsid w:val="00EA6182"/>
    <w:rsid w:val="00EA65E6"/>
    <w:rsid w:val="00EA67FD"/>
    <w:rsid w:val="00EA6CE3"/>
    <w:rsid w:val="00EA794B"/>
    <w:rsid w:val="00EA7F68"/>
    <w:rsid w:val="00EA7FF1"/>
    <w:rsid w:val="00EB0834"/>
    <w:rsid w:val="00EB0EDB"/>
    <w:rsid w:val="00EB1F92"/>
    <w:rsid w:val="00EB2A71"/>
    <w:rsid w:val="00EB3C4F"/>
    <w:rsid w:val="00EB3F67"/>
    <w:rsid w:val="00EB40FE"/>
    <w:rsid w:val="00EB44CC"/>
    <w:rsid w:val="00EB4E29"/>
    <w:rsid w:val="00EB5193"/>
    <w:rsid w:val="00EB6181"/>
    <w:rsid w:val="00EB640D"/>
    <w:rsid w:val="00EB6906"/>
    <w:rsid w:val="00EC0169"/>
    <w:rsid w:val="00EC048D"/>
    <w:rsid w:val="00EC0623"/>
    <w:rsid w:val="00EC07EB"/>
    <w:rsid w:val="00EC088C"/>
    <w:rsid w:val="00EC1453"/>
    <w:rsid w:val="00EC1693"/>
    <w:rsid w:val="00EC18DA"/>
    <w:rsid w:val="00EC29CC"/>
    <w:rsid w:val="00EC3431"/>
    <w:rsid w:val="00EC3E5E"/>
    <w:rsid w:val="00EC402B"/>
    <w:rsid w:val="00EC4223"/>
    <w:rsid w:val="00EC4BE7"/>
    <w:rsid w:val="00EC503F"/>
    <w:rsid w:val="00EC584C"/>
    <w:rsid w:val="00EC58D7"/>
    <w:rsid w:val="00EC5C7A"/>
    <w:rsid w:val="00EC6731"/>
    <w:rsid w:val="00EC682F"/>
    <w:rsid w:val="00EC6B99"/>
    <w:rsid w:val="00EC6FDF"/>
    <w:rsid w:val="00EC75BD"/>
    <w:rsid w:val="00EC7E48"/>
    <w:rsid w:val="00ED0138"/>
    <w:rsid w:val="00ED057A"/>
    <w:rsid w:val="00ED0908"/>
    <w:rsid w:val="00ED19C3"/>
    <w:rsid w:val="00ED271D"/>
    <w:rsid w:val="00ED2994"/>
    <w:rsid w:val="00ED2A09"/>
    <w:rsid w:val="00ED2FE3"/>
    <w:rsid w:val="00ED3034"/>
    <w:rsid w:val="00ED3108"/>
    <w:rsid w:val="00ED3665"/>
    <w:rsid w:val="00ED46E2"/>
    <w:rsid w:val="00ED46F4"/>
    <w:rsid w:val="00ED5700"/>
    <w:rsid w:val="00ED5BE1"/>
    <w:rsid w:val="00ED6B2A"/>
    <w:rsid w:val="00ED73D4"/>
    <w:rsid w:val="00EE0078"/>
    <w:rsid w:val="00EE0185"/>
    <w:rsid w:val="00EE12A7"/>
    <w:rsid w:val="00EE1513"/>
    <w:rsid w:val="00EE1A46"/>
    <w:rsid w:val="00EE20CB"/>
    <w:rsid w:val="00EE29AE"/>
    <w:rsid w:val="00EE2A3C"/>
    <w:rsid w:val="00EE2CB3"/>
    <w:rsid w:val="00EE304A"/>
    <w:rsid w:val="00EE364C"/>
    <w:rsid w:val="00EE38E8"/>
    <w:rsid w:val="00EE3923"/>
    <w:rsid w:val="00EE3D5A"/>
    <w:rsid w:val="00EE43C1"/>
    <w:rsid w:val="00EE4B75"/>
    <w:rsid w:val="00EE585B"/>
    <w:rsid w:val="00EE589F"/>
    <w:rsid w:val="00EE5DD9"/>
    <w:rsid w:val="00EE5F15"/>
    <w:rsid w:val="00EE638A"/>
    <w:rsid w:val="00EE63FD"/>
    <w:rsid w:val="00EE6FAF"/>
    <w:rsid w:val="00EE72DF"/>
    <w:rsid w:val="00EE72F6"/>
    <w:rsid w:val="00EE7D18"/>
    <w:rsid w:val="00EF080D"/>
    <w:rsid w:val="00EF0A45"/>
    <w:rsid w:val="00EF0F94"/>
    <w:rsid w:val="00EF1E29"/>
    <w:rsid w:val="00EF1FCE"/>
    <w:rsid w:val="00EF22D6"/>
    <w:rsid w:val="00EF2A9D"/>
    <w:rsid w:val="00EF2B0A"/>
    <w:rsid w:val="00EF2CDC"/>
    <w:rsid w:val="00EF2E27"/>
    <w:rsid w:val="00EF2EC4"/>
    <w:rsid w:val="00EF3314"/>
    <w:rsid w:val="00EF4423"/>
    <w:rsid w:val="00EF503D"/>
    <w:rsid w:val="00EF5D13"/>
    <w:rsid w:val="00EF7FC5"/>
    <w:rsid w:val="00F002FF"/>
    <w:rsid w:val="00F00652"/>
    <w:rsid w:val="00F00A7F"/>
    <w:rsid w:val="00F01322"/>
    <w:rsid w:val="00F0153A"/>
    <w:rsid w:val="00F01B7D"/>
    <w:rsid w:val="00F0370D"/>
    <w:rsid w:val="00F03950"/>
    <w:rsid w:val="00F03DF5"/>
    <w:rsid w:val="00F0416F"/>
    <w:rsid w:val="00F049D0"/>
    <w:rsid w:val="00F04AC6"/>
    <w:rsid w:val="00F04C28"/>
    <w:rsid w:val="00F04CE9"/>
    <w:rsid w:val="00F052EB"/>
    <w:rsid w:val="00F056E9"/>
    <w:rsid w:val="00F05825"/>
    <w:rsid w:val="00F058D4"/>
    <w:rsid w:val="00F05EE5"/>
    <w:rsid w:val="00F06A02"/>
    <w:rsid w:val="00F06E45"/>
    <w:rsid w:val="00F070D6"/>
    <w:rsid w:val="00F07E54"/>
    <w:rsid w:val="00F07FF5"/>
    <w:rsid w:val="00F10497"/>
    <w:rsid w:val="00F105ED"/>
    <w:rsid w:val="00F107AE"/>
    <w:rsid w:val="00F108F1"/>
    <w:rsid w:val="00F10D48"/>
    <w:rsid w:val="00F124B6"/>
    <w:rsid w:val="00F131FE"/>
    <w:rsid w:val="00F13B2F"/>
    <w:rsid w:val="00F14D8D"/>
    <w:rsid w:val="00F166AB"/>
    <w:rsid w:val="00F16ED3"/>
    <w:rsid w:val="00F17A58"/>
    <w:rsid w:val="00F206E4"/>
    <w:rsid w:val="00F2125C"/>
    <w:rsid w:val="00F217B0"/>
    <w:rsid w:val="00F21AF3"/>
    <w:rsid w:val="00F221F9"/>
    <w:rsid w:val="00F228E0"/>
    <w:rsid w:val="00F22DA3"/>
    <w:rsid w:val="00F232B6"/>
    <w:rsid w:val="00F23959"/>
    <w:rsid w:val="00F24041"/>
    <w:rsid w:val="00F240FA"/>
    <w:rsid w:val="00F2438B"/>
    <w:rsid w:val="00F243B6"/>
    <w:rsid w:val="00F2492F"/>
    <w:rsid w:val="00F24D15"/>
    <w:rsid w:val="00F24E63"/>
    <w:rsid w:val="00F25FE7"/>
    <w:rsid w:val="00F26294"/>
    <w:rsid w:val="00F26AD4"/>
    <w:rsid w:val="00F2768C"/>
    <w:rsid w:val="00F277FB"/>
    <w:rsid w:val="00F27820"/>
    <w:rsid w:val="00F302C1"/>
    <w:rsid w:val="00F30F24"/>
    <w:rsid w:val="00F31A58"/>
    <w:rsid w:val="00F32757"/>
    <w:rsid w:val="00F328C2"/>
    <w:rsid w:val="00F328E8"/>
    <w:rsid w:val="00F334A8"/>
    <w:rsid w:val="00F336E5"/>
    <w:rsid w:val="00F338D5"/>
    <w:rsid w:val="00F342E7"/>
    <w:rsid w:val="00F344B0"/>
    <w:rsid w:val="00F356B3"/>
    <w:rsid w:val="00F35BE4"/>
    <w:rsid w:val="00F36686"/>
    <w:rsid w:val="00F36F92"/>
    <w:rsid w:val="00F37186"/>
    <w:rsid w:val="00F37910"/>
    <w:rsid w:val="00F37A1B"/>
    <w:rsid w:val="00F40BD2"/>
    <w:rsid w:val="00F4152B"/>
    <w:rsid w:val="00F415B3"/>
    <w:rsid w:val="00F419D0"/>
    <w:rsid w:val="00F42119"/>
    <w:rsid w:val="00F4236A"/>
    <w:rsid w:val="00F42F62"/>
    <w:rsid w:val="00F43D0B"/>
    <w:rsid w:val="00F43ED6"/>
    <w:rsid w:val="00F43FFA"/>
    <w:rsid w:val="00F45837"/>
    <w:rsid w:val="00F45BC2"/>
    <w:rsid w:val="00F45CAB"/>
    <w:rsid w:val="00F474E7"/>
    <w:rsid w:val="00F5086D"/>
    <w:rsid w:val="00F50870"/>
    <w:rsid w:val="00F50A25"/>
    <w:rsid w:val="00F5113F"/>
    <w:rsid w:val="00F5118D"/>
    <w:rsid w:val="00F5206E"/>
    <w:rsid w:val="00F5273B"/>
    <w:rsid w:val="00F529A7"/>
    <w:rsid w:val="00F52D94"/>
    <w:rsid w:val="00F5306D"/>
    <w:rsid w:val="00F53A7F"/>
    <w:rsid w:val="00F54873"/>
    <w:rsid w:val="00F55604"/>
    <w:rsid w:val="00F55806"/>
    <w:rsid w:val="00F57885"/>
    <w:rsid w:val="00F57AE7"/>
    <w:rsid w:val="00F6034D"/>
    <w:rsid w:val="00F608D3"/>
    <w:rsid w:val="00F60AD9"/>
    <w:rsid w:val="00F60D60"/>
    <w:rsid w:val="00F61050"/>
    <w:rsid w:val="00F61347"/>
    <w:rsid w:val="00F61A68"/>
    <w:rsid w:val="00F61C8A"/>
    <w:rsid w:val="00F62BE4"/>
    <w:rsid w:val="00F63618"/>
    <w:rsid w:val="00F63D45"/>
    <w:rsid w:val="00F63DCC"/>
    <w:rsid w:val="00F64035"/>
    <w:rsid w:val="00F65511"/>
    <w:rsid w:val="00F65575"/>
    <w:rsid w:val="00F660D5"/>
    <w:rsid w:val="00F66179"/>
    <w:rsid w:val="00F66193"/>
    <w:rsid w:val="00F6645E"/>
    <w:rsid w:val="00F66AC4"/>
    <w:rsid w:val="00F66F85"/>
    <w:rsid w:val="00F67285"/>
    <w:rsid w:val="00F673F1"/>
    <w:rsid w:val="00F674C4"/>
    <w:rsid w:val="00F6752E"/>
    <w:rsid w:val="00F675F6"/>
    <w:rsid w:val="00F67B3C"/>
    <w:rsid w:val="00F70E77"/>
    <w:rsid w:val="00F71518"/>
    <w:rsid w:val="00F71929"/>
    <w:rsid w:val="00F72210"/>
    <w:rsid w:val="00F724F7"/>
    <w:rsid w:val="00F7340F"/>
    <w:rsid w:val="00F73B52"/>
    <w:rsid w:val="00F73FC2"/>
    <w:rsid w:val="00F741A5"/>
    <w:rsid w:val="00F74622"/>
    <w:rsid w:val="00F74D74"/>
    <w:rsid w:val="00F75F52"/>
    <w:rsid w:val="00F76762"/>
    <w:rsid w:val="00F76ADD"/>
    <w:rsid w:val="00F76C63"/>
    <w:rsid w:val="00F76E88"/>
    <w:rsid w:val="00F77CE0"/>
    <w:rsid w:val="00F81568"/>
    <w:rsid w:val="00F815AC"/>
    <w:rsid w:val="00F81ECC"/>
    <w:rsid w:val="00F821F6"/>
    <w:rsid w:val="00F83099"/>
    <w:rsid w:val="00F8375D"/>
    <w:rsid w:val="00F837AF"/>
    <w:rsid w:val="00F8456D"/>
    <w:rsid w:val="00F846AA"/>
    <w:rsid w:val="00F854ED"/>
    <w:rsid w:val="00F856E9"/>
    <w:rsid w:val="00F85921"/>
    <w:rsid w:val="00F85E4F"/>
    <w:rsid w:val="00F8698D"/>
    <w:rsid w:val="00F86BCC"/>
    <w:rsid w:val="00F86C17"/>
    <w:rsid w:val="00F86DA0"/>
    <w:rsid w:val="00F8794B"/>
    <w:rsid w:val="00F90059"/>
    <w:rsid w:val="00F90371"/>
    <w:rsid w:val="00F92418"/>
    <w:rsid w:val="00F9268F"/>
    <w:rsid w:val="00F93F05"/>
    <w:rsid w:val="00F93F25"/>
    <w:rsid w:val="00F94362"/>
    <w:rsid w:val="00F950D6"/>
    <w:rsid w:val="00F955A4"/>
    <w:rsid w:val="00F95B5A"/>
    <w:rsid w:val="00F95BEA"/>
    <w:rsid w:val="00F96043"/>
    <w:rsid w:val="00F96AA5"/>
    <w:rsid w:val="00F974F3"/>
    <w:rsid w:val="00F977B3"/>
    <w:rsid w:val="00F97B60"/>
    <w:rsid w:val="00FA1388"/>
    <w:rsid w:val="00FA285D"/>
    <w:rsid w:val="00FA32EA"/>
    <w:rsid w:val="00FA354B"/>
    <w:rsid w:val="00FA36E8"/>
    <w:rsid w:val="00FA3A88"/>
    <w:rsid w:val="00FA3C13"/>
    <w:rsid w:val="00FA3F0D"/>
    <w:rsid w:val="00FA40A4"/>
    <w:rsid w:val="00FA40F1"/>
    <w:rsid w:val="00FA42FE"/>
    <w:rsid w:val="00FA4C3A"/>
    <w:rsid w:val="00FA52CB"/>
    <w:rsid w:val="00FA5332"/>
    <w:rsid w:val="00FA5D63"/>
    <w:rsid w:val="00FA64B8"/>
    <w:rsid w:val="00FA77FB"/>
    <w:rsid w:val="00FB06F6"/>
    <w:rsid w:val="00FB08DD"/>
    <w:rsid w:val="00FB118E"/>
    <w:rsid w:val="00FB13AE"/>
    <w:rsid w:val="00FB15EA"/>
    <w:rsid w:val="00FB2726"/>
    <w:rsid w:val="00FB33CA"/>
    <w:rsid w:val="00FB3FC8"/>
    <w:rsid w:val="00FB3FD0"/>
    <w:rsid w:val="00FB48D6"/>
    <w:rsid w:val="00FB4CBF"/>
    <w:rsid w:val="00FB51CC"/>
    <w:rsid w:val="00FB5BCC"/>
    <w:rsid w:val="00FB6181"/>
    <w:rsid w:val="00FB63F5"/>
    <w:rsid w:val="00FB650F"/>
    <w:rsid w:val="00FB69DD"/>
    <w:rsid w:val="00FB6CAD"/>
    <w:rsid w:val="00FB7364"/>
    <w:rsid w:val="00FB73A1"/>
    <w:rsid w:val="00FB7501"/>
    <w:rsid w:val="00FB7D56"/>
    <w:rsid w:val="00FC0300"/>
    <w:rsid w:val="00FC0837"/>
    <w:rsid w:val="00FC102B"/>
    <w:rsid w:val="00FC1C11"/>
    <w:rsid w:val="00FC1E98"/>
    <w:rsid w:val="00FC2138"/>
    <w:rsid w:val="00FC2AC7"/>
    <w:rsid w:val="00FC305C"/>
    <w:rsid w:val="00FC3659"/>
    <w:rsid w:val="00FC47EF"/>
    <w:rsid w:val="00FC4D7D"/>
    <w:rsid w:val="00FC4EFA"/>
    <w:rsid w:val="00FC50DF"/>
    <w:rsid w:val="00FC5726"/>
    <w:rsid w:val="00FC5814"/>
    <w:rsid w:val="00FC6C5F"/>
    <w:rsid w:val="00FC735A"/>
    <w:rsid w:val="00FC7A55"/>
    <w:rsid w:val="00FD0111"/>
    <w:rsid w:val="00FD0467"/>
    <w:rsid w:val="00FD2600"/>
    <w:rsid w:val="00FD2ED2"/>
    <w:rsid w:val="00FD3253"/>
    <w:rsid w:val="00FD3F7C"/>
    <w:rsid w:val="00FD43C6"/>
    <w:rsid w:val="00FD494A"/>
    <w:rsid w:val="00FD4C5C"/>
    <w:rsid w:val="00FD59DF"/>
    <w:rsid w:val="00FD6405"/>
    <w:rsid w:val="00FD6810"/>
    <w:rsid w:val="00FD69C9"/>
    <w:rsid w:val="00FD6A74"/>
    <w:rsid w:val="00FD6E5A"/>
    <w:rsid w:val="00FD7538"/>
    <w:rsid w:val="00FD7548"/>
    <w:rsid w:val="00FD7668"/>
    <w:rsid w:val="00FD7F46"/>
    <w:rsid w:val="00FE036D"/>
    <w:rsid w:val="00FE03FF"/>
    <w:rsid w:val="00FE0991"/>
    <w:rsid w:val="00FE0FAD"/>
    <w:rsid w:val="00FE1750"/>
    <w:rsid w:val="00FE1D4D"/>
    <w:rsid w:val="00FE1DB7"/>
    <w:rsid w:val="00FE227C"/>
    <w:rsid w:val="00FE25A0"/>
    <w:rsid w:val="00FE28F5"/>
    <w:rsid w:val="00FE2B1B"/>
    <w:rsid w:val="00FE2FE8"/>
    <w:rsid w:val="00FE34C0"/>
    <w:rsid w:val="00FE35D2"/>
    <w:rsid w:val="00FE45BE"/>
    <w:rsid w:val="00FE4DFC"/>
    <w:rsid w:val="00FE598B"/>
    <w:rsid w:val="00FE6695"/>
    <w:rsid w:val="00FE69DF"/>
    <w:rsid w:val="00FE71AC"/>
    <w:rsid w:val="00FE7FE4"/>
    <w:rsid w:val="00FF1349"/>
    <w:rsid w:val="00FF1615"/>
    <w:rsid w:val="00FF1FAF"/>
    <w:rsid w:val="00FF22BE"/>
    <w:rsid w:val="00FF2A82"/>
    <w:rsid w:val="00FF3289"/>
    <w:rsid w:val="00FF3609"/>
    <w:rsid w:val="00FF380D"/>
    <w:rsid w:val="00FF4263"/>
    <w:rsid w:val="00FF4408"/>
    <w:rsid w:val="00FF510C"/>
    <w:rsid w:val="00FF570D"/>
    <w:rsid w:val="00FF5B94"/>
    <w:rsid w:val="00FF5CD7"/>
    <w:rsid w:val="00FF64BF"/>
    <w:rsid w:val="00FF6B2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D13590"/>
  <w15:chartTrackingRefBased/>
  <w15:docId w15:val="{AED34EA0-F247-B74E-93D9-C3FCDA717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3FB"/>
    <w:pPr>
      <w:spacing w:after="0" w:line="240" w:lineRule="auto"/>
    </w:pPr>
    <w:rPr>
      <w:rFonts w:ascii="Times New Roman" w:eastAsia="Times New Roman" w:hAnsi="Times New Roman" w:cs="Times New Roman"/>
      <w:color w:val="auto"/>
      <w:sz w:val="24"/>
      <w:szCs w:val="24"/>
      <w:lang w:val="es-EC" w:eastAsia="es-MX"/>
    </w:rPr>
  </w:style>
  <w:style w:type="paragraph" w:styleId="Ttulo1">
    <w:name w:val="heading 1"/>
    <w:basedOn w:val="Normal"/>
    <w:link w:val="Ttulo1Car"/>
    <w:uiPriority w:val="9"/>
    <w:qFormat/>
    <w:pPr>
      <w:keepNext/>
      <w:keepLines/>
      <w:pBdr>
        <w:top w:val="single" w:sz="4" w:space="31" w:color="663366" w:themeColor="accent1"/>
        <w:bottom w:val="single" w:sz="4" w:space="31" w:color="663366" w:themeColor="accent1"/>
      </w:pBdr>
      <w:shd w:val="clear" w:color="auto" w:fill="663366" w:themeFill="accent1"/>
      <w:spacing w:after="320"/>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Cs w:val="26"/>
    </w:rPr>
  </w:style>
  <w:style w:type="paragraph" w:styleId="Ttulo3">
    <w:name w:val="heading 3"/>
    <w:basedOn w:val="Normal"/>
    <w:link w:val="Ttulo3Car"/>
    <w:uiPriority w:val="9"/>
    <w:unhideWhenUsed/>
    <w:qFormat/>
    <w:pPr>
      <w:keepNext/>
      <w:keepLines/>
      <w:spacing w:before="40"/>
      <w:contextualSpacing/>
      <w:outlineLvl w:val="2"/>
    </w:pPr>
    <w:rPr>
      <w:rFonts w:asciiTheme="majorHAnsi" w:eastAsiaTheme="majorEastAsia" w:hAnsiTheme="majorHAnsi" w:cstheme="majorBidi"/>
      <w:color w:val="321932" w:themeColor="accent1" w:themeShade="7F"/>
      <w:sz w:val="22"/>
    </w:rPr>
  </w:style>
  <w:style w:type="paragraph" w:styleId="Ttulo4">
    <w:name w:val="heading 4"/>
    <w:basedOn w:val="Normal"/>
    <w:link w:val="Ttulo4Car"/>
    <w:uiPriority w:val="9"/>
    <w:unhideWhenUsed/>
    <w:qFormat/>
    <w:pPr>
      <w:keepNext/>
      <w:keepLines/>
      <w:spacing w:before="4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9"/>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ind w:left="1440" w:right="1440"/>
    </w:pPr>
    <w:rPr>
      <w:rFonts w:eastAsiaTheme="minorEastAsia"/>
      <w:b/>
      <w:iCs/>
      <w:color w:val="FFFFFF" w:themeColor="background1"/>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4C264C" w:themeColor="accent1" w:themeShade="BF"/>
    </w:rPr>
  </w:style>
  <w:style w:type="paragraph" w:styleId="Prrafodelista">
    <w:name w:val="List Paragraph"/>
    <w:basedOn w:val="Normal"/>
    <w:uiPriority w:val="34"/>
    <w:qFormat/>
    <w:rsid w:val="006D5CDC"/>
    <w:pPr>
      <w:spacing w:after="160" w:line="259" w:lineRule="auto"/>
      <w:ind w:left="720"/>
      <w:contextualSpacing/>
    </w:pPr>
    <w:rPr>
      <w:sz w:val="22"/>
      <w:szCs w:val="22"/>
      <w:lang w:val="es-CO"/>
    </w:rPr>
  </w:style>
  <w:style w:type="character" w:styleId="nfasisintenso">
    <w:name w:val="Intense Emphasis"/>
    <w:basedOn w:val="Fuentedeprrafopredeter"/>
    <w:uiPriority w:val="21"/>
    <w:qFormat/>
    <w:rsid w:val="006D5CDC"/>
    <w:rPr>
      <w:i/>
      <w:iCs/>
      <w:color w:val="663366" w:themeColor="accent1"/>
    </w:rPr>
  </w:style>
  <w:style w:type="paragraph" w:styleId="Sinespaciado">
    <w:name w:val="No Spacing"/>
    <w:uiPriority w:val="1"/>
    <w:qFormat/>
    <w:rsid w:val="006D5CDC"/>
    <w:pPr>
      <w:spacing w:after="0" w:line="240" w:lineRule="auto"/>
    </w:pPr>
    <w:rPr>
      <w:color w:val="auto"/>
      <w:sz w:val="22"/>
      <w:szCs w:val="22"/>
      <w:lang w:val="es-CO"/>
    </w:rPr>
  </w:style>
  <w:style w:type="character" w:styleId="Referenciasutil">
    <w:name w:val="Subtle Reference"/>
    <w:basedOn w:val="Fuentedeprrafopredeter"/>
    <w:uiPriority w:val="31"/>
    <w:qFormat/>
    <w:rsid w:val="006D5CDC"/>
    <w:rPr>
      <w:smallCaps/>
      <w:color w:val="5A5A5A" w:themeColor="text1" w:themeTint="A5"/>
    </w:rPr>
  </w:style>
  <w:style w:type="paragraph" w:styleId="NormalWeb">
    <w:name w:val="Normal (Web)"/>
    <w:basedOn w:val="Normal"/>
    <w:uiPriority w:val="99"/>
    <w:unhideWhenUsed/>
    <w:rsid w:val="006D5CDC"/>
    <w:pPr>
      <w:spacing w:before="100" w:beforeAutospacing="1" w:after="100" w:afterAutospacing="1"/>
    </w:pPr>
  </w:style>
  <w:style w:type="table" w:styleId="Tablaconcuadrculaclara">
    <w:name w:val="Grid Table Light"/>
    <w:basedOn w:val="Tablanormal"/>
    <w:uiPriority w:val="40"/>
    <w:rsid w:val="006D5CDC"/>
    <w:pPr>
      <w:spacing w:after="0" w:line="240" w:lineRule="auto"/>
    </w:pPr>
    <w:rPr>
      <w:color w:val="auto"/>
      <w:sz w:val="24"/>
      <w:szCs w:val="24"/>
      <w:lang w:val="es-EC"/>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notapie">
    <w:name w:val="footnote text"/>
    <w:basedOn w:val="Normal"/>
    <w:link w:val="TextonotapieCar"/>
    <w:uiPriority w:val="99"/>
    <w:unhideWhenUsed/>
    <w:rsid w:val="006D5CDC"/>
    <w:rPr>
      <w:lang w:val="es-CO"/>
    </w:rPr>
  </w:style>
  <w:style w:type="character" w:customStyle="1" w:styleId="TextonotapieCar">
    <w:name w:val="Texto nota pie Car"/>
    <w:basedOn w:val="Fuentedeprrafopredeter"/>
    <w:link w:val="Textonotapie"/>
    <w:uiPriority w:val="99"/>
    <w:rsid w:val="006D5CDC"/>
    <w:rPr>
      <w:color w:val="auto"/>
      <w:lang w:val="es-CO"/>
    </w:rPr>
  </w:style>
  <w:style w:type="character" w:styleId="Refdenotaalpie">
    <w:name w:val="footnote reference"/>
    <w:basedOn w:val="Fuentedeprrafopredeter"/>
    <w:uiPriority w:val="99"/>
    <w:semiHidden/>
    <w:unhideWhenUsed/>
    <w:rsid w:val="006D5CDC"/>
    <w:rPr>
      <w:vertAlign w:val="superscript"/>
    </w:rPr>
  </w:style>
  <w:style w:type="table" w:styleId="Tablaconcuadrcula1clara">
    <w:name w:val="Grid Table 1 Light"/>
    <w:basedOn w:val="Tablanormal"/>
    <w:uiPriority w:val="46"/>
    <w:rsid w:val="006D5CDC"/>
    <w:pPr>
      <w:spacing w:after="0" w:line="240" w:lineRule="auto"/>
    </w:pPr>
    <w:rPr>
      <w:color w:val="auto"/>
      <w:sz w:val="24"/>
      <w:szCs w:val="24"/>
      <w:lang w:val="es-EC"/>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A71C4C"/>
  </w:style>
  <w:style w:type="character" w:styleId="Hipervnculo">
    <w:name w:val="Hyperlink"/>
    <w:basedOn w:val="Fuentedeprrafopredeter"/>
    <w:uiPriority w:val="99"/>
    <w:unhideWhenUsed/>
    <w:rsid w:val="00A64E86"/>
    <w:rPr>
      <w:color w:val="BC5FBC" w:themeColor="hyperlink"/>
      <w:u w:val="single"/>
    </w:rPr>
  </w:style>
  <w:style w:type="character" w:styleId="Mencinsinresolver">
    <w:name w:val="Unresolved Mention"/>
    <w:basedOn w:val="Fuentedeprrafopredeter"/>
    <w:uiPriority w:val="99"/>
    <w:semiHidden/>
    <w:unhideWhenUsed/>
    <w:rsid w:val="00A64E86"/>
    <w:rPr>
      <w:color w:val="605E5C"/>
      <w:shd w:val="clear" w:color="auto" w:fill="E1DFDD"/>
    </w:rPr>
  </w:style>
  <w:style w:type="table" w:styleId="Tabladelista7concolores-nfasis1">
    <w:name w:val="List Table 7 Colorful Accent 1"/>
    <w:basedOn w:val="Tablanormal"/>
    <w:uiPriority w:val="52"/>
    <w:rsid w:val="00A65B32"/>
    <w:pPr>
      <w:spacing w:after="0" w:line="240" w:lineRule="auto"/>
    </w:pPr>
    <w:rPr>
      <w:color w:val="4C264C" w:themeColor="accent1" w:themeShade="BF"/>
      <w:sz w:val="24"/>
      <w:szCs w:val="24"/>
      <w:lang w:val="es-EC"/>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6336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336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336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3366" w:themeColor="accent1"/>
        </w:tcBorders>
        <w:shd w:val="clear" w:color="auto" w:fill="FFFFFF" w:themeFill="background1"/>
      </w:tcPr>
    </w:tblStylePr>
    <w:tblStylePr w:type="band1Vert">
      <w:tblPr/>
      <w:tcPr>
        <w:shd w:val="clear" w:color="auto" w:fill="E7CFE7" w:themeFill="accent1" w:themeFillTint="33"/>
      </w:tcPr>
    </w:tblStylePr>
    <w:tblStylePr w:type="band1Horz">
      <w:tblPr/>
      <w:tcPr>
        <w:shd w:val="clear" w:color="auto" w:fill="E7CFE7"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642003"/>
    <w:pPr>
      <w:spacing w:after="0" w:line="240" w:lineRule="auto"/>
    </w:pPr>
    <w:rPr>
      <w:color w:val="4C4C7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
    <w:name w:val="List Table 7 Colorful"/>
    <w:basedOn w:val="Tablanormal"/>
    <w:uiPriority w:val="52"/>
    <w:rsid w:val="0064200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6concolores-nfasis6">
    <w:name w:val="List Table 6 Colorful Accent 6"/>
    <w:basedOn w:val="Tablanormal"/>
    <w:uiPriority w:val="51"/>
    <w:rsid w:val="00642003"/>
    <w:pPr>
      <w:spacing w:after="0" w:line="240" w:lineRule="auto"/>
    </w:pPr>
    <w:rPr>
      <w:color w:val="797700" w:themeColor="accent6" w:themeShade="BF"/>
    </w:rPr>
    <w:tblPr>
      <w:tblStyleRowBandSize w:val="1"/>
      <w:tblStyleColBandSize w:val="1"/>
      <w:tblBorders>
        <w:top w:val="single" w:sz="4" w:space="0" w:color="A3A101" w:themeColor="accent6"/>
        <w:bottom w:val="single" w:sz="4" w:space="0" w:color="A3A101" w:themeColor="accent6"/>
      </w:tblBorders>
    </w:tblPr>
    <w:tblStylePr w:type="firstRow">
      <w:rPr>
        <w:b/>
        <w:bCs/>
      </w:rPr>
      <w:tblPr/>
      <w:tcPr>
        <w:tcBorders>
          <w:bottom w:val="single" w:sz="4" w:space="0" w:color="A3A101" w:themeColor="accent6"/>
        </w:tcBorders>
      </w:tcPr>
    </w:tblStylePr>
    <w:tblStylePr w:type="lastRow">
      <w:rPr>
        <w:b/>
        <w:bCs/>
      </w:rPr>
      <w:tblPr/>
      <w:tcPr>
        <w:tcBorders>
          <w:top w:val="double" w:sz="4" w:space="0" w:color="A3A101" w:themeColor="accent6"/>
        </w:tcBorders>
      </w:tcPr>
    </w:tblStylePr>
    <w:tblStylePr w:type="firstCol">
      <w:rPr>
        <w:b/>
        <w:bCs/>
      </w:rPr>
    </w:tblStylePr>
    <w:tblStylePr w:type="lastCol">
      <w:rPr>
        <w:b/>
        <w:bCs/>
      </w:rPr>
    </w:tblStylePr>
    <w:tblStylePr w:type="band1Vert">
      <w:tblPr/>
      <w:tcPr>
        <w:shd w:val="clear" w:color="auto" w:fill="FEFDBA" w:themeFill="accent6" w:themeFillTint="33"/>
      </w:tcPr>
    </w:tblStylePr>
    <w:tblStylePr w:type="band1Horz">
      <w:tblPr/>
      <w:tcPr>
        <w:shd w:val="clear" w:color="auto" w:fill="FEFDBA" w:themeFill="accent6" w:themeFillTint="33"/>
      </w:tcPr>
    </w:tblStylePr>
  </w:style>
  <w:style w:type="table" w:styleId="Tablaconcuadrcula7concolores-nfasis3">
    <w:name w:val="Grid Table 7 Colorful Accent 3"/>
    <w:basedOn w:val="Tablanormal"/>
    <w:uiPriority w:val="52"/>
    <w:rsid w:val="00642003"/>
    <w:pPr>
      <w:spacing w:after="0" w:line="240" w:lineRule="auto"/>
    </w:pPr>
    <w:rPr>
      <w:color w:val="4C4C72" w:themeColor="accent3" w:themeShade="BF"/>
    </w:rPr>
    <w:tblPr>
      <w:tblStyleRowBandSize w:val="1"/>
      <w:tblStyleColBandSize w:val="1"/>
      <w:tblBorders>
        <w:top w:val="single" w:sz="4" w:space="0" w:color="A3A3C1" w:themeColor="accent3" w:themeTint="99"/>
        <w:left w:val="single" w:sz="4" w:space="0" w:color="A3A3C1" w:themeColor="accent3" w:themeTint="99"/>
        <w:bottom w:val="single" w:sz="4" w:space="0" w:color="A3A3C1" w:themeColor="accent3" w:themeTint="99"/>
        <w:right w:val="single" w:sz="4" w:space="0" w:color="A3A3C1" w:themeColor="accent3" w:themeTint="99"/>
        <w:insideH w:val="single" w:sz="4" w:space="0" w:color="A3A3C1" w:themeColor="accent3" w:themeTint="99"/>
        <w:insideV w:val="single" w:sz="4" w:space="0" w:color="A3A3C1"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bottom w:val="single" w:sz="4" w:space="0" w:color="A3A3C1" w:themeColor="accent3" w:themeTint="99"/>
        </w:tcBorders>
      </w:tcPr>
    </w:tblStylePr>
    <w:tblStylePr w:type="nwCell">
      <w:tblPr/>
      <w:tcPr>
        <w:tcBorders>
          <w:bottom w:val="single" w:sz="4" w:space="0" w:color="A3A3C1" w:themeColor="accent3" w:themeTint="99"/>
        </w:tcBorders>
      </w:tcPr>
    </w:tblStylePr>
    <w:tblStylePr w:type="seCell">
      <w:tblPr/>
      <w:tcPr>
        <w:tcBorders>
          <w:top w:val="single" w:sz="4" w:space="0" w:color="A3A3C1" w:themeColor="accent3" w:themeTint="99"/>
        </w:tcBorders>
      </w:tcPr>
    </w:tblStylePr>
    <w:tblStylePr w:type="swCell">
      <w:tblPr/>
      <w:tcPr>
        <w:tcBorders>
          <w:top w:val="single" w:sz="4" w:space="0" w:color="A3A3C1" w:themeColor="accent3" w:themeTint="99"/>
        </w:tcBorders>
      </w:tcPr>
    </w:tblStylePr>
  </w:style>
  <w:style w:type="table" w:styleId="Tablaconcuadrcula7concolores-nfasis4">
    <w:name w:val="Grid Table 7 Colorful Accent 4"/>
    <w:basedOn w:val="Tablanormal"/>
    <w:uiPriority w:val="52"/>
    <w:rsid w:val="00642003"/>
    <w:pPr>
      <w:spacing w:after="0" w:line="240" w:lineRule="auto"/>
    </w:pPr>
    <w:rPr>
      <w:color w:val="72724C" w:themeColor="accent4" w:themeShade="BF"/>
    </w:rPr>
    <w:tblPr>
      <w:tblStyleRowBandSize w:val="1"/>
      <w:tblStyleColBandSize w:val="1"/>
      <w:tblBorders>
        <w:top w:val="single" w:sz="4" w:space="0" w:color="C1C1A3" w:themeColor="accent4" w:themeTint="99"/>
        <w:left w:val="single" w:sz="4" w:space="0" w:color="C1C1A3" w:themeColor="accent4" w:themeTint="99"/>
        <w:bottom w:val="single" w:sz="4" w:space="0" w:color="C1C1A3" w:themeColor="accent4" w:themeTint="99"/>
        <w:right w:val="single" w:sz="4" w:space="0" w:color="C1C1A3" w:themeColor="accent4" w:themeTint="99"/>
        <w:insideH w:val="single" w:sz="4" w:space="0" w:color="C1C1A3" w:themeColor="accent4" w:themeTint="99"/>
        <w:insideV w:val="single" w:sz="4" w:space="0" w:color="C1C1A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0" w:themeFill="accent4" w:themeFillTint="33"/>
      </w:tcPr>
    </w:tblStylePr>
    <w:tblStylePr w:type="band1Horz">
      <w:tblPr/>
      <w:tcPr>
        <w:shd w:val="clear" w:color="auto" w:fill="EAEAE0" w:themeFill="accent4" w:themeFillTint="33"/>
      </w:tcPr>
    </w:tblStylePr>
    <w:tblStylePr w:type="neCell">
      <w:tblPr/>
      <w:tcPr>
        <w:tcBorders>
          <w:bottom w:val="single" w:sz="4" w:space="0" w:color="C1C1A3" w:themeColor="accent4" w:themeTint="99"/>
        </w:tcBorders>
      </w:tcPr>
    </w:tblStylePr>
    <w:tblStylePr w:type="nwCell">
      <w:tblPr/>
      <w:tcPr>
        <w:tcBorders>
          <w:bottom w:val="single" w:sz="4" w:space="0" w:color="C1C1A3" w:themeColor="accent4" w:themeTint="99"/>
        </w:tcBorders>
      </w:tcPr>
    </w:tblStylePr>
    <w:tblStylePr w:type="seCell">
      <w:tblPr/>
      <w:tcPr>
        <w:tcBorders>
          <w:top w:val="single" w:sz="4" w:space="0" w:color="C1C1A3" w:themeColor="accent4" w:themeTint="99"/>
        </w:tcBorders>
      </w:tcPr>
    </w:tblStylePr>
    <w:tblStylePr w:type="swCell">
      <w:tblPr/>
      <w:tcPr>
        <w:tcBorders>
          <w:top w:val="single" w:sz="4" w:space="0" w:color="C1C1A3" w:themeColor="accent4" w:themeTint="99"/>
        </w:tcBorders>
      </w:tcPr>
    </w:tblStylePr>
  </w:style>
  <w:style w:type="table" w:styleId="Tablaconcuadrcula7concolores-nfasis2">
    <w:name w:val="Grid Table 7 Colorful Accent 2"/>
    <w:basedOn w:val="Tablanormal"/>
    <w:uiPriority w:val="52"/>
    <w:rsid w:val="00642003"/>
    <w:pPr>
      <w:spacing w:after="0" w:line="240" w:lineRule="auto"/>
    </w:pPr>
    <w:rPr>
      <w:color w:val="260B31" w:themeColor="accent2" w:themeShade="BF"/>
    </w:rPr>
    <w:tblPr>
      <w:tblStyleRowBandSize w:val="1"/>
      <w:tblStyleColBandSize w:val="1"/>
      <w:tblBorders>
        <w:top w:val="single" w:sz="4" w:space="0" w:color="9E2ECD" w:themeColor="accent2" w:themeTint="99"/>
        <w:left w:val="single" w:sz="4" w:space="0" w:color="9E2ECD" w:themeColor="accent2" w:themeTint="99"/>
        <w:bottom w:val="single" w:sz="4" w:space="0" w:color="9E2ECD" w:themeColor="accent2" w:themeTint="99"/>
        <w:right w:val="single" w:sz="4" w:space="0" w:color="9E2ECD" w:themeColor="accent2" w:themeTint="99"/>
        <w:insideH w:val="single" w:sz="4" w:space="0" w:color="9E2ECD" w:themeColor="accent2" w:themeTint="99"/>
        <w:insideV w:val="single" w:sz="4" w:space="0" w:color="9E2EC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B8EF" w:themeFill="accent2" w:themeFillTint="33"/>
      </w:tcPr>
    </w:tblStylePr>
    <w:tblStylePr w:type="band1Horz">
      <w:tblPr/>
      <w:tcPr>
        <w:shd w:val="clear" w:color="auto" w:fill="DFB8EF" w:themeFill="accent2" w:themeFillTint="33"/>
      </w:tcPr>
    </w:tblStylePr>
    <w:tblStylePr w:type="neCell">
      <w:tblPr/>
      <w:tcPr>
        <w:tcBorders>
          <w:bottom w:val="single" w:sz="4" w:space="0" w:color="9E2ECD" w:themeColor="accent2" w:themeTint="99"/>
        </w:tcBorders>
      </w:tcPr>
    </w:tblStylePr>
    <w:tblStylePr w:type="nwCell">
      <w:tblPr/>
      <w:tcPr>
        <w:tcBorders>
          <w:bottom w:val="single" w:sz="4" w:space="0" w:color="9E2ECD" w:themeColor="accent2" w:themeTint="99"/>
        </w:tcBorders>
      </w:tcPr>
    </w:tblStylePr>
    <w:tblStylePr w:type="seCell">
      <w:tblPr/>
      <w:tcPr>
        <w:tcBorders>
          <w:top w:val="single" w:sz="4" w:space="0" w:color="9E2ECD" w:themeColor="accent2" w:themeTint="99"/>
        </w:tcBorders>
      </w:tcPr>
    </w:tblStylePr>
    <w:tblStylePr w:type="swCell">
      <w:tblPr/>
      <w:tcPr>
        <w:tcBorders>
          <w:top w:val="single" w:sz="4" w:space="0" w:color="9E2ECD" w:themeColor="accent2" w:themeTint="99"/>
        </w:tcBorders>
      </w:tcPr>
    </w:tblStylePr>
  </w:style>
  <w:style w:type="table" w:styleId="Tablasutil1">
    <w:name w:val="Table Subtle 1"/>
    <w:basedOn w:val="Tablanormal"/>
    <w:uiPriority w:val="99"/>
    <w:rsid w:val="0064200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uadrcula1clara-nfasis1">
    <w:name w:val="Grid Table 1 Light Accent 1"/>
    <w:basedOn w:val="Tablanormal"/>
    <w:uiPriority w:val="46"/>
    <w:rsid w:val="00642003"/>
    <w:pPr>
      <w:spacing w:after="0" w:line="240" w:lineRule="auto"/>
    </w:pPr>
    <w:tblPr>
      <w:tblStyleRowBandSize w:val="1"/>
      <w:tblStyleColBandSize w:val="1"/>
      <w:tblBorders>
        <w:top w:val="single" w:sz="4" w:space="0" w:color="CF9FCF" w:themeColor="accent1" w:themeTint="66"/>
        <w:left w:val="single" w:sz="4" w:space="0" w:color="CF9FCF" w:themeColor="accent1" w:themeTint="66"/>
        <w:bottom w:val="single" w:sz="4" w:space="0" w:color="CF9FCF" w:themeColor="accent1" w:themeTint="66"/>
        <w:right w:val="single" w:sz="4" w:space="0" w:color="CF9FCF" w:themeColor="accent1" w:themeTint="66"/>
        <w:insideH w:val="single" w:sz="4" w:space="0" w:color="CF9FCF" w:themeColor="accent1" w:themeTint="66"/>
        <w:insideV w:val="single" w:sz="4" w:space="0" w:color="CF9FCF" w:themeColor="accent1" w:themeTint="66"/>
      </w:tblBorders>
    </w:tblPr>
    <w:tblStylePr w:type="firstRow">
      <w:rPr>
        <w:b/>
        <w:bCs/>
      </w:rPr>
      <w:tblPr/>
      <w:tcPr>
        <w:tcBorders>
          <w:bottom w:val="single" w:sz="12" w:space="0" w:color="B770B7" w:themeColor="accent1" w:themeTint="99"/>
        </w:tcBorders>
      </w:tcPr>
    </w:tblStylePr>
    <w:tblStylePr w:type="lastRow">
      <w:rPr>
        <w:b/>
        <w:bCs/>
      </w:rPr>
      <w:tblPr/>
      <w:tcPr>
        <w:tcBorders>
          <w:top w:val="double" w:sz="2" w:space="0" w:color="B770B7" w:themeColor="accent1" w:themeTint="99"/>
        </w:tcBorders>
      </w:tcPr>
    </w:tblStylePr>
    <w:tblStylePr w:type="firstCol">
      <w:rPr>
        <w:b/>
        <w:bCs/>
      </w:rPr>
    </w:tblStylePr>
    <w:tblStylePr w:type="lastCol">
      <w:rPr>
        <w:b/>
        <w:bCs/>
      </w:rPr>
    </w:tblStylePr>
  </w:style>
  <w:style w:type="table" w:styleId="Tablaconcuadrcula2-nfasis3">
    <w:name w:val="Grid Table 2 Accent 3"/>
    <w:basedOn w:val="Tablanormal"/>
    <w:uiPriority w:val="47"/>
    <w:rsid w:val="00642003"/>
    <w:pPr>
      <w:spacing w:after="0" w:line="240" w:lineRule="auto"/>
    </w:pPr>
    <w:tblPr>
      <w:tblStyleRowBandSize w:val="1"/>
      <w:tblStyleColBandSize w:val="1"/>
      <w:tblBorders>
        <w:top w:val="single" w:sz="2" w:space="0" w:color="A3A3C1" w:themeColor="accent3" w:themeTint="99"/>
        <w:bottom w:val="single" w:sz="2" w:space="0" w:color="A3A3C1" w:themeColor="accent3" w:themeTint="99"/>
        <w:insideH w:val="single" w:sz="2" w:space="0" w:color="A3A3C1" w:themeColor="accent3" w:themeTint="99"/>
        <w:insideV w:val="single" w:sz="2" w:space="0" w:color="A3A3C1" w:themeColor="accent3" w:themeTint="99"/>
      </w:tblBorders>
    </w:tblPr>
    <w:tblStylePr w:type="firstRow">
      <w:rPr>
        <w:b/>
        <w:bCs/>
      </w:rPr>
      <w:tblPr/>
      <w:tcPr>
        <w:tcBorders>
          <w:top w:val="nil"/>
          <w:bottom w:val="single" w:sz="12" w:space="0" w:color="A3A3C1" w:themeColor="accent3" w:themeTint="99"/>
          <w:insideH w:val="nil"/>
          <w:insideV w:val="nil"/>
        </w:tcBorders>
        <w:shd w:val="clear" w:color="auto" w:fill="FFFFFF" w:themeFill="background1"/>
      </w:tcPr>
    </w:tblStylePr>
    <w:tblStylePr w:type="lastRow">
      <w:rPr>
        <w:b/>
        <w:bCs/>
      </w:rPr>
      <w:tblPr/>
      <w:tcPr>
        <w:tcBorders>
          <w:top w:val="double" w:sz="2" w:space="0" w:color="A3A3C1"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0EA" w:themeFill="accent3" w:themeFillTint="33"/>
      </w:tcPr>
    </w:tblStylePr>
    <w:tblStylePr w:type="band1Horz">
      <w:tblPr/>
      <w:tcPr>
        <w:shd w:val="clear" w:color="auto" w:fill="E0E0EA" w:themeFill="accent3" w:themeFillTint="33"/>
      </w:tcPr>
    </w:tblStylePr>
  </w:style>
  <w:style w:type="table" w:styleId="Tablaconcuadrcula6concolores-nfasis1">
    <w:name w:val="Grid Table 6 Colorful Accent 1"/>
    <w:basedOn w:val="Tablanormal"/>
    <w:uiPriority w:val="51"/>
    <w:rsid w:val="00A730BA"/>
    <w:pPr>
      <w:spacing w:after="0" w:line="240" w:lineRule="auto"/>
    </w:pPr>
    <w:rPr>
      <w:color w:val="4C264C" w:themeColor="accent1" w:themeShade="BF"/>
    </w:rPr>
    <w:tblPr>
      <w:tblStyleRowBandSize w:val="1"/>
      <w:tblStyleColBandSize w:val="1"/>
      <w:tblBorders>
        <w:top w:val="single" w:sz="4" w:space="0" w:color="B770B7" w:themeColor="accent1" w:themeTint="99"/>
        <w:left w:val="single" w:sz="4" w:space="0" w:color="B770B7" w:themeColor="accent1" w:themeTint="99"/>
        <w:bottom w:val="single" w:sz="4" w:space="0" w:color="B770B7" w:themeColor="accent1" w:themeTint="99"/>
        <w:right w:val="single" w:sz="4" w:space="0" w:color="B770B7" w:themeColor="accent1" w:themeTint="99"/>
        <w:insideH w:val="single" w:sz="4" w:space="0" w:color="B770B7" w:themeColor="accent1" w:themeTint="99"/>
        <w:insideV w:val="single" w:sz="4" w:space="0" w:color="B770B7" w:themeColor="accent1" w:themeTint="99"/>
      </w:tblBorders>
    </w:tblPr>
    <w:tblStylePr w:type="firstRow">
      <w:rPr>
        <w:b/>
        <w:bCs/>
      </w:rPr>
      <w:tblPr/>
      <w:tcPr>
        <w:tcBorders>
          <w:bottom w:val="single" w:sz="12" w:space="0" w:color="B770B7" w:themeColor="accent1" w:themeTint="99"/>
        </w:tcBorders>
      </w:tcPr>
    </w:tblStylePr>
    <w:tblStylePr w:type="lastRow">
      <w:rPr>
        <w:b/>
        <w:bCs/>
      </w:rPr>
      <w:tblPr/>
      <w:tcPr>
        <w:tcBorders>
          <w:top w:val="double" w:sz="4" w:space="0" w:color="B770B7" w:themeColor="accent1" w:themeTint="99"/>
        </w:tcBorders>
      </w:tcPr>
    </w:tblStylePr>
    <w:tblStylePr w:type="firstCol">
      <w:rPr>
        <w:b/>
        <w:bCs/>
      </w:rPr>
    </w:tblStylePr>
    <w:tblStylePr w:type="lastCol">
      <w:rPr>
        <w:b/>
        <w:bCs/>
      </w:rPr>
    </w:tblStylePr>
    <w:tblStylePr w:type="band1Vert">
      <w:tblPr/>
      <w:tcPr>
        <w:shd w:val="clear" w:color="auto" w:fill="E7CFE7" w:themeFill="accent1" w:themeFillTint="33"/>
      </w:tcPr>
    </w:tblStylePr>
    <w:tblStylePr w:type="band1Horz">
      <w:tblPr/>
      <w:tcPr>
        <w:shd w:val="clear" w:color="auto" w:fill="E7CFE7" w:themeFill="accent1" w:themeFillTint="33"/>
      </w:tcPr>
    </w:tblStylePr>
  </w:style>
  <w:style w:type="table" w:styleId="Tablaconcuadrcula5oscura-nfasis6">
    <w:name w:val="Grid Table 5 Dark Accent 6"/>
    <w:basedOn w:val="Tablanormal"/>
    <w:uiPriority w:val="50"/>
    <w:rsid w:val="00A730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FDBA"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3A10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3A10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3A10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3A101" w:themeFill="accent6"/>
      </w:tcPr>
    </w:tblStylePr>
    <w:tblStylePr w:type="band1Vert">
      <w:tblPr/>
      <w:tcPr>
        <w:shd w:val="clear" w:color="auto" w:fill="FEFC75" w:themeFill="accent6" w:themeFillTint="66"/>
      </w:tcPr>
    </w:tblStylePr>
    <w:tblStylePr w:type="band1Horz">
      <w:tblPr/>
      <w:tcPr>
        <w:shd w:val="clear" w:color="auto" w:fill="FEFC75" w:themeFill="accent6" w:themeFillTint="66"/>
      </w:tcPr>
    </w:tblStylePr>
  </w:style>
  <w:style w:type="table" w:styleId="Tablaconcuadrcula1clara-nfasis3">
    <w:name w:val="Grid Table 1 Light Accent 3"/>
    <w:basedOn w:val="Tablanormal"/>
    <w:uiPriority w:val="46"/>
    <w:rsid w:val="00A730BA"/>
    <w:pPr>
      <w:spacing w:after="0" w:line="240" w:lineRule="auto"/>
    </w:pPr>
    <w:tblPr>
      <w:tblStyleRowBandSize w:val="1"/>
      <w:tblStyleColBandSize w:val="1"/>
      <w:tblBorders>
        <w:top w:val="single" w:sz="4" w:space="0" w:color="C1C1D6" w:themeColor="accent3" w:themeTint="66"/>
        <w:left w:val="single" w:sz="4" w:space="0" w:color="C1C1D6" w:themeColor="accent3" w:themeTint="66"/>
        <w:bottom w:val="single" w:sz="4" w:space="0" w:color="C1C1D6" w:themeColor="accent3" w:themeTint="66"/>
        <w:right w:val="single" w:sz="4" w:space="0" w:color="C1C1D6" w:themeColor="accent3" w:themeTint="66"/>
        <w:insideH w:val="single" w:sz="4" w:space="0" w:color="C1C1D6" w:themeColor="accent3" w:themeTint="66"/>
        <w:insideV w:val="single" w:sz="4" w:space="0" w:color="C1C1D6" w:themeColor="accent3" w:themeTint="66"/>
      </w:tblBorders>
    </w:tblPr>
    <w:tblStylePr w:type="firstRow">
      <w:rPr>
        <w:b/>
        <w:bCs/>
      </w:rPr>
      <w:tblPr/>
      <w:tcPr>
        <w:tcBorders>
          <w:bottom w:val="single" w:sz="12" w:space="0" w:color="A3A3C1" w:themeColor="accent3" w:themeTint="99"/>
        </w:tcBorders>
      </w:tcPr>
    </w:tblStylePr>
    <w:tblStylePr w:type="lastRow">
      <w:rPr>
        <w:b/>
        <w:bCs/>
      </w:rPr>
      <w:tblPr/>
      <w:tcPr>
        <w:tcBorders>
          <w:top w:val="double" w:sz="2" w:space="0" w:color="A3A3C1" w:themeColor="accent3"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A730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28343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ipervnculovisitado">
    <w:name w:val="FollowedHyperlink"/>
    <w:basedOn w:val="Fuentedeprrafopredeter"/>
    <w:uiPriority w:val="99"/>
    <w:semiHidden/>
    <w:unhideWhenUsed/>
    <w:rsid w:val="00A7350E"/>
    <w:rPr>
      <w:color w:val="9775A7" w:themeColor="followedHyperlink"/>
      <w:u w:val="single"/>
    </w:rPr>
  </w:style>
  <w:style w:type="table" w:styleId="Tablanormal4">
    <w:name w:val="Plain Table 4"/>
    <w:basedOn w:val="Tablanormal"/>
    <w:uiPriority w:val="44"/>
    <w:rsid w:val="00EE30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2B60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A636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nfasis">
    <w:name w:val="Emphasis"/>
    <w:basedOn w:val="Fuentedeprrafopredeter"/>
    <w:uiPriority w:val="20"/>
    <w:qFormat/>
    <w:rsid w:val="002E2847"/>
    <w:rPr>
      <w:i/>
      <w:iCs/>
    </w:rPr>
  </w:style>
  <w:style w:type="character" w:styleId="Nmerodepgina">
    <w:name w:val="page number"/>
    <w:basedOn w:val="Fuentedeprrafopredeter"/>
    <w:uiPriority w:val="99"/>
    <w:semiHidden/>
    <w:unhideWhenUsed/>
    <w:rsid w:val="00C6784A"/>
  </w:style>
  <w:style w:type="paragraph" w:styleId="Textonotaalfinal">
    <w:name w:val="endnote text"/>
    <w:basedOn w:val="Normal"/>
    <w:link w:val="TextonotaalfinalCar"/>
    <w:uiPriority w:val="99"/>
    <w:semiHidden/>
    <w:unhideWhenUsed/>
    <w:rsid w:val="003D30AA"/>
  </w:style>
  <w:style w:type="character" w:customStyle="1" w:styleId="TextonotaalfinalCar">
    <w:name w:val="Texto nota al final Car"/>
    <w:basedOn w:val="Fuentedeprrafopredeter"/>
    <w:link w:val="Textonotaalfinal"/>
    <w:uiPriority w:val="99"/>
    <w:semiHidden/>
    <w:rsid w:val="003D30AA"/>
    <w:rPr>
      <w:lang w:val="es-ES"/>
    </w:rPr>
  </w:style>
  <w:style w:type="character" w:styleId="Refdenotaalfinal">
    <w:name w:val="endnote reference"/>
    <w:basedOn w:val="Fuentedeprrafopredeter"/>
    <w:uiPriority w:val="99"/>
    <w:semiHidden/>
    <w:unhideWhenUsed/>
    <w:rsid w:val="003D30AA"/>
    <w:rPr>
      <w:vertAlign w:val="superscript"/>
    </w:rPr>
  </w:style>
  <w:style w:type="paragraph" w:styleId="TDC1">
    <w:name w:val="toc 1"/>
    <w:basedOn w:val="Normal"/>
    <w:next w:val="Normal"/>
    <w:autoRedefine/>
    <w:uiPriority w:val="39"/>
    <w:unhideWhenUsed/>
    <w:rsid w:val="000A047F"/>
    <w:pPr>
      <w:spacing w:before="240" w:after="120"/>
    </w:pPr>
    <w:rPr>
      <w:b/>
      <w:bCs/>
    </w:rPr>
  </w:style>
  <w:style w:type="paragraph" w:styleId="TDC2">
    <w:name w:val="toc 2"/>
    <w:basedOn w:val="Normal"/>
    <w:next w:val="Normal"/>
    <w:autoRedefine/>
    <w:uiPriority w:val="39"/>
    <w:unhideWhenUsed/>
    <w:rsid w:val="000A047F"/>
    <w:pPr>
      <w:spacing w:before="120"/>
      <w:ind w:left="200"/>
    </w:pPr>
    <w:rPr>
      <w:i/>
      <w:iCs/>
    </w:rPr>
  </w:style>
  <w:style w:type="paragraph" w:styleId="TDC3">
    <w:name w:val="toc 3"/>
    <w:basedOn w:val="Normal"/>
    <w:next w:val="Normal"/>
    <w:autoRedefine/>
    <w:uiPriority w:val="39"/>
    <w:unhideWhenUsed/>
    <w:rsid w:val="000A047F"/>
    <w:pPr>
      <w:ind w:left="400"/>
    </w:pPr>
  </w:style>
  <w:style w:type="paragraph" w:styleId="TDC4">
    <w:name w:val="toc 4"/>
    <w:basedOn w:val="Normal"/>
    <w:next w:val="Normal"/>
    <w:autoRedefine/>
    <w:uiPriority w:val="39"/>
    <w:unhideWhenUsed/>
    <w:rsid w:val="000A047F"/>
    <w:pPr>
      <w:ind w:left="600"/>
    </w:pPr>
  </w:style>
  <w:style w:type="paragraph" w:styleId="TDC5">
    <w:name w:val="toc 5"/>
    <w:basedOn w:val="Normal"/>
    <w:next w:val="Normal"/>
    <w:autoRedefine/>
    <w:uiPriority w:val="39"/>
    <w:unhideWhenUsed/>
    <w:rsid w:val="000A047F"/>
    <w:pPr>
      <w:ind w:left="800"/>
    </w:pPr>
  </w:style>
  <w:style w:type="paragraph" w:styleId="TDC6">
    <w:name w:val="toc 6"/>
    <w:basedOn w:val="Normal"/>
    <w:next w:val="Normal"/>
    <w:autoRedefine/>
    <w:uiPriority w:val="39"/>
    <w:unhideWhenUsed/>
    <w:rsid w:val="000A047F"/>
    <w:pPr>
      <w:ind w:left="1000"/>
    </w:pPr>
  </w:style>
  <w:style w:type="paragraph" w:styleId="TDC7">
    <w:name w:val="toc 7"/>
    <w:basedOn w:val="Normal"/>
    <w:next w:val="Normal"/>
    <w:autoRedefine/>
    <w:uiPriority w:val="39"/>
    <w:unhideWhenUsed/>
    <w:rsid w:val="000A047F"/>
    <w:pPr>
      <w:ind w:left="1200"/>
    </w:pPr>
  </w:style>
  <w:style w:type="paragraph" w:styleId="TDC8">
    <w:name w:val="toc 8"/>
    <w:basedOn w:val="Normal"/>
    <w:next w:val="Normal"/>
    <w:autoRedefine/>
    <w:uiPriority w:val="39"/>
    <w:unhideWhenUsed/>
    <w:rsid w:val="000A047F"/>
    <w:pPr>
      <w:ind w:left="1400"/>
    </w:pPr>
  </w:style>
  <w:style w:type="paragraph" w:styleId="TDC9">
    <w:name w:val="toc 9"/>
    <w:basedOn w:val="Normal"/>
    <w:next w:val="Normal"/>
    <w:autoRedefine/>
    <w:uiPriority w:val="39"/>
    <w:unhideWhenUsed/>
    <w:rsid w:val="000A047F"/>
    <w:pPr>
      <w:ind w:left="1600"/>
    </w:pPr>
  </w:style>
  <w:style w:type="character" w:customStyle="1" w:styleId="edit">
    <w:name w:val="edit"/>
    <w:basedOn w:val="Fuentedeprrafopredeter"/>
    <w:rsid w:val="001038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020">
      <w:bodyDiv w:val="1"/>
      <w:marLeft w:val="0"/>
      <w:marRight w:val="0"/>
      <w:marTop w:val="0"/>
      <w:marBottom w:val="0"/>
      <w:divBdr>
        <w:top w:val="none" w:sz="0" w:space="0" w:color="auto"/>
        <w:left w:val="none" w:sz="0" w:space="0" w:color="auto"/>
        <w:bottom w:val="none" w:sz="0" w:space="0" w:color="auto"/>
        <w:right w:val="none" w:sz="0" w:space="0" w:color="auto"/>
      </w:divBdr>
      <w:divsChild>
        <w:div w:id="444735720">
          <w:marLeft w:val="0"/>
          <w:marRight w:val="0"/>
          <w:marTop w:val="0"/>
          <w:marBottom w:val="0"/>
          <w:divBdr>
            <w:top w:val="none" w:sz="0" w:space="0" w:color="auto"/>
            <w:left w:val="none" w:sz="0" w:space="0" w:color="auto"/>
            <w:bottom w:val="none" w:sz="0" w:space="0" w:color="auto"/>
            <w:right w:val="none" w:sz="0" w:space="0" w:color="auto"/>
          </w:divBdr>
          <w:divsChild>
            <w:div w:id="813329706">
              <w:marLeft w:val="0"/>
              <w:marRight w:val="0"/>
              <w:marTop w:val="0"/>
              <w:marBottom w:val="0"/>
              <w:divBdr>
                <w:top w:val="none" w:sz="0" w:space="0" w:color="auto"/>
                <w:left w:val="none" w:sz="0" w:space="0" w:color="auto"/>
                <w:bottom w:val="none" w:sz="0" w:space="0" w:color="auto"/>
                <w:right w:val="none" w:sz="0" w:space="0" w:color="auto"/>
              </w:divBdr>
              <w:divsChild>
                <w:div w:id="1035889679">
                  <w:marLeft w:val="0"/>
                  <w:marRight w:val="0"/>
                  <w:marTop w:val="0"/>
                  <w:marBottom w:val="0"/>
                  <w:divBdr>
                    <w:top w:val="none" w:sz="0" w:space="0" w:color="auto"/>
                    <w:left w:val="none" w:sz="0" w:space="0" w:color="auto"/>
                    <w:bottom w:val="none" w:sz="0" w:space="0" w:color="auto"/>
                    <w:right w:val="none" w:sz="0" w:space="0" w:color="auto"/>
                  </w:divBdr>
                  <w:divsChild>
                    <w:div w:id="1341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697">
      <w:bodyDiv w:val="1"/>
      <w:marLeft w:val="0"/>
      <w:marRight w:val="0"/>
      <w:marTop w:val="0"/>
      <w:marBottom w:val="0"/>
      <w:divBdr>
        <w:top w:val="none" w:sz="0" w:space="0" w:color="auto"/>
        <w:left w:val="none" w:sz="0" w:space="0" w:color="auto"/>
        <w:bottom w:val="none" w:sz="0" w:space="0" w:color="auto"/>
        <w:right w:val="none" w:sz="0" w:space="0" w:color="auto"/>
      </w:divBdr>
    </w:div>
    <w:div w:id="16011151">
      <w:bodyDiv w:val="1"/>
      <w:marLeft w:val="0"/>
      <w:marRight w:val="0"/>
      <w:marTop w:val="0"/>
      <w:marBottom w:val="0"/>
      <w:divBdr>
        <w:top w:val="none" w:sz="0" w:space="0" w:color="auto"/>
        <w:left w:val="none" w:sz="0" w:space="0" w:color="auto"/>
        <w:bottom w:val="none" w:sz="0" w:space="0" w:color="auto"/>
        <w:right w:val="none" w:sz="0" w:space="0" w:color="auto"/>
      </w:divBdr>
      <w:divsChild>
        <w:div w:id="935287307">
          <w:marLeft w:val="0"/>
          <w:marRight w:val="0"/>
          <w:marTop w:val="0"/>
          <w:marBottom w:val="0"/>
          <w:divBdr>
            <w:top w:val="none" w:sz="0" w:space="0" w:color="auto"/>
            <w:left w:val="none" w:sz="0" w:space="0" w:color="auto"/>
            <w:bottom w:val="none" w:sz="0" w:space="0" w:color="auto"/>
            <w:right w:val="none" w:sz="0" w:space="0" w:color="auto"/>
          </w:divBdr>
          <w:divsChild>
            <w:div w:id="1686707700">
              <w:marLeft w:val="0"/>
              <w:marRight w:val="0"/>
              <w:marTop w:val="0"/>
              <w:marBottom w:val="0"/>
              <w:divBdr>
                <w:top w:val="none" w:sz="0" w:space="0" w:color="auto"/>
                <w:left w:val="none" w:sz="0" w:space="0" w:color="auto"/>
                <w:bottom w:val="none" w:sz="0" w:space="0" w:color="auto"/>
                <w:right w:val="none" w:sz="0" w:space="0" w:color="auto"/>
              </w:divBdr>
              <w:divsChild>
                <w:div w:id="885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1720">
      <w:bodyDiv w:val="1"/>
      <w:marLeft w:val="0"/>
      <w:marRight w:val="0"/>
      <w:marTop w:val="0"/>
      <w:marBottom w:val="0"/>
      <w:divBdr>
        <w:top w:val="none" w:sz="0" w:space="0" w:color="auto"/>
        <w:left w:val="none" w:sz="0" w:space="0" w:color="auto"/>
        <w:bottom w:val="none" w:sz="0" w:space="0" w:color="auto"/>
        <w:right w:val="none" w:sz="0" w:space="0" w:color="auto"/>
      </w:divBdr>
      <w:divsChild>
        <w:div w:id="1015500252">
          <w:marLeft w:val="0"/>
          <w:marRight w:val="0"/>
          <w:marTop w:val="0"/>
          <w:marBottom w:val="0"/>
          <w:divBdr>
            <w:top w:val="none" w:sz="0" w:space="0" w:color="auto"/>
            <w:left w:val="none" w:sz="0" w:space="0" w:color="auto"/>
            <w:bottom w:val="none" w:sz="0" w:space="0" w:color="auto"/>
            <w:right w:val="none" w:sz="0" w:space="0" w:color="auto"/>
          </w:divBdr>
          <w:divsChild>
            <w:div w:id="1724131295">
              <w:marLeft w:val="0"/>
              <w:marRight w:val="0"/>
              <w:marTop w:val="0"/>
              <w:marBottom w:val="0"/>
              <w:divBdr>
                <w:top w:val="none" w:sz="0" w:space="0" w:color="auto"/>
                <w:left w:val="none" w:sz="0" w:space="0" w:color="auto"/>
                <w:bottom w:val="none" w:sz="0" w:space="0" w:color="auto"/>
                <w:right w:val="none" w:sz="0" w:space="0" w:color="auto"/>
              </w:divBdr>
              <w:divsChild>
                <w:div w:id="117946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6317">
      <w:bodyDiv w:val="1"/>
      <w:marLeft w:val="0"/>
      <w:marRight w:val="0"/>
      <w:marTop w:val="0"/>
      <w:marBottom w:val="0"/>
      <w:divBdr>
        <w:top w:val="none" w:sz="0" w:space="0" w:color="auto"/>
        <w:left w:val="none" w:sz="0" w:space="0" w:color="auto"/>
        <w:bottom w:val="none" w:sz="0" w:space="0" w:color="auto"/>
        <w:right w:val="none" w:sz="0" w:space="0" w:color="auto"/>
      </w:divBdr>
      <w:divsChild>
        <w:div w:id="1091658055">
          <w:marLeft w:val="0"/>
          <w:marRight w:val="0"/>
          <w:marTop w:val="0"/>
          <w:marBottom w:val="0"/>
          <w:divBdr>
            <w:top w:val="none" w:sz="0" w:space="0" w:color="auto"/>
            <w:left w:val="none" w:sz="0" w:space="0" w:color="auto"/>
            <w:bottom w:val="none" w:sz="0" w:space="0" w:color="auto"/>
            <w:right w:val="none" w:sz="0" w:space="0" w:color="auto"/>
          </w:divBdr>
          <w:divsChild>
            <w:div w:id="1995916718">
              <w:marLeft w:val="0"/>
              <w:marRight w:val="0"/>
              <w:marTop w:val="0"/>
              <w:marBottom w:val="0"/>
              <w:divBdr>
                <w:top w:val="none" w:sz="0" w:space="0" w:color="auto"/>
                <w:left w:val="none" w:sz="0" w:space="0" w:color="auto"/>
                <w:bottom w:val="none" w:sz="0" w:space="0" w:color="auto"/>
                <w:right w:val="none" w:sz="0" w:space="0" w:color="auto"/>
              </w:divBdr>
              <w:divsChild>
                <w:div w:id="48748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45862">
      <w:bodyDiv w:val="1"/>
      <w:marLeft w:val="0"/>
      <w:marRight w:val="0"/>
      <w:marTop w:val="0"/>
      <w:marBottom w:val="0"/>
      <w:divBdr>
        <w:top w:val="none" w:sz="0" w:space="0" w:color="auto"/>
        <w:left w:val="none" w:sz="0" w:space="0" w:color="auto"/>
        <w:bottom w:val="none" w:sz="0" w:space="0" w:color="auto"/>
        <w:right w:val="none" w:sz="0" w:space="0" w:color="auto"/>
      </w:divBdr>
      <w:divsChild>
        <w:div w:id="207575914">
          <w:marLeft w:val="0"/>
          <w:marRight w:val="0"/>
          <w:marTop w:val="0"/>
          <w:marBottom w:val="0"/>
          <w:divBdr>
            <w:top w:val="none" w:sz="0" w:space="0" w:color="auto"/>
            <w:left w:val="none" w:sz="0" w:space="0" w:color="auto"/>
            <w:bottom w:val="none" w:sz="0" w:space="0" w:color="auto"/>
            <w:right w:val="none" w:sz="0" w:space="0" w:color="auto"/>
          </w:divBdr>
          <w:divsChild>
            <w:div w:id="1962373552">
              <w:marLeft w:val="0"/>
              <w:marRight w:val="0"/>
              <w:marTop w:val="0"/>
              <w:marBottom w:val="0"/>
              <w:divBdr>
                <w:top w:val="none" w:sz="0" w:space="0" w:color="auto"/>
                <w:left w:val="none" w:sz="0" w:space="0" w:color="auto"/>
                <w:bottom w:val="none" w:sz="0" w:space="0" w:color="auto"/>
                <w:right w:val="none" w:sz="0" w:space="0" w:color="auto"/>
              </w:divBdr>
              <w:divsChild>
                <w:div w:id="14313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08220">
      <w:bodyDiv w:val="1"/>
      <w:marLeft w:val="0"/>
      <w:marRight w:val="0"/>
      <w:marTop w:val="0"/>
      <w:marBottom w:val="0"/>
      <w:divBdr>
        <w:top w:val="none" w:sz="0" w:space="0" w:color="auto"/>
        <w:left w:val="none" w:sz="0" w:space="0" w:color="auto"/>
        <w:bottom w:val="none" w:sz="0" w:space="0" w:color="auto"/>
        <w:right w:val="none" w:sz="0" w:space="0" w:color="auto"/>
      </w:divBdr>
      <w:divsChild>
        <w:div w:id="891621707">
          <w:marLeft w:val="0"/>
          <w:marRight w:val="0"/>
          <w:marTop w:val="0"/>
          <w:marBottom w:val="0"/>
          <w:divBdr>
            <w:top w:val="none" w:sz="0" w:space="0" w:color="auto"/>
            <w:left w:val="none" w:sz="0" w:space="0" w:color="auto"/>
            <w:bottom w:val="none" w:sz="0" w:space="0" w:color="auto"/>
            <w:right w:val="none" w:sz="0" w:space="0" w:color="auto"/>
          </w:divBdr>
          <w:divsChild>
            <w:div w:id="1262445276">
              <w:marLeft w:val="0"/>
              <w:marRight w:val="0"/>
              <w:marTop w:val="0"/>
              <w:marBottom w:val="0"/>
              <w:divBdr>
                <w:top w:val="none" w:sz="0" w:space="0" w:color="auto"/>
                <w:left w:val="none" w:sz="0" w:space="0" w:color="auto"/>
                <w:bottom w:val="none" w:sz="0" w:space="0" w:color="auto"/>
                <w:right w:val="none" w:sz="0" w:space="0" w:color="auto"/>
              </w:divBdr>
              <w:divsChild>
                <w:div w:id="217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19791">
      <w:bodyDiv w:val="1"/>
      <w:marLeft w:val="0"/>
      <w:marRight w:val="0"/>
      <w:marTop w:val="0"/>
      <w:marBottom w:val="0"/>
      <w:divBdr>
        <w:top w:val="none" w:sz="0" w:space="0" w:color="auto"/>
        <w:left w:val="none" w:sz="0" w:space="0" w:color="auto"/>
        <w:bottom w:val="none" w:sz="0" w:space="0" w:color="auto"/>
        <w:right w:val="none" w:sz="0" w:space="0" w:color="auto"/>
      </w:divBdr>
      <w:divsChild>
        <w:div w:id="1216892430">
          <w:marLeft w:val="0"/>
          <w:marRight w:val="0"/>
          <w:marTop w:val="0"/>
          <w:marBottom w:val="0"/>
          <w:divBdr>
            <w:top w:val="none" w:sz="0" w:space="0" w:color="auto"/>
            <w:left w:val="none" w:sz="0" w:space="0" w:color="auto"/>
            <w:bottom w:val="none" w:sz="0" w:space="0" w:color="auto"/>
            <w:right w:val="none" w:sz="0" w:space="0" w:color="auto"/>
          </w:divBdr>
          <w:divsChild>
            <w:div w:id="1323704257">
              <w:marLeft w:val="0"/>
              <w:marRight w:val="0"/>
              <w:marTop w:val="0"/>
              <w:marBottom w:val="0"/>
              <w:divBdr>
                <w:top w:val="none" w:sz="0" w:space="0" w:color="auto"/>
                <w:left w:val="none" w:sz="0" w:space="0" w:color="auto"/>
                <w:bottom w:val="none" w:sz="0" w:space="0" w:color="auto"/>
                <w:right w:val="none" w:sz="0" w:space="0" w:color="auto"/>
              </w:divBdr>
              <w:divsChild>
                <w:div w:id="24017390">
                  <w:marLeft w:val="0"/>
                  <w:marRight w:val="0"/>
                  <w:marTop w:val="0"/>
                  <w:marBottom w:val="0"/>
                  <w:divBdr>
                    <w:top w:val="none" w:sz="0" w:space="0" w:color="auto"/>
                    <w:left w:val="none" w:sz="0" w:space="0" w:color="auto"/>
                    <w:bottom w:val="none" w:sz="0" w:space="0" w:color="auto"/>
                    <w:right w:val="none" w:sz="0" w:space="0" w:color="auto"/>
                  </w:divBdr>
                  <w:divsChild>
                    <w:div w:id="13168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1579">
      <w:bodyDiv w:val="1"/>
      <w:marLeft w:val="0"/>
      <w:marRight w:val="0"/>
      <w:marTop w:val="0"/>
      <w:marBottom w:val="0"/>
      <w:divBdr>
        <w:top w:val="none" w:sz="0" w:space="0" w:color="auto"/>
        <w:left w:val="none" w:sz="0" w:space="0" w:color="auto"/>
        <w:bottom w:val="none" w:sz="0" w:space="0" w:color="auto"/>
        <w:right w:val="none" w:sz="0" w:space="0" w:color="auto"/>
      </w:divBdr>
      <w:divsChild>
        <w:div w:id="948464094">
          <w:marLeft w:val="0"/>
          <w:marRight w:val="0"/>
          <w:marTop w:val="0"/>
          <w:marBottom w:val="0"/>
          <w:divBdr>
            <w:top w:val="none" w:sz="0" w:space="0" w:color="auto"/>
            <w:left w:val="none" w:sz="0" w:space="0" w:color="auto"/>
            <w:bottom w:val="none" w:sz="0" w:space="0" w:color="auto"/>
            <w:right w:val="none" w:sz="0" w:space="0" w:color="auto"/>
          </w:divBdr>
          <w:divsChild>
            <w:div w:id="1843273985">
              <w:marLeft w:val="0"/>
              <w:marRight w:val="0"/>
              <w:marTop w:val="0"/>
              <w:marBottom w:val="0"/>
              <w:divBdr>
                <w:top w:val="none" w:sz="0" w:space="0" w:color="auto"/>
                <w:left w:val="none" w:sz="0" w:space="0" w:color="auto"/>
                <w:bottom w:val="none" w:sz="0" w:space="0" w:color="auto"/>
                <w:right w:val="none" w:sz="0" w:space="0" w:color="auto"/>
              </w:divBdr>
              <w:divsChild>
                <w:div w:id="4735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10395">
      <w:bodyDiv w:val="1"/>
      <w:marLeft w:val="0"/>
      <w:marRight w:val="0"/>
      <w:marTop w:val="0"/>
      <w:marBottom w:val="0"/>
      <w:divBdr>
        <w:top w:val="none" w:sz="0" w:space="0" w:color="auto"/>
        <w:left w:val="none" w:sz="0" w:space="0" w:color="auto"/>
        <w:bottom w:val="none" w:sz="0" w:space="0" w:color="auto"/>
        <w:right w:val="none" w:sz="0" w:space="0" w:color="auto"/>
      </w:divBdr>
      <w:divsChild>
        <w:div w:id="1196768187">
          <w:marLeft w:val="0"/>
          <w:marRight w:val="0"/>
          <w:marTop w:val="0"/>
          <w:marBottom w:val="0"/>
          <w:divBdr>
            <w:top w:val="none" w:sz="0" w:space="0" w:color="auto"/>
            <w:left w:val="none" w:sz="0" w:space="0" w:color="auto"/>
            <w:bottom w:val="none" w:sz="0" w:space="0" w:color="auto"/>
            <w:right w:val="none" w:sz="0" w:space="0" w:color="auto"/>
          </w:divBdr>
          <w:divsChild>
            <w:div w:id="258686942">
              <w:marLeft w:val="0"/>
              <w:marRight w:val="0"/>
              <w:marTop w:val="0"/>
              <w:marBottom w:val="0"/>
              <w:divBdr>
                <w:top w:val="none" w:sz="0" w:space="0" w:color="auto"/>
                <w:left w:val="none" w:sz="0" w:space="0" w:color="auto"/>
                <w:bottom w:val="none" w:sz="0" w:space="0" w:color="auto"/>
                <w:right w:val="none" w:sz="0" w:space="0" w:color="auto"/>
              </w:divBdr>
              <w:divsChild>
                <w:div w:id="2809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51331">
      <w:bodyDiv w:val="1"/>
      <w:marLeft w:val="0"/>
      <w:marRight w:val="0"/>
      <w:marTop w:val="0"/>
      <w:marBottom w:val="0"/>
      <w:divBdr>
        <w:top w:val="none" w:sz="0" w:space="0" w:color="auto"/>
        <w:left w:val="none" w:sz="0" w:space="0" w:color="auto"/>
        <w:bottom w:val="none" w:sz="0" w:space="0" w:color="auto"/>
        <w:right w:val="none" w:sz="0" w:space="0" w:color="auto"/>
      </w:divBdr>
      <w:divsChild>
        <w:div w:id="1303972234">
          <w:marLeft w:val="0"/>
          <w:marRight w:val="0"/>
          <w:marTop w:val="0"/>
          <w:marBottom w:val="0"/>
          <w:divBdr>
            <w:top w:val="none" w:sz="0" w:space="0" w:color="auto"/>
            <w:left w:val="none" w:sz="0" w:space="0" w:color="auto"/>
            <w:bottom w:val="none" w:sz="0" w:space="0" w:color="auto"/>
            <w:right w:val="none" w:sz="0" w:space="0" w:color="auto"/>
          </w:divBdr>
          <w:divsChild>
            <w:div w:id="506482769">
              <w:marLeft w:val="0"/>
              <w:marRight w:val="0"/>
              <w:marTop w:val="0"/>
              <w:marBottom w:val="0"/>
              <w:divBdr>
                <w:top w:val="none" w:sz="0" w:space="0" w:color="auto"/>
                <w:left w:val="none" w:sz="0" w:space="0" w:color="auto"/>
                <w:bottom w:val="none" w:sz="0" w:space="0" w:color="auto"/>
                <w:right w:val="none" w:sz="0" w:space="0" w:color="auto"/>
              </w:divBdr>
              <w:divsChild>
                <w:div w:id="3506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4495">
      <w:bodyDiv w:val="1"/>
      <w:marLeft w:val="0"/>
      <w:marRight w:val="0"/>
      <w:marTop w:val="0"/>
      <w:marBottom w:val="0"/>
      <w:divBdr>
        <w:top w:val="none" w:sz="0" w:space="0" w:color="auto"/>
        <w:left w:val="none" w:sz="0" w:space="0" w:color="auto"/>
        <w:bottom w:val="none" w:sz="0" w:space="0" w:color="auto"/>
        <w:right w:val="none" w:sz="0" w:space="0" w:color="auto"/>
      </w:divBdr>
    </w:div>
    <w:div w:id="103499222">
      <w:bodyDiv w:val="1"/>
      <w:marLeft w:val="0"/>
      <w:marRight w:val="0"/>
      <w:marTop w:val="0"/>
      <w:marBottom w:val="0"/>
      <w:divBdr>
        <w:top w:val="none" w:sz="0" w:space="0" w:color="auto"/>
        <w:left w:val="none" w:sz="0" w:space="0" w:color="auto"/>
        <w:bottom w:val="none" w:sz="0" w:space="0" w:color="auto"/>
        <w:right w:val="none" w:sz="0" w:space="0" w:color="auto"/>
      </w:divBdr>
      <w:divsChild>
        <w:div w:id="534193098">
          <w:marLeft w:val="0"/>
          <w:marRight w:val="0"/>
          <w:marTop w:val="0"/>
          <w:marBottom w:val="0"/>
          <w:divBdr>
            <w:top w:val="none" w:sz="0" w:space="0" w:color="auto"/>
            <w:left w:val="none" w:sz="0" w:space="0" w:color="auto"/>
            <w:bottom w:val="none" w:sz="0" w:space="0" w:color="auto"/>
            <w:right w:val="none" w:sz="0" w:space="0" w:color="auto"/>
          </w:divBdr>
          <w:divsChild>
            <w:div w:id="2069768242">
              <w:marLeft w:val="0"/>
              <w:marRight w:val="0"/>
              <w:marTop w:val="0"/>
              <w:marBottom w:val="0"/>
              <w:divBdr>
                <w:top w:val="none" w:sz="0" w:space="0" w:color="auto"/>
                <w:left w:val="none" w:sz="0" w:space="0" w:color="auto"/>
                <w:bottom w:val="none" w:sz="0" w:space="0" w:color="auto"/>
                <w:right w:val="none" w:sz="0" w:space="0" w:color="auto"/>
              </w:divBdr>
              <w:divsChild>
                <w:div w:id="69160685">
                  <w:marLeft w:val="0"/>
                  <w:marRight w:val="0"/>
                  <w:marTop w:val="0"/>
                  <w:marBottom w:val="0"/>
                  <w:divBdr>
                    <w:top w:val="none" w:sz="0" w:space="0" w:color="auto"/>
                    <w:left w:val="none" w:sz="0" w:space="0" w:color="auto"/>
                    <w:bottom w:val="none" w:sz="0" w:space="0" w:color="auto"/>
                    <w:right w:val="none" w:sz="0" w:space="0" w:color="auto"/>
                  </w:divBdr>
                  <w:divsChild>
                    <w:div w:id="13940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5694">
      <w:bodyDiv w:val="1"/>
      <w:marLeft w:val="0"/>
      <w:marRight w:val="0"/>
      <w:marTop w:val="0"/>
      <w:marBottom w:val="0"/>
      <w:divBdr>
        <w:top w:val="none" w:sz="0" w:space="0" w:color="auto"/>
        <w:left w:val="none" w:sz="0" w:space="0" w:color="auto"/>
        <w:bottom w:val="none" w:sz="0" w:space="0" w:color="auto"/>
        <w:right w:val="none" w:sz="0" w:space="0" w:color="auto"/>
      </w:divBdr>
      <w:divsChild>
        <w:div w:id="1540898750">
          <w:marLeft w:val="0"/>
          <w:marRight w:val="0"/>
          <w:marTop w:val="0"/>
          <w:marBottom w:val="0"/>
          <w:divBdr>
            <w:top w:val="none" w:sz="0" w:space="0" w:color="auto"/>
            <w:left w:val="none" w:sz="0" w:space="0" w:color="auto"/>
            <w:bottom w:val="none" w:sz="0" w:space="0" w:color="auto"/>
            <w:right w:val="none" w:sz="0" w:space="0" w:color="auto"/>
          </w:divBdr>
          <w:divsChild>
            <w:div w:id="1710953896">
              <w:marLeft w:val="0"/>
              <w:marRight w:val="0"/>
              <w:marTop w:val="0"/>
              <w:marBottom w:val="0"/>
              <w:divBdr>
                <w:top w:val="none" w:sz="0" w:space="0" w:color="auto"/>
                <w:left w:val="none" w:sz="0" w:space="0" w:color="auto"/>
                <w:bottom w:val="none" w:sz="0" w:space="0" w:color="auto"/>
                <w:right w:val="none" w:sz="0" w:space="0" w:color="auto"/>
              </w:divBdr>
              <w:divsChild>
                <w:div w:id="93385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85796">
      <w:bodyDiv w:val="1"/>
      <w:marLeft w:val="0"/>
      <w:marRight w:val="0"/>
      <w:marTop w:val="0"/>
      <w:marBottom w:val="0"/>
      <w:divBdr>
        <w:top w:val="none" w:sz="0" w:space="0" w:color="auto"/>
        <w:left w:val="none" w:sz="0" w:space="0" w:color="auto"/>
        <w:bottom w:val="none" w:sz="0" w:space="0" w:color="auto"/>
        <w:right w:val="none" w:sz="0" w:space="0" w:color="auto"/>
      </w:divBdr>
    </w:div>
    <w:div w:id="155537239">
      <w:bodyDiv w:val="1"/>
      <w:marLeft w:val="0"/>
      <w:marRight w:val="0"/>
      <w:marTop w:val="0"/>
      <w:marBottom w:val="0"/>
      <w:divBdr>
        <w:top w:val="none" w:sz="0" w:space="0" w:color="auto"/>
        <w:left w:val="none" w:sz="0" w:space="0" w:color="auto"/>
        <w:bottom w:val="none" w:sz="0" w:space="0" w:color="auto"/>
        <w:right w:val="none" w:sz="0" w:space="0" w:color="auto"/>
      </w:divBdr>
    </w:div>
    <w:div w:id="158816328">
      <w:bodyDiv w:val="1"/>
      <w:marLeft w:val="0"/>
      <w:marRight w:val="0"/>
      <w:marTop w:val="0"/>
      <w:marBottom w:val="0"/>
      <w:divBdr>
        <w:top w:val="none" w:sz="0" w:space="0" w:color="auto"/>
        <w:left w:val="none" w:sz="0" w:space="0" w:color="auto"/>
        <w:bottom w:val="none" w:sz="0" w:space="0" w:color="auto"/>
        <w:right w:val="none" w:sz="0" w:space="0" w:color="auto"/>
      </w:divBdr>
    </w:div>
    <w:div w:id="216358231">
      <w:bodyDiv w:val="1"/>
      <w:marLeft w:val="0"/>
      <w:marRight w:val="0"/>
      <w:marTop w:val="0"/>
      <w:marBottom w:val="0"/>
      <w:divBdr>
        <w:top w:val="none" w:sz="0" w:space="0" w:color="auto"/>
        <w:left w:val="none" w:sz="0" w:space="0" w:color="auto"/>
        <w:bottom w:val="none" w:sz="0" w:space="0" w:color="auto"/>
        <w:right w:val="none" w:sz="0" w:space="0" w:color="auto"/>
      </w:divBdr>
      <w:divsChild>
        <w:div w:id="1982883437">
          <w:marLeft w:val="0"/>
          <w:marRight w:val="0"/>
          <w:marTop w:val="0"/>
          <w:marBottom w:val="0"/>
          <w:divBdr>
            <w:top w:val="none" w:sz="0" w:space="0" w:color="auto"/>
            <w:left w:val="none" w:sz="0" w:space="0" w:color="auto"/>
            <w:bottom w:val="none" w:sz="0" w:space="0" w:color="auto"/>
            <w:right w:val="none" w:sz="0" w:space="0" w:color="auto"/>
          </w:divBdr>
          <w:divsChild>
            <w:div w:id="873469940">
              <w:marLeft w:val="0"/>
              <w:marRight w:val="0"/>
              <w:marTop w:val="0"/>
              <w:marBottom w:val="0"/>
              <w:divBdr>
                <w:top w:val="none" w:sz="0" w:space="0" w:color="auto"/>
                <w:left w:val="none" w:sz="0" w:space="0" w:color="auto"/>
                <w:bottom w:val="none" w:sz="0" w:space="0" w:color="auto"/>
                <w:right w:val="none" w:sz="0" w:space="0" w:color="auto"/>
              </w:divBdr>
              <w:divsChild>
                <w:div w:id="74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723449">
      <w:bodyDiv w:val="1"/>
      <w:marLeft w:val="0"/>
      <w:marRight w:val="0"/>
      <w:marTop w:val="0"/>
      <w:marBottom w:val="0"/>
      <w:divBdr>
        <w:top w:val="none" w:sz="0" w:space="0" w:color="auto"/>
        <w:left w:val="none" w:sz="0" w:space="0" w:color="auto"/>
        <w:bottom w:val="none" w:sz="0" w:space="0" w:color="auto"/>
        <w:right w:val="none" w:sz="0" w:space="0" w:color="auto"/>
      </w:divBdr>
    </w:div>
    <w:div w:id="257837809">
      <w:bodyDiv w:val="1"/>
      <w:marLeft w:val="0"/>
      <w:marRight w:val="0"/>
      <w:marTop w:val="0"/>
      <w:marBottom w:val="0"/>
      <w:divBdr>
        <w:top w:val="none" w:sz="0" w:space="0" w:color="auto"/>
        <w:left w:val="none" w:sz="0" w:space="0" w:color="auto"/>
        <w:bottom w:val="none" w:sz="0" w:space="0" w:color="auto"/>
        <w:right w:val="none" w:sz="0" w:space="0" w:color="auto"/>
      </w:divBdr>
      <w:divsChild>
        <w:div w:id="1621914382">
          <w:marLeft w:val="0"/>
          <w:marRight w:val="0"/>
          <w:marTop w:val="0"/>
          <w:marBottom w:val="0"/>
          <w:divBdr>
            <w:top w:val="none" w:sz="0" w:space="0" w:color="auto"/>
            <w:left w:val="none" w:sz="0" w:space="0" w:color="auto"/>
            <w:bottom w:val="none" w:sz="0" w:space="0" w:color="auto"/>
            <w:right w:val="none" w:sz="0" w:space="0" w:color="auto"/>
          </w:divBdr>
          <w:divsChild>
            <w:div w:id="297341262">
              <w:marLeft w:val="0"/>
              <w:marRight w:val="0"/>
              <w:marTop w:val="0"/>
              <w:marBottom w:val="0"/>
              <w:divBdr>
                <w:top w:val="none" w:sz="0" w:space="0" w:color="auto"/>
                <w:left w:val="none" w:sz="0" w:space="0" w:color="auto"/>
                <w:bottom w:val="none" w:sz="0" w:space="0" w:color="auto"/>
                <w:right w:val="none" w:sz="0" w:space="0" w:color="auto"/>
              </w:divBdr>
              <w:divsChild>
                <w:div w:id="483356657">
                  <w:marLeft w:val="0"/>
                  <w:marRight w:val="0"/>
                  <w:marTop w:val="0"/>
                  <w:marBottom w:val="0"/>
                  <w:divBdr>
                    <w:top w:val="none" w:sz="0" w:space="0" w:color="auto"/>
                    <w:left w:val="none" w:sz="0" w:space="0" w:color="auto"/>
                    <w:bottom w:val="none" w:sz="0" w:space="0" w:color="auto"/>
                    <w:right w:val="none" w:sz="0" w:space="0" w:color="auto"/>
                  </w:divBdr>
                  <w:divsChild>
                    <w:div w:id="8850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499218">
      <w:bodyDiv w:val="1"/>
      <w:marLeft w:val="0"/>
      <w:marRight w:val="0"/>
      <w:marTop w:val="0"/>
      <w:marBottom w:val="0"/>
      <w:divBdr>
        <w:top w:val="none" w:sz="0" w:space="0" w:color="auto"/>
        <w:left w:val="none" w:sz="0" w:space="0" w:color="auto"/>
        <w:bottom w:val="none" w:sz="0" w:space="0" w:color="auto"/>
        <w:right w:val="none" w:sz="0" w:space="0" w:color="auto"/>
      </w:divBdr>
      <w:divsChild>
        <w:div w:id="2004775834">
          <w:marLeft w:val="0"/>
          <w:marRight w:val="0"/>
          <w:marTop w:val="0"/>
          <w:marBottom w:val="0"/>
          <w:divBdr>
            <w:top w:val="none" w:sz="0" w:space="0" w:color="auto"/>
            <w:left w:val="none" w:sz="0" w:space="0" w:color="auto"/>
            <w:bottom w:val="none" w:sz="0" w:space="0" w:color="auto"/>
            <w:right w:val="none" w:sz="0" w:space="0" w:color="auto"/>
          </w:divBdr>
          <w:divsChild>
            <w:div w:id="582378296">
              <w:marLeft w:val="0"/>
              <w:marRight w:val="0"/>
              <w:marTop w:val="0"/>
              <w:marBottom w:val="0"/>
              <w:divBdr>
                <w:top w:val="none" w:sz="0" w:space="0" w:color="auto"/>
                <w:left w:val="none" w:sz="0" w:space="0" w:color="auto"/>
                <w:bottom w:val="none" w:sz="0" w:space="0" w:color="auto"/>
                <w:right w:val="none" w:sz="0" w:space="0" w:color="auto"/>
              </w:divBdr>
              <w:divsChild>
                <w:div w:id="9180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254304">
      <w:bodyDiv w:val="1"/>
      <w:marLeft w:val="0"/>
      <w:marRight w:val="0"/>
      <w:marTop w:val="0"/>
      <w:marBottom w:val="0"/>
      <w:divBdr>
        <w:top w:val="none" w:sz="0" w:space="0" w:color="auto"/>
        <w:left w:val="none" w:sz="0" w:space="0" w:color="auto"/>
        <w:bottom w:val="none" w:sz="0" w:space="0" w:color="auto"/>
        <w:right w:val="none" w:sz="0" w:space="0" w:color="auto"/>
      </w:divBdr>
      <w:divsChild>
        <w:div w:id="1962028869">
          <w:marLeft w:val="0"/>
          <w:marRight w:val="0"/>
          <w:marTop w:val="0"/>
          <w:marBottom w:val="0"/>
          <w:divBdr>
            <w:top w:val="none" w:sz="0" w:space="0" w:color="auto"/>
            <w:left w:val="none" w:sz="0" w:space="0" w:color="auto"/>
            <w:bottom w:val="none" w:sz="0" w:space="0" w:color="auto"/>
            <w:right w:val="none" w:sz="0" w:space="0" w:color="auto"/>
          </w:divBdr>
          <w:divsChild>
            <w:div w:id="2121682022">
              <w:marLeft w:val="0"/>
              <w:marRight w:val="0"/>
              <w:marTop w:val="0"/>
              <w:marBottom w:val="0"/>
              <w:divBdr>
                <w:top w:val="none" w:sz="0" w:space="0" w:color="auto"/>
                <w:left w:val="none" w:sz="0" w:space="0" w:color="auto"/>
                <w:bottom w:val="none" w:sz="0" w:space="0" w:color="auto"/>
                <w:right w:val="none" w:sz="0" w:space="0" w:color="auto"/>
              </w:divBdr>
              <w:divsChild>
                <w:div w:id="192756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435211">
      <w:bodyDiv w:val="1"/>
      <w:marLeft w:val="0"/>
      <w:marRight w:val="0"/>
      <w:marTop w:val="0"/>
      <w:marBottom w:val="0"/>
      <w:divBdr>
        <w:top w:val="none" w:sz="0" w:space="0" w:color="auto"/>
        <w:left w:val="none" w:sz="0" w:space="0" w:color="auto"/>
        <w:bottom w:val="none" w:sz="0" w:space="0" w:color="auto"/>
        <w:right w:val="none" w:sz="0" w:space="0" w:color="auto"/>
      </w:divBdr>
      <w:divsChild>
        <w:div w:id="805661400">
          <w:marLeft w:val="0"/>
          <w:marRight w:val="0"/>
          <w:marTop w:val="0"/>
          <w:marBottom w:val="0"/>
          <w:divBdr>
            <w:top w:val="none" w:sz="0" w:space="0" w:color="auto"/>
            <w:left w:val="none" w:sz="0" w:space="0" w:color="auto"/>
            <w:bottom w:val="none" w:sz="0" w:space="0" w:color="auto"/>
            <w:right w:val="none" w:sz="0" w:space="0" w:color="auto"/>
          </w:divBdr>
          <w:divsChild>
            <w:div w:id="1792043367">
              <w:marLeft w:val="0"/>
              <w:marRight w:val="0"/>
              <w:marTop w:val="0"/>
              <w:marBottom w:val="0"/>
              <w:divBdr>
                <w:top w:val="none" w:sz="0" w:space="0" w:color="auto"/>
                <w:left w:val="none" w:sz="0" w:space="0" w:color="auto"/>
                <w:bottom w:val="none" w:sz="0" w:space="0" w:color="auto"/>
                <w:right w:val="none" w:sz="0" w:space="0" w:color="auto"/>
              </w:divBdr>
              <w:divsChild>
                <w:div w:id="9105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80552">
      <w:bodyDiv w:val="1"/>
      <w:marLeft w:val="0"/>
      <w:marRight w:val="0"/>
      <w:marTop w:val="0"/>
      <w:marBottom w:val="0"/>
      <w:divBdr>
        <w:top w:val="none" w:sz="0" w:space="0" w:color="auto"/>
        <w:left w:val="none" w:sz="0" w:space="0" w:color="auto"/>
        <w:bottom w:val="none" w:sz="0" w:space="0" w:color="auto"/>
        <w:right w:val="none" w:sz="0" w:space="0" w:color="auto"/>
      </w:divBdr>
      <w:divsChild>
        <w:div w:id="664864939">
          <w:marLeft w:val="0"/>
          <w:marRight w:val="0"/>
          <w:marTop w:val="0"/>
          <w:marBottom w:val="0"/>
          <w:divBdr>
            <w:top w:val="none" w:sz="0" w:space="0" w:color="auto"/>
            <w:left w:val="none" w:sz="0" w:space="0" w:color="auto"/>
            <w:bottom w:val="none" w:sz="0" w:space="0" w:color="auto"/>
            <w:right w:val="none" w:sz="0" w:space="0" w:color="auto"/>
          </w:divBdr>
          <w:divsChild>
            <w:div w:id="1245535196">
              <w:marLeft w:val="0"/>
              <w:marRight w:val="0"/>
              <w:marTop w:val="0"/>
              <w:marBottom w:val="0"/>
              <w:divBdr>
                <w:top w:val="none" w:sz="0" w:space="0" w:color="auto"/>
                <w:left w:val="none" w:sz="0" w:space="0" w:color="auto"/>
                <w:bottom w:val="none" w:sz="0" w:space="0" w:color="auto"/>
                <w:right w:val="none" w:sz="0" w:space="0" w:color="auto"/>
              </w:divBdr>
              <w:divsChild>
                <w:div w:id="214415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252714">
      <w:bodyDiv w:val="1"/>
      <w:marLeft w:val="0"/>
      <w:marRight w:val="0"/>
      <w:marTop w:val="0"/>
      <w:marBottom w:val="0"/>
      <w:divBdr>
        <w:top w:val="none" w:sz="0" w:space="0" w:color="auto"/>
        <w:left w:val="none" w:sz="0" w:space="0" w:color="auto"/>
        <w:bottom w:val="none" w:sz="0" w:space="0" w:color="auto"/>
        <w:right w:val="none" w:sz="0" w:space="0" w:color="auto"/>
      </w:divBdr>
    </w:div>
    <w:div w:id="360909185">
      <w:bodyDiv w:val="1"/>
      <w:marLeft w:val="0"/>
      <w:marRight w:val="0"/>
      <w:marTop w:val="0"/>
      <w:marBottom w:val="0"/>
      <w:divBdr>
        <w:top w:val="none" w:sz="0" w:space="0" w:color="auto"/>
        <w:left w:val="none" w:sz="0" w:space="0" w:color="auto"/>
        <w:bottom w:val="none" w:sz="0" w:space="0" w:color="auto"/>
        <w:right w:val="none" w:sz="0" w:space="0" w:color="auto"/>
      </w:divBdr>
    </w:div>
    <w:div w:id="373191272">
      <w:bodyDiv w:val="1"/>
      <w:marLeft w:val="0"/>
      <w:marRight w:val="0"/>
      <w:marTop w:val="0"/>
      <w:marBottom w:val="0"/>
      <w:divBdr>
        <w:top w:val="none" w:sz="0" w:space="0" w:color="auto"/>
        <w:left w:val="none" w:sz="0" w:space="0" w:color="auto"/>
        <w:bottom w:val="none" w:sz="0" w:space="0" w:color="auto"/>
        <w:right w:val="none" w:sz="0" w:space="0" w:color="auto"/>
      </w:divBdr>
    </w:div>
    <w:div w:id="374090028">
      <w:bodyDiv w:val="1"/>
      <w:marLeft w:val="0"/>
      <w:marRight w:val="0"/>
      <w:marTop w:val="0"/>
      <w:marBottom w:val="0"/>
      <w:divBdr>
        <w:top w:val="none" w:sz="0" w:space="0" w:color="auto"/>
        <w:left w:val="none" w:sz="0" w:space="0" w:color="auto"/>
        <w:bottom w:val="none" w:sz="0" w:space="0" w:color="auto"/>
        <w:right w:val="none" w:sz="0" w:space="0" w:color="auto"/>
      </w:divBdr>
    </w:div>
    <w:div w:id="408507358">
      <w:bodyDiv w:val="1"/>
      <w:marLeft w:val="0"/>
      <w:marRight w:val="0"/>
      <w:marTop w:val="0"/>
      <w:marBottom w:val="0"/>
      <w:divBdr>
        <w:top w:val="none" w:sz="0" w:space="0" w:color="auto"/>
        <w:left w:val="none" w:sz="0" w:space="0" w:color="auto"/>
        <w:bottom w:val="none" w:sz="0" w:space="0" w:color="auto"/>
        <w:right w:val="none" w:sz="0" w:space="0" w:color="auto"/>
      </w:divBdr>
      <w:divsChild>
        <w:div w:id="1000230851">
          <w:marLeft w:val="0"/>
          <w:marRight w:val="0"/>
          <w:marTop w:val="0"/>
          <w:marBottom w:val="0"/>
          <w:divBdr>
            <w:top w:val="none" w:sz="0" w:space="0" w:color="auto"/>
            <w:left w:val="none" w:sz="0" w:space="0" w:color="auto"/>
            <w:bottom w:val="none" w:sz="0" w:space="0" w:color="auto"/>
            <w:right w:val="none" w:sz="0" w:space="0" w:color="auto"/>
          </w:divBdr>
          <w:divsChild>
            <w:div w:id="659235654">
              <w:marLeft w:val="0"/>
              <w:marRight w:val="0"/>
              <w:marTop w:val="0"/>
              <w:marBottom w:val="0"/>
              <w:divBdr>
                <w:top w:val="none" w:sz="0" w:space="0" w:color="auto"/>
                <w:left w:val="none" w:sz="0" w:space="0" w:color="auto"/>
                <w:bottom w:val="none" w:sz="0" w:space="0" w:color="auto"/>
                <w:right w:val="none" w:sz="0" w:space="0" w:color="auto"/>
              </w:divBdr>
              <w:divsChild>
                <w:div w:id="26465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040154">
      <w:bodyDiv w:val="1"/>
      <w:marLeft w:val="0"/>
      <w:marRight w:val="0"/>
      <w:marTop w:val="0"/>
      <w:marBottom w:val="0"/>
      <w:divBdr>
        <w:top w:val="none" w:sz="0" w:space="0" w:color="auto"/>
        <w:left w:val="none" w:sz="0" w:space="0" w:color="auto"/>
        <w:bottom w:val="none" w:sz="0" w:space="0" w:color="auto"/>
        <w:right w:val="none" w:sz="0" w:space="0" w:color="auto"/>
      </w:divBdr>
      <w:divsChild>
        <w:div w:id="57751026">
          <w:marLeft w:val="0"/>
          <w:marRight w:val="0"/>
          <w:marTop w:val="0"/>
          <w:marBottom w:val="0"/>
          <w:divBdr>
            <w:top w:val="none" w:sz="0" w:space="0" w:color="auto"/>
            <w:left w:val="none" w:sz="0" w:space="0" w:color="auto"/>
            <w:bottom w:val="none" w:sz="0" w:space="0" w:color="auto"/>
            <w:right w:val="none" w:sz="0" w:space="0" w:color="auto"/>
          </w:divBdr>
          <w:divsChild>
            <w:div w:id="148643976">
              <w:marLeft w:val="0"/>
              <w:marRight w:val="0"/>
              <w:marTop w:val="0"/>
              <w:marBottom w:val="0"/>
              <w:divBdr>
                <w:top w:val="none" w:sz="0" w:space="0" w:color="auto"/>
                <w:left w:val="none" w:sz="0" w:space="0" w:color="auto"/>
                <w:bottom w:val="none" w:sz="0" w:space="0" w:color="auto"/>
                <w:right w:val="none" w:sz="0" w:space="0" w:color="auto"/>
              </w:divBdr>
              <w:divsChild>
                <w:div w:id="13244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827097">
      <w:bodyDiv w:val="1"/>
      <w:marLeft w:val="0"/>
      <w:marRight w:val="0"/>
      <w:marTop w:val="0"/>
      <w:marBottom w:val="0"/>
      <w:divBdr>
        <w:top w:val="none" w:sz="0" w:space="0" w:color="auto"/>
        <w:left w:val="none" w:sz="0" w:space="0" w:color="auto"/>
        <w:bottom w:val="none" w:sz="0" w:space="0" w:color="auto"/>
        <w:right w:val="none" w:sz="0" w:space="0" w:color="auto"/>
      </w:divBdr>
      <w:divsChild>
        <w:div w:id="1797065799">
          <w:marLeft w:val="0"/>
          <w:marRight w:val="0"/>
          <w:marTop w:val="0"/>
          <w:marBottom w:val="0"/>
          <w:divBdr>
            <w:top w:val="none" w:sz="0" w:space="0" w:color="auto"/>
            <w:left w:val="none" w:sz="0" w:space="0" w:color="auto"/>
            <w:bottom w:val="none" w:sz="0" w:space="0" w:color="auto"/>
            <w:right w:val="none" w:sz="0" w:space="0" w:color="auto"/>
          </w:divBdr>
          <w:divsChild>
            <w:div w:id="1535188763">
              <w:marLeft w:val="0"/>
              <w:marRight w:val="0"/>
              <w:marTop w:val="0"/>
              <w:marBottom w:val="0"/>
              <w:divBdr>
                <w:top w:val="none" w:sz="0" w:space="0" w:color="auto"/>
                <w:left w:val="none" w:sz="0" w:space="0" w:color="auto"/>
                <w:bottom w:val="none" w:sz="0" w:space="0" w:color="auto"/>
                <w:right w:val="none" w:sz="0" w:space="0" w:color="auto"/>
              </w:divBdr>
              <w:divsChild>
                <w:div w:id="649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670393">
      <w:bodyDiv w:val="1"/>
      <w:marLeft w:val="0"/>
      <w:marRight w:val="0"/>
      <w:marTop w:val="0"/>
      <w:marBottom w:val="0"/>
      <w:divBdr>
        <w:top w:val="none" w:sz="0" w:space="0" w:color="auto"/>
        <w:left w:val="none" w:sz="0" w:space="0" w:color="auto"/>
        <w:bottom w:val="none" w:sz="0" w:space="0" w:color="auto"/>
        <w:right w:val="none" w:sz="0" w:space="0" w:color="auto"/>
      </w:divBdr>
      <w:divsChild>
        <w:div w:id="1556547982">
          <w:marLeft w:val="0"/>
          <w:marRight w:val="0"/>
          <w:marTop w:val="0"/>
          <w:marBottom w:val="0"/>
          <w:divBdr>
            <w:top w:val="none" w:sz="0" w:space="0" w:color="auto"/>
            <w:left w:val="none" w:sz="0" w:space="0" w:color="auto"/>
            <w:bottom w:val="none" w:sz="0" w:space="0" w:color="auto"/>
            <w:right w:val="none" w:sz="0" w:space="0" w:color="auto"/>
          </w:divBdr>
          <w:divsChild>
            <w:div w:id="1335956400">
              <w:marLeft w:val="0"/>
              <w:marRight w:val="0"/>
              <w:marTop w:val="0"/>
              <w:marBottom w:val="0"/>
              <w:divBdr>
                <w:top w:val="none" w:sz="0" w:space="0" w:color="auto"/>
                <w:left w:val="none" w:sz="0" w:space="0" w:color="auto"/>
                <w:bottom w:val="none" w:sz="0" w:space="0" w:color="auto"/>
                <w:right w:val="none" w:sz="0" w:space="0" w:color="auto"/>
              </w:divBdr>
              <w:divsChild>
                <w:div w:id="1359505574">
                  <w:marLeft w:val="0"/>
                  <w:marRight w:val="0"/>
                  <w:marTop w:val="0"/>
                  <w:marBottom w:val="0"/>
                  <w:divBdr>
                    <w:top w:val="none" w:sz="0" w:space="0" w:color="auto"/>
                    <w:left w:val="none" w:sz="0" w:space="0" w:color="auto"/>
                    <w:bottom w:val="none" w:sz="0" w:space="0" w:color="auto"/>
                    <w:right w:val="none" w:sz="0" w:space="0" w:color="auto"/>
                  </w:divBdr>
                  <w:divsChild>
                    <w:div w:id="209632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465073">
      <w:bodyDiv w:val="1"/>
      <w:marLeft w:val="0"/>
      <w:marRight w:val="0"/>
      <w:marTop w:val="0"/>
      <w:marBottom w:val="0"/>
      <w:divBdr>
        <w:top w:val="none" w:sz="0" w:space="0" w:color="auto"/>
        <w:left w:val="none" w:sz="0" w:space="0" w:color="auto"/>
        <w:bottom w:val="none" w:sz="0" w:space="0" w:color="auto"/>
        <w:right w:val="none" w:sz="0" w:space="0" w:color="auto"/>
      </w:divBdr>
      <w:divsChild>
        <w:div w:id="2130855414">
          <w:marLeft w:val="0"/>
          <w:marRight w:val="0"/>
          <w:marTop w:val="0"/>
          <w:marBottom w:val="0"/>
          <w:divBdr>
            <w:top w:val="none" w:sz="0" w:space="0" w:color="auto"/>
            <w:left w:val="none" w:sz="0" w:space="0" w:color="auto"/>
            <w:bottom w:val="none" w:sz="0" w:space="0" w:color="auto"/>
            <w:right w:val="none" w:sz="0" w:space="0" w:color="auto"/>
          </w:divBdr>
          <w:divsChild>
            <w:div w:id="1196235701">
              <w:marLeft w:val="0"/>
              <w:marRight w:val="0"/>
              <w:marTop w:val="0"/>
              <w:marBottom w:val="0"/>
              <w:divBdr>
                <w:top w:val="none" w:sz="0" w:space="0" w:color="auto"/>
                <w:left w:val="none" w:sz="0" w:space="0" w:color="auto"/>
                <w:bottom w:val="none" w:sz="0" w:space="0" w:color="auto"/>
                <w:right w:val="none" w:sz="0" w:space="0" w:color="auto"/>
              </w:divBdr>
              <w:divsChild>
                <w:div w:id="14049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62296">
      <w:bodyDiv w:val="1"/>
      <w:marLeft w:val="0"/>
      <w:marRight w:val="0"/>
      <w:marTop w:val="0"/>
      <w:marBottom w:val="0"/>
      <w:divBdr>
        <w:top w:val="none" w:sz="0" w:space="0" w:color="auto"/>
        <w:left w:val="none" w:sz="0" w:space="0" w:color="auto"/>
        <w:bottom w:val="none" w:sz="0" w:space="0" w:color="auto"/>
        <w:right w:val="none" w:sz="0" w:space="0" w:color="auto"/>
      </w:divBdr>
      <w:divsChild>
        <w:div w:id="1535772423">
          <w:marLeft w:val="0"/>
          <w:marRight w:val="0"/>
          <w:marTop w:val="0"/>
          <w:marBottom w:val="0"/>
          <w:divBdr>
            <w:top w:val="none" w:sz="0" w:space="0" w:color="auto"/>
            <w:left w:val="none" w:sz="0" w:space="0" w:color="auto"/>
            <w:bottom w:val="none" w:sz="0" w:space="0" w:color="auto"/>
            <w:right w:val="none" w:sz="0" w:space="0" w:color="auto"/>
          </w:divBdr>
          <w:divsChild>
            <w:div w:id="377781599">
              <w:marLeft w:val="0"/>
              <w:marRight w:val="0"/>
              <w:marTop w:val="0"/>
              <w:marBottom w:val="0"/>
              <w:divBdr>
                <w:top w:val="none" w:sz="0" w:space="0" w:color="auto"/>
                <w:left w:val="none" w:sz="0" w:space="0" w:color="auto"/>
                <w:bottom w:val="none" w:sz="0" w:space="0" w:color="auto"/>
                <w:right w:val="none" w:sz="0" w:space="0" w:color="auto"/>
              </w:divBdr>
              <w:divsChild>
                <w:div w:id="2389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41297">
      <w:bodyDiv w:val="1"/>
      <w:marLeft w:val="0"/>
      <w:marRight w:val="0"/>
      <w:marTop w:val="0"/>
      <w:marBottom w:val="0"/>
      <w:divBdr>
        <w:top w:val="none" w:sz="0" w:space="0" w:color="auto"/>
        <w:left w:val="none" w:sz="0" w:space="0" w:color="auto"/>
        <w:bottom w:val="none" w:sz="0" w:space="0" w:color="auto"/>
        <w:right w:val="none" w:sz="0" w:space="0" w:color="auto"/>
      </w:divBdr>
    </w:div>
    <w:div w:id="482936121">
      <w:bodyDiv w:val="1"/>
      <w:marLeft w:val="0"/>
      <w:marRight w:val="0"/>
      <w:marTop w:val="0"/>
      <w:marBottom w:val="0"/>
      <w:divBdr>
        <w:top w:val="none" w:sz="0" w:space="0" w:color="auto"/>
        <w:left w:val="none" w:sz="0" w:space="0" w:color="auto"/>
        <w:bottom w:val="none" w:sz="0" w:space="0" w:color="auto"/>
        <w:right w:val="none" w:sz="0" w:space="0" w:color="auto"/>
      </w:divBdr>
    </w:div>
    <w:div w:id="496845376">
      <w:bodyDiv w:val="1"/>
      <w:marLeft w:val="0"/>
      <w:marRight w:val="0"/>
      <w:marTop w:val="0"/>
      <w:marBottom w:val="0"/>
      <w:divBdr>
        <w:top w:val="none" w:sz="0" w:space="0" w:color="auto"/>
        <w:left w:val="none" w:sz="0" w:space="0" w:color="auto"/>
        <w:bottom w:val="none" w:sz="0" w:space="0" w:color="auto"/>
        <w:right w:val="none" w:sz="0" w:space="0" w:color="auto"/>
      </w:divBdr>
    </w:div>
    <w:div w:id="507446458">
      <w:bodyDiv w:val="1"/>
      <w:marLeft w:val="0"/>
      <w:marRight w:val="0"/>
      <w:marTop w:val="0"/>
      <w:marBottom w:val="0"/>
      <w:divBdr>
        <w:top w:val="none" w:sz="0" w:space="0" w:color="auto"/>
        <w:left w:val="none" w:sz="0" w:space="0" w:color="auto"/>
        <w:bottom w:val="none" w:sz="0" w:space="0" w:color="auto"/>
        <w:right w:val="none" w:sz="0" w:space="0" w:color="auto"/>
      </w:divBdr>
      <w:divsChild>
        <w:div w:id="2133015978">
          <w:marLeft w:val="0"/>
          <w:marRight w:val="0"/>
          <w:marTop w:val="0"/>
          <w:marBottom w:val="0"/>
          <w:divBdr>
            <w:top w:val="none" w:sz="0" w:space="0" w:color="auto"/>
            <w:left w:val="none" w:sz="0" w:space="0" w:color="auto"/>
            <w:bottom w:val="none" w:sz="0" w:space="0" w:color="auto"/>
            <w:right w:val="none" w:sz="0" w:space="0" w:color="auto"/>
          </w:divBdr>
          <w:divsChild>
            <w:div w:id="1016076975">
              <w:marLeft w:val="0"/>
              <w:marRight w:val="0"/>
              <w:marTop w:val="0"/>
              <w:marBottom w:val="0"/>
              <w:divBdr>
                <w:top w:val="none" w:sz="0" w:space="0" w:color="auto"/>
                <w:left w:val="none" w:sz="0" w:space="0" w:color="auto"/>
                <w:bottom w:val="none" w:sz="0" w:space="0" w:color="auto"/>
                <w:right w:val="none" w:sz="0" w:space="0" w:color="auto"/>
              </w:divBdr>
              <w:divsChild>
                <w:div w:id="1902909059">
                  <w:marLeft w:val="0"/>
                  <w:marRight w:val="0"/>
                  <w:marTop w:val="0"/>
                  <w:marBottom w:val="0"/>
                  <w:divBdr>
                    <w:top w:val="none" w:sz="0" w:space="0" w:color="auto"/>
                    <w:left w:val="none" w:sz="0" w:space="0" w:color="auto"/>
                    <w:bottom w:val="none" w:sz="0" w:space="0" w:color="auto"/>
                    <w:right w:val="none" w:sz="0" w:space="0" w:color="auto"/>
                  </w:divBdr>
                </w:div>
              </w:divsChild>
            </w:div>
            <w:div w:id="1347488865">
              <w:marLeft w:val="0"/>
              <w:marRight w:val="0"/>
              <w:marTop w:val="0"/>
              <w:marBottom w:val="0"/>
              <w:divBdr>
                <w:top w:val="none" w:sz="0" w:space="0" w:color="auto"/>
                <w:left w:val="none" w:sz="0" w:space="0" w:color="auto"/>
                <w:bottom w:val="none" w:sz="0" w:space="0" w:color="auto"/>
                <w:right w:val="none" w:sz="0" w:space="0" w:color="auto"/>
              </w:divBdr>
              <w:divsChild>
                <w:div w:id="103300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3062">
          <w:marLeft w:val="0"/>
          <w:marRight w:val="0"/>
          <w:marTop w:val="0"/>
          <w:marBottom w:val="0"/>
          <w:divBdr>
            <w:top w:val="none" w:sz="0" w:space="0" w:color="auto"/>
            <w:left w:val="none" w:sz="0" w:space="0" w:color="auto"/>
            <w:bottom w:val="none" w:sz="0" w:space="0" w:color="auto"/>
            <w:right w:val="none" w:sz="0" w:space="0" w:color="auto"/>
          </w:divBdr>
          <w:divsChild>
            <w:div w:id="1570924209">
              <w:marLeft w:val="0"/>
              <w:marRight w:val="0"/>
              <w:marTop w:val="0"/>
              <w:marBottom w:val="0"/>
              <w:divBdr>
                <w:top w:val="none" w:sz="0" w:space="0" w:color="auto"/>
                <w:left w:val="none" w:sz="0" w:space="0" w:color="auto"/>
                <w:bottom w:val="none" w:sz="0" w:space="0" w:color="auto"/>
                <w:right w:val="none" w:sz="0" w:space="0" w:color="auto"/>
              </w:divBdr>
              <w:divsChild>
                <w:div w:id="94792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15416">
      <w:bodyDiv w:val="1"/>
      <w:marLeft w:val="0"/>
      <w:marRight w:val="0"/>
      <w:marTop w:val="0"/>
      <w:marBottom w:val="0"/>
      <w:divBdr>
        <w:top w:val="none" w:sz="0" w:space="0" w:color="auto"/>
        <w:left w:val="none" w:sz="0" w:space="0" w:color="auto"/>
        <w:bottom w:val="none" w:sz="0" w:space="0" w:color="auto"/>
        <w:right w:val="none" w:sz="0" w:space="0" w:color="auto"/>
      </w:divBdr>
    </w:div>
    <w:div w:id="509418325">
      <w:bodyDiv w:val="1"/>
      <w:marLeft w:val="0"/>
      <w:marRight w:val="0"/>
      <w:marTop w:val="0"/>
      <w:marBottom w:val="0"/>
      <w:divBdr>
        <w:top w:val="none" w:sz="0" w:space="0" w:color="auto"/>
        <w:left w:val="none" w:sz="0" w:space="0" w:color="auto"/>
        <w:bottom w:val="none" w:sz="0" w:space="0" w:color="auto"/>
        <w:right w:val="none" w:sz="0" w:space="0" w:color="auto"/>
      </w:divBdr>
      <w:divsChild>
        <w:div w:id="458107541">
          <w:marLeft w:val="0"/>
          <w:marRight w:val="0"/>
          <w:marTop w:val="0"/>
          <w:marBottom w:val="0"/>
          <w:divBdr>
            <w:top w:val="none" w:sz="0" w:space="0" w:color="auto"/>
            <w:left w:val="none" w:sz="0" w:space="0" w:color="auto"/>
            <w:bottom w:val="none" w:sz="0" w:space="0" w:color="auto"/>
            <w:right w:val="none" w:sz="0" w:space="0" w:color="auto"/>
          </w:divBdr>
          <w:divsChild>
            <w:div w:id="451170777">
              <w:marLeft w:val="0"/>
              <w:marRight w:val="0"/>
              <w:marTop w:val="0"/>
              <w:marBottom w:val="0"/>
              <w:divBdr>
                <w:top w:val="none" w:sz="0" w:space="0" w:color="auto"/>
                <w:left w:val="none" w:sz="0" w:space="0" w:color="auto"/>
                <w:bottom w:val="none" w:sz="0" w:space="0" w:color="auto"/>
                <w:right w:val="none" w:sz="0" w:space="0" w:color="auto"/>
              </w:divBdr>
              <w:divsChild>
                <w:div w:id="15568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7747">
      <w:bodyDiv w:val="1"/>
      <w:marLeft w:val="0"/>
      <w:marRight w:val="0"/>
      <w:marTop w:val="0"/>
      <w:marBottom w:val="0"/>
      <w:divBdr>
        <w:top w:val="none" w:sz="0" w:space="0" w:color="auto"/>
        <w:left w:val="none" w:sz="0" w:space="0" w:color="auto"/>
        <w:bottom w:val="none" w:sz="0" w:space="0" w:color="auto"/>
        <w:right w:val="none" w:sz="0" w:space="0" w:color="auto"/>
      </w:divBdr>
      <w:divsChild>
        <w:div w:id="1042906475">
          <w:marLeft w:val="0"/>
          <w:marRight w:val="0"/>
          <w:marTop w:val="0"/>
          <w:marBottom w:val="0"/>
          <w:divBdr>
            <w:top w:val="none" w:sz="0" w:space="0" w:color="auto"/>
            <w:left w:val="none" w:sz="0" w:space="0" w:color="auto"/>
            <w:bottom w:val="none" w:sz="0" w:space="0" w:color="auto"/>
            <w:right w:val="none" w:sz="0" w:space="0" w:color="auto"/>
          </w:divBdr>
          <w:divsChild>
            <w:div w:id="234053754">
              <w:marLeft w:val="0"/>
              <w:marRight w:val="0"/>
              <w:marTop w:val="0"/>
              <w:marBottom w:val="0"/>
              <w:divBdr>
                <w:top w:val="none" w:sz="0" w:space="0" w:color="auto"/>
                <w:left w:val="none" w:sz="0" w:space="0" w:color="auto"/>
                <w:bottom w:val="none" w:sz="0" w:space="0" w:color="auto"/>
                <w:right w:val="none" w:sz="0" w:space="0" w:color="auto"/>
              </w:divBdr>
              <w:divsChild>
                <w:div w:id="10002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256600">
      <w:bodyDiv w:val="1"/>
      <w:marLeft w:val="0"/>
      <w:marRight w:val="0"/>
      <w:marTop w:val="0"/>
      <w:marBottom w:val="0"/>
      <w:divBdr>
        <w:top w:val="none" w:sz="0" w:space="0" w:color="auto"/>
        <w:left w:val="none" w:sz="0" w:space="0" w:color="auto"/>
        <w:bottom w:val="none" w:sz="0" w:space="0" w:color="auto"/>
        <w:right w:val="none" w:sz="0" w:space="0" w:color="auto"/>
      </w:divBdr>
      <w:divsChild>
        <w:div w:id="370956228">
          <w:marLeft w:val="0"/>
          <w:marRight w:val="0"/>
          <w:marTop w:val="0"/>
          <w:marBottom w:val="0"/>
          <w:divBdr>
            <w:top w:val="none" w:sz="0" w:space="0" w:color="auto"/>
            <w:left w:val="none" w:sz="0" w:space="0" w:color="auto"/>
            <w:bottom w:val="none" w:sz="0" w:space="0" w:color="auto"/>
            <w:right w:val="none" w:sz="0" w:space="0" w:color="auto"/>
          </w:divBdr>
          <w:divsChild>
            <w:div w:id="342319171">
              <w:marLeft w:val="0"/>
              <w:marRight w:val="0"/>
              <w:marTop w:val="0"/>
              <w:marBottom w:val="0"/>
              <w:divBdr>
                <w:top w:val="none" w:sz="0" w:space="0" w:color="auto"/>
                <w:left w:val="none" w:sz="0" w:space="0" w:color="auto"/>
                <w:bottom w:val="none" w:sz="0" w:space="0" w:color="auto"/>
                <w:right w:val="none" w:sz="0" w:space="0" w:color="auto"/>
              </w:divBdr>
              <w:divsChild>
                <w:div w:id="13971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57819">
      <w:bodyDiv w:val="1"/>
      <w:marLeft w:val="0"/>
      <w:marRight w:val="0"/>
      <w:marTop w:val="0"/>
      <w:marBottom w:val="0"/>
      <w:divBdr>
        <w:top w:val="none" w:sz="0" w:space="0" w:color="auto"/>
        <w:left w:val="none" w:sz="0" w:space="0" w:color="auto"/>
        <w:bottom w:val="none" w:sz="0" w:space="0" w:color="auto"/>
        <w:right w:val="none" w:sz="0" w:space="0" w:color="auto"/>
      </w:divBdr>
      <w:divsChild>
        <w:div w:id="1832912103">
          <w:marLeft w:val="0"/>
          <w:marRight w:val="0"/>
          <w:marTop w:val="0"/>
          <w:marBottom w:val="0"/>
          <w:divBdr>
            <w:top w:val="none" w:sz="0" w:space="0" w:color="auto"/>
            <w:left w:val="none" w:sz="0" w:space="0" w:color="auto"/>
            <w:bottom w:val="none" w:sz="0" w:space="0" w:color="auto"/>
            <w:right w:val="none" w:sz="0" w:space="0" w:color="auto"/>
          </w:divBdr>
          <w:divsChild>
            <w:div w:id="1750813003">
              <w:marLeft w:val="0"/>
              <w:marRight w:val="0"/>
              <w:marTop w:val="0"/>
              <w:marBottom w:val="0"/>
              <w:divBdr>
                <w:top w:val="none" w:sz="0" w:space="0" w:color="auto"/>
                <w:left w:val="none" w:sz="0" w:space="0" w:color="auto"/>
                <w:bottom w:val="none" w:sz="0" w:space="0" w:color="auto"/>
                <w:right w:val="none" w:sz="0" w:space="0" w:color="auto"/>
              </w:divBdr>
              <w:divsChild>
                <w:div w:id="17721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359030">
      <w:bodyDiv w:val="1"/>
      <w:marLeft w:val="0"/>
      <w:marRight w:val="0"/>
      <w:marTop w:val="0"/>
      <w:marBottom w:val="0"/>
      <w:divBdr>
        <w:top w:val="none" w:sz="0" w:space="0" w:color="auto"/>
        <w:left w:val="none" w:sz="0" w:space="0" w:color="auto"/>
        <w:bottom w:val="none" w:sz="0" w:space="0" w:color="auto"/>
        <w:right w:val="none" w:sz="0" w:space="0" w:color="auto"/>
      </w:divBdr>
    </w:div>
    <w:div w:id="570847629">
      <w:bodyDiv w:val="1"/>
      <w:marLeft w:val="0"/>
      <w:marRight w:val="0"/>
      <w:marTop w:val="0"/>
      <w:marBottom w:val="0"/>
      <w:divBdr>
        <w:top w:val="none" w:sz="0" w:space="0" w:color="auto"/>
        <w:left w:val="none" w:sz="0" w:space="0" w:color="auto"/>
        <w:bottom w:val="none" w:sz="0" w:space="0" w:color="auto"/>
        <w:right w:val="none" w:sz="0" w:space="0" w:color="auto"/>
      </w:divBdr>
      <w:divsChild>
        <w:div w:id="326443128">
          <w:marLeft w:val="0"/>
          <w:marRight w:val="0"/>
          <w:marTop w:val="0"/>
          <w:marBottom w:val="0"/>
          <w:divBdr>
            <w:top w:val="none" w:sz="0" w:space="0" w:color="auto"/>
            <w:left w:val="none" w:sz="0" w:space="0" w:color="auto"/>
            <w:bottom w:val="none" w:sz="0" w:space="0" w:color="auto"/>
            <w:right w:val="none" w:sz="0" w:space="0" w:color="auto"/>
          </w:divBdr>
          <w:divsChild>
            <w:div w:id="1845779606">
              <w:marLeft w:val="0"/>
              <w:marRight w:val="0"/>
              <w:marTop w:val="0"/>
              <w:marBottom w:val="0"/>
              <w:divBdr>
                <w:top w:val="none" w:sz="0" w:space="0" w:color="auto"/>
                <w:left w:val="none" w:sz="0" w:space="0" w:color="auto"/>
                <w:bottom w:val="none" w:sz="0" w:space="0" w:color="auto"/>
                <w:right w:val="none" w:sz="0" w:space="0" w:color="auto"/>
              </w:divBdr>
              <w:divsChild>
                <w:div w:id="12740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459676">
      <w:bodyDiv w:val="1"/>
      <w:marLeft w:val="0"/>
      <w:marRight w:val="0"/>
      <w:marTop w:val="0"/>
      <w:marBottom w:val="0"/>
      <w:divBdr>
        <w:top w:val="none" w:sz="0" w:space="0" w:color="auto"/>
        <w:left w:val="none" w:sz="0" w:space="0" w:color="auto"/>
        <w:bottom w:val="none" w:sz="0" w:space="0" w:color="auto"/>
        <w:right w:val="none" w:sz="0" w:space="0" w:color="auto"/>
      </w:divBdr>
    </w:div>
    <w:div w:id="641151636">
      <w:bodyDiv w:val="1"/>
      <w:marLeft w:val="0"/>
      <w:marRight w:val="0"/>
      <w:marTop w:val="0"/>
      <w:marBottom w:val="0"/>
      <w:divBdr>
        <w:top w:val="none" w:sz="0" w:space="0" w:color="auto"/>
        <w:left w:val="none" w:sz="0" w:space="0" w:color="auto"/>
        <w:bottom w:val="none" w:sz="0" w:space="0" w:color="auto"/>
        <w:right w:val="none" w:sz="0" w:space="0" w:color="auto"/>
      </w:divBdr>
    </w:div>
    <w:div w:id="647706104">
      <w:bodyDiv w:val="1"/>
      <w:marLeft w:val="0"/>
      <w:marRight w:val="0"/>
      <w:marTop w:val="0"/>
      <w:marBottom w:val="0"/>
      <w:divBdr>
        <w:top w:val="none" w:sz="0" w:space="0" w:color="auto"/>
        <w:left w:val="none" w:sz="0" w:space="0" w:color="auto"/>
        <w:bottom w:val="none" w:sz="0" w:space="0" w:color="auto"/>
        <w:right w:val="none" w:sz="0" w:space="0" w:color="auto"/>
      </w:divBdr>
      <w:divsChild>
        <w:div w:id="389576890">
          <w:marLeft w:val="0"/>
          <w:marRight w:val="0"/>
          <w:marTop w:val="0"/>
          <w:marBottom w:val="0"/>
          <w:divBdr>
            <w:top w:val="none" w:sz="0" w:space="0" w:color="auto"/>
            <w:left w:val="none" w:sz="0" w:space="0" w:color="auto"/>
            <w:bottom w:val="none" w:sz="0" w:space="0" w:color="auto"/>
            <w:right w:val="none" w:sz="0" w:space="0" w:color="auto"/>
          </w:divBdr>
          <w:divsChild>
            <w:div w:id="1995453968">
              <w:marLeft w:val="0"/>
              <w:marRight w:val="0"/>
              <w:marTop w:val="0"/>
              <w:marBottom w:val="0"/>
              <w:divBdr>
                <w:top w:val="none" w:sz="0" w:space="0" w:color="auto"/>
                <w:left w:val="none" w:sz="0" w:space="0" w:color="auto"/>
                <w:bottom w:val="none" w:sz="0" w:space="0" w:color="auto"/>
                <w:right w:val="none" w:sz="0" w:space="0" w:color="auto"/>
              </w:divBdr>
              <w:divsChild>
                <w:div w:id="174772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020096">
      <w:bodyDiv w:val="1"/>
      <w:marLeft w:val="0"/>
      <w:marRight w:val="0"/>
      <w:marTop w:val="0"/>
      <w:marBottom w:val="0"/>
      <w:divBdr>
        <w:top w:val="none" w:sz="0" w:space="0" w:color="auto"/>
        <w:left w:val="none" w:sz="0" w:space="0" w:color="auto"/>
        <w:bottom w:val="none" w:sz="0" w:space="0" w:color="auto"/>
        <w:right w:val="none" w:sz="0" w:space="0" w:color="auto"/>
      </w:divBdr>
      <w:divsChild>
        <w:div w:id="1037773491">
          <w:marLeft w:val="0"/>
          <w:marRight w:val="0"/>
          <w:marTop w:val="0"/>
          <w:marBottom w:val="0"/>
          <w:divBdr>
            <w:top w:val="none" w:sz="0" w:space="0" w:color="auto"/>
            <w:left w:val="none" w:sz="0" w:space="0" w:color="auto"/>
            <w:bottom w:val="none" w:sz="0" w:space="0" w:color="auto"/>
            <w:right w:val="none" w:sz="0" w:space="0" w:color="auto"/>
          </w:divBdr>
          <w:divsChild>
            <w:div w:id="797333965">
              <w:marLeft w:val="0"/>
              <w:marRight w:val="0"/>
              <w:marTop w:val="0"/>
              <w:marBottom w:val="0"/>
              <w:divBdr>
                <w:top w:val="none" w:sz="0" w:space="0" w:color="auto"/>
                <w:left w:val="none" w:sz="0" w:space="0" w:color="auto"/>
                <w:bottom w:val="none" w:sz="0" w:space="0" w:color="auto"/>
                <w:right w:val="none" w:sz="0" w:space="0" w:color="auto"/>
              </w:divBdr>
              <w:divsChild>
                <w:div w:id="152852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296">
      <w:bodyDiv w:val="1"/>
      <w:marLeft w:val="0"/>
      <w:marRight w:val="0"/>
      <w:marTop w:val="0"/>
      <w:marBottom w:val="0"/>
      <w:divBdr>
        <w:top w:val="none" w:sz="0" w:space="0" w:color="auto"/>
        <w:left w:val="none" w:sz="0" w:space="0" w:color="auto"/>
        <w:bottom w:val="none" w:sz="0" w:space="0" w:color="auto"/>
        <w:right w:val="none" w:sz="0" w:space="0" w:color="auto"/>
      </w:divBdr>
      <w:divsChild>
        <w:div w:id="211574972">
          <w:marLeft w:val="0"/>
          <w:marRight w:val="0"/>
          <w:marTop w:val="0"/>
          <w:marBottom w:val="0"/>
          <w:divBdr>
            <w:top w:val="none" w:sz="0" w:space="0" w:color="auto"/>
            <w:left w:val="none" w:sz="0" w:space="0" w:color="auto"/>
            <w:bottom w:val="none" w:sz="0" w:space="0" w:color="auto"/>
            <w:right w:val="none" w:sz="0" w:space="0" w:color="auto"/>
          </w:divBdr>
          <w:divsChild>
            <w:div w:id="1724712637">
              <w:marLeft w:val="0"/>
              <w:marRight w:val="0"/>
              <w:marTop w:val="0"/>
              <w:marBottom w:val="0"/>
              <w:divBdr>
                <w:top w:val="none" w:sz="0" w:space="0" w:color="auto"/>
                <w:left w:val="none" w:sz="0" w:space="0" w:color="auto"/>
                <w:bottom w:val="none" w:sz="0" w:space="0" w:color="auto"/>
                <w:right w:val="none" w:sz="0" w:space="0" w:color="auto"/>
              </w:divBdr>
              <w:divsChild>
                <w:div w:id="949779707">
                  <w:marLeft w:val="0"/>
                  <w:marRight w:val="0"/>
                  <w:marTop w:val="0"/>
                  <w:marBottom w:val="0"/>
                  <w:divBdr>
                    <w:top w:val="none" w:sz="0" w:space="0" w:color="auto"/>
                    <w:left w:val="none" w:sz="0" w:space="0" w:color="auto"/>
                    <w:bottom w:val="none" w:sz="0" w:space="0" w:color="auto"/>
                    <w:right w:val="none" w:sz="0" w:space="0" w:color="auto"/>
                  </w:divBdr>
                  <w:divsChild>
                    <w:div w:id="168952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415">
      <w:bodyDiv w:val="1"/>
      <w:marLeft w:val="0"/>
      <w:marRight w:val="0"/>
      <w:marTop w:val="0"/>
      <w:marBottom w:val="0"/>
      <w:divBdr>
        <w:top w:val="none" w:sz="0" w:space="0" w:color="auto"/>
        <w:left w:val="none" w:sz="0" w:space="0" w:color="auto"/>
        <w:bottom w:val="none" w:sz="0" w:space="0" w:color="auto"/>
        <w:right w:val="none" w:sz="0" w:space="0" w:color="auto"/>
      </w:divBdr>
      <w:divsChild>
        <w:div w:id="2085176753">
          <w:marLeft w:val="0"/>
          <w:marRight w:val="0"/>
          <w:marTop w:val="0"/>
          <w:marBottom w:val="0"/>
          <w:divBdr>
            <w:top w:val="none" w:sz="0" w:space="0" w:color="auto"/>
            <w:left w:val="none" w:sz="0" w:space="0" w:color="auto"/>
            <w:bottom w:val="none" w:sz="0" w:space="0" w:color="auto"/>
            <w:right w:val="none" w:sz="0" w:space="0" w:color="auto"/>
          </w:divBdr>
          <w:divsChild>
            <w:div w:id="697202526">
              <w:marLeft w:val="0"/>
              <w:marRight w:val="0"/>
              <w:marTop w:val="0"/>
              <w:marBottom w:val="0"/>
              <w:divBdr>
                <w:top w:val="none" w:sz="0" w:space="0" w:color="auto"/>
                <w:left w:val="none" w:sz="0" w:space="0" w:color="auto"/>
                <w:bottom w:val="none" w:sz="0" w:space="0" w:color="auto"/>
                <w:right w:val="none" w:sz="0" w:space="0" w:color="auto"/>
              </w:divBdr>
              <w:divsChild>
                <w:div w:id="17565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1611">
      <w:bodyDiv w:val="1"/>
      <w:marLeft w:val="0"/>
      <w:marRight w:val="0"/>
      <w:marTop w:val="0"/>
      <w:marBottom w:val="0"/>
      <w:divBdr>
        <w:top w:val="none" w:sz="0" w:space="0" w:color="auto"/>
        <w:left w:val="none" w:sz="0" w:space="0" w:color="auto"/>
        <w:bottom w:val="none" w:sz="0" w:space="0" w:color="auto"/>
        <w:right w:val="none" w:sz="0" w:space="0" w:color="auto"/>
      </w:divBdr>
    </w:div>
    <w:div w:id="721177828">
      <w:bodyDiv w:val="1"/>
      <w:marLeft w:val="0"/>
      <w:marRight w:val="0"/>
      <w:marTop w:val="0"/>
      <w:marBottom w:val="0"/>
      <w:divBdr>
        <w:top w:val="none" w:sz="0" w:space="0" w:color="auto"/>
        <w:left w:val="none" w:sz="0" w:space="0" w:color="auto"/>
        <w:bottom w:val="none" w:sz="0" w:space="0" w:color="auto"/>
        <w:right w:val="none" w:sz="0" w:space="0" w:color="auto"/>
      </w:divBdr>
    </w:div>
    <w:div w:id="746924572">
      <w:bodyDiv w:val="1"/>
      <w:marLeft w:val="0"/>
      <w:marRight w:val="0"/>
      <w:marTop w:val="0"/>
      <w:marBottom w:val="0"/>
      <w:divBdr>
        <w:top w:val="none" w:sz="0" w:space="0" w:color="auto"/>
        <w:left w:val="none" w:sz="0" w:space="0" w:color="auto"/>
        <w:bottom w:val="none" w:sz="0" w:space="0" w:color="auto"/>
        <w:right w:val="none" w:sz="0" w:space="0" w:color="auto"/>
      </w:divBdr>
    </w:div>
    <w:div w:id="757022750">
      <w:bodyDiv w:val="1"/>
      <w:marLeft w:val="0"/>
      <w:marRight w:val="0"/>
      <w:marTop w:val="0"/>
      <w:marBottom w:val="0"/>
      <w:divBdr>
        <w:top w:val="none" w:sz="0" w:space="0" w:color="auto"/>
        <w:left w:val="none" w:sz="0" w:space="0" w:color="auto"/>
        <w:bottom w:val="none" w:sz="0" w:space="0" w:color="auto"/>
        <w:right w:val="none" w:sz="0" w:space="0" w:color="auto"/>
      </w:divBdr>
    </w:div>
    <w:div w:id="760877302">
      <w:bodyDiv w:val="1"/>
      <w:marLeft w:val="0"/>
      <w:marRight w:val="0"/>
      <w:marTop w:val="0"/>
      <w:marBottom w:val="0"/>
      <w:divBdr>
        <w:top w:val="none" w:sz="0" w:space="0" w:color="auto"/>
        <w:left w:val="none" w:sz="0" w:space="0" w:color="auto"/>
        <w:bottom w:val="none" w:sz="0" w:space="0" w:color="auto"/>
        <w:right w:val="none" w:sz="0" w:space="0" w:color="auto"/>
      </w:divBdr>
      <w:divsChild>
        <w:div w:id="621955762">
          <w:marLeft w:val="0"/>
          <w:marRight w:val="0"/>
          <w:marTop w:val="0"/>
          <w:marBottom w:val="0"/>
          <w:divBdr>
            <w:top w:val="none" w:sz="0" w:space="0" w:color="auto"/>
            <w:left w:val="none" w:sz="0" w:space="0" w:color="auto"/>
            <w:bottom w:val="none" w:sz="0" w:space="0" w:color="auto"/>
            <w:right w:val="none" w:sz="0" w:space="0" w:color="auto"/>
          </w:divBdr>
          <w:divsChild>
            <w:div w:id="896823565">
              <w:marLeft w:val="0"/>
              <w:marRight w:val="0"/>
              <w:marTop w:val="0"/>
              <w:marBottom w:val="0"/>
              <w:divBdr>
                <w:top w:val="none" w:sz="0" w:space="0" w:color="auto"/>
                <w:left w:val="none" w:sz="0" w:space="0" w:color="auto"/>
                <w:bottom w:val="none" w:sz="0" w:space="0" w:color="auto"/>
                <w:right w:val="none" w:sz="0" w:space="0" w:color="auto"/>
              </w:divBdr>
              <w:divsChild>
                <w:div w:id="18631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80007">
      <w:bodyDiv w:val="1"/>
      <w:marLeft w:val="0"/>
      <w:marRight w:val="0"/>
      <w:marTop w:val="0"/>
      <w:marBottom w:val="0"/>
      <w:divBdr>
        <w:top w:val="none" w:sz="0" w:space="0" w:color="auto"/>
        <w:left w:val="none" w:sz="0" w:space="0" w:color="auto"/>
        <w:bottom w:val="none" w:sz="0" w:space="0" w:color="auto"/>
        <w:right w:val="none" w:sz="0" w:space="0" w:color="auto"/>
      </w:divBdr>
      <w:divsChild>
        <w:div w:id="1725760126">
          <w:marLeft w:val="0"/>
          <w:marRight w:val="0"/>
          <w:marTop w:val="0"/>
          <w:marBottom w:val="0"/>
          <w:divBdr>
            <w:top w:val="none" w:sz="0" w:space="0" w:color="auto"/>
            <w:left w:val="none" w:sz="0" w:space="0" w:color="auto"/>
            <w:bottom w:val="none" w:sz="0" w:space="0" w:color="auto"/>
            <w:right w:val="none" w:sz="0" w:space="0" w:color="auto"/>
          </w:divBdr>
          <w:divsChild>
            <w:div w:id="1993827898">
              <w:marLeft w:val="0"/>
              <w:marRight w:val="0"/>
              <w:marTop w:val="0"/>
              <w:marBottom w:val="0"/>
              <w:divBdr>
                <w:top w:val="none" w:sz="0" w:space="0" w:color="auto"/>
                <w:left w:val="none" w:sz="0" w:space="0" w:color="auto"/>
                <w:bottom w:val="none" w:sz="0" w:space="0" w:color="auto"/>
                <w:right w:val="none" w:sz="0" w:space="0" w:color="auto"/>
              </w:divBdr>
              <w:divsChild>
                <w:div w:id="122417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84887">
      <w:bodyDiv w:val="1"/>
      <w:marLeft w:val="0"/>
      <w:marRight w:val="0"/>
      <w:marTop w:val="0"/>
      <w:marBottom w:val="0"/>
      <w:divBdr>
        <w:top w:val="none" w:sz="0" w:space="0" w:color="auto"/>
        <w:left w:val="none" w:sz="0" w:space="0" w:color="auto"/>
        <w:bottom w:val="none" w:sz="0" w:space="0" w:color="auto"/>
        <w:right w:val="none" w:sz="0" w:space="0" w:color="auto"/>
      </w:divBdr>
      <w:divsChild>
        <w:div w:id="1421220957">
          <w:marLeft w:val="0"/>
          <w:marRight w:val="0"/>
          <w:marTop w:val="0"/>
          <w:marBottom w:val="0"/>
          <w:divBdr>
            <w:top w:val="none" w:sz="0" w:space="0" w:color="auto"/>
            <w:left w:val="none" w:sz="0" w:space="0" w:color="auto"/>
            <w:bottom w:val="none" w:sz="0" w:space="0" w:color="auto"/>
            <w:right w:val="none" w:sz="0" w:space="0" w:color="auto"/>
          </w:divBdr>
          <w:divsChild>
            <w:div w:id="1608584232">
              <w:marLeft w:val="0"/>
              <w:marRight w:val="0"/>
              <w:marTop w:val="0"/>
              <w:marBottom w:val="0"/>
              <w:divBdr>
                <w:top w:val="none" w:sz="0" w:space="0" w:color="auto"/>
                <w:left w:val="none" w:sz="0" w:space="0" w:color="auto"/>
                <w:bottom w:val="none" w:sz="0" w:space="0" w:color="auto"/>
                <w:right w:val="none" w:sz="0" w:space="0" w:color="auto"/>
              </w:divBdr>
              <w:divsChild>
                <w:div w:id="17256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38926">
      <w:bodyDiv w:val="1"/>
      <w:marLeft w:val="0"/>
      <w:marRight w:val="0"/>
      <w:marTop w:val="0"/>
      <w:marBottom w:val="0"/>
      <w:divBdr>
        <w:top w:val="none" w:sz="0" w:space="0" w:color="auto"/>
        <w:left w:val="none" w:sz="0" w:space="0" w:color="auto"/>
        <w:bottom w:val="none" w:sz="0" w:space="0" w:color="auto"/>
        <w:right w:val="none" w:sz="0" w:space="0" w:color="auto"/>
      </w:divBdr>
    </w:div>
    <w:div w:id="804003869">
      <w:bodyDiv w:val="1"/>
      <w:marLeft w:val="0"/>
      <w:marRight w:val="0"/>
      <w:marTop w:val="0"/>
      <w:marBottom w:val="0"/>
      <w:divBdr>
        <w:top w:val="none" w:sz="0" w:space="0" w:color="auto"/>
        <w:left w:val="none" w:sz="0" w:space="0" w:color="auto"/>
        <w:bottom w:val="none" w:sz="0" w:space="0" w:color="auto"/>
        <w:right w:val="none" w:sz="0" w:space="0" w:color="auto"/>
      </w:divBdr>
      <w:divsChild>
        <w:div w:id="1640456924">
          <w:marLeft w:val="0"/>
          <w:marRight w:val="0"/>
          <w:marTop w:val="0"/>
          <w:marBottom w:val="0"/>
          <w:divBdr>
            <w:top w:val="none" w:sz="0" w:space="0" w:color="auto"/>
            <w:left w:val="none" w:sz="0" w:space="0" w:color="auto"/>
            <w:bottom w:val="none" w:sz="0" w:space="0" w:color="auto"/>
            <w:right w:val="none" w:sz="0" w:space="0" w:color="auto"/>
          </w:divBdr>
          <w:divsChild>
            <w:div w:id="739249195">
              <w:marLeft w:val="0"/>
              <w:marRight w:val="0"/>
              <w:marTop w:val="0"/>
              <w:marBottom w:val="0"/>
              <w:divBdr>
                <w:top w:val="none" w:sz="0" w:space="0" w:color="auto"/>
                <w:left w:val="none" w:sz="0" w:space="0" w:color="auto"/>
                <w:bottom w:val="none" w:sz="0" w:space="0" w:color="auto"/>
                <w:right w:val="none" w:sz="0" w:space="0" w:color="auto"/>
              </w:divBdr>
              <w:divsChild>
                <w:div w:id="164418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67374">
      <w:bodyDiv w:val="1"/>
      <w:marLeft w:val="0"/>
      <w:marRight w:val="0"/>
      <w:marTop w:val="0"/>
      <w:marBottom w:val="0"/>
      <w:divBdr>
        <w:top w:val="none" w:sz="0" w:space="0" w:color="auto"/>
        <w:left w:val="none" w:sz="0" w:space="0" w:color="auto"/>
        <w:bottom w:val="none" w:sz="0" w:space="0" w:color="auto"/>
        <w:right w:val="none" w:sz="0" w:space="0" w:color="auto"/>
      </w:divBdr>
      <w:divsChild>
        <w:div w:id="1648585733">
          <w:marLeft w:val="0"/>
          <w:marRight w:val="0"/>
          <w:marTop w:val="0"/>
          <w:marBottom w:val="0"/>
          <w:divBdr>
            <w:top w:val="none" w:sz="0" w:space="0" w:color="auto"/>
            <w:left w:val="none" w:sz="0" w:space="0" w:color="auto"/>
            <w:bottom w:val="none" w:sz="0" w:space="0" w:color="auto"/>
            <w:right w:val="none" w:sz="0" w:space="0" w:color="auto"/>
          </w:divBdr>
          <w:divsChild>
            <w:div w:id="309334400">
              <w:marLeft w:val="0"/>
              <w:marRight w:val="0"/>
              <w:marTop w:val="0"/>
              <w:marBottom w:val="0"/>
              <w:divBdr>
                <w:top w:val="none" w:sz="0" w:space="0" w:color="auto"/>
                <w:left w:val="none" w:sz="0" w:space="0" w:color="auto"/>
                <w:bottom w:val="none" w:sz="0" w:space="0" w:color="auto"/>
                <w:right w:val="none" w:sz="0" w:space="0" w:color="auto"/>
              </w:divBdr>
              <w:divsChild>
                <w:div w:id="20284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83520">
      <w:bodyDiv w:val="1"/>
      <w:marLeft w:val="0"/>
      <w:marRight w:val="0"/>
      <w:marTop w:val="0"/>
      <w:marBottom w:val="0"/>
      <w:divBdr>
        <w:top w:val="none" w:sz="0" w:space="0" w:color="auto"/>
        <w:left w:val="none" w:sz="0" w:space="0" w:color="auto"/>
        <w:bottom w:val="none" w:sz="0" w:space="0" w:color="auto"/>
        <w:right w:val="none" w:sz="0" w:space="0" w:color="auto"/>
      </w:divBdr>
      <w:divsChild>
        <w:div w:id="2038580086">
          <w:marLeft w:val="0"/>
          <w:marRight w:val="0"/>
          <w:marTop w:val="0"/>
          <w:marBottom w:val="0"/>
          <w:divBdr>
            <w:top w:val="none" w:sz="0" w:space="0" w:color="auto"/>
            <w:left w:val="none" w:sz="0" w:space="0" w:color="auto"/>
            <w:bottom w:val="none" w:sz="0" w:space="0" w:color="auto"/>
            <w:right w:val="none" w:sz="0" w:space="0" w:color="auto"/>
          </w:divBdr>
          <w:divsChild>
            <w:div w:id="71314715">
              <w:marLeft w:val="0"/>
              <w:marRight w:val="0"/>
              <w:marTop w:val="0"/>
              <w:marBottom w:val="0"/>
              <w:divBdr>
                <w:top w:val="none" w:sz="0" w:space="0" w:color="auto"/>
                <w:left w:val="none" w:sz="0" w:space="0" w:color="auto"/>
                <w:bottom w:val="none" w:sz="0" w:space="0" w:color="auto"/>
                <w:right w:val="none" w:sz="0" w:space="0" w:color="auto"/>
              </w:divBdr>
              <w:divsChild>
                <w:div w:id="110973457">
                  <w:marLeft w:val="0"/>
                  <w:marRight w:val="0"/>
                  <w:marTop w:val="0"/>
                  <w:marBottom w:val="0"/>
                  <w:divBdr>
                    <w:top w:val="none" w:sz="0" w:space="0" w:color="auto"/>
                    <w:left w:val="none" w:sz="0" w:space="0" w:color="auto"/>
                    <w:bottom w:val="none" w:sz="0" w:space="0" w:color="auto"/>
                    <w:right w:val="none" w:sz="0" w:space="0" w:color="auto"/>
                  </w:divBdr>
                  <w:divsChild>
                    <w:div w:id="9888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259557">
      <w:bodyDiv w:val="1"/>
      <w:marLeft w:val="0"/>
      <w:marRight w:val="0"/>
      <w:marTop w:val="0"/>
      <w:marBottom w:val="0"/>
      <w:divBdr>
        <w:top w:val="none" w:sz="0" w:space="0" w:color="auto"/>
        <w:left w:val="none" w:sz="0" w:space="0" w:color="auto"/>
        <w:bottom w:val="none" w:sz="0" w:space="0" w:color="auto"/>
        <w:right w:val="none" w:sz="0" w:space="0" w:color="auto"/>
      </w:divBdr>
      <w:divsChild>
        <w:div w:id="1830629067">
          <w:marLeft w:val="0"/>
          <w:marRight w:val="0"/>
          <w:marTop w:val="0"/>
          <w:marBottom w:val="0"/>
          <w:divBdr>
            <w:top w:val="none" w:sz="0" w:space="0" w:color="auto"/>
            <w:left w:val="none" w:sz="0" w:space="0" w:color="auto"/>
            <w:bottom w:val="none" w:sz="0" w:space="0" w:color="auto"/>
            <w:right w:val="none" w:sz="0" w:space="0" w:color="auto"/>
          </w:divBdr>
          <w:divsChild>
            <w:div w:id="940379496">
              <w:marLeft w:val="0"/>
              <w:marRight w:val="0"/>
              <w:marTop w:val="0"/>
              <w:marBottom w:val="0"/>
              <w:divBdr>
                <w:top w:val="none" w:sz="0" w:space="0" w:color="auto"/>
                <w:left w:val="none" w:sz="0" w:space="0" w:color="auto"/>
                <w:bottom w:val="none" w:sz="0" w:space="0" w:color="auto"/>
                <w:right w:val="none" w:sz="0" w:space="0" w:color="auto"/>
              </w:divBdr>
              <w:divsChild>
                <w:div w:id="17461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972233">
      <w:bodyDiv w:val="1"/>
      <w:marLeft w:val="0"/>
      <w:marRight w:val="0"/>
      <w:marTop w:val="0"/>
      <w:marBottom w:val="0"/>
      <w:divBdr>
        <w:top w:val="none" w:sz="0" w:space="0" w:color="auto"/>
        <w:left w:val="none" w:sz="0" w:space="0" w:color="auto"/>
        <w:bottom w:val="none" w:sz="0" w:space="0" w:color="auto"/>
        <w:right w:val="none" w:sz="0" w:space="0" w:color="auto"/>
      </w:divBdr>
    </w:div>
    <w:div w:id="885876333">
      <w:bodyDiv w:val="1"/>
      <w:marLeft w:val="0"/>
      <w:marRight w:val="0"/>
      <w:marTop w:val="0"/>
      <w:marBottom w:val="0"/>
      <w:divBdr>
        <w:top w:val="none" w:sz="0" w:space="0" w:color="auto"/>
        <w:left w:val="none" w:sz="0" w:space="0" w:color="auto"/>
        <w:bottom w:val="none" w:sz="0" w:space="0" w:color="auto"/>
        <w:right w:val="none" w:sz="0" w:space="0" w:color="auto"/>
      </w:divBdr>
      <w:divsChild>
        <w:div w:id="1731465816">
          <w:marLeft w:val="0"/>
          <w:marRight w:val="0"/>
          <w:marTop w:val="0"/>
          <w:marBottom w:val="0"/>
          <w:divBdr>
            <w:top w:val="none" w:sz="0" w:space="0" w:color="auto"/>
            <w:left w:val="none" w:sz="0" w:space="0" w:color="auto"/>
            <w:bottom w:val="none" w:sz="0" w:space="0" w:color="auto"/>
            <w:right w:val="none" w:sz="0" w:space="0" w:color="auto"/>
          </w:divBdr>
          <w:divsChild>
            <w:div w:id="1657033690">
              <w:marLeft w:val="0"/>
              <w:marRight w:val="0"/>
              <w:marTop w:val="0"/>
              <w:marBottom w:val="0"/>
              <w:divBdr>
                <w:top w:val="none" w:sz="0" w:space="0" w:color="auto"/>
                <w:left w:val="none" w:sz="0" w:space="0" w:color="auto"/>
                <w:bottom w:val="none" w:sz="0" w:space="0" w:color="auto"/>
                <w:right w:val="none" w:sz="0" w:space="0" w:color="auto"/>
              </w:divBdr>
              <w:divsChild>
                <w:div w:id="156972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25198">
      <w:bodyDiv w:val="1"/>
      <w:marLeft w:val="0"/>
      <w:marRight w:val="0"/>
      <w:marTop w:val="0"/>
      <w:marBottom w:val="0"/>
      <w:divBdr>
        <w:top w:val="none" w:sz="0" w:space="0" w:color="auto"/>
        <w:left w:val="none" w:sz="0" w:space="0" w:color="auto"/>
        <w:bottom w:val="none" w:sz="0" w:space="0" w:color="auto"/>
        <w:right w:val="none" w:sz="0" w:space="0" w:color="auto"/>
      </w:divBdr>
      <w:divsChild>
        <w:div w:id="1426875037">
          <w:marLeft w:val="0"/>
          <w:marRight w:val="0"/>
          <w:marTop w:val="0"/>
          <w:marBottom w:val="0"/>
          <w:divBdr>
            <w:top w:val="none" w:sz="0" w:space="0" w:color="auto"/>
            <w:left w:val="none" w:sz="0" w:space="0" w:color="auto"/>
            <w:bottom w:val="none" w:sz="0" w:space="0" w:color="auto"/>
            <w:right w:val="none" w:sz="0" w:space="0" w:color="auto"/>
          </w:divBdr>
          <w:divsChild>
            <w:div w:id="1182086944">
              <w:marLeft w:val="0"/>
              <w:marRight w:val="0"/>
              <w:marTop w:val="0"/>
              <w:marBottom w:val="0"/>
              <w:divBdr>
                <w:top w:val="none" w:sz="0" w:space="0" w:color="auto"/>
                <w:left w:val="none" w:sz="0" w:space="0" w:color="auto"/>
                <w:bottom w:val="none" w:sz="0" w:space="0" w:color="auto"/>
                <w:right w:val="none" w:sz="0" w:space="0" w:color="auto"/>
              </w:divBdr>
              <w:divsChild>
                <w:div w:id="254755413">
                  <w:marLeft w:val="0"/>
                  <w:marRight w:val="0"/>
                  <w:marTop w:val="0"/>
                  <w:marBottom w:val="0"/>
                  <w:divBdr>
                    <w:top w:val="none" w:sz="0" w:space="0" w:color="auto"/>
                    <w:left w:val="none" w:sz="0" w:space="0" w:color="auto"/>
                    <w:bottom w:val="none" w:sz="0" w:space="0" w:color="auto"/>
                    <w:right w:val="none" w:sz="0" w:space="0" w:color="auto"/>
                  </w:divBdr>
                  <w:divsChild>
                    <w:div w:id="109748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308240">
      <w:bodyDiv w:val="1"/>
      <w:marLeft w:val="0"/>
      <w:marRight w:val="0"/>
      <w:marTop w:val="0"/>
      <w:marBottom w:val="0"/>
      <w:divBdr>
        <w:top w:val="none" w:sz="0" w:space="0" w:color="auto"/>
        <w:left w:val="none" w:sz="0" w:space="0" w:color="auto"/>
        <w:bottom w:val="none" w:sz="0" w:space="0" w:color="auto"/>
        <w:right w:val="none" w:sz="0" w:space="0" w:color="auto"/>
      </w:divBdr>
      <w:divsChild>
        <w:div w:id="383481872">
          <w:marLeft w:val="0"/>
          <w:marRight w:val="0"/>
          <w:marTop w:val="0"/>
          <w:marBottom w:val="0"/>
          <w:divBdr>
            <w:top w:val="none" w:sz="0" w:space="0" w:color="auto"/>
            <w:left w:val="none" w:sz="0" w:space="0" w:color="auto"/>
            <w:bottom w:val="none" w:sz="0" w:space="0" w:color="auto"/>
            <w:right w:val="none" w:sz="0" w:space="0" w:color="auto"/>
          </w:divBdr>
          <w:divsChild>
            <w:div w:id="571934547">
              <w:marLeft w:val="0"/>
              <w:marRight w:val="0"/>
              <w:marTop w:val="0"/>
              <w:marBottom w:val="0"/>
              <w:divBdr>
                <w:top w:val="none" w:sz="0" w:space="0" w:color="auto"/>
                <w:left w:val="none" w:sz="0" w:space="0" w:color="auto"/>
                <w:bottom w:val="none" w:sz="0" w:space="0" w:color="auto"/>
                <w:right w:val="none" w:sz="0" w:space="0" w:color="auto"/>
              </w:divBdr>
              <w:divsChild>
                <w:div w:id="119284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780271">
      <w:bodyDiv w:val="1"/>
      <w:marLeft w:val="0"/>
      <w:marRight w:val="0"/>
      <w:marTop w:val="0"/>
      <w:marBottom w:val="0"/>
      <w:divBdr>
        <w:top w:val="none" w:sz="0" w:space="0" w:color="auto"/>
        <w:left w:val="none" w:sz="0" w:space="0" w:color="auto"/>
        <w:bottom w:val="none" w:sz="0" w:space="0" w:color="auto"/>
        <w:right w:val="none" w:sz="0" w:space="0" w:color="auto"/>
      </w:divBdr>
      <w:divsChild>
        <w:div w:id="1147043176">
          <w:marLeft w:val="0"/>
          <w:marRight w:val="0"/>
          <w:marTop w:val="0"/>
          <w:marBottom w:val="0"/>
          <w:divBdr>
            <w:top w:val="none" w:sz="0" w:space="0" w:color="auto"/>
            <w:left w:val="none" w:sz="0" w:space="0" w:color="auto"/>
            <w:bottom w:val="none" w:sz="0" w:space="0" w:color="auto"/>
            <w:right w:val="none" w:sz="0" w:space="0" w:color="auto"/>
          </w:divBdr>
          <w:divsChild>
            <w:div w:id="869490126">
              <w:marLeft w:val="0"/>
              <w:marRight w:val="0"/>
              <w:marTop w:val="0"/>
              <w:marBottom w:val="0"/>
              <w:divBdr>
                <w:top w:val="none" w:sz="0" w:space="0" w:color="auto"/>
                <w:left w:val="none" w:sz="0" w:space="0" w:color="auto"/>
                <w:bottom w:val="none" w:sz="0" w:space="0" w:color="auto"/>
                <w:right w:val="none" w:sz="0" w:space="0" w:color="auto"/>
              </w:divBdr>
              <w:divsChild>
                <w:div w:id="42103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615810">
      <w:bodyDiv w:val="1"/>
      <w:marLeft w:val="0"/>
      <w:marRight w:val="0"/>
      <w:marTop w:val="0"/>
      <w:marBottom w:val="0"/>
      <w:divBdr>
        <w:top w:val="none" w:sz="0" w:space="0" w:color="auto"/>
        <w:left w:val="none" w:sz="0" w:space="0" w:color="auto"/>
        <w:bottom w:val="none" w:sz="0" w:space="0" w:color="auto"/>
        <w:right w:val="none" w:sz="0" w:space="0" w:color="auto"/>
      </w:divBdr>
      <w:divsChild>
        <w:div w:id="1954626155">
          <w:marLeft w:val="0"/>
          <w:marRight w:val="0"/>
          <w:marTop w:val="0"/>
          <w:marBottom w:val="0"/>
          <w:divBdr>
            <w:top w:val="none" w:sz="0" w:space="0" w:color="auto"/>
            <w:left w:val="none" w:sz="0" w:space="0" w:color="auto"/>
            <w:bottom w:val="none" w:sz="0" w:space="0" w:color="auto"/>
            <w:right w:val="none" w:sz="0" w:space="0" w:color="auto"/>
          </w:divBdr>
          <w:divsChild>
            <w:div w:id="1076171370">
              <w:marLeft w:val="0"/>
              <w:marRight w:val="0"/>
              <w:marTop w:val="0"/>
              <w:marBottom w:val="0"/>
              <w:divBdr>
                <w:top w:val="none" w:sz="0" w:space="0" w:color="auto"/>
                <w:left w:val="none" w:sz="0" w:space="0" w:color="auto"/>
                <w:bottom w:val="none" w:sz="0" w:space="0" w:color="auto"/>
                <w:right w:val="none" w:sz="0" w:space="0" w:color="auto"/>
              </w:divBdr>
              <w:divsChild>
                <w:div w:id="111903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89683">
      <w:bodyDiv w:val="1"/>
      <w:marLeft w:val="0"/>
      <w:marRight w:val="0"/>
      <w:marTop w:val="0"/>
      <w:marBottom w:val="0"/>
      <w:divBdr>
        <w:top w:val="none" w:sz="0" w:space="0" w:color="auto"/>
        <w:left w:val="none" w:sz="0" w:space="0" w:color="auto"/>
        <w:bottom w:val="none" w:sz="0" w:space="0" w:color="auto"/>
        <w:right w:val="none" w:sz="0" w:space="0" w:color="auto"/>
      </w:divBdr>
      <w:divsChild>
        <w:div w:id="988628821">
          <w:marLeft w:val="0"/>
          <w:marRight w:val="0"/>
          <w:marTop w:val="0"/>
          <w:marBottom w:val="0"/>
          <w:divBdr>
            <w:top w:val="none" w:sz="0" w:space="0" w:color="auto"/>
            <w:left w:val="none" w:sz="0" w:space="0" w:color="auto"/>
            <w:bottom w:val="none" w:sz="0" w:space="0" w:color="auto"/>
            <w:right w:val="none" w:sz="0" w:space="0" w:color="auto"/>
          </w:divBdr>
          <w:divsChild>
            <w:div w:id="810171468">
              <w:marLeft w:val="0"/>
              <w:marRight w:val="0"/>
              <w:marTop w:val="0"/>
              <w:marBottom w:val="0"/>
              <w:divBdr>
                <w:top w:val="none" w:sz="0" w:space="0" w:color="auto"/>
                <w:left w:val="none" w:sz="0" w:space="0" w:color="auto"/>
                <w:bottom w:val="none" w:sz="0" w:space="0" w:color="auto"/>
                <w:right w:val="none" w:sz="0" w:space="0" w:color="auto"/>
              </w:divBdr>
              <w:divsChild>
                <w:div w:id="11759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7389">
      <w:bodyDiv w:val="1"/>
      <w:marLeft w:val="0"/>
      <w:marRight w:val="0"/>
      <w:marTop w:val="0"/>
      <w:marBottom w:val="0"/>
      <w:divBdr>
        <w:top w:val="none" w:sz="0" w:space="0" w:color="auto"/>
        <w:left w:val="none" w:sz="0" w:space="0" w:color="auto"/>
        <w:bottom w:val="none" w:sz="0" w:space="0" w:color="auto"/>
        <w:right w:val="none" w:sz="0" w:space="0" w:color="auto"/>
      </w:divBdr>
    </w:div>
    <w:div w:id="955259025">
      <w:bodyDiv w:val="1"/>
      <w:marLeft w:val="0"/>
      <w:marRight w:val="0"/>
      <w:marTop w:val="0"/>
      <w:marBottom w:val="0"/>
      <w:divBdr>
        <w:top w:val="none" w:sz="0" w:space="0" w:color="auto"/>
        <w:left w:val="none" w:sz="0" w:space="0" w:color="auto"/>
        <w:bottom w:val="none" w:sz="0" w:space="0" w:color="auto"/>
        <w:right w:val="none" w:sz="0" w:space="0" w:color="auto"/>
      </w:divBdr>
      <w:divsChild>
        <w:div w:id="1084759821">
          <w:marLeft w:val="0"/>
          <w:marRight w:val="0"/>
          <w:marTop w:val="0"/>
          <w:marBottom w:val="0"/>
          <w:divBdr>
            <w:top w:val="none" w:sz="0" w:space="0" w:color="auto"/>
            <w:left w:val="none" w:sz="0" w:space="0" w:color="auto"/>
            <w:bottom w:val="none" w:sz="0" w:space="0" w:color="auto"/>
            <w:right w:val="none" w:sz="0" w:space="0" w:color="auto"/>
          </w:divBdr>
          <w:divsChild>
            <w:div w:id="794644267">
              <w:marLeft w:val="0"/>
              <w:marRight w:val="0"/>
              <w:marTop w:val="0"/>
              <w:marBottom w:val="0"/>
              <w:divBdr>
                <w:top w:val="none" w:sz="0" w:space="0" w:color="auto"/>
                <w:left w:val="none" w:sz="0" w:space="0" w:color="auto"/>
                <w:bottom w:val="none" w:sz="0" w:space="0" w:color="auto"/>
                <w:right w:val="none" w:sz="0" w:space="0" w:color="auto"/>
              </w:divBdr>
              <w:divsChild>
                <w:div w:id="1310938069">
                  <w:marLeft w:val="0"/>
                  <w:marRight w:val="0"/>
                  <w:marTop w:val="0"/>
                  <w:marBottom w:val="0"/>
                  <w:divBdr>
                    <w:top w:val="none" w:sz="0" w:space="0" w:color="auto"/>
                    <w:left w:val="none" w:sz="0" w:space="0" w:color="auto"/>
                    <w:bottom w:val="none" w:sz="0" w:space="0" w:color="auto"/>
                    <w:right w:val="none" w:sz="0" w:space="0" w:color="auto"/>
                  </w:divBdr>
                  <w:divsChild>
                    <w:div w:id="45495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804402">
      <w:bodyDiv w:val="1"/>
      <w:marLeft w:val="0"/>
      <w:marRight w:val="0"/>
      <w:marTop w:val="0"/>
      <w:marBottom w:val="0"/>
      <w:divBdr>
        <w:top w:val="none" w:sz="0" w:space="0" w:color="auto"/>
        <w:left w:val="none" w:sz="0" w:space="0" w:color="auto"/>
        <w:bottom w:val="none" w:sz="0" w:space="0" w:color="auto"/>
        <w:right w:val="none" w:sz="0" w:space="0" w:color="auto"/>
      </w:divBdr>
      <w:divsChild>
        <w:div w:id="135343749">
          <w:marLeft w:val="0"/>
          <w:marRight w:val="0"/>
          <w:marTop w:val="0"/>
          <w:marBottom w:val="0"/>
          <w:divBdr>
            <w:top w:val="none" w:sz="0" w:space="0" w:color="auto"/>
            <w:left w:val="none" w:sz="0" w:space="0" w:color="auto"/>
            <w:bottom w:val="none" w:sz="0" w:space="0" w:color="auto"/>
            <w:right w:val="none" w:sz="0" w:space="0" w:color="auto"/>
          </w:divBdr>
          <w:divsChild>
            <w:div w:id="788544620">
              <w:marLeft w:val="0"/>
              <w:marRight w:val="0"/>
              <w:marTop w:val="0"/>
              <w:marBottom w:val="0"/>
              <w:divBdr>
                <w:top w:val="none" w:sz="0" w:space="0" w:color="auto"/>
                <w:left w:val="none" w:sz="0" w:space="0" w:color="auto"/>
                <w:bottom w:val="none" w:sz="0" w:space="0" w:color="auto"/>
                <w:right w:val="none" w:sz="0" w:space="0" w:color="auto"/>
              </w:divBdr>
              <w:divsChild>
                <w:div w:id="10593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000518">
      <w:bodyDiv w:val="1"/>
      <w:marLeft w:val="0"/>
      <w:marRight w:val="0"/>
      <w:marTop w:val="0"/>
      <w:marBottom w:val="0"/>
      <w:divBdr>
        <w:top w:val="none" w:sz="0" w:space="0" w:color="auto"/>
        <w:left w:val="none" w:sz="0" w:space="0" w:color="auto"/>
        <w:bottom w:val="none" w:sz="0" w:space="0" w:color="auto"/>
        <w:right w:val="none" w:sz="0" w:space="0" w:color="auto"/>
      </w:divBdr>
      <w:divsChild>
        <w:div w:id="489908213">
          <w:marLeft w:val="0"/>
          <w:marRight w:val="0"/>
          <w:marTop w:val="0"/>
          <w:marBottom w:val="0"/>
          <w:divBdr>
            <w:top w:val="none" w:sz="0" w:space="0" w:color="auto"/>
            <w:left w:val="none" w:sz="0" w:space="0" w:color="auto"/>
            <w:bottom w:val="none" w:sz="0" w:space="0" w:color="auto"/>
            <w:right w:val="none" w:sz="0" w:space="0" w:color="auto"/>
          </w:divBdr>
          <w:divsChild>
            <w:div w:id="683672313">
              <w:marLeft w:val="0"/>
              <w:marRight w:val="0"/>
              <w:marTop w:val="0"/>
              <w:marBottom w:val="0"/>
              <w:divBdr>
                <w:top w:val="none" w:sz="0" w:space="0" w:color="auto"/>
                <w:left w:val="none" w:sz="0" w:space="0" w:color="auto"/>
                <w:bottom w:val="none" w:sz="0" w:space="0" w:color="auto"/>
                <w:right w:val="none" w:sz="0" w:space="0" w:color="auto"/>
              </w:divBdr>
              <w:divsChild>
                <w:div w:id="80199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899369">
      <w:bodyDiv w:val="1"/>
      <w:marLeft w:val="0"/>
      <w:marRight w:val="0"/>
      <w:marTop w:val="0"/>
      <w:marBottom w:val="0"/>
      <w:divBdr>
        <w:top w:val="none" w:sz="0" w:space="0" w:color="auto"/>
        <w:left w:val="none" w:sz="0" w:space="0" w:color="auto"/>
        <w:bottom w:val="none" w:sz="0" w:space="0" w:color="auto"/>
        <w:right w:val="none" w:sz="0" w:space="0" w:color="auto"/>
      </w:divBdr>
      <w:divsChild>
        <w:div w:id="1905211517">
          <w:marLeft w:val="0"/>
          <w:marRight w:val="0"/>
          <w:marTop w:val="0"/>
          <w:marBottom w:val="0"/>
          <w:divBdr>
            <w:top w:val="none" w:sz="0" w:space="0" w:color="auto"/>
            <w:left w:val="none" w:sz="0" w:space="0" w:color="auto"/>
            <w:bottom w:val="none" w:sz="0" w:space="0" w:color="auto"/>
            <w:right w:val="none" w:sz="0" w:space="0" w:color="auto"/>
          </w:divBdr>
          <w:divsChild>
            <w:div w:id="835145493">
              <w:marLeft w:val="0"/>
              <w:marRight w:val="0"/>
              <w:marTop w:val="0"/>
              <w:marBottom w:val="0"/>
              <w:divBdr>
                <w:top w:val="none" w:sz="0" w:space="0" w:color="auto"/>
                <w:left w:val="none" w:sz="0" w:space="0" w:color="auto"/>
                <w:bottom w:val="none" w:sz="0" w:space="0" w:color="auto"/>
                <w:right w:val="none" w:sz="0" w:space="0" w:color="auto"/>
              </w:divBdr>
              <w:divsChild>
                <w:div w:id="17078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83384">
      <w:bodyDiv w:val="1"/>
      <w:marLeft w:val="0"/>
      <w:marRight w:val="0"/>
      <w:marTop w:val="0"/>
      <w:marBottom w:val="0"/>
      <w:divBdr>
        <w:top w:val="none" w:sz="0" w:space="0" w:color="auto"/>
        <w:left w:val="none" w:sz="0" w:space="0" w:color="auto"/>
        <w:bottom w:val="none" w:sz="0" w:space="0" w:color="auto"/>
        <w:right w:val="none" w:sz="0" w:space="0" w:color="auto"/>
      </w:divBdr>
    </w:div>
    <w:div w:id="1054429836">
      <w:bodyDiv w:val="1"/>
      <w:marLeft w:val="0"/>
      <w:marRight w:val="0"/>
      <w:marTop w:val="0"/>
      <w:marBottom w:val="0"/>
      <w:divBdr>
        <w:top w:val="none" w:sz="0" w:space="0" w:color="auto"/>
        <w:left w:val="none" w:sz="0" w:space="0" w:color="auto"/>
        <w:bottom w:val="none" w:sz="0" w:space="0" w:color="auto"/>
        <w:right w:val="none" w:sz="0" w:space="0" w:color="auto"/>
      </w:divBdr>
    </w:div>
    <w:div w:id="1088697372">
      <w:bodyDiv w:val="1"/>
      <w:marLeft w:val="0"/>
      <w:marRight w:val="0"/>
      <w:marTop w:val="0"/>
      <w:marBottom w:val="0"/>
      <w:divBdr>
        <w:top w:val="none" w:sz="0" w:space="0" w:color="auto"/>
        <w:left w:val="none" w:sz="0" w:space="0" w:color="auto"/>
        <w:bottom w:val="none" w:sz="0" w:space="0" w:color="auto"/>
        <w:right w:val="none" w:sz="0" w:space="0" w:color="auto"/>
      </w:divBdr>
      <w:divsChild>
        <w:div w:id="615916978">
          <w:marLeft w:val="0"/>
          <w:marRight w:val="0"/>
          <w:marTop w:val="0"/>
          <w:marBottom w:val="0"/>
          <w:divBdr>
            <w:top w:val="none" w:sz="0" w:space="0" w:color="auto"/>
            <w:left w:val="none" w:sz="0" w:space="0" w:color="auto"/>
            <w:bottom w:val="none" w:sz="0" w:space="0" w:color="auto"/>
            <w:right w:val="none" w:sz="0" w:space="0" w:color="auto"/>
          </w:divBdr>
          <w:divsChild>
            <w:div w:id="517812829">
              <w:marLeft w:val="0"/>
              <w:marRight w:val="0"/>
              <w:marTop w:val="0"/>
              <w:marBottom w:val="0"/>
              <w:divBdr>
                <w:top w:val="none" w:sz="0" w:space="0" w:color="auto"/>
                <w:left w:val="none" w:sz="0" w:space="0" w:color="auto"/>
                <w:bottom w:val="none" w:sz="0" w:space="0" w:color="auto"/>
                <w:right w:val="none" w:sz="0" w:space="0" w:color="auto"/>
              </w:divBdr>
              <w:divsChild>
                <w:div w:id="3482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356431">
      <w:bodyDiv w:val="1"/>
      <w:marLeft w:val="0"/>
      <w:marRight w:val="0"/>
      <w:marTop w:val="0"/>
      <w:marBottom w:val="0"/>
      <w:divBdr>
        <w:top w:val="none" w:sz="0" w:space="0" w:color="auto"/>
        <w:left w:val="none" w:sz="0" w:space="0" w:color="auto"/>
        <w:bottom w:val="none" w:sz="0" w:space="0" w:color="auto"/>
        <w:right w:val="none" w:sz="0" w:space="0" w:color="auto"/>
      </w:divBdr>
      <w:divsChild>
        <w:div w:id="191042146">
          <w:marLeft w:val="0"/>
          <w:marRight w:val="0"/>
          <w:marTop w:val="0"/>
          <w:marBottom w:val="0"/>
          <w:divBdr>
            <w:top w:val="none" w:sz="0" w:space="0" w:color="auto"/>
            <w:left w:val="none" w:sz="0" w:space="0" w:color="auto"/>
            <w:bottom w:val="none" w:sz="0" w:space="0" w:color="auto"/>
            <w:right w:val="none" w:sz="0" w:space="0" w:color="auto"/>
          </w:divBdr>
          <w:divsChild>
            <w:div w:id="1893350348">
              <w:marLeft w:val="0"/>
              <w:marRight w:val="0"/>
              <w:marTop w:val="0"/>
              <w:marBottom w:val="0"/>
              <w:divBdr>
                <w:top w:val="none" w:sz="0" w:space="0" w:color="auto"/>
                <w:left w:val="none" w:sz="0" w:space="0" w:color="auto"/>
                <w:bottom w:val="none" w:sz="0" w:space="0" w:color="auto"/>
                <w:right w:val="none" w:sz="0" w:space="0" w:color="auto"/>
              </w:divBdr>
              <w:divsChild>
                <w:div w:id="180835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758133">
      <w:bodyDiv w:val="1"/>
      <w:marLeft w:val="0"/>
      <w:marRight w:val="0"/>
      <w:marTop w:val="0"/>
      <w:marBottom w:val="0"/>
      <w:divBdr>
        <w:top w:val="none" w:sz="0" w:space="0" w:color="auto"/>
        <w:left w:val="none" w:sz="0" w:space="0" w:color="auto"/>
        <w:bottom w:val="none" w:sz="0" w:space="0" w:color="auto"/>
        <w:right w:val="none" w:sz="0" w:space="0" w:color="auto"/>
      </w:divBdr>
      <w:divsChild>
        <w:div w:id="1541018393">
          <w:marLeft w:val="0"/>
          <w:marRight w:val="0"/>
          <w:marTop w:val="0"/>
          <w:marBottom w:val="0"/>
          <w:divBdr>
            <w:top w:val="none" w:sz="0" w:space="0" w:color="auto"/>
            <w:left w:val="none" w:sz="0" w:space="0" w:color="auto"/>
            <w:bottom w:val="none" w:sz="0" w:space="0" w:color="auto"/>
            <w:right w:val="none" w:sz="0" w:space="0" w:color="auto"/>
          </w:divBdr>
          <w:divsChild>
            <w:div w:id="1431774853">
              <w:marLeft w:val="0"/>
              <w:marRight w:val="0"/>
              <w:marTop w:val="0"/>
              <w:marBottom w:val="0"/>
              <w:divBdr>
                <w:top w:val="none" w:sz="0" w:space="0" w:color="auto"/>
                <w:left w:val="none" w:sz="0" w:space="0" w:color="auto"/>
                <w:bottom w:val="none" w:sz="0" w:space="0" w:color="auto"/>
                <w:right w:val="none" w:sz="0" w:space="0" w:color="auto"/>
              </w:divBdr>
              <w:divsChild>
                <w:div w:id="6660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51093">
      <w:bodyDiv w:val="1"/>
      <w:marLeft w:val="0"/>
      <w:marRight w:val="0"/>
      <w:marTop w:val="0"/>
      <w:marBottom w:val="0"/>
      <w:divBdr>
        <w:top w:val="none" w:sz="0" w:space="0" w:color="auto"/>
        <w:left w:val="none" w:sz="0" w:space="0" w:color="auto"/>
        <w:bottom w:val="none" w:sz="0" w:space="0" w:color="auto"/>
        <w:right w:val="none" w:sz="0" w:space="0" w:color="auto"/>
      </w:divBdr>
      <w:divsChild>
        <w:div w:id="558371182">
          <w:marLeft w:val="0"/>
          <w:marRight w:val="0"/>
          <w:marTop w:val="0"/>
          <w:marBottom w:val="0"/>
          <w:divBdr>
            <w:top w:val="none" w:sz="0" w:space="0" w:color="auto"/>
            <w:left w:val="none" w:sz="0" w:space="0" w:color="auto"/>
            <w:bottom w:val="none" w:sz="0" w:space="0" w:color="auto"/>
            <w:right w:val="none" w:sz="0" w:space="0" w:color="auto"/>
          </w:divBdr>
          <w:divsChild>
            <w:div w:id="1234200067">
              <w:marLeft w:val="0"/>
              <w:marRight w:val="0"/>
              <w:marTop w:val="0"/>
              <w:marBottom w:val="0"/>
              <w:divBdr>
                <w:top w:val="none" w:sz="0" w:space="0" w:color="auto"/>
                <w:left w:val="none" w:sz="0" w:space="0" w:color="auto"/>
                <w:bottom w:val="none" w:sz="0" w:space="0" w:color="auto"/>
                <w:right w:val="none" w:sz="0" w:space="0" w:color="auto"/>
              </w:divBdr>
              <w:divsChild>
                <w:div w:id="3956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475727">
      <w:bodyDiv w:val="1"/>
      <w:marLeft w:val="0"/>
      <w:marRight w:val="0"/>
      <w:marTop w:val="0"/>
      <w:marBottom w:val="0"/>
      <w:divBdr>
        <w:top w:val="none" w:sz="0" w:space="0" w:color="auto"/>
        <w:left w:val="none" w:sz="0" w:space="0" w:color="auto"/>
        <w:bottom w:val="none" w:sz="0" w:space="0" w:color="auto"/>
        <w:right w:val="none" w:sz="0" w:space="0" w:color="auto"/>
      </w:divBdr>
      <w:divsChild>
        <w:div w:id="2141678788">
          <w:marLeft w:val="0"/>
          <w:marRight w:val="0"/>
          <w:marTop w:val="0"/>
          <w:marBottom w:val="0"/>
          <w:divBdr>
            <w:top w:val="none" w:sz="0" w:space="0" w:color="auto"/>
            <w:left w:val="none" w:sz="0" w:space="0" w:color="auto"/>
            <w:bottom w:val="none" w:sz="0" w:space="0" w:color="auto"/>
            <w:right w:val="none" w:sz="0" w:space="0" w:color="auto"/>
          </w:divBdr>
          <w:divsChild>
            <w:div w:id="1550805276">
              <w:marLeft w:val="0"/>
              <w:marRight w:val="0"/>
              <w:marTop w:val="0"/>
              <w:marBottom w:val="0"/>
              <w:divBdr>
                <w:top w:val="none" w:sz="0" w:space="0" w:color="auto"/>
                <w:left w:val="none" w:sz="0" w:space="0" w:color="auto"/>
                <w:bottom w:val="none" w:sz="0" w:space="0" w:color="auto"/>
                <w:right w:val="none" w:sz="0" w:space="0" w:color="auto"/>
              </w:divBdr>
              <w:divsChild>
                <w:div w:id="1825395680">
                  <w:marLeft w:val="0"/>
                  <w:marRight w:val="0"/>
                  <w:marTop w:val="0"/>
                  <w:marBottom w:val="0"/>
                  <w:divBdr>
                    <w:top w:val="none" w:sz="0" w:space="0" w:color="auto"/>
                    <w:left w:val="none" w:sz="0" w:space="0" w:color="auto"/>
                    <w:bottom w:val="none" w:sz="0" w:space="0" w:color="auto"/>
                    <w:right w:val="none" w:sz="0" w:space="0" w:color="auto"/>
                  </w:divBdr>
                  <w:divsChild>
                    <w:div w:id="18567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909627">
      <w:bodyDiv w:val="1"/>
      <w:marLeft w:val="0"/>
      <w:marRight w:val="0"/>
      <w:marTop w:val="0"/>
      <w:marBottom w:val="0"/>
      <w:divBdr>
        <w:top w:val="none" w:sz="0" w:space="0" w:color="auto"/>
        <w:left w:val="none" w:sz="0" w:space="0" w:color="auto"/>
        <w:bottom w:val="none" w:sz="0" w:space="0" w:color="auto"/>
        <w:right w:val="none" w:sz="0" w:space="0" w:color="auto"/>
      </w:divBdr>
      <w:divsChild>
        <w:div w:id="1490906977">
          <w:marLeft w:val="0"/>
          <w:marRight w:val="0"/>
          <w:marTop w:val="0"/>
          <w:marBottom w:val="0"/>
          <w:divBdr>
            <w:top w:val="single" w:sz="2" w:space="0" w:color="D9D9E3"/>
            <w:left w:val="single" w:sz="2" w:space="0" w:color="D9D9E3"/>
            <w:bottom w:val="single" w:sz="2" w:space="0" w:color="D9D9E3"/>
            <w:right w:val="single" w:sz="2" w:space="0" w:color="D9D9E3"/>
          </w:divBdr>
          <w:divsChild>
            <w:div w:id="2000038140">
              <w:marLeft w:val="0"/>
              <w:marRight w:val="0"/>
              <w:marTop w:val="0"/>
              <w:marBottom w:val="0"/>
              <w:divBdr>
                <w:top w:val="single" w:sz="2" w:space="0" w:color="D9D9E3"/>
                <w:left w:val="single" w:sz="2" w:space="0" w:color="D9D9E3"/>
                <w:bottom w:val="single" w:sz="2" w:space="0" w:color="D9D9E3"/>
                <w:right w:val="single" w:sz="2" w:space="0" w:color="D9D9E3"/>
              </w:divBdr>
              <w:divsChild>
                <w:div w:id="1904367402">
                  <w:marLeft w:val="0"/>
                  <w:marRight w:val="0"/>
                  <w:marTop w:val="0"/>
                  <w:marBottom w:val="0"/>
                  <w:divBdr>
                    <w:top w:val="single" w:sz="2" w:space="0" w:color="D9D9E3"/>
                    <w:left w:val="single" w:sz="2" w:space="0" w:color="D9D9E3"/>
                    <w:bottom w:val="single" w:sz="2" w:space="0" w:color="D9D9E3"/>
                    <w:right w:val="single" w:sz="2" w:space="0" w:color="D9D9E3"/>
                  </w:divBdr>
                  <w:divsChild>
                    <w:div w:id="1063331699">
                      <w:marLeft w:val="0"/>
                      <w:marRight w:val="0"/>
                      <w:marTop w:val="0"/>
                      <w:marBottom w:val="0"/>
                      <w:divBdr>
                        <w:top w:val="single" w:sz="2" w:space="0" w:color="D9D9E3"/>
                        <w:left w:val="single" w:sz="2" w:space="0" w:color="D9D9E3"/>
                        <w:bottom w:val="single" w:sz="2" w:space="0" w:color="D9D9E3"/>
                        <w:right w:val="single" w:sz="2" w:space="0" w:color="D9D9E3"/>
                      </w:divBdr>
                      <w:divsChild>
                        <w:div w:id="2144226274">
                          <w:marLeft w:val="0"/>
                          <w:marRight w:val="0"/>
                          <w:marTop w:val="0"/>
                          <w:marBottom w:val="0"/>
                          <w:divBdr>
                            <w:top w:val="single" w:sz="2" w:space="0" w:color="auto"/>
                            <w:left w:val="single" w:sz="2" w:space="0" w:color="auto"/>
                            <w:bottom w:val="single" w:sz="6" w:space="0" w:color="auto"/>
                            <w:right w:val="single" w:sz="2" w:space="0" w:color="auto"/>
                          </w:divBdr>
                          <w:divsChild>
                            <w:div w:id="840199232">
                              <w:marLeft w:val="0"/>
                              <w:marRight w:val="0"/>
                              <w:marTop w:val="100"/>
                              <w:marBottom w:val="100"/>
                              <w:divBdr>
                                <w:top w:val="single" w:sz="2" w:space="0" w:color="D9D9E3"/>
                                <w:left w:val="single" w:sz="2" w:space="0" w:color="D9D9E3"/>
                                <w:bottom w:val="single" w:sz="2" w:space="0" w:color="D9D9E3"/>
                                <w:right w:val="single" w:sz="2" w:space="0" w:color="D9D9E3"/>
                              </w:divBdr>
                              <w:divsChild>
                                <w:div w:id="1455714073">
                                  <w:marLeft w:val="0"/>
                                  <w:marRight w:val="0"/>
                                  <w:marTop w:val="0"/>
                                  <w:marBottom w:val="0"/>
                                  <w:divBdr>
                                    <w:top w:val="single" w:sz="2" w:space="0" w:color="D9D9E3"/>
                                    <w:left w:val="single" w:sz="2" w:space="0" w:color="D9D9E3"/>
                                    <w:bottom w:val="single" w:sz="2" w:space="0" w:color="D9D9E3"/>
                                    <w:right w:val="single" w:sz="2" w:space="0" w:color="D9D9E3"/>
                                  </w:divBdr>
                                  <w:divsChild>
                                    <w:div w:id="2035615290">
                                      <w:marLeft w:val="0"/>
                                      <w:marRight w:val="0"/>
                                      <w:marTop w:val="0"/>
                                      <w:marBottom w:val="0"/>
                                      <w:divBdr>
                                        <w:top w:val="single" w:sz="2" w:space="0" w:color="D9D9E3"/>
                                        <w:left w:val="single" w:sz="2" w:space="0" w:color="D9D9E3"/>
                                        <w:bottom w:val="single" w:sz="2" w:space="0" w:color="D9D9E3"/>
                                        <w:right w:val="single" w:sz="2" w:space="0" w:color="D9D9E3"/>
                                      </w:divBdr>
                                      <w:divsChild>
                                        <w:div w:id="2136480596">
                                          <w:marLeft w:val="0"/>
                                          <w:marRight w:val="0"/>
                                          <w:marTop w:val="0"/>
                                          <w:marBottom w:val="0"/>
                                          <w:divBdr>
                                            <w:top w:val="single" w:sz="2" w:space="0" w:color="D9D9E3"/>
                                            <w:left w:val="single" w:sz="2" w:space="0" w:color="D9D9E3"/>
                                            <w:bottom w:val="single" w:sz="2" w:space="0" w:color="D9D9E3"/>
                                            <w:right w:val="single" w:sz="2" w:space="0" w:color="D9D9E3"/>
                                          </w:divBdr>
                                          <w:divsChild>
                                            <w:div w:id="56768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67226303">
          <w:marLeft w:val="0"/>
          <w:marRight w:val="0"/>
          <w:marTop w:val="0"/>
          <w:marBottom w:val="0"/>
          <w:divBdr>
            <w:top w:val="none" w:sz="0" w:space="0" w:color="auto"/>
            <w:left w:val="none" w:sz="0" w:space="0" w:color="auto"/>
            <w:bottom w:val="none" w:sz="0" w:space="0" w:color="auto"/>
            <w:right w:val="none" w:sz="0" w:space="0" w:color="auto"/>
          </w:divBdr>
          <w:divsChild>
            <w:div w:id="2017996844">
              <w:marLeft w:val="0"/>
              <w:marRight w:val="0"/>
              <w:marTop w:val="0"/>
              <w:marBottom w:val="0"/>
              <w:divBdr>
                <w:top w:val="single" w:sz="2" w:space="0" w:color="D9D9E3"/>
                <w:left w:val="single" w:sz="2" w:space="0" w:color="D9D9E3"/>
                <w:bottom w:val="single" w:sz="2" w:space="0" w:color="D9D9E3"/>
                <w:right w:val="single" w:sz="2" w:space="0" w:color="D9D9E3"/>
              </w:divBdr>
              <w:divsChild>
                <w:div w:id="1950434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36723600">
      <w:bodyDiv w:val="1"/>
      <w:marLeft w:val="0"/>
      <w:marRight w:val="0"/>
      <w:marTop w:val="0"/>
      <w:marBottom w:val="0"/>
      <w:divBdr>
        <w:top w:val="none" w:sz="0" w:space="0" w:color="auto"/>
        <w:left w:val="none" w:sz="0" w:space="0" w:color="auto"/>
        <w:bottom w:val="none" w:sz="0" w:space="0" w:color="auto"/>
        <w:right w:val="none" w:sz="0" w:space="0" w:color="auto"/>
      </w:divBdr>
      <w:divsChild>
        <w:div w:id="412581528">
          <w:marLeft w:val="0"/>
          <w:marRight w:val="0"/>
          <w:marTop w:val="0"/>
          <w:marBottom w:val="0"/>
          <w:divBdr>
            <w:top w:val="none" w:sz="0" w:space="0" w:color="auto"/>
            <w:left w:val="none" w:sz="0" w:space="0" w:color="auto"/>
            <w:bottom w:val="none" w:sz="0" w:space="0" w:color="auto"/>
            <w:right w:val="none" w:sz="0" w:space="0" w:color="auto"/>
          </w:divBdr>
          <w:divsChild>
            <w:div w:id="905336839">
              <w:marLeft w:val="0"/>
              <w:marRight w:val="0"/>
              <w:marTop w:val="0"/>
              <w:marBottom w:val="0"/>
              <w:divBdr>
                <w:top w:val="none" w:sz="0" w:space="0" w:color="auto"/>
                <w:left w:val="none" w:sz="0" w:space="0" w:color="auto"/>
                <w:bottom w:val="none" w:sz="0" w:space="0" w:color="auto"/>
                <w:right w:val="none" w:sz="0" w:space="0" w:color="auto"/>
              </w:divBdr>
              <w:divsChild>
                <w:div w:id="14282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997443">
      <w:bodyDiv w:val="1"/>
      <w:marLeft w:val="0"/>
      <w:marRight w:val="0"/>
      <w:marTop w:val="0"/>
      <w:marBottom w:val="0"/>
      <w:divBdr>
        <w:top w:val="none" w:sz="0" w:space="0" w:color="auto"/>
        <w:left w:val="none" w:sz="0" w:space="0" w:color="auto"/>
        <w:bottom w:val="none" w:sz="0" w:space="0" w:color="auto"/>
        <w:right w:val="none" w:sz="0" w:space="0" w:color="auto"/>
      </w:divBdr>
      <w:divsChild>
        <w:div w:id="364447319">
          <w:marLeft w:val="0"/>
          <w:marRight w:val="0"/>
          <w:marTop w:val="0"/>
          <w:marBottom w:val="0"/>
          <w:divBdr>
            <w:top w:val="none" w:sz="0" w:space="0" w:color="auto"/>
            <w:left w:val="none" w:sz="0" w:space="0" w:color="auto"/>
            <w:bottom w:val="none" w:sz="0" w:space="0" w:color="auto"/>
            <w:right w:val="none" w:sz="0" w:space="0" w:color="auto"/>
          </w:divBdr>
          <w:divsChild>
            <w:div w:id="1390883587">
              <w:marLeft w:val="0"/>
              <w:marRight w:val="0"/>
              <w:marTop w:val="0"/>
              <w:marBottom w:val="0"/>
              <w:divBdr>
                <w:top w:val="none" w:sz="0" w:space="0" w:color="auto"/>
                <w:left w:val="none" w:sz="0" w:space="0" w:color="auto"/>
                <w:bottom w:val="none" w:sz="0" w:space="0" w:color="auto"/>
                <w:right w:val="none" w:sz="0" w:space="0" w:color="auto"/>
              </w:divBdr>
              <w:divsChild>
                <w:div w:id="2124224345">
                  <w:marLeft w:val="0"/>
                  <w:marRight w:val="0"/>
                  <w:marTop w:val="0"/>
                  <w:marBottom w:val="0"/>
                  <w:divBdr>
                    <w:top w:val="none" w:sz="0" w:space="0" w:color="auto"/>
                    <w:left w:val="none" w:sz="0" w:space="0" w:color="auto"/>
                    <w:bottom w:val="none" w:sz="0" w:space="0" w:color="auto"/>
                    <w:right w:val="none" w:sz="0" w:space="0" w:color="auto"/>
                  </w:divBdr>
                  <w:divsChild>
                    <w:div w:id="9544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729571">
      <w:bodyDiv w:val="1"/>
      <w:marLeft w:val="0"/>
      <w:marRight w:val="0"/>
      <w:marTop w:val="0"/>
      <w:marBottom w:val="0"/>
      <w:divBdr>
        <w:top w:val="none" w:sz="0" w:space="0" w:color="auto"/>
        <w:left w:val="none" w:sz="0" w:space="0" w:color="auto"/>
        <w:bottom w:val="none" w:sz="0" w:space="0" w:color="auto"/>
        <w:right w:val="none" w:sz="0" w:space="0" w:color="auto"/>
      </w:divBdr>
    </w:div>
    <w:div w:id="1175921214">
      <w:bodyDiv w:val="1"/>
      <w:marLeft w:val="0"/>
      <w:marRight w:val="0"/>
      <w:marTop w:val="0"/>
      <w:marBottom w:val="0"/>
      <w:divBdr>
        <w:top w:val="none" w:sz="0" w:space="0" w:color="auto"/>
        <w:left w:val="none" w:sz="0" w:space="0" w:color="auto"/>
        <w:bottom w:val="none" w:sz="0" w:space="0" w:color="auto"/>
        <w:right w:val="none" w:sz="0" w:space="0" w:color="auto"/>
      </w:divBdr>
      <w:divsChild>
        <w:div w:id="934165450">
          <w:marLeft w:val="0"/>
          <w:marRight w:val="0"/>
          <w:marTop w:val="0"/>
          <w:marBottom w:val="0"/>
          <w:divBdr>
            <w:top w:val="none" w:sz="0" w:space="0" w:color="auto"/>
            <w:left w:val="none" w:sz="0" w:space="0" w:color="auto"/>
            <w:bottom w:val="none" w:sz="0" w:space="0" w:color="auto"/>
            <w:right w:val="none" w:sz="0" w:space="0" w:color="auto"/>
          </w:divBdr>
          <w:divsChild>
            <w:div w:id="694041856">
              <w:marLeft w:val="0"/>
              <w:marRight w:val="0"/>
              <w:marTop w:val="0"/>
              <w:marBottom w:val="0"/>
              <w:divBdr>
                <w:top w:val="none" w:sz="0" w:space="0" w:color="auto"/>
                <w:left w:val="none" w:sz="0" w:space="0" w:color="auto"/>
                <w:bottom w:val="none" w:sz="0" w:space="0" w:color="auto"/>
                <w:right w:val="none" w:sz="0" w:space="0" w:color="auto"/>
              </w:divBdr>
              <w:divsChild>
                <w:div w:id="49107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921439">
      <w:bodyDiv w:val="1"/>
      <w:marLeft w:val="0"/>
      <w:marRight w:val="0"/>
      <w:marTop w:val="0"/>
      <w:marBottom w:val="0"/>
      <w:divBdr>
        <w:top w:val="none" w:sz="0" w:space="0" w:color="auto"/>
        <w:left w:val="none" w:sz="0" w:space="0" w:color="auto"/>
        <w:bottom w:val="none" w:sz="0" w:space="0" w:color="auto"/>
        <w:right w:val="none" w:sz="0" w:space="0" w:color="auto"/>
      </w:divBdr>
      <w:divsChild>
        <w:div w:id="774793358">
          <w:marLeft w:val="0"/>
          <w:marRight w:val="0"/>
          <w:marTop w:val="0"/>
          <w:marBottom w:val="0"/>
          <w:divBdr>
            <w:top w:val="none" w:sz="0" w:space="0" w:color="auto"/>
            <w:left w:val="none" w:sz="0" w:space="0" w:color="auto"/>
            <w:bottom w:val="none" w:sz="0" w:space="0" w:color="auto"/>
            <w:right w:val="none" w:sz="0" w:space="0" w:color="auto"/>
          </w:divBdr>
          <w:divsChild>
            <w:div w:id="1900750118">
              <w:marLeft w:val="0"/>
              <w:marRight w:val="0"/>
              <w:marTop w:val="0"/>
              <w:marBottom w:val="0"/>
              <w:divBdr>
                <w:top w:val="none" w:sz="0" w:space="0" w:color="auto"/>
                <w:left w:val="none" w:sz="0" w:space="0" w:color="auto"/>
                <w:bottom w:val="none" w:sz="0" w:space="0" w:color="auto"/>
                <w:right w:val="none" w:sz="0" w:space="0" w:color="auto"/>
              </w:divBdr>
              <w:divsChild>
                <w:div w:id="182643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44321">
      <w:bodyDiv w:val="1"/>
      <w:marLeft w:val="0"/>
      <w:marRight w:val="0"/>
      <w:marTop w:val="0"/>
      <w:marBottom w:val="0"/>
      <w:divBdr>
        <w:top w:val="none" w:sz="0" w:space="0" w:color="auto"/>
        <w:left w:val="none" w:sz="0" w:space="0" w:color="auto"/>
        <w:bottom w:val="none" w:sz="0" w:space="0" w:color="auto"/>
        <w:right w:val="none" w:sz="0" w:space="0" w:color="auto"/>
      </w:divBdr>
      <w:divsChild>
        <w:div w:id="1853569267">
          <w:marLeft w:val="0"/>
          <w:marRight w:val="0"/>
          <w:marTop w:val="0"/>
          <w:marBottom w:val="0"/>
          <w:divBdr>
            <w:top w:val="none" w:sz="0" w:space="0" w:color="auto"/>
            <w:left w:val="none" w:sz="0" w:space="0" w:color="auto"/>
            <w:bottom w:val="none" w:sz="0" w:space="0" w:color="auto"/>
            <w:right w:val="none" w:sz="0" w:space="0" w:color="auto"/>
          </w:divBdr>
          <w:divsChild>
            <w:div w:id="1889561657">
              <w:marLeft w:val="0"/>
              <w:marRight w:val="0"/>
              <w:marTop w:val="0"/>
              <w:marBottom w:val="0"/>
              <w:divBdr>
                <w:top w:val="none" w:sz="0" w:space="0" w:color="auto"/>
                <w:left w:val="none" w:sz="0" w:space="0" w:color="auto"/>
                <w:bottom w:val="none" w:sz="0" w:space="0" w:color="auto"/>
                <w:right w:val="none" w:sz="0" w:space="0" w:color="auto"/>
              </w:divBdr>
              <w:divsChild>
                <w:div w:id="149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13646">
      <w:bodyDiv w:val="1"/>
      <w:marLeft w:val="0"/>
      <w:marRight w:val="0"/>
      <w:marTop w:val="0"/>
      <w:marBottom w:val="0"/>
      <w:divBdr>
        <w:top w:val="none" w:sz="0" w:space="0" w:color="auto"/>
        <w:left w:val="none" w:sz="0" w:space="0" w:color="auto"/>
        <w:bottom w:val="none" w:sz="0" w:space="0" w:color="auto"/>
        <w:right w:val="none" w:sz="0" w:space="0" w:color="auto"/>
      </w:divBdr>
    </w:div>
    <w:div w:id="1261835907">
      <w:bodyDiv w:val="1"/>
      <w:marLeft w:val="0"/>
      <w:marRight w:val="0"/>
      <w:marTop w:val="0"/>
      <w:marBottom w:val="0"/>
      <w:divBdr>
        <w:top w:val="none" w:sz="0" w:space="0" w:color="auto"/>
        <w:left w:val="none" w:sz="0" w:space="0" w:color="auto"/>
        <w:bottom w:val="none" w:sz="0" w:space="0" w:color="auto"/>
        <w:right w:val="none" w:sz="0" w:space="0" w:color="auto"/>
      </w:divBdr>
    </w:div>
    <w:div w:id="1283728804">
      <w:bodyDiv w:val="1"/>
      <w:marLeft w:val="0"/>
      <w:marRight w:val="0"/>
      <w:marTop w:val="0"/>
      <w:marBottom w:val="0"/>
      <w:divBdr>
        <w:top w:val="none" w:sz="0" w:space="0" w:color="auto"/>
        <w:left w:val="none" w:sz="0" w:space="0" w:color="auto"/>
        <w:bottom w:val="none" w:sz="0" w:space="0" w:color="auto"/>
        <w:right w:val="none" w:sz="0" w:space="0" w:color="auto"/>
      </w:divBdr>
    </w:div>
    <w:div w:id="1325625618">
      <w:bodyDiv w:val="1"/>
      <w:marLeft w:val="0"/>
      <w:marRight w:val="0"/>
      <w:marTop w:val="0"/>
      <w:marBottom w:val="0"/>
      <w:divBdr>
        <w:top w:val="none" w:sz="0" w:space="0" w:color="auto"/>
        <w:left w:val="none" w:sz="0" w:space="0" w:color="auto"/>
        <w:bottom w:val="none" w:sz="0" w:space="0" w:color="auto"/>
        <w:right w:val="none" w:sz="0" w:space="0" w:color="auto"/>
      </w:divBdr>
    </w:div>
    <w:div w:id="1328822720">
      <w:bodyDiv w:val="1"/>
      <w:marLeft w:val="0"/>
      <w:marRight w:val="0"/>
      <w:marTop w:val="0"/>
      <w:marBottom w:val="0"/>
      <w:divBdr>
        <w:top w:val="none" w:sz="0" w:space="0" w:color="auto"/>
        <w:left w:val="none" w:sz="0" w:space="0" w:color="auto"/>
        <w:bottom w:val="none" w:sz="0" w:space="0" w:color="auto"/>
        <w:right w:val="none" w:sz="0" w:space="0" w:color="auto"/>
      </w:divBdr>
      <w:divsChild>
        <w:div w:id="825633041">
          <w:marLeft w:val="0"/>
          <w:marRight w:val="0"/>
          <w:marTop w:val="0"/>
          <w:marBottom w:val="0"/>
          <w:divBdr>
            <w:top w:val="single" w:sz="2" w:space="0" w:color="D9D9E3"/>
            <w:left w:val="single" w:sz="2" w:space="0" w:color="D9D9E3"/>
            <w:bottom w:val="single" w:sz="2" w:space="0" w:color="D9D9E3"/>
            <w:right w:val="single" w:sz="2" w:space="0" w:color="D9D9E3"/>
          </w:divBdr>
          <w:divsChild>
            <w:div w:id="1908106145">
              <w:marLeft w:val="0"/>
              <w:marRight w:val="0"/>
              <w:marTop w:val="0"/>
              <w:marBottom w:val="0"/>
              <w:divBdr>
                <w:top w:val="single" w:sz="2" w:space="0" w:color="D9D9E3"/>
                <w:left w:val="single" w:sz="2" w:space="0" w:color="D9D9E3"/>
                <w:bottom w:val="single" w:sz="2" w:space="0" w:color="D9D9E3"/>
                <w:right w:val="single" w:sz="2" w:space="0" w:color="D9D9E3"/>
              </w:divBdr>
              <w:divsChild>
                <w:div w:id="489833386">
                  <w:marLeft w:val="0"/>
                  <w:marRight w:val="0"/>
                  <w:marTop w:val="0"/>
                  <w:marBottom w:val="0"/>
                  <w:divBdr>
                    <w:top w:val="single" w:sz="2" w:space="0" w:color="D9D9E3"/>
                    <w:left w:val="single" w:sz="2" w:space="0" w:color="D9D9E3"/>
                    <w:bottom w:val="single" w:sz="2" w:space="0" w:color="D9D9E3"/>
                    <w:right w:val="single" w:sz="2" w:space="0" w:color="D9D9E3"/>
                  </w:divBdr>
                  <w:divsChild>
                    <w:div w:id="599067933">
                      <w:marLeft w:val="0"/>
                      <w:marRight w:val="0"/>
                      <w:marTop w:val="0"/>
                      <w:marBottom w:val="0"/>
                      <w:divBdr>
                        <w:top w:val="single" w:sz="2" w:space="0" w:color="D9D9E3"/>
                        <w:left w:val="single" w:sz="2" w:space="0" w:color="D9D9E3"/>
                        <w:bottom w:val="single" w:sz="2" w:space="0" w:color="D9D9E3"/>
                        <w:right w:val="single" w:sz="2" w:space="0" w:color="D9D9E3"/>
                      </w:divBdr>
                      <w:divsChild>
                        <w:div w:id="1296792659">
                          <w:marLeft w:val="0"/>
                          <w:marRight w:val="0"/>
                          <w:marTop w:val="0"/>
                          <w:marBottom w:val="0"/>
                          <w:divBdr>
                            <w:top w:val="single" w:sz="2" w:space="0" w:color="auto"/>
                            <w:left w:val="single" w:sz="2" w:space="0" w:color="auto"/>
                            <w:bottom w:val="single" w:sz="6" w:space="0" w:color="auto"/>
                            <w:right w:val="single" w:sz="2" w:space="0" w:color="auto"/>
                          </w:divBdr>
                          <w:divsChild>
                            <w:div w:id="47699669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76580">
                                  <w:marLeft w:val="0"/>
                                  <w:marRight w:val="0"/>
                                  <w:marTop w:val="0"/>
                                  <w:marBottom w:val="0"/>
                                  <w:divBdr>
                                    <w:top w:val="single" w:sz="2" w:space="0" w:color="D9D9E3"/>
                                    <w:left w:val="single" w:sz="2" w:space="0" w:color="D9D9E3"/>
                                    <w:bottom w:val="single" w:sz="2" w:space="0" w:color="D9D9E3"/>
                                    <w:right w:val="single" w:sz="2" w:space="0" w:color="D9D9E3"/>
                                  </w:divBdr>
                                  <w:divsChild>
                                    <w:div w:id="173304346">
                                      <w:marLeft w:val="0"/>
                                      <w:marRight w:val="0"/>
                                      <w:marTop w:val="0"/>
                                      <w:marBottom w:val="0"/>
                                      <w:divBdr>
                                        <w:top w:val="single" w:sz="2" w:space="0" w:color="D9D9E3"/>
                                        <w:left w:val="single" w:sz="2" w:space="0" w:color="D9D9E3"/>
                                        <w:bottom w:val="single" w:sz="2" w:space="0" w:color="D9D9E3"/>
                                        <w:right w:val="single" w:sz="2" w:space="0" w:color="D9D9E3"/>
                                      </w:divBdr>
                                      <w:divsChild>
                                        <w:div w:id="1516740">
                                          <w:marLeft w:val="0"/>
                                          <w:marRight w:val="0"/>
                                          <w:marTop w:val="0"/>
                                          <w:marBottom w:val="0"/>
                                          <w:divBdr>
                                            <w:top w:val="single" w:sz="2" w:space="0" w:color="D9D9E3"/>
                                            <w:left w:val="single" w:sz="2" w:space="0" w:color="D9D9E3"/>
                                            <w:bottom w:val="single" w:sz="2" w:space="0" w:color="D9D9E3"/>
                                            <w:right w:val="single" w:sz="2" w:space="0" w:color="D9D9E3"/>
                                          </w:divBdr>
                                          <w:divsChild>
                                            <w:div w:id="136338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87846761">
          <w:marLeft w:val="0"/>
          <w:marRight w:val="0"/>
          <w:marTop w:val="0"/>
          <w:marBottom w:val="0"/>
          <w:divBdr>
            <w:top w:val="none" w:sz="0" w:space="0" w:color="auto"/>
            <w:left w:val="none" w:sz="0" w:space="0" w:color="auto"/>
            <w:bottom w:val="none" w:sz="0" w:space="0" w:color="auto"/>
            <w:right w:val="none" w:sz="0" w:space="0" w:color="auto"/>
          </w:divBdr>
        </w:div>
      </w:divsChild>
    </w:div>
    <w:div w:id="1340617983">
      <w:bodyDiv w:val="1"/>
      <w:marLeft w:val="0"/>
      <w:marRight w:val="0"/>
      <w:marTop w:val="0"/>
      <w:marBottom w:val="0"/>
      <w:divBdr>
        <w:top w:val="none" w:sz="0" w:space="0" w:color="auto"/>
        <w:left w:val="none" w:sz="0" w:space="0" w:color="auto"/>
        <w:bottom w:val="none" w:sz="0" w:space="0" w:color="auto"/>
        <w:right w:val="none" w:sz="0" w:space="0" w:color="auto"/>
      </w:divBdr>
      <w:divsChild>
        <w:div w:id="1657343843">
          <w:marLeft w:val="0"/>
          <w:marRight w:val="0"/>
          <w:marTop w:val="0"/>
          <w:marBottom w:val="0"/>
          <w:divBdr>
            <w:top w:val="none" w:sz="0" w:space="0" w:color="auto"/>
            <w:left w:val="none" w:sz="0" w:space="0" w:color="auto"/>
            <w:bottom w:val="none" w:sz="0" w:space="0" w:color="auto"/>
            <w:right w:val="none" w:sz="0" w:space="0" w:color="auto"/>
          </w:divBdr>
          <w:divsChild>
            <w:div w:id="1791438026">
              <w:marLeft w:val="0"/>
              <w:marRight w:val="0"/>
              <w:marTop w:val="0"/>
              <w:marBottom w:val="0"/>
              <w:divBdr>
                <w:top w:val="none" w:sz="0" w:space="0" w:color="auto"/>
                <w:left w:val="none" w:sz="0" w:space="0" w:color="auto"/>
                <w:bottom w:val="none" w:sz="0" w:space="0" w:color="auto"/>
                <w:right w:val="none" w:sz="0" w:space="0" w:color="auto"/>
              </w:divBdr>
              <w:divsChild>
                <w:div w:id="21032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970446">
      <w:bodyDiv w:val="1"/>
      <w:marLeft w:val="0"/>
      <w:marRight w:val="0"/>
      <w:marTop w:val="0"/>
      <w:marBottom w:val="0"/>
      <w:divBdr>
        <w:top w:val="none" w:sz="0" w:space="0" w:color="auto"/>
        <w:left w:val="none" w:sz="0" w:space="0" w:color="auto"/>
        <w:bottom w:val="none" w:sz="0" w:space="0" w:color="auto"/>
        <w:right w:val="none" w:sz="0" w:space="0" w:color="auto"/>
      </w:divBdr>
      <w:divsChild>
        <w:div w:id="736511930">
          <w:marLeft w:val="0"/>
          <w:marRight w:val="0"/>
          <w:marTop w:val="0"/>
          <w:marBottom w:val="0"/>
          <w:divBdr>
            <w:top w:val="none" w:sz="0" w:space="0" w:color="auto"/>
            <w:left w:val="none" w:sz="0" w:space="0" w:color="auto"/>
            <w:bottom w:val="none" w:sz="0" w:space="0" w:color="auto"/>
            <w:right w:val="none" w:sz="0" w:space="0" w:color="auto"/>
          </w:divBdr>
          <w:divsChild>
            <w:div w:id="2107650423">
              <w:marLeft w:val="0"/>
              <w:marRight w:val="0"/>
              <w:marTop w:val="0"/>
              <w:marBottom w:val="0"/>
              <w:divBdr>
                <w:top w:val="none" w:sz="0" w:space="0" w:color="auto"/>
                <w:left w:val="none" w:sz="0" w:space="0" w:color="auto"/>
                <w:bottom w:val="none" w:sz="0" w:space="0" w:color="auto"/>
                <w:right w:val="none" w:sz="0" w:space="0" w:color="auto"/>
              </w:divBdr>
              <w:divsChild>
                <w:div w:id="11253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430214">
      <w:bodyDiv w:val="1"/>
      <w:marLeft w:val="0"/>
      <w:marRight w:val="0"/>
      <w:marTop w:val="0"/>
      <w:marBottom w:val="0"/>
      <w:divBdr>
        <w:top w:val="none" w:sz="0" w:space="0" w:color="auto"/>
        <w:left w:val="none" w:sz="0" w:space="0" w:color="auto"/>
        <w:bottom w:val="none" w:sz="0" w:space="0" w:color="auto"/>
        <w:right w:val="none" w:sz="0" w:space="0" w:color="auto"/>
      </w:divBdr>
      <w:divsChild>
        <w:div w:id="1971278562">
          <w:marLeft w:val="0"/>
          <w:marRight w:val="0"/>
          <w:marTop w:val="0"/>
          <w:marBottom w:val="0"/>
          <w:divBdr>
            <w:top w:val="none" w:sz="0" w:space="0" w:color="auto"/>
            <w:left w:val="none" w:sz="0" w:space="0" w:color="auto"/>
            <w:bottom w:val="none" w:sz="0" w:space="0" w:color="auto"/>
            <w:right w:val="none" w:sz="0" w:space="0" w:color="auto"/>
          </w:divBdr>
          <w:divsChild>
            <w:div w:id="870653410">
              <w:marLeft w:val="0"/>
              <w:marRight w:val="0"/>
              <w:marTop w:val="0"/>
              <w:marBottom w:val="0"/>
              <w:divBdr>
                <w:top w:val="none" w:sz="0" w:space="0" w:color="auto"/>
                <w:left w:val="none" w:sz="0" w:space="0" w:color="auto"/>
                <w:bottom w:val="none" w:sz="0" w:space="0" w:color="auto"/>
                <w:right w:val="none" w:sz="0" w:space="0" w:color="auto"/>
              </w:divBdr>
              <w:divsChild>
                <w:div w:id="1683386924">
                  <w:marLeft w:val="0"/>
                  <w:marRight w:val="0"/>
                  <w:marTop w:val="0"/>
                  <w:marBottom w:val="0"/>
                  <w:divBdr>
                    <w:top w:val="none" w:sz="0" w:space="0" w:color="auto"/>
                    <w:left w:val="none" w:sz="0" w:space="0" w:color="auto"/>
                    <w:bottom w:val="none" w:sz="0" w:space="0" w:color="auto"/>
                    <w:right w:val="none" w:sz="0" w:space="0" w:color="auto"/>
                  </w:divBdr>
                  <w:divsChild>
                    <w:div w:id="6324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19725">
      <w:bodyDiv w:val="1"/>
      <w:marLeft w:val="0"/>
      <w:marRight w:val="0"/>
      <w:marTop w:val="0"/>
      <w:marBottom w:val="0"/>
      <w:divBdr>
        <w:top w:val="none" w:sz="0" w:space="0" w:color="auto"/>
        <w:left w:val="none" w:sz="0" w:space="0" w:color="auto"/>
        <w:bottom w:val="none" w:sz="0" w:space="0" w:color="auto"/>
        <w:right w:val="none" w:sz="0" w:space="0" w:color="auto"/>
      </w:divBdr>
    </w:div>
    <w:div w:id="1367413049">
      <w:bodyDiv w:val="1"/>
      <w:marLeft w:val="0"/>
      <w:marRight w:val="0"/>
      <w:marTop w:val="0"/>
      <w:marBottom w:val="0"/>
      <w:divBdr>
        <w:top w:val="none" w:sz="0" w:space="0" w:color="auto"/>
        <w:left w:val="none" w:sz="0" w:space="0" w:color="auto"/>
        <w:bottom w:val="none" w:sz="0" w:space="0" w:color="auto"/>
        <w:right w:val="none" w:sz="0" w:space="0" w:color="auto"/>
      </w:divBdr>
      <w:divsChild>
        <w:div w:id="234170713">
          <w:marLeft w:val="0"/>
          <w:marRight w:val="0"/>
          <w:marTop w:val="0"/>
          <w:marBottom w:val="0"/>
          <w:divBdr>
            <w:top w:val="none" w:sz="0" w:space="0" w:color="auto"/>
            <w:left w:val="none" w:sz="0" w:space="0" w:color="auto"/>
            <w:bottom w:val="none" w:sz="0" w:space="0" w:color="auto"/>
            <w:right w:val="none" w:sz="0" w:space="0" w:color="auto"/>
          </w:divBdr>
          <w:divsChild>
            <w:div w:id="1860855222">
              <w:marLeft w:val="0"/>
              <w:marRight w:val="0"/>
              <w:marTop w:val="0"/>
              <w:marBottom w:val="0"/>
              <w:divBdr>
                <w:top w:val="none" w:sz="0" w:space="0" w:color="auto"/>
                <w:left w:val="none" w:sz="0" w:space="0" w:color="auto"/>
                <w:bottom w:val="none" w:sz="0" w:space="0" w:color="auto"/>
                <w:right w:val="none" w:sz="0" w:space="0" w:color="auto"/>
              </w:divBdr>
              <w:divsChild>
                <w:div w:id="1231037432">
                  <w:marLeft w:val="0"/>
                  <w:marRight w:val="0"/>
                  <w:marTop w:val="0"/>
                  <w:marBottom w:val="0"/>
                  <w:divBdr>
                    <w:top w:val="none" w:sz="0" w:space="0" w:color="auto"/>
                    <w:left w:val="none" w:sz="0" w:space="0" w:color="auto"/>
                    <w:bottom w:val="none" w:sz="0" w:space="0" w:color="auto"/>
                    <w:right w:val="none" w:sz="0" w:space="0" w:color="auto"/>
                  </w:divBdr>
                  <w:divsChild>
                    <w:div w:id="99702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275230">
      <w:bodyDiv w:val="1"/>
      <w:marLeft w:val="0"/>
      <w:marRight w:val="0"/>
      <w:marTop w:val="0"/>
      <w:marBottom w:val="0"/>
      <w:divBdr>
        <w:top w:val="none" w:sz="0" w:space="0" w:color="auto"/>
        <w:left w:val="none" w:sz="0" w:space="0" w:color="auto"/>
        <w:bottom w:val="none" w:sz="0" w:space="0" w:color="auto"/>
        <w:right w:val="none" w:sz="0" w:space="0" w:color="auto"/>
      </w:divBdr>
      <w:divsChild>
        <w:div w:id="401297793">
          <w:marLeft w:val="0"/>
          <w:marRight w:val="0"/>
          <w:marTop w:val="0"/>
          <w:marBottom w:val="0"/>
          <w:divBdr>
            <w:top w:val="none" w:sz="0" w:space="0" w:color="auto"/>
            <w:left w:val="none" w:sz="0" w:space="0" w:color="auto"/>
            <w:bottom w:val="none" w:sz="0" w:space="0" w:color="auto"/>
            <w:right w:val="none" w:sz="0" w:space="0" w:color="auto"/>
          </w:divBdr>
          <w:divsChild>
            <w:div w:id="425081811">
              <w:marLeft w:val="0"/>
              <w:marRight w:val="0"/>
              <w:marTop w:val="0"/>
              <w:marBottom w:val="0"/>
              <w:divBdr>
                <w:top w:val="none" w:sz="0" w:space="0" w:color="auto"/>
                <w:left w:val="none" w:sz="0" w:space="0" w:color="auto"/>
                <w:bottom w:val="none" w:sz="0" w:space="0" w:color="auto"/>
                <w:right w:val="none" w:sz="0" w:space="0" w:color="auto"/>
              </w:divBdr>
              <w:divsChild>
                <w:div w:id="16551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992054">
      <w:bodyDiv w:val="1"/>
      <w:marLeft w:val="0"/>
      <w:marRight w:val="0"/>
      <w:marTop w:val="0"/>
      <w:marBottom w:val="0"/>
      <w:divBdr>
        <w:top w:val="none" w:sz="0" w:space="0" w:color="auto"/>
        <w:left w:val="none" w:sz="0" w:space="0" w:color="auto"/>
        <w:bottom w:val="none" w:sz="0" w:space="0" w:color="auto"/>
        <w:right w:val="none" w:sz="0" w:space="0" w:color="auto"/>
      </w:divBdr>
    </w:div>
    <w:div w:id="1401293937">
      <w:bodyDiv w:val="1"/>
      <w:marLeft w:val="0"/>
      <w:marRight w:val="0"/>
      <w:marTop w:val="0"/>
      <w:marBottom w:val="0"/>
      <w:divBdr>
        <w:top w:val="none" w:sz="0" w:space="0" w:color="auto"/>
        <w:left w:val="none" w:sz="0" w:space="0" w:color="auto"/>
        <w:bottom w:val="none" w:sz="0" w:space="0" w:color="auto"/>
        <w:right w:val="none" w:sz="0" w:space="0" w:color="auto"/>
      </w:divBdr>
    </w:div>
    <w:div w:id="1416393203">
      <w:bodyDiv w:val="1"/>
      <w:marLeft w:val="0"/>
      <w:marRight w:val="0"/>
      <w:marTop w:val="0"/>
      <w:marBottom w:val="0"/>
      <w:divBdr>
        <w:top w:val="none" w:sz="0" w:space="0" w:color="auto"/>
        <w:left w:val="none" w:sz="0" w:space="0" w:color="auto"/>
        <w:bottom w:val="none" w:sz="0" w:space="0" w:color="auto"/>
        <w:right w:val="none" w:sz="0" w:space="0" w:color="auto"/>
      </w:divBdr>
      <w:divsChild>
        <w:div w:id="586692344">
          <w:marLeft w:val="0"/>
          <w:marRight w:val="0"/>
          <w:marTop w:val="0"/>
          <w:marBottom w:val="0"/>
          <w:divBdr>
            <w:top w:val="none" w:sz="0" w:space="0" w:color="auto"/>
            <w:left w:val="none" w:sz="0" w:space="0" w:color="auto"/>
            <w:bottom w:val="none" w:sz="0" w:space="0" w:color="auto"/>
            <w:right w:val="none" w:sz="0" w:space="0" w:color="auto"/>
          </w:divBdr>
          <w:divsChild>
            <w:div w:id="1720326413">
              <w:marLeft w:val="0"/>
              <w:marRight w:val="0"/>
              <w:marTop w:val="0"/>
              <w:marBottom w:val="0"/>
              <w:divBdr>
                <w:top w:val="none" w:sz="0" w:space="0" w:color="auto"/>
                <w:left w:val="none" w:sz="0" w:space="0" w:color="auto"/>
                <w:bottom w:val="none" w:sz="0" w:space="0" w:color="auto"/>
                <w:right w:val="none" w:sz="0" w:space="0" w:color="auto"/>
              </w:divBdr>
              <w:divsChild>
                <w:div w:id="1350596919">
                  <w:marLeft w:val="0"/>
                  <w:marRight w:val="0"/>
                  <w:marTop w:val="0"/>
                  <w:marBottom w:val="0"/>
                  <w:divBdr>
                    <w:top w:val="none" w:sz="0" w:space="0" w:color="auto"/>
                    <w:left w:val="none" w:sz="0" w:space="0" w:color="auto"/>
                    <w:bottom w:val="none" w:sz="0" w:space="0" w:color="auto"/>
                    <w:right w:val="none" w:sz="0" w:space="0" w:color="auto"/>
                  </w:divBdr>
                  <w:divsChild>
                    <w:div w:id="8659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7138">
      <w:bodyDiv w:val="1"/>
      <w:marLeft w:val="0"/>
      <w:marRight w:val="0"/>
      <w:marTop w:val="0"/>
      <w:marBottom w:val="0"/>
      <w:divBdr>
        <w:top w:val="none" w:sz="0" w:space="0" w:color="auto"/>
        <w:left w:val="none" w:sz="0" w:space="0" w:color="auto"/>
        <w:bottom w:val="none" w:sz="0" w:space="0" w:color="auto"/>
        <w:right w:val="none" w:sz="0" w:space="0" w:color="auto"/>
      </w:divBdr>
      <w:divsChild>
        <w:div w:id="744494087">
          <w:marLeft w:val="0"/>
          <w:marRight w:val="0"/>
          <w:marTop w:val="0"/>
          <w:marBottom w:val="0"/>
          <w:divBdr>
            <w:top w:val="none" w:sz="0" w:space="0" w:color="auto"/>
            <w:left w:val="none" w:sz="0" w:space="0" w:color="auto"/>
            <w:bottom w:val="none" w:sz="0" w:space="0" w:color="auto"/>
            <w:right w:val="none" w:sz="0" w:space="0" w:color="auto"/>
          </w:divBdr>
          <w:divsChild>
            <w:div w:id="139612223">
              <w:marLeft w:val="0"/>
              <w:marRight w:val="0"/>
              <w:marTop w:val="0"/>
              <w:marBottom w:val="0"/>
              <w:divBdr>
                <w:top w:val="none" w:sz="0" w:space="0" w:color="auto"/>
                <w:left w:val="none" w:sz="0" w:space="0" w:color="auto"/>
                <w:bottom w:val="none" w:sz="0" w:space="0" w:color="auto"/>
                <w:right w:val="none" w:sz="0" w:space="0" w:color="auto"/>
              </w:divBdr>
              <w:divsChild>
                <w:div w:id="48602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18748">
      <w:bodyDiv w:val="1"/>
      <w:marLeft w:val="0"/>
      <w:marRight w:val="0"/>
      <w:marTop w:val="0"/>
      <w:marBottom w:val="0"/>
      <w:divBdr>
        <w:top w:val="none" w:sz="0" w:space="0" w:color="auto"/>
        <w:left w:val="none" w:sz="0" w:space="0" w:color="auto"/>
        <w:bottom w:val="none" w:sz="0" w:space="0" w:color="auto"/>
        <w:right w:val="none" w:sz="0" w:space="0" w:color="auto"/>
      </w:divBdr>
      <w:divsChild>
        <w:div w:id="870609039">
          <w:marLeft w:val="0"/>
          <w:marRight w:val="0"/>
          <w:marTop w:val="0"/>
          <w:marBottom w:val="0"/>
          <w:divBdr>
            <w:top w:val="none" w:sz="0" w:space="0" w:color="auto"/>
            <w:left w:val="none" w:sz="0" w:space="0" w:color="auto"/>
            <w:bottom w:val="none" w:sz="0" w:space="0" w:color="auto"/>
            <w:right w:val="none" w:sz="0" w:space="0" w:color="auto"/>
          </w:divBdr>
          <w:divsChild>
            <w:div w:id="34812349">
              <w:marLeft w:val="0"/>
              <w:marRight w:val="0"/>
              <w:marTop w:val="0"/>
              <w:marBottom w:val="0"/>
              <w:divBdr>
                <w:top w:val="none" w:sz="0" w:space="0" w:color="auto"/>
                <w:left w:val="none" w:sz="0" w:space="0" w:color="auto"/>
                <w:bottom w:val="none" w:sz="0" w:space="0" w:color="auto"/>
                <w:right w:val="none" w:sz="0" w:space="0" w:color="auto"/>
              </w:divBdr>
              <w:divsChild>
                <w:div w:id="17054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870091">
      <w:bodyDiv w:val="1"/>
      <w:marLeft w:val="0"/>
      <w:marRight w:val="0"/>
      <w:marTop w:val="0"/>
      <w:marBottom w:val="0"/>
      <w:divBdr>
        <w:top w:val="none" w:sz="0" w:space="0" w:color="auto"/>
        <w:left w:val="none" w:sz="0" w:space="0" w:color="auto"/>
        <w:bottom w:val="none" w:sz="0" w:space="0" w:color="auto"/>
        <w:right w:val="none" w:sz="0" w:space="0" w:color="auto"/>
      </w:divBdr>
      <w:divsChild>
        <w:div w:id="1120296438">
          <w:marLeft w:val="0"/>
          <w:marRight w:val="0"/>
          <w:marTop w:val="0"/>
          <w:marBottom w:val="0"/>
          <w:divBdr>
            <w:top w:val="none" w:sz="0" w:space="0" w:color="auto"/>
            <w:left w:val="none" w:sz="0" w:space="0" w:color="auto"/>
            <w:bottom w:val="none" w:sz="0" w:space="0" w:color="auto"/>
            <w:right w:val="none" w:sz="0" w:space="0" w:color="auto"/>
          </w:divBdr>
          <w:divsChild>
            <w:div w:id="1164006060">
              <w:marLeft w:val="0"/>
              <w:marRight w:val="0"/>
              <w:marTop w:val="0"/>
              <w:marBottom w:val="0"/>
              <w:divBdr>
                <w:top w:val="none" w:sz="0" w:space="0" w:color="auto"/>
                <w:left w:val="none" w:sz="0" w:space="0" w:color="auto"/>
                <w:bottom w:val="none" w:sz="0" w:space="0" w:color="auto"/>
                <w:right w:val="none" w:sz="0" w:space="0" w:color="auto"/>
              </w:divBdr>
              <w:divsChild>
                <w:div w:id="19928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002674">
      <w:bodyDiv w:val="1"/>
      <w:marLeft w:val="0"/>
      <w:marRight w:val="0"/>
      <w:marTop w:val="0"/>
      <w:marBottom w:val="0"/>
      <w:divBdr>
        <w:top w:val="none" w:sz="0" w:space="0" w:color="auto"/>
        <w:left w:val="none" w:sz="0" w:space="0" w:color="auto"/>
        <w:bottom w:val="none" w:sz="0" w:space="0" w:color="auto"/>
        <w:right w:val="none" w:sz="0" w:space="0" w:color="auto"/>
      </w:divBdr>
    </w:div>
    <w:div w:id="1520777414">
      <w:bodyDiv w:val="1"/>
      <w:marLeft w:val="0"/>
      <w:marRight w:val="0"/>
      <w:marTop w:val="0"/>
      <w:marBottom w:val="0"/>
      <w:divBdr>
        <w:top w:val="none" w:sz="0" w:space="0" w:color="auto"/>
        <w:left w:val="none" w:sz="0" w:space="0" w:color="auto"/>
        <w:bottom w:val="none" w:sz="0" w:space="0" w:color="auto"/>
        <w:right w:val="none" w:sz="0" w:space="0" w:color="auto"/>
      </w:divBdr>
    </w:div>
    <w:div w:id="1531188386">
      <w:bodyDiv w:val="1"/>
      <w:marLeft w:val="0"/>
      <w:marRight w:val="0"/>
      <w:marTop w:val="0"/>
      <w:marBottom w:val="0"/>
      <w:divBdr>
        <w:top w:val="none" w:sz="0" w:space="0" w:color="auto"/>
        <w:left w:val="none" w:sz="0" w:space="0" w:color="auto"/>
        <w:bottom w:val="none" w:sz="0" w:space="0" w:color="auto"/>
        <w:right w:val="none" w:sz="0" w:space="0" w:color="auto"/>
      </w:divBdr>
      <w:divsChild>
        <w:div w:id="1931232693">
          <w:marLeft w:val="0"/>
          <w:marRight w:val="0"/>
          <w:marTop w:val="0"/>
          <w:marBottom w:val="0"/>
          <w:divBdr>
            <w:top w:val="none" w:sz="0" w:space="0" w:color="auto"/>
            <w:left w:val="none" w:sz="0" w:space="0" w:color="auto"/>
            <w:bottom w:val="none" w:sz="0" w:space="0" w:color="auto"/>
            <w:right w:val="none" w:sz="0" w:space="0" w:color="auto"/>
          </w:divBdr>
          <w:divsChild>
            <w:div w:id="499933484">
              <w:marLeft w:val="0"/>
              <w:marRight w:val="0"/>
              <w:marTop w:val="0"/>
              <w:marBottom w:val="0"/>
              <w:divBdr>
                <w:top w:val="none" w:sz="0" w:space="0" w:color="auto"/>
                <w:left w:val="none" w:sz="0" w:space="0" w:color="auto"/>
                <w:bottom w:val="none" w:sz="0" w:space="0" w:color="auto"/>
                <w:right w:val="none" w:sz="0" w:space="0" w:color="auto"/>
              </w:divBdr>
              <w:divsChild>
                <w:div w:id="475612733">
                  <w:marLeft w:val="0"/>
                  <w:marRight w:val="0"/>
                  <w:marTop w:val="0"/>
                  <w:marBottom w:val="0"/>
                  <w:divBdr>
                    <w:top w:val="none" w:sz="0" w:space="0" w:color="auto"/>
                    <w:left w:val="none" w:sz="0" w:space="0" w:color="auto"/>
                    <w:bottom w:val="none" w:sz="0" w:space="0" w:color="auto"/>
                    <w:right w:val="none" w:sz="0" w:space="0" w:color="auto"/>
                  </w:divBdr>
                  <w:divsChild>
                    <w:div w:id="4083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048812">
      <w:bodyDiv w:val="1"/>
      <w:marLeft w:val="0"/>
      <w:marRight w:val="0"/>
      <w:marTop w:val="0"/>
      <w:marBottom w:val="0"/>
      <w:divBdr>
        <w:top w:val="none" w:sz="0" w:space="0" w:color="auto"/>
        <w:left w:val="none" w:sz="0" w:space="0" w:color="auto"/>
        <w:bottom w:val="none" w:sz="0" w:space="0" w:color="auto"/>
        <w:right w:val="none" w:sz="0" w:space="0" w:color="auto"/>
      </w:divBdr>
      <w:divsChild>
        <w:div w:id="1013458449">
          <w:marLeft w:val="0"/>
          <w:marRight w:val="0"/>
          <w:marTop w:val="0"/>
          <w:marBottom w:val="0"/>
          <w:divBdr>
            <w:top w:val="none" w:sz="0" w:space="0" w:color="auto"/>
            <w:left w:val="none" w:sz="0" w:space="0" w:color="auto"/>
            <w:bottom w:val="none" w:sz="0" w:space="0" w:color="auto"/>
            <w:right w:val="none" w:sz="0" w:space="0" w:color="auto"/>
          </w:divBdr>
          <w:divsChild>
            <w:div w:id="1335304823">
              <w:marLeft w:val="0"/>
              <w:marRight w:val="0"/>
              <w:marTop w:val="0"/>
              <w:marBottom w:val="0"/>
              <w:divBdr>
                <w:top w:val="none" w:sz="0" w:space="0" w:color="auto"/>
                <w:left w:val="none" w:sz="0" w:space="0" w:color="auto"/>
                <w:bottom w:val="none" w:sz="0" w:space="0" w:color="auto"/>
                <w:right w:val="none" w:sz="0" w:space="0" w:color="auto"/>
              </w:divBdr>
              <w:divsChild>
                <w:div w:id="13892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072499">
      <w:bodyDiv w:val="1"/>
      <w:marLeft w:val="0"/>
      <w:marRight w:val="0"/>
      <w:marTop w:val="0"/>
      <w:marBottom w:val="0"/>
      <w:divBdr>
        <w:top w:val="none" w:sz="0" w:space="0" w:color="auto"/>
        <w:left w:val="none" w:sz="0" w:space="0" w:color="auto"/>
        <w:bottom w:val="none" w:sz="0" w:space="0" w:color="auto"/>
        <w:right w:val="none" w:sz="0" w:space="0" w:color="auto"/>
      </w:divBdr>
      <w:divsChild>
        <w:div w:id="1093011088">
          <w:marLeft w:val="0"/>
          <w:marRight w:val="0"/>
          <w:marTop w:val="0"/>
          <w:marBottom w:val="0"/>
          <w:divBdr>
            <w:top w:val="none" w:sz="0" w:space="0" w:color="auto"/>
            <w:left w:val="none" w:sz="0" w:space="0" w:color="auto"/>
            <w:bottom w:val="none" w:sz="0" w:space="0" w:color="auto"/>
            <w:right w:val="none" w:sz="0" w:space="0" w:color="auto"/>
          </w:divBdr>
          <w:divsChild>
            <w:div w:id="1288971718">
              <w:marLeft w:val="0"/>
              <w:marRight w:val="0"/>
              <w:marTop w:val="0"/>
              <w:marBottom w:val="0"/>
              <w:divBdr>
                <w:top w:val="none" w:sz="0" w:space="0" w:color="auto"/>
                <w:left w:val="none" w:sz="0" w:space="0" w:color="auto"/>
                <w:bottom w:val="none" w:sz="0" w:space="0" w:color="auto"/>
                <w:right w:val="none" w:sz="0" w:space="0" w:color="auto"/>
              </w:divBdr>
              <w:divsChild>
                <w:div w:id="21026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582703">
      <w:bodyDiv w:val="1"/>
      <w:marLeft w:val="0"/>
      <w:marRight w:val="0"/>
      <w:marTop w:val="0"/>
      <w:marBottom w:val="0"/>
      <w:divBdr>
        <w:top w:val="none" w:sz="0" w:space="0" w:color="auto"/>
        <w:left w:val="none" w:sz="0" w:space="0" w:color="auto"/>
        <w:bottom w:val="none" w:sz="0" w:space="0" w:color="auto"/>
        <w:right w:val="none" w:sz="0" w:space="0" w:color="auto"/>
      </w:divBdr>
      <w:divsChild>
        <w:div w:id="810100915">
          <w:marLeft w:val="0"/>
          <w:marRight w:val="0"/>
          <w:marTop w:val="0"/>
          <w:marBottom w:val="0"/>
          <w:divBdr>
            <w:top w:val="none" w:sz="0" w:space="0" w:color="auto"/>
            <w:left w:val="none" w:sz="0" w:space="0" w:color="auto"/>
            <w:bottom w:val="none" w:sz="0" w:space="0" w:color="auto"/>
            <w:right w:val="none" w:sz="0" w:space="0" w:color="auto"/>
          </w:divBdr>
          <w:divsChild>
            <w:div w:id="116070973">
              <w:marLeft w:val="0"/>
              <w:marRight w:val="0"/>
              <w:marTop w:val="0"/>
              <w:marBottom w:val="0"/>
              <w:divBdr>
                <w:top w:val="none" w:sz="0" w:space="0" w:color="auto"/>
                <w:left w:val="none" w:sz="0" w:space="0" w:color="auto"/>
                <w:bottom w:val="none" w:sz="0" w:space="0" w:color="auto"/>
                <w:right w:val="none" w:sz="0" w:space="0" w:color="auto"/>
              </w:divBdr>
              <w:divsChild>
                <w:div w:id="14055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19771">
      <w:bodyDiv w:val="1"/>
      <w:marLeft w:val="0"/>
      <w:marRight w:val="0"/>
      <w:marTop w:val="0"/>
      <w:marBottom w:val="0"/>
      <w:divBdr>
        <w:top w:val="none" w:sz="0" w:space="0" w:color="auto"/>
        <w:left w:val="none" w:sz="0" w:space="0" w:color="auto"/>
        <w:bottom w:val="none" w:sz="0" w:space="0" w:color="auto"/>
        <w:right w:val="none" w:sz="0" w:space="0" w:color="auto"/>
      </w:divBdr>
      <w:divsChild>
        <w:div w:id="100491740">
          <w:marLeft w:val="0"/>
          <w:marRight w:val="0"/>
          <w:marTop w:val="0"/>
          <w:marBottom w:val="0"/>
          <w:divBdr>
            <w:top w:val="none" w:sz="0" w:space="0" w:color="auto"/>
            <w:left w:val="none" w:sz="0" w:space="0" w:color="auto"/>
            <w:bottom w:val="none" w:sz="0" w:space="0" w:color="auto"/>
            <w:right w:val="none" w:sz="0" w:space="0" w:color="auto"/>
          </w:divBdr>
          <w:divsChild>
            <w:div w:id="975067075">
              <w:marLeft w:val="0"/>
              <w:marRight w:val="0"/>
              <w:marTop w:val="0"/>
              <w:marBottom w:val="0"/>
              <w:divBdr>
                <w:top w:val="none" w:sz="0" w:space="0" w:color="auto"/>
                <w:left w:val="none" w:sz="0" w:space="0" w:color="auto"/>
                <w:bottom w:val="none" w:sz="0" w:space="0" w:color="auto"/>
                <w:right w:val="none" w:sz="0" w:space="0" w:color="auto"/>
              </w:divBdr>
              <w:divsChild>
                <w:div w:id="793446829">
                  <w:marLeft w:val="0"/>
                  <w:marRight w:val="0"/>
                  <w:marTop w:val="0"/>
                  <w:marBottom w:val="0"/>
                  <w:divBdr>
                    <w:top w:val="none" w:sz="0" w:space="0" w:color="auto"/>
                    <w:left w:val="none" w:sz="0" w:space="0" w:color="auto"/>
                    <w:bottom w:val="none" w:sz="0" w:space="0" w:color="auto"/>
                    <w:right w:val="none" w:sz="0" w:space="0" w:color="auto"/>
                  </w:divBdr>
                  <w:divsChild>
                    <w:div w:id="2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6639">
      <w:bodyDiv w:val="1"/>
      <w:marLeft w:val="0"/>
      <w:marRight w:val="0"/>
      <w:marTop w:val="0"/>
      <w:marBottom w:val="0"/>
      <w:divBdr>
        <w:top w:val="none" w:sz="0" w:space="0" w:color="auto"/>
        <w:left w:val="none" w:sz="0" w:space="0" w:color="auto"/>
        <w:bottom w:val="none" w:sz="0" w:space="0" w:color="auto"/>
        <w:right w:val="none" w:sz="0" w:space="0" w:color="auto"/>
      </w:divBdr>
      <w:divsChild>
        <w:div w:id="1853297631">
          <w:marLeft w:val="0"/>
          <w:marRight w:val="0"/>
          <w:marTop w:val="0"/>
          <w:marBottom w:val="0"/>
          <w:divBdr>
            <w:top w:val="none" w:sz="0" w:space="0" w:color="auto"/>
            <w:left w:val="none" w:sz="0" w:space="0" w:color="auto"/>
            <w:bottom w:val="none" w:sz="0" w:space="0" w:color="auto"/>
            <w:right w:val="none" w:sz="0" w:space="0" w:color="auto"/>
          </w:divBdr>
          <w:divsChild>
            <w:div w:id="46226551">
              <w:marLeft w:val="0"/>
              <w:marRight w:val="0"/>
              <w:marTop w:val="0"/>
              <w:marBottom w:val="0"/>
              <w:divBdr>
                <w:top w:val="none" w:sz="0" w:space="0" w:color="auto"/>
                <w:left w:val="none" w:sz="0" w:space="0" w:color="auto"/>
                <w:bottom w:val="none" w:sz="0" w:space="0" w:color="auto"/>
                <w:right w:val="none" w:sz="0" w:space="0" w:color="auto"/>
              </w:divBdr>
              <w:divsChild>
                <w:div w:id="15483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18525">
      <w:bodyDiv w:val="1"/>
      <w:marLeft w:val="0"/>
      <w:marRight w:val="0"/>
      <w:marTop w:val="0"/>
      <w:marBottom w:val="0"/>
      <w:divBdr>
        <w:top w:val="none" w:sz="0" w:space="0" w:color="auto"/>
        <w:left w:val="none" w:sz="0" w:space="0" w:color="auto"/>
        <w:bottom w:val="none" w:sz="0" w:space="0" w:color="auto"/>
        <w:right w:val="none" w:sz="0" w:space="0" w:color="auto"/>
      </w:divBdr>
      <w:divsChild>
        <w:div w:id="2045252915">
          <w:marLeft w:val="0"/>
          <w:marRight w:val="0"/>
          <w:marTop w:val="0"/>
          <w:marBottom w:val="0"/>
          <w:divBdr>
            <w:top w:val="none" w:sz="0" w:space="0" w:color="auto"/>
            <w:left w:val="none" w:sz="0" w:space="0" w:color="auto"/>
            <w:bottom w:val="none" w:sz="0" w:space="0" w:color="auto"/>
            <w:right w:val="none" w:sz="0" w:space="0" w:color="auto"/>
          </w:divBdr>
          <w:divsChild>
            <w:div w:id="299458653">
              <w:marLeft w:val="0"/>
              <w:marRight w:val="0"/>
              <w:marTop w:val="0"/>
              <w:marBottom w:val="0"/>
              <w:divBdr>
                <w:top w:val="none" w:sz="0" w:space="0" w:color="auto"/>
                <w:left w:val="none" w:sz="0" w:space="0" w:color="auto"/>
                <w:bottom w:val="none" w:sz="0" w:space="0" w:color="auto"/>
                <w:right w:val="none" w:sz="0" w:space="0" w:color="auto"/>
              </w:divBdr>
              <w:divsChild>
                <w:div w:id="755827082">
                  <w:marLeft w:val="0"/>
                  <w:marRight w:val="0"/>
                  <w:marTop w:val="0"/>
                  <w:marBottom w:val="0"/>
                  <w:divBdr>
                    <w:top w:val="none" w:sz="0" w:space="0" w:color="auto"/>
                    <w:left w:val="none" w:sz="0" w:space="0" w:color="auto"/>
                    <w:bottom w:val="none" w:sz="0" w:space="0" w:color="auto"/>
                    <w:right w:val="none" w:sz="0" w:space="0" w:color="auto"/>
                  </w:divBdr>
                  <w:divsChild>
                    <w:div w:id="3460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401946">
      <w:bodyDiv w:val="1"/>
      <w:marLeft w:val="0"/>
      <w:marRight w:val="0"/>
      <w:marTop w:val="0"/>
      <w:marBottom w:val="0"/>
      <w:divBdr>
        <w:top w:val="none" w:sz="0" w:space="0" w:color="auto"/>
        <w:left w:val="none" w:sz="0" w:space="0" w:color="auto"/>
        <w:bottom w:val="none" w:sz="0" w:space="0" w:color="auto"/>
        <w:right w:val="none" w:sz="0" w:space="0" w:color="auto"/>
      </w:divBdr>
      <w:divsChild>
        <w:div w:id="1293367502">
          <w:marLeft w:val="0"/>
          <w:marRight w:val="0"/>
          <w:marTop w:val="0"/>
          <w:marBottom w:val="0"/>
          <w:divBdr>
            <w:top w:val="none" w:sz="0" w:space="0" w:color="auto"/>
            <w:left w:val="none" w:sz="0" w:space="0" w:color="auto"/>
            <w:bottom w:val="none" w:sz="0" w:space="0" w:color="auto"/>
            <w:right w:val="none" w:sz="0" w:space="0" w:color="auto"/>
          </w:divBdr>
          <w:divsChild>
            <w:div w:id="205878259">
              <w:marLeft w:val="0"/>
              <w:marRight w:val="0"/>
              <w:marTop w:val="0"/>
              <w:marBottom w:val="0"/>
              <w:divBdr>
                <w:top w:val="none" w:sz="0" w:space="0" w:color="auto"/>
                <w:left w:val="none" w:sz="0" w:space="0" w:color="auto"/>
                <w:bottom w:val="none" w:sz="0" w:space="0" w:color="auto"/>
                <w:right w:val="none" w:sz="0" w:space="0" w:color="auto"/>
              </w:divBdr>
              <w:divsChild>
                <w:div w:id="41467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67538">
      <w:bodyDiv w:val="1"/>
      <w:marLeft w:val="0"/>
      <w:marRight w:val="0"/>
      <w:marTop w:val="0"/>
      <w:marBottom w:val="0"/>
      <w:divBdr>
        <w:top w:val="none" w:sz="0" w:space="0" w:color="auto"/>
        <w:left w:val="none" w:sz="0" w:space="0" w:color="auto"/>
        <w:bottom w:val="none" w:sz="0" w:space="0" w:color="auto"/>
        <w:right w:val="none" w:sz="0" w:space="0" w:color="auto"/>
      </w:divBdr>
      <w:divsChild>
        <w:div w:id="918057738">
          <w:marLeft w:val="0"/>
          <w:marRight w:val="0"/>
          <w:marTop w:val="0"/>
          <w:marBottom w:val="0"/>
          <w:divBdr>
            <w:top w:val="none" w:sz="0" w:space="0" w:color="auto"/>
            <w:left w:val="none" w:sz="0" w:space="0" w:color="auto"/>
            <w:bottom w:val="none" w:sz="0" w:space="0" w:color="auto"/>
            <w:right w:val="none" w:sz="0" w:space="0" w:color="auto"/>
          </w:divBdr>
          <w:divsChild>
            <w:div w:id="91900384">
              <w:marLeft w:val="0"/>
              <w:marRight w:val="0"/>
              <w:marTop w:val="0"/>
              <w:marBottom w:val="0"/>
              <w:divBdr>
                <w:top w:val="none" w:sz="0" w:space="0" w:color="auto"/>
                <w:left w:val="none" w:sz="0" w:space="0" w:color="auto"/>
                <w:bottom w:val="none" w:sz="0" w:space="0" w:color="auto"/>
                <w:right w:val="none" w:sz="0" w:space="0" w:color="auto"/>
              </w:divBdr>
              <w:divsChild>
                <w:div w:id="14775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325996">
      <w:bodyDiv w:val="1"/>
      <w:marLeft w:val="0"/>
      <w:marRight w:val="0"/>
      <w:marTop w:val="0"/>
      <w:marBottom w:val="0"/>
      <w:divBdr>
        <w:top w:val="none" w:sz="0" w:space="0" w:color="auto"/>
        <w:left w:val="none" w:sz="0" w:space="0" w:color="auto"/>
        <w:bottom w:val="none" w:sz="0" w:space="0" w:color="auto"/>
        <w:right w:val="none" w:sz="0" w:space="0" w:color="auto"/>
      </w:divBdr>
      <w:divsChild>
        <w:div w:id="845749035">
          <w:marLeft w:val="0"/>
          <w:marRight w:val="0"/>
          <w:marTop w:val="0"/>
          <w:marBottom w:val="0"/>
          <w:divBdr>
            <w:top w:val="none" w:sz="0" w:space="0" w:color="auto"/>
            <w:left w:val="none" w:sz="0" w:space="0" w:color="auto"/>
            <w:bottom w:val="none" w:sz="0" w:space="0" w:color="auto"/>
            <w:right w:val="none" w:sz="0" w:space="0" w:color="auto"/>
          </w:divBdr>
          <w:divsChild>
            <w:div w:id="232396382">
              <w:marLeft w:val="0"/>
              <w:marRight w:val="0"/>
              <w:marTop w:val="0"/>
              <w:marBottom w:val="0"/>
              <w:divBdr>
                <w:top w:val="none" w:sz="0" w:space="0" w:color="auto"/>
                <w:left w:val="none" w:sz="0" w:space="0" w:color="auto"/>
                <w:bottom w:val="none" w:sz="0" w:space="0" w:color="auto"/>
                <w:right w:val="none" w:sz="0" w:space="0" w:color="auto"/>
              </w:divBdr>
              <w:divsChild>
                <w:div w:id="1918788325">
                  <w:marLeft w:val="0"/>
                  <w:marRight w:val="0"/>
                  <w:marTop w:val="0"/>
                  <w:marBottom w:val="0"/>
                  <w:divBdr>
                    <w:top w:val="none" w:sz="0" w:space="0" w:color="auto"/>
                    <w:left w:val="none" w:sz="0" w:space="0" w:color="auto"/>
                    <w:bottom w:val="none" w:sz="0" w:space="0" w:color="auto"/>
                    <w:right w:val="none" w:sz="0" w:space="0" w:color="auto"/>
                  </w:divBdr>
                  <w:divsChild>
                    <w:div w:id="12274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855472">
      <w:bodyDiv w:val="1"/>
      <w:marLeft w:val="0"/>
      <w:marRight w:val="0"/>
      <w:marTop w:val="0"/>
      <w:marBottom w:val="0"/>
      <w:divBdr>
        <w:top w:val="none" w:sz="0" w:space="0" w:color="auto"/>
        <w:left w:val="none" w:sz="0" w:space="0" w:color="auto"/>
        <w:bottom w:val="none" w:sz="0" w:space="0" w:color="auto"/>
        <w:right w:val="none" w:sz="0" w:space="0" w:color="auto"/>
      </w:divBdr>
      <w:divsChild>
        <w:div w:id="1186597808">
          <w:marLeft w:val="0"/>
          <w:marRight w:val="0"/>
          <w:marTop w:val="0"/>
          <w:marBottom w:val="0"/>
          <w:divBdr>
            <w:top w:val="none" w:sz="0" w:space="0" w:color="auto"/>
            <w:left w:val="none" w:sz="0" w:space="0" w:color="auto"/>
            <w:bottom w:val="none" w:sz="0" w:space="0" w:color="auto"/>
            <w:right w:val="none" w:sz="0" w:space="0" w:color="auto"/>
          </w:divBdr>
          <w:divsChild>
            <w:div w:id="1206916309">
              <w:marLeft w:val="0"/>
              <w:marRight w:val="0"/>
              <w:marTop w:val="0"/>
              <w:marBottom w:val="0"/>
              <w:divBdr>
                <w:top w:val="none" w:sz="0" w:space="0" w:color="auto"/>
                <w:left w:val="none" w:sz="0" w:space="0" w:color="auto"/>
                <w:bottom w:val="none" w:sz="0" w:space="0" w:color="auto"/>
                <w:right w:val="none" w:sz="0" w:space="0" w:color="auto"/>
              </w:divBdr>
              <w:divsChild>
                <w:div w:id="8802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166057">
      <w:bodyDiv w:val="1"/>
      <w:marLeft w:val="0"/>
      <w:marRight w:val="0"/>
      <w:marTop w:val="0"/>
      <w:marBottom w:val="0"/>
      <w:divBdr>
        <w:top w:val="none" w:sz="0" w:space="0" w:color="auto"/>
        <w:left w:val="none" w:sz="0" w:space="0" w:color="auto"/>
        <w:bottom w:val="none" w:sz="0" w:space="0" w:color="auto"/>
        <w:right w:val="none" w:sz="0" w:space="0" w:color="auto"/>
      </w:divBdr>
    </w:div>
    <w:div w:id="1703751474">
      <w:bodyDiv w:val="1"/>
      <w:marLeft w:val="0"/>
      <w:marRight w:val="0"/>
      <w:marTop w:val="0"/>
      <w:marBottom w:val="0"/>
      <w:divBdr>
        <w:top w:val="none" w:sz="0" w:space="0" w:color="auto"/>
        <w:left w:val="none" w:sz="0" w:space="0" w:color="auto"/>
        <w:bottom w:val="none" w:sz="0" w:space="0" w:color="auto"/>
        <w:right w:val="none" w:sz="0" w:space="0" w:color="auto"/>
      </w:divBdr>
    </w:div>
    <w:div w:id="1722172769">
      <w:bodyDiv w:val="1"/>
      <w:marLeft w:val="0"/>
      <w:marRight w:val="0"/>
      <w:marTop w:val="0"/>
      <w:marBottom w:val="0"/>
      <w:divBdr>
        <w:top w:val="none" w:sz="0" w:space="0" w:color="auto"/>
        <w:left w:val="none" w:sz="0" w:space="0" w:color="auto"/>
        <w:bottom w:val="none" w:sz="0" w:space="0" w:color="auto"/>
        <w:right w:val="none" w:sz="0" w:space="0" w:color="auto"/>
      </w:divBdr>
    </w:div>
    <w:div w:id="1722359145">
      <w:bodyDiv w:val="1"/>
      <w:marLeft w:val="0"/>
      <w:marRight w:val="0"/>
      <w:marTop w:val="0"/>
      <w:marBottom w:val="0"/>
      <w:divBdr>
        <w:top w:val="none" w:sz="0" w:space="0" w:color="auto"/>
        <w:left w:val="none" w:sz="0" w:space="0" w:color="auto"/>
        <w:bottom w:val="none" w:sz="0" w:space="0" w:color="auto"/>
        <w:right w:val="none" w:sz="0" w:space="0" w:color="auto"/>
      </w:divBdr>
      <w:divsChild>
        <w:div w:id="293294255">
          <w:marLeft w:val="0"/>
          <w:marRight w:val="0"/>
          <w:marTop w:val="0"/>
          <w:marBottom w:val="0"/>
          <w:divBdr>
            <w:top w:val="none" w:sz="0" w:space="0" w:color="auto"/>
            <w:left w:val="none" w:sz="0" w:space="0" w:color="auto"/>
            <w:bottom w:val="none" w:sz="0" w:space="0" w:color="auto"/>
            <w:right w:val="none" w:sz="0" w:space="0" w:color="auto"/>
          </w:divBdr>
          <w:divsChild>
            <w:div w:id="1793134904">
              <w:marLeft w:val="0"/>
              <w:marRight w:val="0"/>
              <w:marTop w:val="0"/>
              <w:marBottom w:val="0"/>
              <w:divBdr>
                <w:top w:val="none" w:sz="0" w:space="0" w:color="auto"/>
                <w:left w:val="none" w:sz="0" w:space="0" w:color="auto"/>
                <w:bottom w:val="none" w:sz="0" w:space="0" w:color="auto"/>
                <w:right w:val="none" w:sz="0" w:space="0" w:color="auto"/>
              </w:divBdr>
              <w:divsChild>
                <w:div w:id="14539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750573">
      <w:bodyDiv w:val="1"/>
      <w:marLeft w:val="0"/>
      <w:marRight w:val="0"/>
      <w:marTop w:val="0"/>
      <w:marBottom w:val="0"/>
      <w:divBdr>
        <w:top w:val="none" w:sz="0" w:space="0" w:color="auto"/>
        <w:left w:val="none" w:sz="0" w:space="0" w:color="auto"/>
        <w:bottom w:val="none" w:sz="0" w:space="0" w:color="auto"/>
        <w:right w:val="none" w:sz="0" w:space="0" w:color="auto"/>
      </w:divBdr>
    </w:div>
    <w:div w:id="1735814473">
      <w:bodyDiv w:val="1"/>
      <w:marLeft w:val="0"/>
      <w:marRight w:val="0"/>
      <w:marTop w:val="0"/>
      <w:marBottom w:val="0"/>
      <w:divBdr>
        <w:top w:val="none" w:sz="0" w:space="0" w:color="auto"/>
        <w:left w:val="none" w:sz="0" w:space="0" w:color="auto"/>
        <w:bottom w:val="none" w:sz="0" w:space="0" w:color="auto"/>
        <w:right w:val="none" w:sz="0" w:space="0" w:color="auto"/>
      </w:divBdr>
      <w:divsChild>
        <w:div w:id="2045865851">
          <w:marLeft w:val="0"/>
          <w:marRight w:val="0"/>
          <w:marTop w:val="0"/>
          <w:marBottom w:val="0"/>
          <w:divBdr>
            <w:top w:val="none" w:sz="0" w:space="0" w:color="auto"/>
            <w:left w:val="none" w:sz="0" w:space="0" w:color="auto"/>
            <w:bottom w:val="none" w:sz="0" w:space="0" w:color="auto"/>
            <w:right w:val="none" w:sz="0" w:space="0" w:color="auto"/>
          </w:divBdr>
          <w:divsChild>
            <w:div w:id="1733582314">
              <w:marLeft w:val="0"/>
              <w:marRight w:val="0"/>
              <w:marTop w:val="0"/>
              <w:marBottom w:val="0"/>
              <w:divBdr>
                <w:top w:val="none" w:sz="0" w:space="0" w:color="auto"/>
                <w:left w:val="none" w:sz="0" w:space="0" w:color="auto"/>
                <w:bottom w:val="none" w:sz="0" w:space="0" w:color="auto"/>
                <w:right w:val="none" w:sz="0" w:space="0" w:color="auto"/>
              </w:divBdr>
              <w:divsChild>
                <w:div w:id="4897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873398">
      <w:bodyDiv w:val="1"/>
      <w:marLeft w:val="0"/>
      <w:marRight w:val="0"/>
      <w:marTop w:val="0"/>
      <w:marBottom w:val="0"/>
      <w:divBdr>
        <w:top w:val="none" w:sz="0" w:space="0" w:color="auto"/>
        <w:left w:val="none" w:sz="0" w:space="0" w:color="auto"/>
        <w:bottom w:val="none" w:sz="0" w:space="0" w:color="auto"/>
        <w:right w:val="none" w:sz="0" w:space="0" w:color="auto"/>
      </w:divBdr>
      <w:divsChild>
        <w:div w:id="1793941567">
          <w:marLeft w:val="0"/>
          <w:marRight w:val="0"/>
          <w:marTop w:val="0"/>
          <w:marBottom w:val="0"/>
          <w:divBdr>
            <w:top w:val="none" w:sz="0" w:space="0" w:color="auto"/>
            <w:left w:val="none" w:sz="0" w:space="0" w:color="auto"/>
            <w:bottom w:val="none" w:sz="0" w:space="0" w:color="auto"/>
            <w:right w:val="none" w:sz="0" w:space="0" w:color="auto"/>
          </w:divBdr>
          <w:divsChild>
            <w:div w:id="2001343632">
              <w:marLeft w:val="0"/>
              <w:marRight w:val="0"/>
              <w:marTop w:val="0"/>
              <w:marBottom w:val="0"/>
              <w:divBdr>
                <w:top w:val="none" w:sz="0" w:space="0" w:color="auto"/>
                <w:left w:val="none" w:sz="0" w:space="0" w:color="auto"/>
                <w:bottom w:val="none" w:sz="0" w:space="0" w:color="auto"/>
                <w:right w:val="none" w:sz="0" w:space="0" w:color="auto"/>
              </w:divBdr>
              <w:divsChild>
                <w:div w:id="2119907051">
                  <w:marLeft w:val="0"/>
                  <w:marRight w:val="0"/>
                  <w:marTop w:val="0"/>
                  <w:marBottom w:val="0"/>
                  <w:divBdr>
                    <w:top w:val="none" w:sz="0" w:space="0" w:color="auto"/>
                    <w:left w:val="none" w:sz="0" w:space="0" w:color="auto"/>
                    <w:bottom w:val="none" w:sz="0" w:space="0" w:color="auto"/>
                    <w:right w:val="none" w:sz="0" w:space="0" w:color="auto"/>
                  </w:divBdr>
                  <w:divsChild>
                    <w:div w:id="136328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02634">
      <w:bodyDiv w:val="1"/>
      <w:marLeft w:val="0"/>
      <w:marRight w:val="0"/>
      <w:marTop w:val="0"/>
      <w:marBottom w:val="0"/>
      <w:divBdr>
        <w:top w:val="none" w:sz="0" w:space="0" w:color="auto"/>
        <w:left w:val="none" w:sz="0" w:space="0" w:color="auto"/>
        <w:bottom w:val="none" w:sz="0" w:space="0" w:color="auto"/>
        <w:right w:val="none" w:sz="0" w:space="0" w:color="auto"/>
      </w:divBdr>
      <w:divsChild>
        <w:div w:id="930821049">
          <w:marLeft w:val="0"/>
          <w:marRight w:val="0"/>
          <w:marTop w:val="0"/>
          <w:marBottom w:val="0"/>
          <w:divBdr>
            <w:top w:val="none" w:sz="0" w:space="0" w:color="auto"/>
            <w:left w:val="none" w:sz="0" w:space="0" w:color="auto"/>
            <w:bottom w:val="none" w:sz="0" w:space="0" w:color="auto"/>
            <w:right w:val="none" w:sz="0" w:space="0" w:color="auto"/>
          </w:divBdr>
          <w:divsChild>
            <w:div w:id="598946174">
              <w:marLeft w:val="0"/>
              <w:marRight w:val="0"/>
              <w:marTop w:val="0"/>
              <w:marBottom w:val="0"/>
              <w:divBdr>
                <w:top w:val="none" w:sz="0" w:space="0" w:color="auto"/>
                <w:left w:val="none" w:sz="0" w:space="0" w:color="auto"/>
                <w:bottom w:val="none" w:sz="0" w:space="0" w:color="auto"/>
                <w:right w:val="none" w:sz="0" w:space="0" w:color="auto"/>
              </w:divBdr>
              <w:divsChild>
                <w:div w:id="88548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408">
      <w:bodyDiv w:val="1"/>
      <w:marLeft w:val="0"/>
      <w:marRight w:val="0"/>
      <w:marTop w:val="0"/>
      <w:marBottom w:val="0"/>
      <w:divBdr>
        <w:top w:val="none" w:sz="0" w:space="0" w:color="auto"/>
        <w:left w:val="none" w:sz="0" w:space="0" w:color="auto"/>
        <w:bottom w:val="none" w:sz="0" w:space="0" w:color="auto"/>
        <w:right w:val="none" w:sz="0" w:space="0" w:color="auto"/>
      </w:divBdr>
      <w:divsChild>
        <w:div w:id="1338465366">
          <w:marLeft w:val="0"/>
          <w:marRight w:val="0"/>
          <w:marTop w:val="0"/>
          <w:marBottom w:val="0"/>
          <w:divBdr>
            <w:top w:val="none" w:sz="0" w:space="0" w:color="auto"/>
            <w:left w:val="none" w:sz="0" w:space="0" w:color="auto"/>
            <w:bottom w:val="none" w:sz="0" w:space="0" w:color="auto"/>
            <w:right w:val="none" w:sz="0" w:space="0" w:color="auto"/>
          </w:divBdr>
          <w:divsChild>
            <w:div w:id="354238310">
              <w:marLeft w:val="0"/>
              <w:marRight w:val="0"/>
              <w:marTop w:val="0"/>
              <w:marBottom w:val="0"/>
              <w:divBdr>
                <w:top w:val="none" w:sz="0" w:space="0" w:color="auto"/>
                <w:left w:val="none" w:sz="0" w:space="0" w:color="auto"/>
                <w:bottom w:val="none" w:sz="0" w:space="0" w:color="auto"/>
                <w:right w:val="none" w:sz="0" w:space="0" w:color="auto"/>
              </w:divBdr>
              <w:divsChild>
                <w:div w:id="159351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47139">
      <w:bodyDiv w:val="1"/>
      <w:marLeft w:val="0"/>
      <w:marRight w:val="0"/>
      <w:marTop w:val="0"/>
      <w:marBottom w:val="0"/>
      <w:divBdr>
        <w:top w:val="none" w:sz="0" w:space="0" w:color="auto"/>
        <w:left w:val="none" w:sz="0" w:space="0" w:color="auto"/>
        <w:bottom w:val="none" w:sz="0" w:space="0" w:color="auto"/>
        <w:right w:val="none" w:sz="0" w:space="0" w:color="auto"/>
      </w:divBdr>
      <w:divsChild>
        <w:div w:id="1287196069">
          <w:marLeft w:val="0"/>
          <w:marRight w:val="0"/>
          <w:marTop w:val="0"/>
          <w:marBottom w:val="0"/>
          <w:divBdr>
            <w:top w:val="none" w:sz="0" w:space="0" w:color="auto"/>
            <w:left w:val="none" w:sz="0" w:space="0" w:color="auto"/>
            <w:bottom w:val="none" w:sz="0" w:space="0" w:color="auto"/>
            <w:right w:val="none" w:sz="0" w:space="0" w:color="auto"/>
          </w:divBdr>
          <w:divsChild>
            <w:div w:id="1462386638">
              <w:marLeft w:val="0"/>
              <w:marRight w:val="0"/>
              <w:marTop w:val="0"/>
              <w:marBottom w:val="0"/>
              <w:divBdr>
                <w:top w:val="none" w:sz="0" w:space="0" w:color="auto"/>
                <w:left w:val="none" w:sz="0" w:space="0" w:color="auto"/>
                <w:bottom w:val="none" w:sz="0" w:space="0" w:color="auto"/>
                <w:right w:val="none" w:sz="0" w:space="0" w:color="auto"/>
              </w:divBdr>
              <w:divsChild>
                <w:div w:id="1811357981">
                  <w:marLeft w:val="0"/>
                  <w:marRight w:val="0"/>
                  <w:marTop w:val="0"/>
                  <w:marBottom w:val="0"/>
                  <w:divBdr>
                    <w:top w:val="none" w:sz="0" w:space="0" w:color="auto"/>
                    <w:left w:val="none" w:sz="0" w:space="0" w:color="auto"/>
                    <w:bottom w:val="none" w:sz="0" w:space="0" w:color="auto"/>
                    <w:right w:val="none" w:sz="0" w:space="0" w:color="auto"/>
                  </w:divBdr>
                  <w:divsChild>
                    <w:div w:id="6808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11110">
      <w:bodyDiv w:val="1"/>
      <w:marLeft w:val="0"/>
      <w:marRight w:val="0"/>
      <w:marTop w:val="0"/>
      <w:marBottom w:val="0"/>
      <w:divBdr>
        <w:top w:val="none" w:sz="0" w:space="0" w:color="auto"/>
        <w:left w:val="none" w:sz="0" w:space="0" w:color="auto"/>
        <w:bottom w:val="none" w:sz="0" w:space="0" w:color="auto"/>
        <w:right w:val="none" w:sz="0" w:space="0" w:color="auto"/>
      </w:divBdr>
      <w:divsChild>
        <w:div w:id="780106363">
          <w:marLeft w:val="0"/>
          <w:marRight w:val="0"/>
          <w:marTop w:val="0"/>
          <w:marBottom w:val="0"/>
          <w:divBdr>
            <w:top w:val="none" w:sz="0" w:space="0" w:color="auto"/>
            <w:left w:val="none" w:sz="0" w:space="0" w:color="auto"/>
            <w:bottom w:val="none" w:sz="0" w:space="0" w:color="auto"/>
            <w:right w:val="none" w:sz="0" w:space="0" w:color="auto"/>
          </w:divBdr>
          <w:divsChild>
            <w:div w:id="577057183">
              <w:marLeft w:val="0"/>
              <w:marRight w:val="0"/>
              <w:marTop w:val="0"/>
              <w:marBottom w:val="0"/>
              <w:divBdr>
                <w:top w:val="none" w:sz="0" w:space="0" w:color="auto"/>
                <w:left w:val="none" w:sz="0" w:space="0" w:color="auto"/>
                <w:bottom w:val="none" w:sz="0" w:space="0" w:color="auto"/>
                <w:right w:val="none" w:sz="0" w:space="0" w:color="auto"/>
              </w:divBdr>
              <w:divsChild>
                <w:div w:id="191798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712434">
      <w:bodyDiv w:val="1"/>
      <w:marLeft w:val="0"/>
      <w:marRight w:val="0"/>
      <w:marTop w:val="0"/>
      <w:marBottom w:val="0"/>
      <w:divBdr>
        <w:top w:val="none" w:sz="0" w:space="0" w:color="auto"/>
        <w:left w:val="none" w:sz="0" w:space="0" w:color="auto"/>
        <w:bottom w:val="none" w:sz="0" w:space="0" w:color="auto"/>
        <w:right w:val="none" w:sz="0" w:space="0" w:color="auto"/>
      </w:divBdr>
      <w:divsChild>
        <w:div w:id="601113708">
          <w:marLeft w:val="0"/>
          <w:marRight w:val="0"/>
          <w:marTop w:val="0"/>
          <w:marBottom w:val="0"/>
          <w:divBdr>
            <w:top w:val="none" w:sz="0" w:space="0" w:color="auto"/>
            <w:left w:val="none" w:sz="0" w:space="0" w:color="auto"/>
            <w:bottom w:val="none" w:sz="0" w:space="0" w:color="auto"/>
            <w:right w:val="none" w:sz="0" w:space="0" w:color="auto"/>
          </w:divBdr>
          <w:divsChild>
            <w:div w:id="763914749">
              <w:marLeft w:val="0"/>
              <w:marRight w:val="0"/>
              <w:marTop w:val="0"/>
              <w:marBottom w:val="0"/>
              <w:divBdr>
                <w:top w:val="none" w:sz="0" w:space="0" w:color="auto"/>
                <w:left w:val="none" w:sz="0" w:space="0" w:color="auto"/>
                <w:bottom w:val="none" w:sz="0" w:space="0" w:color="auto"/>
                <w:right w:val="none" w:sz="0" w:space="0" w:color="auto"/>
              </w:divBdr>
              <w:divsChild>
                <w:div w:id="73933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52482">
      <w:bodyDiv w:val="1"/>
      <w:marLeft w:val="0"/>
      <w:marRight w:val="0"/>
      <w:marTop w:val="0"/>
      <w:marBottom w:val="0"/>
      <w:divBdr>
        <w:top w:val="none" w:sz="0" w:space="0" w:color="auto"/>
        <w:left w:val="none" w:sz="0" w:space="0" w:color="auto"/>
        <w:bottom w:val="none" w:sz="0" w:space="0" w:color="auto"/>
        <w:right w:val="none" w:sz="0" w:space="0" w:color="auto"/>
      </w:divBdr>
      <w:divsChild>
        <w:div w:id="1919748089">
          <w:marLeft w:val="0"/>
          <w:marRight w:val="0"/>
          <w:marTop w:val="0"/>
          <w:marBottom w:val="0"/>
          <w:divBdr>
            <w:top w:val="none" w:sz="0" w:space="0" w:color="auto"/>
            <w:left w:val="none" w:sz="0" w:space="0" w:color="auto"/>
            <w:bottom w:val="none" w:sz="0" w:space="0" w:color="auto"/>
            <w:right w:val="none" w:sz="0" w:space="0" w:color="auto"/>
          </w:divBdr>
          <w:divsChild>
            <w:div w:id="1857385066">
              <w:marLeft w:val="0"/>
              <w:marRight w:val="0"/>
              <w:marTop w:val="0"/>
              <w:marBottom w:val="0"/>
              <w:divBdr>
                <w:top w:val="none" w:sz="0" w:space="0" w:color="auto"/>
                <w:left w:val="none" w:sz="0" w:space="0" w:color="auto"/>
                <w:bottom w:val="none" w:sz="0" w:space="0" w:color="auto"/>
                <w:right w:val="none" w:sz="0" w:space="0" w:color="auto"/>
              </w:divBdr>
              <w:divsChild>
                <w:div w:id="95232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738058">
      <w:bodyDiv w:val="1"/>
      <w:marLeft w:val="0"/>
      <w:marRight w:val="0"/>
      <w:marTop w:val="0"/>
      <w:marBottom w:val="0"/>
      <w:divBdr>
        <w:top w:val="none" w:sz="0" w:space="0" w:color="auto"/>
        <w:left w:val="none" w:sz="0" w:space="0" w:color="auto"/>
        <w:bottom w:val="none" w:sz="0" w:space="0" w:color="auto"/>
        <w:right w:val="none" w:sz="0" w:space="0" w:color="auto"/>
      </w:divBdr>
    </w:div>
    <w:div w:id="1914394551">
      <w:bodyDiv w:val="1"/>
      <w:marLeft w:val="0"/>
      <w:marRight w:val="0"/>
      <w:marTop w:val="0"/>
      <w:marBottom w:val="0"/>
      <w:divBdr>
        <w:top w:val="none" w:sz="0" w:space="0" w:color="auto"/>
        <w:left w:val="none" w:sz="0" w:space="0" w:color="auto"/>
        <w:bottom w:val="none" w:sz="0" w:space="0" w:color="auto"/>
        <w:right w:val="none" w:sz="0" w:space="0" w:color="auto"/>
      </w:divBdr>
      <w:divsChild>
        <w:div w:id="1072198350">
          <w:marLeft w:val="0"/>
          <w:marRight w:val="0"/>
          <w:marTop w:val="0"/>
          <w:marBottom w:val="0"/>
          <w:divBdr>
            <w:top w:val="none" w:sz="0" w:space="0" w:color="auto"/>
            <w:left w:val="none" w:sz="0" w:space="0" w:color="auto"/>
            <w:bottom w:val="none" w:sz="0" w:space="0" w:color="auto"/>
            <w:right w:val="none" w:sz="0" w:space="0" w:color="auto"/>
          </w:divBdr>
          <w:divsChild>
            <w:div w:id="1777214698">
              <w:marLeft w:val="0"/>
              <w:marRight w:val="0"/>
              <w:marTop w:val="0"/>
              <w:marBottom w:val="0"/>
              <w:divBdr>
                <w:top w:val="none" w:sz="0" w:space="0" w:color="auto"/>
                <w:left w:val="none" w:sz="0" w:space="0" w:color="auto"/>
                <w:bottom w:val="none" w:sz="0" w:space="0" w:color="auto"/>
                <w:right w:val="none" w:sz="0" w:space="0" w:color="auto"/>
              </w:divBdr>
              <w:divsChild>
                <w:div w:id="16687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16213">
      <w:bodyDiv w:val="1"/>
      <w:marLeft w:val="0"/>
      <w:marRight w:val="0"/>
      <w:marTop w:val="0"/>
      <w:marBottom w:val="0"/>
      <w:divBdr>
        <w:top w:val="none" w:sz="0" w:space="0" w:color="auto"/>
        <w:left w:val="none" w:sz="0" w:space="0" w:color="auto"/>
        <w:bottom w:val="none" w:sz="0" w:space="0" w:color="auto"/>
        <w:right w:val="none" w:sz="0" w:space="0" w:color="auto"/>
      </w:divBdr>
      <w:divsChild>
        <w:div w:id="712510369">
          <w:marLeft w:val="0"/>
          <w:marRight w:val="0"/>
          <w:marTop w:val="0"/>
          <w:marBottom w:val="300"/>
          <w:divBdr>
            <w:top w:val="none" w:sz="0" w:space="0" w:color="auto"/>
            <w:left w:val="none" w:sz="0" w:space="0" w:color="auto"/>
            <w:bottom w:val="none" w:sz="0" w:space="0" w:color="auto"/>
            <w:right w:val="none" w:sz="0" w:space="0" w:color="auto"/>
          </w:divBdr>
          <w:divsChild>
            <w:div w:id="862130819">
              <w:marLeft w:val="0"/>
              <w:marRight w:val="0"/>
              <w:marTop w:val="0"/>
              <w:marBottom w:val="0"/>
              <w:divBdr>
                <w:top w:val="none" w:sz="0" w:space="0" w:color="auto"/>
                <w:left w:val="none" w:sz="0" w:space="0" w:color="auto"/>
                <w:bottom w:val="none" w:sz="0" w:space="0" w:color="auto"/>
                <w:right w:val="none" w:sz="0" w:space="0" w:color="auto"/>
              </w:divBdr>
            </w:div>
          </w:divsChild>
        </w:div>
        <w:div w:id="911044519">
          <w:marLeft w:val="0"/>
          <w:marRight w:val="0"/>
          <w:marTop w:val="0"/>
          <w:marBottom w:val="0"/>
          <w:divBdr>
            <w:top w:val="none" w:sz="0" w:space="0" w:color="auto"/>
            <w:left w:val="none" w:sz="0" w:space="0" w:color="auto"/>
            <w:bottom w:val="none" w:sz="0" w:space="0" w:color="auto"/>
            <w:right w:val="none" w:sz="0" w:space="0" w:color="auto"/>
          </w:divBdr>
          <w:divsChild>
            <w:div w:id="4655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2374">
      <w:bodyDiv w:val="1"/>
      <w:marLeft w:val="0"/>
      <w:marRight w:val="0"/>
      <w:marTop w:val="0"/>
      <w:marBottom w:val="0"/>
      <w:divBdr>
        <w:top w:val="none" w:sz="0" w:space="0" w:color="auto"/>
        <w:left w:val="none" w:sz="0" w:space="0" w:color="auto"/>
        <w:bottom w:val="none" w:sz="0" w:space="0" w:color="auto"/>
        <w:right w:val="none" w:sz="0" w:space="0" w:color="auto"/>
      </w:divBdr>
    </w:div>
    <w:div w:id="1979339972">
      <w:bodyDiv w:val="1"/>
      <w:marLeft w:val="0"/>
      <w:marRight w:val="0"/>
      <w:marTop w:val="0"/>
      <w:marBottom w:val="0"/>
      <w:divBdr>
        <w:top w:val="none" w:sz="0" w:space="0" w:color="auto"/>
        <w:left w:val="none" w:sz="0" w:space="0" w:color="auto"/>
        <w:bottom w:val="none" w:sz="0" w:space="0" w:color="auto"/>
        <w:right w:val="none" w:sz="0" w:space="0" w:color="auto"/>
      </w:divBdr>
    </w:div>
    <w:div w:id="1981953595">
      <w:bodyDiv w:val="1"/>
      <w:marLeft w:val="0"/>
      <w:marRight w:val="0"/>
      <w:marTop w:val="0"/>
      <w:marBottom w:val="0"/>
      <w:divBdr>
        <w:top w:val="none" w:sz="0" w:space="0" w:color="auto"/>
        <w:left w:val="none" w:sz="0" w:space="0" w:color="auto"/>
        <w:bottom w:val="none" w:sz="0" w:space="0" w:color="auto"/>
        <w:right w:val="none" w:sz="0" w:space="0" w:color="auto"/>
      </w:divBdr>
      <w:divsChild>
        <w:div w:id="1780416708">
          <w:marLeft w:val="0"/>
          <w:marRight w:val="0"/>
          <w:marTop w:val="0"/>
          <w:marBottom w:val="0"/>
          <w:divBdr>
            <w:top w:val="none" w:sz="0" w:space="0" w:color="auto"/>
            <w:left w:val="none" w:sz="0" w:space="0" w:color="auto"/>
            <w:bottom w:val="none" w:sz="0" w:space="0" w:color="auto"/>
            <w:right w:val="none" w:sz="0" w:space="0" w:color="auto"/>
          </w:divBdr>
          <w:divsChild>
            <w:div w:id="453332750">
              <w:marLeft w:val="0"/>
              <w:marRight w:val="0"/>
              <w:marTop w:val="0"/>
              <w:marBottom w:val="0"/>
              <w:divBdr>
                <w:top w:val="none" w:sz="0" w:space="0" w:color="auto"/>
                <w:left w:val="none" w:sz="0" w:space="0" w:color="auto"/>
                <w:bottom w:val="none" w:sz="0" w:space="0" w:color="auto"/>
                <w:right w:val="none" w:sz="0" w:space="0" w:color="auto"/>
              </w:divBdr>
              <w:divsChild>
                <w:div w:id="6301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7045">
      <w:bodyDiv w:val="1"/>
      <w:marLeft w:val="0"/>
      <w:marRight w:val="0"/>
      <w:marTop w:val="0"/>
      <w:marBottom w:val="0"/>
      <w:divBdr>
        <w:top w:val="none" w:sz="0" w:space="0" w:color="auto"/>
        <w:left w:val="none" w:sz="0" w:space="0" w:color="auto"/>
        <w:bottom w:val="none" w:sz="0" w:space="0" w:color="auto"/>
        <w:right w:val="none" w:sz="0" w:space="0" w:color="auto"/>
      </w:divBdr>
      <w:divsChild>
        <w:div w:id="1942251427">
          <w:marLeft w:val="0"/>
          <w:marRight w:val="0"/>
          <w:marTop w:val="1500"/>
          <w:marBottom w:val="0"/>
          <w:divBdr>
            <w:top w:val="none" w:sz="0" w:space="0" w:color="auto"/>
            <w:left w:val="none" w:sz="0" w:space="0" w:color="auto"/>
            <w:bottom w:val="none" w:sz="0" w:space="0" w:color="auto"/>
            <w:right w:val="none" w:sz="0" w:space="0" w:color="auto"/>
          </w:divBdr>
        </w:div>
      </w:divsChild>
    </w:div>
    <w:div w:id="2021397123">
      <w:bodyDiv w:val="1"/>
      <w:marLeft w:val="0"/>
      <w:marRight w:val="0"/>
      <w:marTop w:val="0"/>
      <w:marBottom w:val="0"/>
      <w:divBdr>
        <w:top w:val="none" w:sz="0" w:space="0" w:color="auto"/>
        <w:left w:val="none" w:sz="0" w:space="0" w:color="auto"/>
        <w:bottom w:val="none" w:sz="0" w:space="0" w:color="auto"/>
        <w:right w:val="none" w:sz="0" w:space="0" w:color="auto"/>
      </w:divBdr>
    </w:div>
    <w:div w:id="2023506389">
      <w:bodyDiv w:val="1"/>
      <w:marLeft w:val="0"/>
      <w:marRight w:val="0"/>
      <w:marTop w:val="0"/>
      <w:marBottom w:val="0"/>
      <w:divBdr>
        <w:top w:val="none" w:sz="0" w:space="0" w:color="auto"/>
        <w:left w:val="none" w:sz="0" w:space="0" w:color="auto"/>
        <w:bottom w:val="none" w:sz="0" w:space="0" w:color="auto"/>
        <w:right w:val="none" w:sz="0" w:space="0" w:color="auto"/>
      </w:divBdr>
      <w:divsChild>
        <w:div w:id="949892496">
          <w:marLeft w:val="0"/>
          <w:marRight w:val="0"/>
          <w:marTop w:val="0"/>
          <w:marBottom w:val="0"/>
          <w:divBdr>
            <w:top w:val="none" w:sz="0" w:space="0" w:color="auto"/>
            <w:left w:val="none" w:sz="0" w:space="0" w:color="auto"/>
            <w:bottom w:val="none" w:sz="0" w:space="0" w:color="auto"/>
            <w:right w:val="none" w:sz="0" w:space="0" w:color="auto"/>
          </w:divBdr>
          <w:divsChild>
            <w:div w:id="2137063986">
              <w:marLeft w:val="0"/>
              <w:marRight w:val="0"/>
              <w:marTop w:val="0"/>
              <w:marBottom w:val="0"/>
              <w:divBdr>
                <w:top w:val="none" w:sz="0" w:space="0" w:color="auto"/>
                <w:left w:val="none" w:sz="0" w:space="0" w:color="auto"/>
                <w:bottom w:val="none" w:sz="0" w:space="0" w:color="auto"/>
                <w:right w:val="none" w:sz="0" w:space="0" w:color="auto"/>
              </w:divBdr>
              <w:divsChild>
                <w:div w:id="690840259">
                  <w:marLeft w:val="0"/>
                  <w:marRight w:val="0"/>
                  <w:marTop w:val="0"/>
                  <w:marBottom w:val="0"/>
                  <w:divBdr>
                    <w:top w:val="none" w:sz="0" w:space="0" w:color="auto"/>
                    <w:left w:val="none" w:sz="0" w:space="0" w:color="auto"/>
                    <w:bottom w:val="none" w:sz="0" w:space="0" w:color="auto"/>
                    <w:right w:val="none" w:sz="0" w:space="0" w:color="auto"/>
                  </w:divBdr>
                  <w:divsChild>
                    <w:div w:id="2364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550986">
      <w:bodyDiv w:val="1"/>
      <w:marLeft w:val="0"/>
      <w:marRight w:val="0"/>
      <w:marTop w:val="0"/>
      <w:marBottom w:val="0"/>
      <w:divBdr>
        <w:top w:val="none" w:sz="0" w:space="0" w:color="auto"/>
        <w:left w:val="none" w:sz="0" w:space="0" w:color="auto"/>
        <w:bottom w:val="none" w:sz="0" w:space="0" w:color="auto"/>
        <w:right w:val="none" w:sz="0" w:space="0" w:color="auto"/>
      </w:divBdr>
    </w:div>
    <w:div w:id="2036300309">
      <w:bodyDiv w:val="1"/>
      <w:marLeft w:val="0"/>
      <w:marRight w:val="0"/>
      <w:marTop w:val="0"/>
      <w:marBottom w:val="0"/>
      <w:divBdr>
        <w:top w:val="none" w:sz="0" w:space="0" w:color="auto"/>
        <w:left w:val="none" w:sz="0" w:space="0" w:color="auto"/>
        <w:bottom w:val="none" w:sz="0" w:space="0" w:color="auto"/>
        <w:right w:val="none" w:sz="0" w:space="0" w:color="auto"/>
      </w:divBdr>
      <w:divsChild>
        <w:div w:id="998000485">
          <w:marLeft w:val="0"/>
          <w:marRight w:val="0"/>
          <w:marTop w:val="0"/>
          <w:marBottom w:val="0"/>
          <w:divBdr>
            <w:top w:val="none" w:sz="0" w:space="0" w:color="auto"/>
            <w:left w:val="none" w:sz="0" w:space="0" w:color="auto"/>
            <w:bottom w:val="none" w:sz="0" w:space="0" w:color="auto"/>
            <w:right w:val="none" w:sz="0" w:space="0" w:color="auto"/>
          </w:divBdr>
          <w:divsChild>
            <w:div w:id="1639411905">
              <w:marLeft w:val="0"/>
              <w:marRight w:val="0"/>
              <w:marTop w:val="0"/>
              <w:marBottom w:val="0"/>
              <w:divBdr>
                <w:top w:val="none" w:sz="0" w:space="0" w:color="auto"/>
                <w:left w:val="none" w:sz="0" w:space="0" w:color="auto"/>
                <w:bottom w:val="none" w:sz="0" w:space="0" w:color="auto"/>
                <w:right w:val="none" w:sz="0" w:space="0" w:color="auto"/>
              </w:divBdr>
              <w:divsChild>
                <w:div w:id="2098550008">
                  <w:marLeft w:val="0"/>
                  <w:marRight w:val="0"/>
                  <w:marTop w:val="0"/>
                  <w:marBottom w:val="0"/>
                  <w:divBdr>
                    <w:top w:val="none" w:sz="0" w:space="0" w:color="auto"/>
                    <w:left w:val="none" w:sz="0" w:space="0" w:color="auto"/>
                    <w:bottom w:val="none" w:sz="0" w:space="0" w:color="auto"/>
                    <w:right w:val="none" w:sz="0" w:space="0" w:color="auto"/>
                  </w:divBdr>
                  <w:divsChild>
                    <w:div w:id="26222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747749">
      <w:bodyDiv w:val="1"/>
      <w:marLeft w:val="0"/>
      <w:marRight w:val="0"/>
      <w:marTop w:val="0"/>
      <w:marBottom w:val="0"/>
      <w:divBdr>
        <w:top w:val="none" w:sz="0" w:space="0" w:color="auto"/>
        <w:left w:val="none" w:sz="0" w:space="0" w:color="auto"/>
        <w:bottom w:val="none" w:sz="0" w:space="0" w:color="auto"/>
        <w:right w:val="none" w:sz="0" w:space="0" w:color="auto"/>
      </w:divBdr>
      <w:divsChild>
        <w:div w:id="842549947">
          <w:marLeft w:val="0"/>
          <w:marRight w:val="0"/>
          <w:marTop w:val="0"/>
          <w:marBottom w:val="0"/>
          <w:divBdr>
            <w:top w:val="none" w:sz="0" w:space="0" w:color="auto"/>
            <w:left w:val="none" w:sz="0" w:space="0" w:color="auto"/>
            <w:bottom w:val="none" w:sz="0" w:space="0" w:color="auto"/>
            <w:right w:val="none" w:sz="0" w:space="0" w:color="auto"/>
          </w:divBdr>
          <w:divsChild>
            <w:div w:id="813451721">
              <w:marLeft w:val="0"/>
              <w:marRight w:val="0"/>
              <w:marTop w:val="0"/>
              <w:marBottom w:val="0"/>
              <w:divBdr>
                <w:top w:val="none" w:sz="0" w:space="0" w:color="auto"/>
                <w:left w:val="none" w:sz="0" w:space="0" w:color="auto"/>
                <w:bottom w:val="none" w:sz="0" w:space="0" w:color="auto"/>
                <w:right w:val="none" w:sz="0" w:space="0" w:color="auto"/>
              </w:divBdr>
              <w:divsChild>
                <w:div w:id="13680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54060">
      <w:bodyDiv w:val="1"/>
      <w:marLeft w:val="0"/>
      <w:marRight w:val="0"/>
      <w:marTop w:val="0"/>
      <w:marBottom w:val="0"/>
      <w:divBdr>
        <w:top w:val="none" w:sz="0" w:space="0" w:color="auto"/>
        <w:left w:val="none" w:sz="0" w:space="0" w:color="auto"/>
        <w:bottom w:val="none" w:sz="0" w:space="0" w:color="auto"/>
        <w:right w:val="none" w:sz="0" w:space="0" w:color="auto"/>
      </w:divBdr>
      <w:divsChild>
        <w:div w:id="1149324483">
          <w:marLeft w:val="0"/>
          <w:marRight w:val="0"/>
          <w:marTop w:val="0"/>
          <w:marBottom w:val="0"/>
          <w:divBdr>
            <w:top w:val="none" w:sz="0" w:space="0" w:color="auto"/>
            <w:left w:val="none" w:sz="0" w:space="0" w:color="auto"/>
            <w:bottom w:val="none" w:sz="0" w:space="0" w:color="auto"/>
            <w:right w:val="none" w:sz="0" w:space="0" w:color="auto"/>
          </w:divBdr>
          <w:divsChild>
            <w:div w:id="1355499320">
              <w:marLeft w:val="0"/>
              <w:marRight w:val="0"/>
              <w:marTop w:val="0"/>
              <w:marBottom w:val="0"/>
              <w:divBdr>
                <w:top w:val="none" w:sz="0" w:space="0" w:color="auto"/>
                <w:left w:val="none" w:sz="0" w:space="0" w:color="auto"/>
                <w:bottom w:val="none" w:sz="0" w:space="0" w:color="auto"/>
                <w:right w:val="none" w:sz="0" w:space="0" w:color="auto"/>
              </w:divBdr>
              <w:divsChild>
                <w:div w:id="274748914">
                  <w:marLeft w:val="0"/>
                  <w:marRight w:val="0"/>
                  <w:marTop w:val="0"/>
                  <w:marBottom w:val="0"/>
                  <w:divBdr>
                    <w:top w:val="none" w:sz="0" w:space="0" w:color="auto"/>
                    <w:left w:val="none" w:sz="0" w:space="0" w:color="auto"/>
                    <w:bottom w:val="none" w:sz="0" w:space="0" w:color="auto"/>
                    <w:right w:val="none" w:sz="0" w:space="0" w:color="auto"/>
                  </w:divBdr>
                  <w:divsChild>
                    <w:div w:id="11239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434505">
      <w:bodyDiv w:val="1"/>
      <w:marLeft w:val="0"/>
      <w:marRight w:val="0"/>
      <w:marTop w:val="0"/>
      <w:marBottom w:val="0"/>
      <w:divBdr>
        <w:top w:val="none" w:sz="0" w:space="0" w:color="auto"/>
        <w:left w:val="none" w:sz="0" w:space="0" w:color="auto"/>
        <w:bottom w:val="none" w:sz="0" w:space="0" w:color="auto"/>
        <w:right w:val="none" w:sz="0" w:space="0" w:color="auto"/>
      </w:divBdr>
      <w:divsChild>
        <w:div w:id="1052195257">
          <w:marLeft w:val="0"/>
          <w:marRight w:val="0"/>
          <w:marTop w:val="0"/>
          <w:marBottom w:val="0"/>
          <w:divBdr>
            <w:top w:val="none" w:sz="0" w:space="0" w:color="auto"/>
            <w:left w:val="none" w:sz="0" w:space="0" w:color="auto"/>
            <w:bottom w:val="none" w:sz="0" w:space="0" w:color="auto"/>
            <w:right w:val="none" w:sz="0" w:space="0" w:color="auto"/>
          </w:divBdr>
          <w:divsChild>
            <w:div w:id="592280396">
              <w:marLeft w:val="0"/>
              <w:marRight w:val="0"/>
              <w:marTop w:val="0"/>
              <w:marBottom w:val="0"/>
              <w:divBdr>
                <w:top w:val="none" w:sz="0" w:space="0" w:color="auto"/>
                <w:left w:val="none" w:sz="0" w:space="0" w:color="auto"/>
                <w:bottom w:val="none" w:sz="0" w:space="0" w:color="auto"/>
                <w:right w:val="none" w:sz="0" w:space="0" w:color="auto"/>
              </w:divBdr>
              <w:divsChild>
                <w:div w:id="18871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3120">
      <w:bodyDiv w:val="1"/>
      <w:marLeft w:val="0"/>
      <w:marRight w:val="0"/>
      <w:marTop w:val="0"/>
      <w:marBottom w:val="0"/>
      <w:divBdr>
        <w:top w:val="none" w:sz="0" w:space="0" w:color="auto"/>
        <w:left w:val="none" w:sz="0" w:space="0" w:color="auto"/>
        <w:bottom w:val="none" w:sz="0" w:space="0" w:color="auto"/>
        <w:right w:val="none" w:sz="0" w:space="0" w:color="auto"/>
      </w:divBdr>
      <w:divsChild>
        <w:div w:id="663780761">
          <w:marLeft w:val="0"/>
          <w:marRight w:val="0"/>
          <w:marTop w:val="0"/>
          <w:marBottom w:val="0"/>
          <w:divBdr>
            <w:top w:val="none" w:sz="0" w:space="0" w:color="auto"/>
            <w:left w:val="none" w:sz="0" w:space="0" w:color="auto"/>
            <w:bottom w:val="none" w:sz="0" w:space="0" w:color="auto"/>
            <w:right w:val="none" w:sz="0" w:space="0" w:color="auto"/>
          </w:divBdr>
          <w:divsChild>
            <w:div w:id="1231500946">
              <w:marLeft w:val="0"/>
              <w:marRight w:val="0"/>
              <w:marTop w:val="0"/>
              <w:marBottom w:val="0"/>
              <w:divBdr>
                <w:top w:val="none" w:sz="0" w:space="0" w:color="auto"/>
                <w:left w:val="none" w:sz="0" w:space="0" w:color="auto"/>
                <w:bottom w:val="none" w:sz="0" w:space="0" w:color="auto"/>
                <w:right w:val="none" w:sz="0" w:space="0" w:color="auto"/>
              </w:divBdr>
              <w:divsChild>
                <w:div w:id="231233791">
                  <w:marLeft w:val="0"/>
                  <w:marRight w:val="0"/>
                  <w:marTop w:val="0"/>
                  <w:marBottom w:val="0"/>
                  <w:divBdr>
                    <w:top w:val="none" w:sz="0" w:space="0" w:color="auto"/>
                    <w:left w:val="none" w:sz="0" w:space="0" w:color="auto"/>
                    <w:bottom w:val="none" w:sz="0" w:space="0" w:color="auto"/>
                    <w:right w:val="none" w:sz="0" w:space="0" w:color="auto"/>
                  </w:divBdr>
                  <w:divsChild>
                    <w:div w:id="57147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sChild>
        <w:div w:id="1309092810">
          <w:marLeft w:val="0"/>
          <w:marRight w:val="0"/>
          <w:marTop w:val="0"/>
          <w:marBottom w:val="0"/>
          <w:divBdr>
            <w:top w:val="none" w:sz="0" w:space="0" w:color="auto"/>
            <w:left w:val="none" w:sz="0" w:space="0" w:color="auto"/>
            <w:bottom w:val="none" w:sz="0" w:space="0" w:color="auto"/>
            <w:right w:val="none" w:sz="0" w:space="0" w:color="auto"/>
          </w:divBdr>
          <w:divsChild>
            <w:div w:id="555354288">
              <w:marLeft w:val="0"/>
              <w:marRight w:val="0"/>
              <w:marTop w:val="0"/>
              <w:marBottom w:val="0"/>
              <w:divBdr>
                <w:top w:val="none" w:sz="0" w:space="0" w:color="auto"/>
                <w:left w:val="none" w:sz="0" w:space="0" w:color="auto"/>
                <w:bottom w:val="none" w:sz="0" w:space="0" w:color="auto"/>
                <w:right w:val="none" w:sz="0" w:space="0" w:color="auto"/>
              </w:divBdr>
              <w:divsChild>
                <w:div w:id="20875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8.xml"/><Relationship Id="rId21" Type="http://schemas.openxmlformats.org/officeDocument/2006/relationships/image" Target="media/image6.png"/><Relationship Id="rId42" Type="http://schemas.openxmlformats.org/officeDocument/2006/relationships/hyperlink" Target="https://www.inclusion.gob.ec/acompanamiento-familiar/" TargetMode="External"/><Relationship Id="rId63" Type="http://schemas.openxmlformats.org/officeDocument/2006/relationships/chart" Target="charts/chart4.xml"/><Relationship Id="rId84" Type="http://schemas.openxmlformats.org/officeDocument/2006/relationships/chart" Target="charts/chart25.xml"/><Relationship Id="rId138" Type="http://schemas.openxmlformats.org/officeDocument/2006/relationships/chart" Target="charts/chart77.xml"/><Relationship Id="rId159" Type="http://schemas.openxmlformats.org/officeDocument/2006/relationships/diagramData" Target="diagrams/data2.xml"/><Relationship Id="rId170" Type="http://schemas.openxmlformats.org/officeDocument/2006/relationships/image" Target="media/image26.JPG"/><Relationship Id="rId191" Type="http://schemas.openxmlformats.org/officeDocument/2006/relationships/image" Target="media/image46.jpeg"/><Relationship Id="rId107" Type="http://schemas.openxmlformats.org/officeDocument/2006/relationships/chart" Target="charts/chart48.xml"/><Relationship Id="rId11" Type="http://schemas.openxmlformats.org/officeDocument/2006/relationships/image" Target="media/image1.jpg"/><Relationship Id="rId32" Type="http://schemas.openxmlformats.org/officeDocument/2006/relationships/hyperlink" Target="https://www.salud.gob.ec/wp-content/uploads/2022/09/Guia_Tecnica_Para_Atencion_Parto_Culturalmente-Adecuado-2008.pdf" TargetMode="External"/><Relationship Id="rId53" Type="http://schemas.openxmlformats.org/officeDocument/2006/relationships/image" Target="media/image14.JPG"/><Relationship Id="rId74" Type="http://schemas.openxmlformats.org/officeDocument/2006/relationships/chart" Target="charts/chart15.xml"/><Relationship Id="rId128" Type="http://schemas.openxmlformats.org/officeDocument/2006/relationships/chart" Target="charts/chart67.xml"/><Relationship Id="rId149" Type="http://schemas.openxmlformats.org/officeDocument/2006/relationships/image" Target="media/image18.JPG"/><Relationship Id="rId5" Type="http://schemas.openxmlformats.org/officeDocument/2006/relationships/numbering" Target="numbering.xml"/><Relationship Id="rId95" Type="http://schemas.openxmlformats.org/officeDocument/2006/relationships/chart" Target="charts/chart36.xml"/><Relationship Id="rId160" Type="http://schemas.openxmlformats.org/officeDocument/2006/relationships/diagramLayout" Target="diagrams/layout2.xml"/><Relationship Id="rId181" Type="http://schemas.openxmlformats.org/officeDocument/2006/relationships/image" Target="media/image36.JPG"/><Relationship Id="rId22" Type="http://schemas.openxmlformats.org/officeDocument/2006/relationships/hyperlink" Target="https://www.ecuadorencifras.gob.ec/documentos/web-inec/Sitios/Pobreza_Multidimensional/assets/ipm-metodologia-oficial.pdf" TargetMode="External"/><Relationship Id="rId43" Type="http://schemas.openxmlformats.org/officeDocument/2006/relationships/hyperlink" Target="https://educacion.gob.ec/modalidades-educativas/" TargetMode="External"/><Relationship Id="rId64" Type="http://schemas.openxmlformats.org/officeDocument/2006/relationships/chart" Target="charts/chart5.xml"/><Relationship Id="rId118" Type="http://schemas.openxmlformats.org/officeDocument/2006/relationships/chart" Target="charts/chart59.xml"/><Relationship Id="rId139" Type="http://schemas.openxmlformats.org/officeDocument/2006/relationships/chart" Target="charts/chart78.xml"/><Relationship Id="rId85" Type="http://schemas.openxmlformats.org/officeDocument/2006/relationships/chart" Target="charts/chart26.xml"/><Relationship Id="rId150" Type="http://schemas.openxmlformats.org/officeDocument/2006/relationships/image" Target="media/image19.jpg"/><Relationship Id="rId171" Type="http://schemas.openxmlformats.org/officeDocument/2006/relationships/image" Target="media/image27.JPG"/><Relationship Id="rId192" Type="http://schemas.openxmlformats.org/officeDocument/2006/relationships/image" Target="media/image47.jpeg"/><Relationship Id="rId12" Type="http://schemas.openxmlformats.org/officeDocument/2006/relationships/image" Target="media/image2.jpg"/><Relationship Id="rId33" Type="http://schemas.openxmlformats.org/officeDocument/2006/relationships/hyperlink" Target="https://www.salud.gob.ec/wp-content/uploads/2016/09/Norma-Cone-digital-27-05-14.pdf" TargetMode="External"/><Relationship Id="rId108" Type="http://schemas.openxmlformats.org/officeDocument/2006/relationships/chart" Target="charts/chart49.xml"/><Relationship Id="rId129" Type="http://schemas.openxmlformats.org/officeDocument/2006/relationships/chart" Target="charts/chart68.xml"/><Relationship Id="rId54" Type="http://schemas.openxmlformats.org/officeDocument/2006/relationships/image" Target="media/image15.JPG"/><Relationship Id="rId75" Type="http://schemas.openxmlformats.org/officeDocument/2006/relationships/chart" Target="charts/chart16.xml"/><Relationship Id="rId96" Type="http://schemas.openxmlformats.org/officeDocument/2006/relationships/chart" Target="charts/chart37.xml"/><Relationship Id="rId140" Type="http://schemas.openxmlformats.org/officeDocument/2006/relationships/chart" Target="charts/chart79.xml"/><Relationship Id="rId161" Type="http://schemas.openxmlformats.org/officeDocument/2006/relationships/diagramQuickStyle" Target="diagrams/quickStyle2.xml"/><Relationship Id="rId182" Type="http://schemas.openxmlformats.org/officeDocument/2006/relationships/image" Target="media/image37.JPG"/><Relationship Id="rId6" Type="http://schemas.openxmlformats.org/officeDocument/2006/relationships/styles" Target="styles.xml"/><Relationship Id="rId23" Type="http://schemas.openxmlformats.org/officeDocument/2006/relationships/hyperlink" Target="https://apps.who.int/iris/bitstream/handle/10665/38859/9243561502_spa.pdf" TargetMode="External"/><Relationship Id="rId119" Type="http://schemas.openxmlformats.org/officeDocument/2006/relationships/chart" Target="charts/chart60.xml"/><Relationship Id="rId44" Type="http://schemas.openxmlformats.org/officeDocument/2006/relationships/hyperlink" Target="https://educacion.gob.ec/wp-content/uploads/downloads/2016/03/CURRICULO-DE-EDUCACION-INICIAL.pdf" TargetMode="External"/><Relationship Id="rId65" Type="http://schemas.openxmlformats.org/officeDocument/2006/relationships/chart" Target="charts/chart6.xml"/><Relationship Id="rId86" Type="http://schemas.openxmlformats.org/officeDocument/2006/relationships/chart" Target="charts/chart27.xml"/><Relationship Id="rId130" Type="http://schemas.openxmlformats.org/officeDocument/2006/relationships/chart" Target="charts/chart69.xml"/><Relationship Id="rId151" Type="http://schemas.openxmlformats.org/officeDocument/2006/relationships/image" Target="media/image20.JPG"/><Relationship Id="rId172" Type="http://schemas.openxmlformats.org/officeDocument/2006/relationships/hyperlink" Target="https://www.paho.org/gut/dmdocuments/2011%20EL%20ESTADO%20DE%20LAS%20PARTERAS%20EN%20EL%20MUNDO.pdf" TargetMode="External"/><Relationship Id="rId193" Type="http://schemas.openxmlformats.org/officeDocument/2006/relationships/image" Target="media/image48.jpeg"/><Relationship Id="rId13" Type="http://schemas.openxmlformats.org/officeDocument/2006/relationships/image" Target="media/image3.JPG"/><Relationship Id="rId109" Type="http://schemas.openxmlformats.org/officeDocument/2006/relationships/chart" Target="charts/chart50.xml"/><Relationship Id="rId34" Type="http://schemas.openxmlformats.org/officeDocument/2006/relationships/hyperlink" Target="https://www.salud.gob.ec/wp-content/uploads/2014/05/GPC_Atencion_del_trabajo_parto_posparto_y_parto_inmediato.pdf" TargetMode="External"/><Relationship Id="rId50" Type="http://schemas.openxmlformats.org/officeDocument/2006/relationships/hyperlink" Target="http://www.odi.org.uk/sites/odi.org.uk/files/odi-assets/%20publications-opinion-files/5725.pdf" TargetMode="External"/><Relationship Id="rId55" Type="http://schemas.openxmlformats.org/officeDocument/2006/relationships/diagramData" Target="diagrams/data1.xml"/><Relationship Id="rId76" Type="http://schemas.openxmlformats.org/officeDocument/2006/relationships/chart" Target="charts/chart17.xml"/><Relationship Id="rId97" Type="http://schemas.openxmlformats.org/officeDocument/2006/relationships/chart" Target="charts/chart38.xml"/><Relationship Id="rId104" Type="http://schemas.openxmlformats.org/officeDocument/2006/relationships/chart" Target="charts/chart45.xml"/><Relationship Id="rId120" Type="http://schemas.openxmlformats.org/officeDocument/2006/relationships/chart" Target="charts/chart61.xml"/><Relationship Id="rId125" Type="http://schemas.openxmlformats.org/officeDocument/2006/relationships/chart" Target="charts/chart64.xml"/><Relationship Id="rId141" Type="http://schemas.openxmlformats.org/officeDocument/2006/relationships/chart" Target="charts/chart80.xml"/><Relationship Id="rId146" Type="http://schemas.openxmlformats.org/officeDocument/2006/relationships/chart" Target="charts/chart85.xml"/><Relationship Id="rId167" Type="http://schemas.openxmlformats.org/officeDocument/2006/relationships/hyperlink" Target="https://cssr-ecuador.org/downloads/2016/07/2.-Componente-Normativo-Materno.pdf" TargetMode="External"/><Relationship Id="rId188" Type="http://schemas.openxmlformats.org/officeDocument/2006/relationships/image" Target="media/image43.jpeg"/><Relationship Id="rId7" Type="http://schemas.openxmlformats.org/officeDocument/2006/relationships/settings" Target="settings.xml"/><Relationship Id="rId71" Type="http://schemas.openxmlformats.org/officeDocument/2006/relationships/chart" Target="charts/chart12.xml"/><Relationship Id="rId92" Type="http://schemas.openxmlformats.org/officeDocument/2006/relationships/chart" Target="charts/chart33.xml"/><Relationship Id="rId162" Type="http://schemas.openxmlformats.org/officeDocument/2006/relationships/diagramColors" Target="diagrams/colors2.xml"/><Relationship Id="rId183" Type="http://schemas.openxmlformats.org/officeDocument/2006/relationships/image" Target="media/image38.jpeg"/><Relationship Id="rId2" Type="http://schemas.openxmlformats.org/officeDocument/2006/relationships/customXml" Target="../customXml/item2.xml"/><Relationship Id="rId29" Type="http://schemas.openxmlformats.org/officeDocument/2006/relationships/hyperlink" Target="https://www.paho.org/bol/dmdocuments/LINEAMIENTOS_SALUD_INTERCULTURALIDAD.pdf" TargetMode="External"/><Relationship Id="rId24" Type="http://schemas.openxmlformats.org/officeDocument/2006/relationships/image" Target="media/image7.JPG"/><Relationship Id="rId40" Type="http://schemas.openxmlformats.org/officeDocument/2006/relationships/image" Target="media/image11.jpg"/><Relationship Id="rId45" Type="http://schemas.openxmlformats.org/officeDocument/2006/relationships/hyperlink" Target="https://educacion.gob.ec/que-son-los-dece/" TargetMode="External"/><Relationship Id="rId66" Type="http://schemas.openxmlformats.org/officeDocument/2006/relationships/chart" Target="charts/chart7.xml"/><Relationship Id="rId87" Type="http://schemas.openxmlformats.org/officeDocument/2006/relationships/chart" Target="charts/chart28.xml"/><Relationship Id="rId110" Type="http://schemas.openxmlformats.org/officeDocument/2006/relationships/chart" Target="charts/chart51.xml"/><Relationship Id="rId115" Type="http://schemas.openxmlformats.org/officeDocument/2006/relationships/chart" Target="charts/chart56.xml"/><Relationship Id="rId131" Type="http://schemas.openxmlformats.org/officeDocument/2006/relationships/chart" Target="charts/chart70.xml"/><Relationship Id="rId136" Type="http://schemas.openxmlformats.org/officeDocument/2006/relationships/chart" Target="charts/chart75.xml"/><Relationship Id="rId157" Type="http://schemas.openxmlformats.org/officeDocument/2006/relationships/hyperlink" Target="https://www.ecuadorencifras.gob.ec/documentos/web-inec/Estadisticas_Sociales/Violencia_de_genero_2019/Boletin_Tecnico_ENVIGMU.pdf" TargetMode="External"/><Relationship Id="rId178" Type="http://schemas.openxmlformats.org/officeDocument/2006/relationships/image" Target="media/image33.jpeg"/><Relationship Id="rId61" Type="http://schemas.openxmlformats.org/officeDocument/2006/relationships/chart" Target="charts/chart2.xml"/><Relationship Id="rId82" Type="http://schemas.openxmlformats.org/officeDocument/2006/relationships/chart" Target="charts/chart23.xml"/><Relationship Id="rId152" Type="http://schemas.openxmlformats.org/officeDocument/2006/relationships/image" Target="media/image21.png"/><Relationship Id="rId173" Type="http://schemas.openxmlformats.org/officeDocument/2006/relationships/image" Target="media/image28.JPG"/><Relationship Id="rId194" Type="http://schemas.openxmlformats.org/officeDocument/2006/relationships/fontTable" Target="fontTable.xml"/><Relationship Id="rId19" Type="http://schemas.openxmlformats.org/officeDocument/2006/relationships/hyperlink" Target="https://www.ecuadorencifras.gob.ec/documentos/web-inec/Estadisticas_Sociales/Violencia_de_genero_2019/Boletin_Tecnico_ENVIGMU.pdf" TargetMode="External"/><Relationship Id="rId14" Type="http://schemas.openxmlformats.org/officeDocument/2006/relationships/image" Target="media/image4.JPG"/><Relationship Id="rId30" Type="http://schemas.openxmlformats.org/officeDocument/2006/relationships/image" Target="media/image10.JPG"/><Relationship Id="rId35" Type="http://schemas.openxmlformats.org/officeDocument/2006/relationships/hyperlink" Target="http://186.47.84.242:8000/cs-la-mana/guias_normas_protocolos/LA%20ESTRATEGIA%20MATERNA/MANUAL%20DE%20ARTICULACION%20DE%20PARTERAS.pdf" TargetMode="External"/><Relationship Id="rId56" Type="http://schemas.openxmlformats.org/officeDocument/2006/relationships/diagramLayout" Target="diagrams/layout1.xml"/><Relationship Id="rId77" Type="http://schemas.openxmlformats.org/officeDocument/2006/relationships/chart" Target="charts/chart18.xml"/><Relationship Id="rId100" Type="http://schemas.openxmlformats.org/officeDocument/2006/relationships/chart" Target="charts/chart41.xml"/><Relationship Id="rId105" Type="http://schemas.openxmlformats.org/officeDocument/2006/relationships/chart" Target="charts/chart46.xml"/><Relationship Id="rId126" Type="http://schemas.openxmlformats.org/officeDocument/2006/relationships/chart" Target="charts/chart65.xml"/><Relationship Id="rId147" Type="http://schemas.openxmlformats.org/officeDocument/2006/relationships/image" Target="media/image16.png"/><Relationship Id="rId168" Type="http://schemas.openxmlformats.org/officeDocument/2006/relationships/hyperlink" Target="https://apps.who.int/iris/bitstream/handle/10665/69040/WHO_RHR_04.8_spa.pdf?sequence=1" TargetMode="External"/><Relationship Id="rId8" Type="http://schemas.openxmlformats.org/officeDocument/2006/relationships/webSettings" Target="webSettings.xml"/><Relationship Id="rId51" Type="http://schemas.openxmlformats.org/officeDocument/2006/relationships/image" Target="media/image12.JPG"/><Relationship Id="rId72" Type="http://schemas.openxmlformats.org/officeDocument/2006/relationships/chart" Target="charts/chart13.xml"/><Relationship Id="rId93" Type="http://schemas.openxmlformats.org/officeDocument/2006/relationships/chart" Target="charts/chart34.xml"/><Relationship Id="rId98" Type="http://schemas.openxmlformats.org/officeDocument/2006/relationships/chart" Target="charts/chart39.xml"/><Relationship Id="rId121" Type="http://schemas.openxmlformats.org/officeDocument/2006/relationships/chart" Target="charts/chart62.xml"/><Relationship Id="rId142" Type="http://schemas.openxmlformats.org/officeDocument/2006/relationships/chart" Target="charts/chart81.xml"/><Relationship Id="rId163" Type="http://schemas.microsoft.com/office/2007/relationships/diagramDrawing" Target="diagrams/drawing2.xml"/><Relationship Id="rId184" Type="http://schemas.openxmlformats.org/officeDocument/2006/relationships/image" Target="media/image39.jpeg"/><Relationship Id="rId189" Type="http://schemas.openxmlformats.org/officeDocument/2006/relationships/image" Target="media/image44.jpeg"/><Relationship Id="rId3" Type="http://schemas.openxmlformats.org/officeDocument/2006/relationships/customXml" Target="../customXml/item3.xml"/><Relationship Id="rId25" Type="http://schemas.openxmlformats.org/officeDocument/2006/relationships/hyperlink" Target="https://iris.paho.org/bitstream/handle/10665.2/50724/v43e362019.pdf?sequence=5" TargetMode="External"/><Relationship Id="rId46" Type="http://schemas.openxmlformats.org/officeDocument/2006/relationships/hyperlink" Target="http://indicadores.igualdad.gob.ec/index.php" TargetMode="External"/><Relationship Id="rId67" Type="http://schemas.openxmlformats.org/officeDocument/2006/relationships/chart" Target="charts/chart8.xml"/><Relationship Id="rId116" Type="http://schemas.openxmlformats.org/officeDocument/2006/relationships/chart" Target="charts/chart57.xml"/><Relationship Id="rId137" Type="http://schemas.openxmlformats.org/officeDocument/2006/relationships/chart" Target="charts/chart76.xml"/><Relationship Id="rId158" Type="http://schemas.openxmlformats.org/officeDocument/2006/relationships/image" Target="media/image25.png"/><Relationship Id="rId20" Type="http://schemas.openxmlformats.org/officeDocument/2006/relationships/hyperlink" Target="https://www3.paho.org/hq/index.php?option=com_content&amp;view=article&amp;id=14412:health-indicators-conceptual-and-operational-considerations-section-5&amp;Itemid=0&amp;showall=1&amp;lang=es" TargetMode="External"/><Relationship Id="rId41" Type="http://schemas.openxmlformats.org/officeDocument/2006/relationships/hyperlink" Target="https://www.inclusion.gob.ec/wp-content/uploads/downloads/2013/11/Libro-de-Pol%C3%ADticas-P&#250;blicas.pdf" TargetMode="External"/><Relationship Id="rId62" Type="http://schemas.openxmlformats.org/officeDocument/2006/relationships/chart" Target="charts/chart3.xml"/><Relationship Id="rId83" Type="http://schemas.openxmlformats.org/officeDocument/2006/relationships/chart" Target="charts/chart24.xml"/><Relationship Id="rId88" Type="http://schemas.openxmlformats.org/officeDocument/2006/relationships/chart" Target="charts/chart29.xml"/><Relationship Id="rId111" Type="http://schemas.openxmlformats.org/officeDocument/2006/relationships/chart" Target="charts/chart52.xml"/><Relationship Id="rId132" Type="http://schemas.openxmlformats.org/officeDocument/2006/relationships/chart" Target="charts/chart71.xml"/><Relationship Id="rId153" Type="http://schemas.openxmlformats.org/officeDocument/2006/relationships/hyperlink" Target="https://www.iidh.ed.cr/IIDH/media/2267/herramientas-desc-salud-mujeres-baja.pdf" TargetMode="External"/><Relationship Id="rId174" Type="http://schemas.openxmlformats.org/officeDocument/2006/relationships/image" Target="media/image29.jpeg"/><Relationship Id="rId179" Type="http://schemas.openxmlformats.org/officeDocument/2006/relationships/image" Target="media/image34.jpeg"/><Relationship Id="rId195" Type="http://schemas.openxmlformats.org/officeDocument/2006/relationships/theme" Target="theme/theme1.xml"/><Relationship Id="rId190" Type="http://schemas.openxmlformats.org/officeDocument/2006/relationships/image" Target="media/image45.jpeg"/><Relationship Id="rId15" Type="http://schemas.openxmlformats.org/officeDocument/2006/relationships/hyperlink" Target="https://www.iwgia.org/en/ecuador/4215-iw-2021-ecuador.html" TargetMode="External"/><Relationship Id="rId36" Type="http://schemas.openxmlformats.org/officeDocument/2006/relationships/hyperlink" Target="https://www.infancia.gob.ec/wp-content/uploads/2021/09/Plan-Intersectorial.pdf" TargetMode="External"/><Relationship Id="rId57" Type="http://schemas.openxmlformats.org/officeDocument/2006/relationships/diagramQuickStyle" Target="diagrams/quickStyle1.xml"/><Relationship Id="rId106" Type="http://schemas.openxmlformats.org/officeDocument/2006/relationships/chart" Target="charts/chart47.xml"/><Relationship Id="rId127" Type="http://schemas.openxmlformats.org/officeDocument/2006/relationships/chart" Target="charts/chart66.xml"/><Relationship Id="rId10" Type="http://schemas.openxmlformats.org/officeDocument/2006/relationships/endnotes" Target="endnotes.xml"/><Relationship Id="rId31" Type="http://schemas.openxmlformats.org/officeDocument/2006/relationships/hyperlink" Target="file:///Users/majobehi/Desktop/Gui&#769;a%20Te&#769;cnica%20para%20la%20Atencio&#769;n%20del%20Parto%20Culturalmente%20Adecuado%20del%20Ministerio%20de%20Salud%20Pu&#769;blica," TargetMode="External"/><Relationship Id="rId52" Type="http://schemas.openxmlformats.org/officeDocument/2006/relationships/image" Target="media/image13.JPG"/><Relationship Id="rId73" Type="http://schemas.openxmlformats.org/officeDocument/2006/relationships/chart" Target="charts/chart14.xml"/><Relationship Id="rId78" Type="http://schemas.openxmlformats.org/officeDocument/2006/relationships/chart" Target="charts/chart19.xml"/><Relationship Id="rId94" Type="http://schemas.openxmlformats.org/officeDocument/2006/relationships/chart" Target="charts/chart35.xml"/><Relationship Id="rId99" Type="http://schemas.openxmlformats.org/officeDocument/2006/relationships/chart" Target="charts/chart40.xml"/><Relationship Id="rId101" Type="http://schemas.openxmlformats.org/officeDocument/2006/relationships/chart" Target="charts/chart42.xml"/><Relationship Id="rId122" Type="http://schemas.openxmlformats.org/officeDocument/2006/relationships/hyperlink" Target="https://apps.who.int/iris/handle/10665/68384" TargetMode="External"/><Relationship Id="rId143" Type="http://schemas.openxmlformats.org/officeDocument/2006/relationships/chart" Target="charts/chart82.xml"/><Relationship Id="rId148" Type="http://schemas.openxmlformats.org/officeDocument/2006/relationships/image" Target="media/image17.png"/><Relationship Id="rId164" Type="http://schemas.openxmlformats.org/officeDocument/2006/relationships/footer" Target="footer1.xml"/><Relationship Id="rId169" Type="http://schemas.openxmlformats.org/officeDocument/2006/relationships/hyperlink" Target="https://www.salud.gob.ec/wp-content/uploads/2020/12/codigo_de_etica_revision_final_23_12_2020-pdf.pdf" TargetMode="External"/><Relationship Id="rId185" Type="http://schemas.openxmlformats.org/officeDocument/2006/relationships/image" Target="media/image40.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35.JPG"/><Relationship Id="rId26" Type="http://schemas.openxmlformats.org/officeDocument/2006/relationships/hyperlink" Target="https://www.ecuadorencifras.gob.ec/documentos/web-inec/Estadisticas_Sociales/Violencia_de_genero_2019/Boletin_Tecnico_ENVIGMU.pdf" TargetMode="External"/><Relationship Id="rId47" Type="http://schemas.openxmlformats.org/officeDocument/2006/relationships/hyperlink" Target="http://indicadores.igualdad.gob.ec/FormReporte-36-6" TargetMode="External"/><Relationship Id="rId68" Type="http://schemas.openxmlformats.org/officeDocument/2006/relationships/chart" Target="charts/chart9.xml"/><Relationship Id="rId89" Type="http://schemas.openxmlformats.org/officeDocument/2006/relationships/chart" Target="charts/chart30.xml"/><Relationship Id="rId112" Type="http://schemas.openxmlformats.org/officeDocument/2006/relationships/chart" Target="charts/chart53.xml"/><Relationship Id="rId133" Type="http://schemas.openxmlformats.org/officeDocument/2006/relationships/chart" Target="charts/chart72.xml"/><Relationship Id="rId154" Type="http://schemas.openxmlformats.org/officeDocument/2006/relationships/image" Target="media/image22.png"/><Relationship Id="rId175" Type="http://schemas.openxmlformats.org/officeDocument/2006/relationships/image" Target="media/image30.JPG"/><Relationship Id="rId16" Type="http://schemas.openxmlformats.org/officeDocument/2006/relationships/image" Target="media/image5.jpg"/><Relationship Id="rId37" Type="http://schemas.openxmlformats.org/officeDocument/2006/relationships/hyperlink" Target="https://www.salud.gob.ec/wp-content/uploads/2021/10/ESQUEMA-DE-VACUNACI&#211;N.oct_.2021.pdf" TargetMode="External"/><Relationship Id="rId58" Type="http://schemas.openxmlformats.org/officeDocument/2006/relationships/diagramColors" Target="diagrams/colors1.xml"/><Relationship Id="rId79" Type="http://schemas.openxmlformats.org/officeDocument/2006/relationships/chart" Target="charts/chart20.xml"/><Relationship Id="rId102" Type="http://schemas.openxmlformats.org/officeDocument/2006/relationships/chart" Target="charts/chart43.xml"/><Relationship Id="rId123" Type="http://schemas.openxmlformats.org/officeDocument/2006/relationships/hyperlink" Target="https://www.paho.org/es/noticias/1-8-2022-semana-mundial-lactancia-materna-declaracion-conjunta-directora-ejecutiva-unicef" TargetMode="External"/><Relationship Id="rId144" Type="http://schemas.openxmlformats.org/officeDocument/2006/relationships/chart" Target="charts/chart83.xml"/><Relationship Id="rId90" Type="http://schemas.openxmlformats.org/officeDocument/2006/relationships/chart" Target="charts/chart31.xml"/><Relationship Id="rId165" Type="http://schemas.openxmlformats.org/officeDocument/2006/relationships/footer" Target="footer2.xml"/><Relationship Id="rId186" Type="http://schemas.openxmlformats.org/officeDocument/2006/relationships/image" Target="media/image41.jpeg"/><Relationship Id="rId27" Type="http://schemas.openxmlformats.org/officeDocument/2006/relationships/image" Target="media/image8.JPG"/><Relationship Id="rId48" Type="http://schemas.openxmlformats.org/officeDocument/2006/relationships/hyperlink" Target="https://www.infancia.gob.ec/ecuador-crece-sin-desnutricion-infantil/" TargetMode="External"/><Relationship Id="rId69" Type="http://schemas.openxmlformats.org/officeDocument/2006/relationships/chart" Target="charts/chart10.xml"/><Relationship Id="rId113" Type="http://schemas.openxmlformats.org/officeDocument/2006/relationships/chart" Target="charts/chart54.xml"/><Relationship Id="rId134" Type="http://schemas.openxmlformats.org/officeDocument/2006/relationships/chart" Target="charts/chart73.xml"/><Relationship Id="rId80" Type="http://schemas.openxmlformats.org/officeDocument/2006/relationships/chart" Target="charts/chart21.xml"/><Relationship Id="rId155" Type="http://schemas.openxmlformats.org/officeDocument/2006/relationships/image" Target="media/image23.png"/><Relationship Id="rId176" Type="http://schemas.openxmlformats.org/officeDocument/2006/relationships/image" Target="media/image31.JPG"/><Relationship Id="rId17" Type="http://schemas.openxmlformats.org/officeDocument/2006/relationships/hyperlink" Target="https://cotacachi.gob.ec/demografia/" TargetMode="External"/><Relationship Id="rId38" Type="http://schemas.openxmlformats.org/officeDocument/2006/relationships/hyperlink" Target="https://cssr-ecuador.org/downloads/2016/07/2.-Componente-Normativo-Materno.pdf" TargetMode="External"/><Relationship Id="rId59" Type="http://schemas.microsoft.com/office/2007/relationships/diagramDrawing" Target="diagrams/drawing1.xml"/><Relationship Id="rId103" Type="http://schemas.openxmlformats.org/officeDocument/2006/relationships/chart" Target="charts/chart44.xml"/><Relationship Id="rId124" Type="http://schemas.openxmlformats.org/officeDocument/2006/relationships/chart" Target="charts/chart63.xml"/><Relationship Id="rId70" Type="http://schemas.openxmlformats.org/officeDocument/2006/relationships/chart" Target="charts/chart11.xml"/><Relationship Id="rId91" Type="http://schemas.openxmlformats.org/officeDocument/2006/relationships/chart" Target="charts/chart32.xml"/><Relationship Id="rId145" Type="http://schemas.openxmlformats.org/officeDocument/2006/relationships/chart" Target="charts/chart84.xml"/><Relationship Id="rId166" Type="http://schemas.openxmlformats.org/officeDocument/2006/relationships/hyperlink" Target="https://www.ecuadorencifras.gob.ec/documentos/web-inec/Estadisticas_Sociales/Violencia_de_genero_2019/Boletin_Tecnico_ENVIGMU.pdf" TargetMode="External"/><Relationship Id="rId187" Type="http://schemas.openxmlformats.org/officeDocument/2006/relationships/image" Target="media/image42.jpe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yperlink" Target="https://www.salud.gob.ec/proyecto-de-prevencion-del-embarazo-en-ninas-y-adolescentes/" TargetMode="External"/><Relationship Id="rId114" Type="http://schemas.openxmlformats.org/officeDocument/2006/relationships/chart" Target="charts/chart55.xml"/><Relationship Id="rId60" Type="http://schemas.openxmlformats.org/officeDocument/2006/relationships/chart" Target="charts/chart1.xml"/><Relationship Id="rId81" Type="http://schemas.openxmlformats.org/officeDocument/2006/relationships/chart" Target="charts/chart22.xml"/><Relationship Id="rId135" Type="http://schemas.openxmlformats.org/officeDocument/2006/relationships/chart" Target="charts/chart74.xml"/><Relationship Id="rId156" Type="http://schemas.openxmlformats.org/officeDocument/2006/relationships/image" Target="media/image24.png"/><Relationship Id="rId177" Type="http://schemas.openxmlformats.org/officeDocument/2006/relationships/image" Target="media/image32.JPG"/><Relationship Id="rId18" Type="http://schemas.openxmlformats.org/officeDocument/2006/relationships/hyperlink" Target="https://lac.unfpa.org/sites/default/files/pub-pdf/lowres_064vt042022_unfpa_lacro_buenaspracticasparteras_esp.pdf" TargetMode="External"/><Relationship Id="rId39" Type="http://schemas.openxmlformats.org/officeDocument/2006/relationships/hyperlink" Target="https://aplicaciones.msp.gob.ec/salud/archivosdigitales/sigobito/tareas_seguimiento/722/PROPUESTA%20NORMA%20PSICOPROFILAXIS%20OBSTETRICA%20Y%20ESTIMULACION%20PRENATAL%20-%204.p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who.int/health-topics/maternal-health"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jobehi/Library/Containers/com.microsoft.Word/Data/Library/Application%20Support/Microsoft/Office/16.0/DTS/es-MX%7b02DE87CF-D34E-BD4E-B304-C1ACDC8CEF62%7d/%7bA20B5543-8F90-0F46-93A9-C14BDD735E20%7dtf10002089.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Hoja_de_c_lculo_de_Microsoft_Excel9.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Hoja_de_c_lculo_de_Microsoft_Excel10.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CRISTIAN\Desktop\RESPALDO%20GRAFICOS%20GESTANTES.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CRISTIAN\Desktop\RESPALDO%20GRAFICOS%20GESTANTES.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CRISTIAN\AppData\Roaming\Microsoft\Excel\RESPALDO%20GR&#193;FICOS%20(version%203).xlsb"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Hoja_de_c_lculo_de_Microsoft_Excel11.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Hoja_de_c_lculo_de_Microsoft_Excel12.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Hoja_de_c_lculo_de_Microsoft_Excel13.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Hoja_de_c_lculo_de_Microsoft_Excel14.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Hoja_de_c_lculo_de_Microsoft_Excel15.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Hoja_de_c_lculo_de_Microsoft_Excel16.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file:///C:\Users\CRISTIAN\AppData\Roaming\Microsoft\Excel\RESPALDO%20GR&#193;FICOS%20(version%203).xlsb"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Hoja_de_c_lculo_de_Microsoft_Excel17.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Hoja_de_c_lculo_de_Microsoft_Excel18.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Hoja_de_c_lculo_de_Microsoft_Excel19.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Hoja_de_c_lculo_de_Microsoft_Excel20.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Hoja_de_c_lculo_de_Microsoft_Excel21.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Hoja_de_c_lculo_de_Microsoft_Excel22.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Hoja_de_c_lculo_de_Microsoft_Excel23.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Hoja_de_c_lculo_de_Microsoft_Excel24.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Hoja_de_c_lculo_de_Microsoft_Excel25.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Hoja_de_c_lculo_de_Microsoft_Excel26.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Hoja_de_c_lculo_de_Microsoft_Excel27.xlsx"/><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oleObject" Target="file:///C:\Users\CRISTIAN\Desktop\RESPALDO%20GRAFICOS%20GESTANTES.xlsx" TargetMode="External"/><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61.xml"/><Relationship Id="rId1" Type="http://schemas.microsoft.com/office/2011/relationships/chartStyle" Target="style61.xml"/></Relationships>
</file>

<file path=word/charts/_rels/chart62.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package" Target="../embeddings/Hoja_de_c_lculo_de_Microsoft_Excel28.xlsx"/><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4.xml"/><Relationship Id="rId1" Type="http://schemas.microsoft.com/office/2011/relationships/chartStyle" Target="style64.xml"/></Relationships>
</file>

<file path=word/charts/_rels/chart65.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65.xml"/><Relationship Id="rId1" Type="http://schemas.microsoft.com/office/2011/relationships/chartStyle" Target="style65.xml"/></Relationships>
</file>

<file path=word/charts/_rels/chart6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6.xml"/><Relationship Id="rId1" Type="http://schemas.microsoft.com/office/2011/relationships/chartStyle" Target="style66.xml"/></Relationships>
</file>

<file path=word/charts/_rels/chart6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7.xml"/><Relationship Id="rId1" Type="http://schemas.microsoft.com/office/2011/relationships/chartStyle" Target="style67.xml"/></Relationships>
</file>

<file path=word/charts/_rels/chart68.xml.rels><?xml version="1.0" encoding="UTF-8" standalone="yes"?>
<Relationships xmlns="http://schemas.openxmlformats.org/package/2006/relationships"><Relationship Id="rId3" Type="http://schemas.openxmlformats.org/officeDocument/2006/relationships/package" Target="../embeddings/Hoja_de_c_lculo_de_Microsoft_Excel29.xlsx"/><Relationship Id="rId2" Type="http://schemas.microsoft.com/office/2011/relationships/chartColorStyle" Target="colors68.xml"/><Relationship Id="rId1" Type="http://schemas.microsoft.com/office/2011/relationships/chartStyle" Target="style68.xml"/></Relationships>
</file>

<file path=word/charts/_rels/chart69.xml.rels><?xml version="1.0" encoding="UTF-8" standalone="yes"?>
<Relationships xmlns="http://schemas.openxmlformats.org/package/2006/relationships"><Relationship Id="rId3" Type="http://schemas.openxmlformats.org/officeDocument/2006/relationships/package" Target="../embeddings/Hoja_de_c_lculo_de_Microsoft_Excel30.xlsx"/><Relationship Id="rId2" Type="http://schemas.microsoft.com/office/2011/relationships/chartColorStyle" Target="colors69.xml"/><Relationship Id="rId1" Type="http://schemas.microsoft.com/office/2011/relationships/chartStyle" Target="style69.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0.xml"/><Relationship Id="rId1" Type="http://schemas.microsoft.com/office/2011/relationships/chartStyle" Target="style70.xml"/></Relationships>
</file>

<file path=word/charts/_rels/chart7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1.xml"/><Relationship Id="rId1" Type="http://schemas.microsoft.com/office/2011/relationships/chartStyle" Target="style71.xml"/></Relationships>
</file>

<file path=word/charts/_rels/chart72.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2.xml"/><Relationship Id="rId1" Type="http://schemas.microsoft.com/office/2011/relationships/chartStyle" Target="style72.xml"/></Relationships>
</file>

<file path=word/charts/_rels/chart73.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3.xml"/><Relationship Id="rId1" Type="http://schemas.microsoft.com/office/2011/relationships/chartStyle" Target="style73.xml"/></Relationships>
</file>

<file path=word/charts/_rels/chart74.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4.xml"/><Relationship Id="rId1" Type="http://schemas.microsoft.com/office/2011/relationships/chartStyle" Target="style74.xml"/></Relationships>
</file>

<file path=word/charts/_rels/chart75.xml.rels><?xml version="1.0" encoding="UTF-8" standalone="yes"?>
<Relationships xmlns="http://schemas.openxmlformats.org/package/2006/relationships"><Relationship Id="rId3" Type="http://schemas.openxmlformats.org/officeDocument/2006/relationships/package" Target="../embeddings/Hoja_de_c_lculo_de_Microsoft_Excel31.xlsx"/><Relationship Id="rId2" Type="http://schemas.microsoft.com/office/2011/relationships/chartColorStyle" Target="colors75.xml"/><Relationship Id="rId1" Type="http://schemas.microsoft.com/office/2011/relationships/chartStyle" Target="style75.xml"/></Relationships>
</file>

<file path=word/charts/_rels/chart76.xml.rels><?xml version="1.0" encoding="UTF-8" standalone="yes"?>
<Relationships xmlns="http://schemas.openxmlformats.org/package/2006/relationships"><Relationship Id="rId3" Type="http://schemas.openxmlformats.org/officeDocument/2006/relationships/package" Target="../embeddings/Hoja_de_c_lculo_de_Microsoft_Excel32.xlsx"/><Relationship Id="rId2" Type="http://schemas.microsoft.com/office/2011/relationships/chartColorStyle" Target="colors76.xml"/><Relationship Id="rId1" Type="http://schemas.microsoft.com/office/2011/relationships/chartStyle" Target="style76.xml"/></Relationships>
</file>

<file path=word/charts/_rels/chart77.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7.xml"/><Relationship Id="rId1" Type="http://schemas.microsoft.com/office/2011/relationships/chartStyle" Target="style77.xml"/></Relationships>
</file>

<file path=word/charts/_rels/chart78.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8.xml"/><Relationship Id="rId1" Type="http://schemas.microsoft.com/office/2011/relationships/chartStyle" Target="style78.xml"/></Relationships>
</file>

<file path=word/charts/_rels/chart79.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9.xml"/><Relationship Id="rId1" Type="http://schemas.microsoft.com/office/2011/relationships/chartStyle" Target="style79.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0.xml"/><Relationship Id="rId1" Type="http://schemas.microsoft.com/office/2011/relationships/chartStyle" Target="style80.xml"/></Relationships>
</file>

<file path=word/charts/_rels/chart81.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1.xml"/><Relationship Id="rId1" Type="http://schemas.microsoft.com/office/2011/relationships/chartStyle" Target="style81.xml"/></Relationships>
</file>

<file path=word/charts/_rels/chart82.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2.xml"/><Relationship Id="rId1" Type="http://schemas.microsoft.com/office/2011/relationships/chartStyle" Target="style82.xml"/></Relationships>
</file>

<file path=word/charts/_rels/chart83.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3.xml"/><Relationship Id="rId1" Type="http://schemas.microsoft.com/office/2011/relationships/chartStyle" Target="style83.xml"/></Relationships>
</file>

<file path=word/charts/_rels/chart84.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4.xml"/><Relationship Id="rId1" Type="http://schemas.microsoft.com/office/2011/relationships/chartStyle" Target="style84.xml"/></Relationships>
</file>

<file path=word/charts/_rels/chart85.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5.xml"/><Relationship Id="rId1" Type="http://schemas.microsoft.com/office/2011/relationships/chartStyle" Target="style85.xml"/></Relationships>
</file>

<file path=word/charts/_rels/chart9.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A475-8C4A-BF0C-5CFA6ED69EE5}"/>
              </c:ext>
            </c:extLst>
          </c:dPt>
          <c:dPt>
            <c:idx val="2"/>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3-A475-8C4A-BF0C-5CFA6ED69EE5}"/>
              </c:ext>
            </c:extLst>
          </c:dPt>
          <c:dPt>
            <c:idx val="3"/>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5-A475-8C4A-BF0C-5CFA6ED69EE5}"/>
              </c:ext>
            </c:extLst>
          </c:dPt>
          <c:dPt>
            <c:idx val="4"/>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7-A475-8C4A-BF0C-5CFA6ED69EE5}"/>
              </c:ext>
            </c:extLst>
          </c:dPt>
          <c:dPt>
            <c:idx val="5"/>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9-A475-8C4A-BF0C-5CFA6ED69EE5}"/>
              </c:ext>
            </c:extLst>
          </c:dPt>
          <c:dPt>
            <c:idx val="6"/>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B-A475-8C4A-BF0C-5CFA6ED69EE5}"/>
              </c:ext>
            </c:extLst>
          </c:dPt>
          <c:dPt>
            <c:idx val="7"/>
            <c:invertIfNegative val="0"/>
            <c:bubble3D val="0"/>
            <c:spPr>
              <a:solidFill>
                <a:schemeClr val="accent4">
                  <a:lumMod val="75000"/>
                </a:schemeClr>
              </a:solidFill>
              <a:ln>
                <a:noFill/>
              </a:ln>
              <a:effectLst/>
              <a:sp3d/>
            </c:spPr>
            <c:extLst>
              <c:ext xmlns:c16="http://schemas.microsoft.com/office/drawing/2014/chart" uri="{C3380CC4-5D6E-409C-BE32-E72D297353CC}">
                <c16:uniqueId val="{0000000D-A475-8C4A-BF0C-5CFA6ED69EE5}"/>
              </c:ext>
            </c:extLst>
          </c:dPt>
          <c:dPt>
            <c:idx val="8"/>
            <c:invertIfNegative val="0"/>
            <c:bubble3D val="0"/>
            <c:spPr>
              <a:solidFill>
                <a:schemeClr val="accent5">
                  <a:lumMod val="75000"/>
                </a:schemeClr>
              </a:solidFill>
              <a:ln>
                <a:noFill/>
              </a:ln>
              <a:effectLst/>
              <a:sp3d/>
            </c:spPr>
            <c:extLst>
              <c:ext xmlns:c16="http://schemas.microsoft.com/office/drawing/2014/chart" uri="{C3380CC4-5D6E-409C-BE32-E72D297353CC}">
                <c16:uniqueId val="{0000000F-A475-8C4A-BF0C-5CFA6ED69EE5}"/>
              </c:ext>
            </c:extLst>
          </c:dPt>
          <c:dPt>
            <c:idx val="9"/>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11-A475-8C4A-BF0C-5CFA6ED69EE5}"/>
              </c:ext>
            </c:extLst>
          </c:dPt>
          <c:dPt>
            <c:idx val="10"/>
            <c:invertIfNegative val="0"/>
            <c:bubble3D val="0"/>
            <c:spPr>
              <a:solidFill>
                <a:schemeClr val="accent3">
                  <a:lumMod val="75000"/>
                </a:schemeClr>
              </a:solidFill>
              <a:ln>
                <a:noFill/>
              </a:ln>
              <a:effectLst/>
              <a:sp3d/>
            </c:spPr>
            <c:extLst>
              <c:ext xmlns:c16="http://schemas.microsoft.com/office/drawing/2014/chart" uri="{C3380CC4-5D6E-409C-BE32-E72D297353CC}">
                <c16:uniqueId val="{00000013-A475-8C4A-BF0C-5CFA6ED69EE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Hoja1!$B$2:$B$12</c:f>
              <c:strCache>
                <c:ptCount val="11"/>
                <c:pt idx="0">
                  <c:v>Peribuela</c:v>
                </c:pt>
                <c:pt idx="1">
                  <c:v>El Morlan</c:v>
                </c:pt>
                <c:pt idx="2">
                  <c:v>Ambi Grande</c:v>
                </c:pt>
                <c:pt idx="3">
                  <c:v>Perafán</c:v>
                </c:pt>
                <c:pt idx="4">
                  <c:v>San Pedro</c:v>
                </c:pt>
                <c:pt idx="5">
                  <c:v>El Cercado</c:v>
                </c:pt>
                <c:pt idx="6">
                  <c:v>Morales Chupa</c:v>
                </c:pt>
                <c:pt idx="7">
                  <c:v>Chilca Pamba</c:v>
                </c:pt>
                <c:pt idx="8">
                  <c:v>Cumbas Conde</c:v>
                </c:pt>
                <c:pt idx="9">
                  <c:v>San Antonio de Punge</c:v>
                </c:pt>
                <c:pt idx="10">
                  <c:v>Guitarra Ucu</c:v>
                </c:pt>
              </c:strCache>
            </c:strRef>
          </c:cat>
          <c:val>
            <c:numRef>
              <c:f>Hoja1!$C$2:$C$12</c:f>
              <c:numCache>
                <c:formatCode>General</c:formatCode>
                <c:ptCount val="11"/>
                <c:pt idx="0">
                  <c:v>6.5</c:v>
                </c:pt>
                <c:pt idx="1">
                  <c:v>6.5</c:v>
                </c:pt>
                <c:pt idx="2">
                  <c:v>3.2</c:v>
                </c:pt>
                <c:pt idx="3">
                  <c:v>9.6999999999999993</c:v>
                </c:pt>
                <c:pt idx="4">
                  <c:v>19.399999999999999</c:v>
                </c:pt>
                <c:pt idx="5">
                  <c:v>19.399999999999999</c:v>
                </c:pt>
                <c:pt idx="6">
                  <c:v>3.2</c:v>
                </c:pt>
                <c:pt idx="7">
                  <c:v>3.2</c:v>
                </c:pt>
                <c:pt idx="8">
                  <c:v>9.6999999999999993</c:v>
                </c:pt>
                <c:pt idx="9">
                  <c:v>12.9</c:v>
                </c:pt>
                <c:pt idx="10">
                  <c:v>6.5</c:v>
                </c:pt>
              </c:numCache>
            </c:numRef>
          </c:val>
          <c:extLst>
            <c:ext xmlns:c16="http://schemas.microsoft.com/office/drawing/2014/chart" uri="{C3380CC4-5D6E-409C-BE32-E72D297353CC}">
              <c16:uniqueId val="{00000014-A475-8C4A-BF0C-5CFA6ED69EE5}"/>
            </c:ext>
          </c:extLst>
        </c:ser>
        <c:dLbls>
          <c:showLegendKey val="0"/>
          <c:showVal val="0"/>
          <c:showCatName val="0"/>
          <c:showSerName val="0"/>
          <c:showPercent val="0"/>
          <c:showBubbleSize val="0"/>
        </c:dLbls>
        <c:gapWidth val="150"/>
        <c:shape val="box"/>
        <c:axId val="542681664"/>
        <c:axId val="542675392"/>
        <c:axId val="0"/>
      </c:bar3DChart>
      <c:catAx>
        <c:axId val="5426816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2675392"/>
        <c:crosses val="autoZero"/>
        <c:auto val="1"/>
        <c:lblAlgn val="ctr"/>
        <c:lblOffset val="100"/>
        <c:noMultiLvlLbl val="0"/>
      </c:catAx>
      <c:valAx>
        <c:axId val="542675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2681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89B-1B4A-B151-E5482072B42D}"/>
              </c:ext>
            </c:extLst>
          </c:dPt>
          <c:dPt>
            <c:idx val="2"/>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3-289B-1B4A-B151-E5482072B42D}"/>
              </c:ext>
            </c:extLst>
          </c:dPt>
          <c:dPt>
            <c:idx val="3"/>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5-289B-1B4A-B151-E5482072B42D}"/>
              </c:ext>
            </c:extLst>
          </c:dPt>
          <c:dLbls>
            <c:dLbl>
              <c:idx val="0"/>
              <c:layout>
                <c:manualLayout>
                  <c:x val="2.7777777777777776E-2"/>
                  <c:y val="-4.62962962962963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89B-1B4A-B151-E5482072B42D}"/>
                </c:ext>
              </c:extLst>
            </c:dLbl>
            <c:dLbl>
              <c:idx val="1"/>
              <c:layout>
                <c:manualLayout>
                  <c:x val="3.0555555555555454E-2"/>
                  <c:y val="-4.62962962962963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9B-1B4A-B151-E5482072B4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Hoja1!$B$327:$B$330</c:f>
              <c:strCache>
                <c:ptCount val="4"/>
                <c:pt idx="0">
                  <c:v>Médico</c:v>
                </c:pt>
                <c:pt idx="1">
                  <c:v>Partera</c:v>
                </c:pt>
                <c:pt idx="2">
                  <c:v>Ambos</c:v>
                </c:pt>
                <c:pt idx="3">
                  <c:v>Ninguno</c:v>
                </c:pt>
              </c:strCache>
            </c:strRef>
          </c:cat>
          <c:val>
            <c:numRef>
              <c:f>Hoja1!$C$327:$C$330</c:f>
              <c:numCache>
                <c:formatCode>General</c:formatCode>
                <c:ptCount val="4"/>
                <c:pt idx="0">
                  <c:v>58.06</c:v>
                </c:pt>
                <c:pt idx="1">
                  <c:v>6.45</c:v>
                </c:pt>
                <c:pt idx="2">
                  <c:v>29.03</c:v>
                </c:pt>
                <c:pt idx="3">
                  <c:v>6.45</c:v>
                </c:pt>
              </c:numCache>
            </c:numRef>
          </c:val>
          <c:extLst>
            <c:ext xmlns:c16="http://schemas.microsoft.com/office/drawing/2014/chart" uri="{C3380CC4-5D6E-409C-BE32-E72D297353CC}">
              <c16:uniqueId val="{00000007-289B-1B4A-B151-E5482072B42D}"/>
            </c:ext>
          </c:extLst>
        </c:ser>
        <c:dLbls>
          <c:showLegendKey val="0"/>
          <c:showVal val="0"/>
          <c:showCatName val="0"/>
          <c:showSerName val="0"/>
          <c:showPercent val="0"/>
          <c:showBubbleSize val="0"/>
        </c:dLbls>
        <c:gapWidth val="150"/>
        <c:shape val="box"/>
        <c:axId val="782352096"/>
        <c:axId val="782344256"/>
        <c:axId val="0"/>
      </c:bar3DChart>
      <c:catAx>
        <c:axId val="7823520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44256"/>
        <c:crosses val="autoZero"/>
        <c:auto val="1"/>
        <c:lblAlgn val="ctr"/>
        <c:lblOffset val="100"/>
        <c:noMultiLvlLbl val="0"/>
      </c:catAx>
      <c:valAx>
        <c:axId val="782344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2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F2D0-8040-A1B0-D8A15B2E314C}"/>
              </c:ext>
            </c:extLst>
          </c:dPt>
          <c:dLbls>
            <c:dLbl>
              <c:idx val="0"/>
              <c:layout>
                <c:manualLayout>
                  <c:x val="3.3333333333333333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2D0-8040-A1B0-D8A15B2E314C}"/>
                </c:ext>
              </c:extLst>
            </c:dLbl>
            <c:dLbl>
              <c:idx val="1"/>
              <c:layout>
                <c:manualLayout>
                  <c:x val="4.1666666666666567E-2"/>
                  <c:y val="-3.70370370370371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2D0-8040-A1B0-D8A15B2E314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Hoja1!$B$89:$B$90</c:f>
              <c:strCache>
                <c:ptCount val="2"/>
                <c:pt idx="0">
                  <c:v>Sí</c:v>
                </c:pt>
                <c:pt idx="1">
                  <c:v>No</c:v>
                </c:pt>
              </c:strCache>
            </c:strRef>
          </c:cat>
          <c:val>
            <c:numRef>
              <c:f>Hoja1!$C$89:$C$90</c:f>
              <c:numCache>
                <c:formatCode>General</c:formatCode>
                <c:ptCount val="2"/>
                <c:pt idx="0">
                  <c:v>90.3</c:v>
                </c:pt>
                <c:pt idx="1">
                  <c:v>9.6999999999999993</c:v>
                </c:pt>
              </c:numCache>
            </c:numRef>
          </c:val>
          <c:extLst>
            <c:ext xmlns:c16="http://schemas.microsoft.com/office/drawing/2014/chart" uri="{C3380CC4-5D6E-409C-BE32-E72D297353CC}">
              <c16:uniqueId val="{00000003-F2D0-8040-A1B0-D8A15B2E314C}"/>
            </c:ext>
          </c:extLst>
        </c:ser>
        <c:dLbls>
          <c:showLegendKey val="0"/>
          <c:showVal val="0"/>
          <c:showCatName val="0"/>
          <c:showSerName val="0"/>
          <c:showPercent val="0"/>
          <c:showBubbleSize val="0"/>
        </c:dLbls>
        <c:gapWidth val="150"/>
        <c:shape val="box"/>
        <c:axId val="393488480"/>
        <c:axId val="393490048"/>
        <c:axId val="0"/>
      </c:bar3DChart>
      <c:catAx>
        <c:axId val="3934884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3490048"/>
        <c:crosses val="autoZero"/>
        <c:auto val="1"/>
        <c:lblAlgn val="ctr"/>
        <c:lblOffset val="100"/>
        <c:noMultiLvlLbl val="0"/>
      </c:catAx>
      <c:valAx>
        <c:axId val="393490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3488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401-6D44-9356-11E817AC086D}"/>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401-6D44-9356-11E817AC086D}"/>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401-6D44-9356-11E817AC086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Hoja1!$B$68:$B$69</c:f>
              <c:strCache>
                <c:ptCount val="2"/>
                <c:pt idx="0">
                  <c:v>Sí</c:v>
                </c:pt>
                <c:pt idx="1">
                  <c:v>No</c:v>
                </c:pt>
              </c:strCache>
            </c:strRef>
          </c:cat>
          <c:val>
            <c:numRef>
              <c:f>Hoja1!$C$68:$C$69</c:f>
              <c:numCache>
                <c:formatCode>0.00</c:formatCode>
                <c:ptCount val="2"/>
                <c:pt idx="0">
                  <c:v>61.29032258064516</c:v>
                </c:pt>
                <c:pt idx="1">
                  <c:v>38.70967741935484</c:v>
                </c:pt>
              </c:numCache>
            </c:numRef>
          </c:val>
          <c:extLst>
            <c:ext xmlns:c16="http://schemas.microsoft.com/office/drawing/2014/chart" uri="{C3380CC4-5D6E-409C-BE32-E72D297353CC}">
              <c16:uniqueId val="{00000003-2401-6D44-9356-11E817AC086D}"/>
            </c:ext>
          </c:extLst>
        </c:ser>
        <c:dLbls>
          <c:showLegendKey val="0"/>
          <c:showVal val="0"/>
          <c:showCatName val="0"/>
          <c:showSerName val="0"/>
          <c:showPercent val="0"/>
          <c:showBubbleSize val="0"/>
        </c:dLbls>
        <c:gapWidth val="150"/>
        <c:shape val="box"/>
        <c:axId val="782345824"/>
        <c:axId val="782346216"/>
        <c:axId val="0"/>
      </c:bar3DChart>
      <c:catAx>
        <c:axId val="782345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46216"/>
        <c:crosses val="autoZero"/>
        <c:auto val="1"/>
        <c:lblAlgn val="ctr"/>
        <c:lblOffset val="100"/>
        <c:noMultiLvlLbl val="0"/>
      </c:catAx>
      <c:valAx>
        <c:axId val="78234621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45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DA5D-AC4A-9D7E-93AC42EAEFDD}"/>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A5D-AC4A-9D7E-93AC42EAEFDD}"/>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A5D-AC4A-9D7E-93AC42EAEFD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Hoja1!$B$68:$B$69</c:f>
              <c:strCache>
                <c:ptCount val="2"/>
                <c:pt idx="0">
                  <c:v>Sí</c:v>
                </c:pt>
                <c:pt idx="1">
                  <c:v>No</c:v>
                </c:pt>
              </c:strCache>
            </c:strRef>
          </c:cat>
          <c:val>
            <c:numRef>
              <c:f>Hoja1!$C$68:$C$69</c:f>
              <c:numCache>
                <c:formatCode>0.00</c:formatCode>
                <c:ptCount val="2"/>
                <c:pt idx="0">
                  <c:v>58.064516129032256</c:v>
                </c:pt>
                <c:pt idx="1">
                  <c:v>41.935483870967744</c:v>
                </c:pt>
              </c:numCache>
            </c:numRef>
          </c:val>
          <c:extLst>
            <c:ext xmlns:c16="http://schemas.microsoft.com/office/drawing/2014/chart" uri="{C3380CC4-5D6E-409C-BE32-E72D297353CC}">
              <c16:uniqueId val="{00000003-DA5D-AC4A-9D7E-93AC42EAEFDD}"/>
            </c:ext>
          </c:extLst>
        </c:ser>
        <c:dLbls>
          <c:showLegendKey val="0"/>
          <c:showVal val="0"/>
          <c:showCatName val="0"/>
          <c:showSerName val="0"/>
          <c:showPercent val="0"/>
          <c:showBubbleSize val="0"/>
        </c:dLbls>
        <c:gapWidth val="150"/>
        <c:shape val="box"/>
        <c:axId val="782359544"/>
        <c:axId val="782358760"/>
        <c:axId val="0"/>
      </c:bar3DChart>
      <c:catAx>
        <c:axId val="7823595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8760"/>
        <c:crosses val="autoZero"/>
        <c:auto val="1"/>
        <c:lblAlgn val="ctr"/>
        <c:lblOffset val="100"/>
        <c:noMultiLvlLbl val="0"/>
      </c:catAx>
      <c:valAx>
        <c:axId val="78235876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9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E83-F642-88C2-E1AFB09BCFAB}"/>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E83-F642-88C2-E1AFB09BCFAB}"/>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E83-F642-88C2-E1AFB09BCFA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Hoja1!$B$68:$B$69</c:f>
              <c:strCache>
                <c:ptCount val="2"/>
                <c:pt idx="0">
                  <c:v>Sí</c:v>
                </c:pt>
                <c:pt idx="1">
                  <c:v>No</c:v>
                </c:pt>
              </c:strCache>
            </c:strRef>
          </c:cat>
          <c:val>
            <c:numRef>
              <c:f>Hoja1!$C$68:$C$69</c:f>
              <c:numCache>
                <c:formatCode>0.00</c:formatCode>
                <c:ptCount val="2"/>
                <c:pt idx="0">
                  <c:v>83.870967741935488</c:v>
                </c:pt>
                <c:pt idx="1">
                  <c:v>16.129032258064512</c:v>
                </c:pt>
              </c:numCache>
            </c:numRef>
          </c:val>
          <c:extLst>
            <c:ext xmlns:c16="http://schemas.microsoft.com/office/drawing/2014/chart" uri="{C3380CC4-5D6E-409C-BE32-E72D297353CC}">
              <c16:uniqueId val="{00000003-9E83-F642-88C2-E1AFB09BCFAB}"/>
            </c:ext>
          </c:extLst>
        </c:ser>
        <c:dLbls>
          <c:showLegendKey val="0"/>
          <c:showVal val="0"/>
          <c:showCatName val="0"/>
          <c:showSerName val="0"/>
          <c:showPercent val="0"/>
          <c:showBubbleSize val="0"/>
        </c:dLbls>
        <c:gapWidth val="150"/>
        <c:shape val="box"/>
        <c:axId val="782357192"/>
        <c:axId val="782357976"/>
        <c:axId val="0"/>
      </c:bar3DChart>
      <c:catAx>
        <c:axId val="7823571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7976"/>
        <c:crosses val="autoZero"/>
        <c:auto val="1"/>
        <c:lblAlgn val="ctr"/>
        <c:lblOffset val="100"/>
        <c:noMultiLvlLbl val="0"/>
      </c:catAx>
      <c:valAx>
        <c:axId val="7823579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7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5177-6D48-860A-DC4F11559EDE}"/>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5177-6D48-860A-DC4F11559EDE}"/>
              </c:ext>
            </c:extLst>
          </c:dPt>
          <c:dPt>
            <c:idx val="3"/>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5-5177-6D48-860A-DC4F11559EDE}"/>
              </c:ext>
            </c:extLst>
          </c:dPt>
          <c:dPt>
            <c:idx val="4"/>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7-5177-6D48-860A-DC4F11559EDE}"/>
              </c:ext>
            </c:extLst>
          </c:dPt>
          <c:dPt>
            <c:idx val="5"/>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9-5177-6D48-860A-DC4F11559ED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Hoja1!$B$145:$B$150</c:f>
              <c:strCache>
                <c:ptCount val="6"/>
                <c:pt idx="0">
                  <c:v>Preservativo (condón)</c:v>
                </c:pt>
                <c:pt idx="1">
                  <c:v>DIU (T de cobre)</c:v>
                </c:pt>
                <c:pt idx="2">
                  <c:v>Píldoras</c:v>
                </c:pt>
                <c:pt idx="3">
                  <c:v>Inyecciones</c:v>
                </c:pt>
                <c:pt idx="4">
                  <c:v>Implantes</c:v>
                </c:pt>
                <c:pt idx="5">
                  <c:v>Ninguno</c:v>
                </c:pt>
              </c:strCache>
            </c:strRef>
          </c:cat>
          <c:val>
            <c:numRef>
              <c:f>Hoja1!$C$145:$C$150</c:f>
              <c:numCache>
                <c:formatCode>General</c:formatCode>
                <c:ptCount val="6"/>
                <c:pt idx="0">
                  <c:v>54.8</c:v>
                </c:pt>
                <c:pt idx="1">
                  <c:v>3.2</c:v>
                </c:pt>
                <c:pt idx="2">
                  <c:v>9.6999999999999993</c:v>
                </c:pt>
                <c:pt idx="3">
                  <c:v>9.6999999999999993</c:v>
                </c:pt>
                <c:pt idx="4">
                  <c:v>9.6999999999999993</c:v>
                </c:pt>
                <c:pt idx="5">
                  <c:v>12.9</c:v>
                </c:pt>
              </c:numCache>
            </c:numRef>
          </c:val>
          <c:extLst>
            <c:ext xmlns:c16="http://schemas.microsoft.com/office/drawing/2014/chart" uri="{C3380CC4-5D6E-409C-BE32-E72D297353CC}">
              <c16:uniqueId val="{0000000A-5177-6D48-860A-DC4F11559EDE}"/>
            </c:ext>
          </c:extLst>
        </c:ser>
        <c:dLbls>
          <c:showLegendKey val="0"/>
          <c:showVal val="0"/>
          <c:showCatName val="0"/>
          <c:showSerName val="0"/>
          <c:showPercent val="0"/>
          <c:showBubbleSize val="0"/>
        </c:dLbls>
        <c:gapWidth val="150"/>
        <c:shape val="box"/>
        <c:axId val="393486128"/>
        <c:axId val="393487696"/>
        <c:axId val="0"/>
      </c:bar3DChart>
      <c:catAx>
        <c:axId val="3934861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3487696"/>
        <c:crosses val="autoZero"/>
        <c:auto val="1"/>
        <c:lblAlgn val="ctr"/>
        <c:lblOffset val="100"/>
        <c:noMultiLvlLbl val="0"/>
      </c:catAx>
      <c:valAx>
        <c:axId val="393487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3486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F283-7647-BF85-3BFE4B127660}"/>
              </c:ext>
            </c:extLst>
          </c:dPt>
          <c:dLbls>
            <c:dLbl>
              <c:idx val="0"/>
              <c:layout>
                <c:manualLayout>
                  <c:x val="3.0555555555555555E-2"/>
                  <c:y val="-5.09259259259259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283-7647-BF85-3BFE4B127660}"/>
                </c:ext>
              </c:extLst>
            </c:dLbl>
            <c:dLbl>
              <c:idx val="1"/>
              <c:layout>
                <c:manualLayout>
                  <c:x val="3.888888888888878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283-7647-BF85-3BFE4B12766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Hoja1!$B$159:$B$160</c:f>
              <c:strCache>
                <c:ptCount val="2"/>
                <c:pt idx="0">
                  <c:v>Sí</c:v>
                </c:pt>
                <c:pt idx="1">
                  <c:v>No</c:v>
                </c:pt>
              </c:strCache>
            </c:strRef>
          </c:cat>
          <c:val>
            <c:numRef>
              <c:f>Hoja1!$C$159:$C$160</c:f>
              <c:numCache>
                <c:formatCode>General</c:formatCode>
                <c:ptCount val="2"/>
                <c:pt idx="0">
                  <c:v>51.6</c:v>
                </c:pt>
                <c:pt idx="1">
                  <c:v>48.4</c:v>
                </c:pt>
              </c:numCache>
            </c:numRef>
          </c:val>
          <c:extLst>
            <c:ext xmlns:c16="http://schemas.microsoft.com/office/drawing/2014/chart" uri="{C3380CC4-5D6E-409C-BE32-E72D297353CC}">
              <c16:uniqueId val="{00000003-F283-7647-BF85-3BFE4B127660}"/>
            </c:ext>
          </c:extLst>
        </c:ser>
        <c:dLbls>
          <c:showLegendKey val="0"/>
          <c:showVal val="0"/>
          <c:showCatName val="0"/>
          <c:showSerName val="0"/>
          <c:showPercent val="0"/>
          <c:showBubbleSize val="0"/>
        </c:dLbls>
        <c:gapWidth val="150"/>
        <c:shape val="box"/>
        <c:axId val="393489656"/>
        <c:axId val="394033768"/>
        <c:axId val="0"/>
      </c:bar3DChart>
      <c:catAx>
        <c:axId val="3934896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4033768"/>
        <c:crosses val="autoZero"/>
        <c:auto val="1"/>
        <c:lblAlgn val="ctr"/>
        <c:lblOffset val="100"/>
        <c:noMultiLvlLbl val="0"/>
      </c:catAx>
      <c:valAx>
        <c:axId val="394033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3489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449-8147-878C-F0F7A3D98DFC}"/>
              </c:ext>
            </c:extLst>
          </c:dPt>
          <c:dLbls>
            <c:dLbl>
              <c:idx val="0"/>
              <c:layout>
                <c:manualLayout>
                  <c:x val="2.5000000000000001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449-8147-878C-F0F7A3D98DFC}"/>
                </c:ext>
              </c:extLst>
            </c:dLbl>
            <c:dLbl>
              <c:idx val="1"/>
              <c:layout>
                <c:manualLayout>
                  <c:x val="3.0555555555555454E-2"/>
                  <c:y val="-4.166666666666668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449-8147-878C-F0F7A3D98DF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Hoja1!$B$177:$B$178</c:f>
              <c:strCache>
                <c:ptCount val="2"/>
                <c:pt idx="0">
                  <c:v>Sí</c:v>
                </c:pt>
                <c:pt idx="1">
                  <c:v>No</c:v>
                </c:pt>
              </c:strCache>
            </c:strRef>
          </c:cat>
          <c:val>
            <c:numRef>
              <c:f>Hoja1!$C$177:$C$178</c:f>
              <c:numCache>
                <c:formatCode>General</c:formatCode>
                <c:ptCount val="2"/>
                <c:pt idx="0">
                  <c:v>19.399999999999999</c:v>
                </c:pt>
                <c:pt idx="1">
                  <c:v>80.599999999999994</c:v>
                </c:pt>
              </c:numCache>
            </c:numRef>
          </c:val>
          <c:extLst>
            <c:ext xmlns:c16="http://schemas.microsoft.com/office/drawing/2014/chart" uri="{C3380CC4-5D6E-409C-BE32-E72D297353CC}">
              <c16:uniqueId val="{00000003-8449-8147-878C-F0F7A3D98DFC}"/>
            </c:ext>
          </c:extLst>
        </c:ser>
        <c:dLbls>
          <c:showLegendKey val="0"/>
          <c:showVal val="0"/>
          <c:showCatName val="0"/>
          <c:showSerName val="0"/>
          <c:showPercent val="0"/>
          <c:showBubbleSize val="0"/>
        </c:dLbls>
        <c:gapWidth val="150"/>
        <c:shape val="box"/>
        <c:axId val="394027888"/>
        <c:axId val="394030632"/>
        <c:axId val="0"/>
      </c:bar3DChart>
      <c:catAx>
        <c:axId val="3940278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4030632"/>
        <c:crosses val="autoZero"/>
        <c:auto val="1"/>
        <c:lblAlgn val="ctr"/>
        <c:lblOffset val="100"/>
        <c:noMultiLvlLbl val="0"/>
      </c:catAx>
      <c:valAx>
        <c:axId val="39403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4027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AF6F-9544-AF76-CBD228CBC35E}"/>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F6F-9544-AF76-CBD228CBC35E}"/>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F6F-9544-AF76-CBD228CBC3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Hoja1!$B$68:$B$69</c:f>
              <c:strCache>
                <c:ptCount val="2"/>
                <c:pt idx="0">
                  <c:v>Sí</c:v>
                </c:pt>
                <c:pt idx="1">
                  <c:v>No</c:v>
                </c:pt>
              </c:strCache>
            </c:strRef>
          </c:cat>
          <c:val>
            <c:numRef>
              <c:f>Hoja1!$C$68:$C$69</c:f>
              <c:numCache>
                <c:formatCode>0.00</c:formatCode>
                <c:ptCount val="2"/>
                <c:pt idx="0">
                  <c:v>61.29032258064516</c:v>
                </c:pt>
                <c:pt idx="1">
                  <c:v>38.70967741935484</c:v>
                </c:pt>
              </c:numCache>
            </c:numRef>
          </c:val>
          <c:extLst>
            <c:ext xmlns:c16="http://schemas.microsoft.com/office/drawing/2014/chart" uri="{C3380CC4-5D6E-409C-BE32-E72D297353CC}">
              <c16:uniqueId val="{00000003-AF6F-9544-AF76-CBD228CBC35E}"/>
            </c:ext>
          </c:extLst>
        </c:ser>
        <c:dLbls>
          <c:showLegendKey val="0"/>
          <c:showVal val="0"/>
          <c:showCatName val="0"/>
          <c:showSerName val="0"/>
          <c:showPercent val="0"/>
          <c:showBubbleSize val="0"/>
        </c:dLbls>
        <c:gapWidth val="150"/>
        <c:shape val="box"/>
        <c:axId val="545923048"/>
        <c:axId val="545923832"/>
        <c:axId val="0"/>
      </c:bar3DChart>
      <c:catAx>
        <c:axId val="54592304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5923832"/>
        <c:crosses val="autoZero"/>
        <c:auto val="1"/>
        <c:lblAlgn val="ctr"/>
        <c:lblOffset val="100"/>
        <c:noMultiLvlLbl val="0"/>
      </c:catAx>
      <c:valAx>
        <c:axId val="5459238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5923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E5AE-974F-AB63-66B13F1405AB}"/>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5AE-974F-AB63-66B13F1405AB}"/>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5AE-974F-AB63-66B13F1405A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Hoja1!$B$68:$B$69</c:f>
              <c:strCache>
                <c:ptCount val="2"/>
                <c:pt idx="0">
                  <c:v>Sí</c:v>
                </c:pt>
                <c:pt idx="1">
                  <c:v>No</c:v>
                </c:pt>
              </c:strCache>
            </c:strRef>
          </c:cat>
          <c:val>
            <c:numRef>
              <c:f>Hoja1!$C$68:$C$69</c:f>
              <c:numCache>
                <c:formatCode>0.00</c:formatCode>
                <c:ptCount val="2"/>
                <c:pt idx="0">
                  <c:v>48.387096774193552</c:v>
                </c:pt>
                <c:pt idx="1">
                  <c:v>51.612903225806448</c:v>
                </c:pt>
              </c:numCache>
            </c:numRef>
          </c:val>
          <c:extLst>
            <c:ext xmlns:c16="http://schemas.microsoft.com/office/drawing/2014/chart" uri="{C3380CC4-5D6E-409C-BE32-E72D297353CC}">
              <c16:uniqueId val="{00000003-E5AE-974F-AB63-66B13F1405AB}"/>
            </c:ext>
          </c:extLst>
        </c:ser>
        <c:dLbls>
          <c:showLegendKey val="0"/>
          <c:showVal val="0"/>
          <c:showCatName val="0"/>
          <c:showSerName val="0"/>
          <c:showPercent val="0"/>
          <c:showBubbleSize val="0"/>
        </c:dLbls>
        <c:gapWidth val="150"/>
        <c:shape val="box"/>
        <c:axId val="545926576"/>
        <c:axId val="545928536"/>
        <c:axId val="0"/>
      </c:bar3DChart>
      <c:catAx>
        <c:axId val="5459265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5928536"/>
        <c:crosses val="autoZero"/>
        <c:auto val="1"/>
        <c:lblAlgn val="ctr"/>
        <c:lblOffset val="100"/>
        <c:noMultiLvlLbl val="0"/>
      </c:catAx>
      <c:valAx>
        <c:axId val="5459285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5926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08A6-BB4F-BC77-A5387A79D479}"/>
              </c:ext>
            </c:extLst>
          </c:dPt>
          <c:dPt>
            <c:idx val="1"/>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FFDB-F446-977C-DD2FFC1C50A4}"/>
              </c:ext>
            </c:extLst>
          </c:dPt>
          <c:dPt>
            <c:idx val="2"/>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FFDB-F446-977C-DD2FFC1C50A4}"/>
              </c:ext>
            </c:extLst>
          </c:dPt>
          <c:dPt>
            <c:idx val="3"/>
            <c:bubble3D val="0"/>
            <c:spPr>
              <a:solidFill>
                <a:schemeClr val="accent2">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FFDB-F446-977C-DD2FFC1C50A4}"/>
              </c:ext>
            </c:extLst>
          </c:dPt>
          <c:dLbls>
            <c:dLbl>
              <c:idx val="0"/>
              <c:tx>
                <c:rich>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r>
                      <a:rPr lang="en-US"/>
                      <a:t> </a:t>
                    </a:r>
                    <a:fld id="{22BB0C49-FF2D-7F47-A351-08CCF2CEADB9}" type="CATEGORYNAME">
                      <a:rPr lang="en-US"/>
                      <a:pPr>
                        <a:defRPr/>
                      </a:pPr>
                      <a:t>[NOMBRE DE CATEGORÍA]</a:t>
                    </a:fld>
                    <a:r>
                      <a:rPr lang="en-US" baseline="0"/>
                      <a:t>; </a:t>
                    </a:r>
                    <a:fld id="{C9757353-F4BA-1846-B653-0649EA971BD6}" type="VALUE">
                      <a:rPr lang="en-US" baseline="0"/>
                      <a:pPr>
                        <a:defRPr/>
                      </a:pPr>
                      <a:t>[VALOR]</a:t>
                    </a:fld>
                    <a:r>
                      <a:rPr lang="en-US" baseline="0"/>
                      <a:t>%</a:t>
                    </a:r>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C"/>
                </a:p>
              </c:txPr>
              <c:dLblPos val="outEnd"/>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08A6-BB4F-BC77-A5387A79D479}"/>
                </c:ext>
              </c:extLst>
            </c:dLbl>
            <c:dLbl>
              <c:idx val="1"/>
              <c:tx>
                <c:rich>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fld id="{8F5982DA-45EB-6844-AE91-6459A8A3A2E3}" type="CATEGORYNAME">
                      <a:rPr lang="en-US"/>
                      <a:pPr>
                        <a:defRPr>
                          <a:solidFill>
                            <a:schemeClr val="accent2"/>
                          </a:solidFill>
                        </a:defRPr>
                      </a:pPr>
                      <a:t>[NOMBRE DE CATEGORÍA]</a:t>
                    </a:fld>
                    <a:r>
                      <a:rPr lang="en-US" baseline="0"/>
                      <a:t>; </a:t>
                    </a:r>
                    <a:fld id="{39CA5CB1-0CC7-3542-82D0-F88FA1D47492}" type="VALUE">
                      <a:rPr lang="en-US" baseline="0"/>
                      <a:pPr>
                        <a:defRPr>
                          <a:solidFill>
                            <a:schemeClr val="accent2"/>
                          </a:solidFill>
                        </a:defRPr>
                      </a:pPr>
                      <a:t>[VALOR]</a:t>
                    </a:fld>
                    <a:endParaRPr lang="en-US" baseline="0"/>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C"/>
                </a:p>
              </c:txPr>
              <c:dLblPos val="outEnd"/>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FFDB-F446-977C-DD2FFC1C50A4}"/>
                </c:ext>
              </c:extLst>
            </c:dLbl>
            <c:dLbl>
              <c:idx val="2"/>
              <c:layout>
                <c:manualLayout>
                  <c:x val="-0.12097406171760478"/>
                  <c:y val="0"/>
                </c:manualLayout>
              </c:layout>
              <c:spPr>
                <a:noFill/>
                <a:ln>
                  <a:noFill/>
                </a:ln>
                <a:effectLst/>
              </c:spPr>
              <c:txPr>
                <a:bodyPr rot="0" spcFirstLastPara="1" vertOverflow="ellipsis" vert="horz" wrap="square" lIns="38100" tIns="19050" rIns="38100" bIns="19050" anchor="ctr" anchorCtr="1">
                  <a:noAutofit/>
                </a:bodyPr>
                <a:lstStyle/>
                <a:p>
                  <a:pPr>
                    <a:defRPr sz="1000" b="1" i="0" u="none" strike="noStrike" kern="1200" spc="0" baseline="0">
                      <a:solidFill>
                        <a:schemeClr val="accent6"/>
                      </a:solidFill>
                      <a:latin typeface="+mn-lt"/>
                      <a:ea typeface="+mn-ea"/>
                      <a:cs typeface="+mn-cs"/>
                    </a:defRPr>
                  </a:pPr>
                  <a:endParaRPr lang="es-EC"/>
                </a:p>
              </c:txPr>
              <c:dLblPos val="bestFit"/>
              <c:showLegendKey val="0"/>
              <c:showVal val="1"/>
              <c:showCatName val="1"/>
              <c:showSerName val="0"/>
              <c:showPercent val="1"/>
              <c:showBubbleSize val="0"/>
              <c:extLst>
                <c:ext xmlns:c15="http://schemas.microsoft.com/office/drawing/2012/chart" uri="{CE6537A1-D6FC-4f65-9D91-7224C49458BB}">
                  <c15:layout>
                    <c:manualLayout>
                      <c:w val="0.1940407254906216"/>
                      <c:h val="6.671296296296296E-2"/>
                    </c:manualLayout>
                  </c15:layout>
                </c:ext>
                <c:ext xmlns:c16="http://schemas.microsoft.com/office/drawing/2014/chart" uri="{C3380CC4-5D6E-409C-BE32-E72D297353CC}">
                  <c16:uniqueId val="{00000003-FFDB-F446-977C-DD2FFC1C50A4}"/>
                </c:ext>
              </c:extLst>
            </c:dLbl>
            <c:dLbl>
              <c:idx val="3"/>
              <c:layout>
                <c:manualLayout>
                  <c:x val="4.9999999999999899E-2"/>
                  <c:y val="4.629629629629619E-3"/>
                </c:manualLayout>
              </c:layout>
              <c:tx>
                <c:rich>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r>
                      <a:rPr lang="en-US" baseline="0"/>
                      <a:t>Otros ; </a:t>
                    </a:r>
                    <a:fld id="{825C18A3-D6DF-A341-A339-E22C60AE9483}" type="VALUE">
                      <a:rPr lang="en-US" baseline="0"/>
                      <a:pPr>
                        <a:defRPr>
                          <a:solidFill>
                            <a:schemeClr val="accent2"/>
                          </a:solidFill>
                        </a:defRPr>
                      </a:pPr>
                      <a:t>[VALOR]</a:t>
                    </a:fld>
                    <a:endParaRPr lang="en-US" baseline="0"/>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C"/>
                </a:p>
              </c:txPr>
              <c:dLblPos val="bestFit"/>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FFDB-F446-977C-DD2FFC1C50A4}"/>
                </c:ext>
              </c:extLst>
            </c:dLbl>
            <c:spPr>
              <a:noFill/>
              <a:ln>
                <a:noFill/>
              </a:ln>
              <a:effectLst/>
            </c:sp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Hoja1!$B$15:$B$18</c:f>
              <c:strCache>
                <c:ptCount val="4"/>
                <c:pt idx="0">
                  <c:v>Mestizo</c:v>
                </c:pt>
                <c:pt idx="1">
                  <c:v>Indígena</c:v>
                </c:pt>
                <c:pt idx="2">
                  <c:v>Afroecuatoriano</c:v>
                </c:pt>
                <c:pt idx="3">
                  <c:v>Blanco</c:v>
                </c:pt>
              </c:strCache>
            </c:strRef>
          </c:cat>
          <c:val>
            <c:numRef>
              <c:f>Hoja1!$C$15:$C$18</c:f>
              <c:numCache>
                <c:formatCode>General</c:formatCode>
                <c:ptCount val="4"/>
                <c:pt idx="0">
                  <c:v>41.9</c:v>
                </c:pt>
                <c:pt idx="1">
                  <c:v>58.1</c:v>
                </c:pt>
                <c:pt idx="2">
                  <c:v>0</c:v>
                </c:pt>
                <c:pt idx="3">
                  <c:v>0</c:v>
                </c:pt>
              </c:numCache>
            </c:numRef>
          </c:val>
          <c:extLst>
            <c:ext xmlns:c16="http://schemas.microsoft.com/office/drawing/2014/chart" uri="{C3380CC4-5D6E-409C-BE32-E72D297353CC}">
              <c16:uniqueId val="{00000006-FFDB-F446-977C-DD2FFC1C50A4}"/>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4F7-4141-9E29-34B1FD0392D7}"/>
              </c:ext>
            </c:extLst>
          </c:dPt>
          <c:dLbls>
            <c:dLbl>
              <c:idx val="0"/>
              <c:layout>
                <c:manualLayout>
                  <c:x val="2.7777777777777776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4F7-4141-9E29-34B1FD0392D7}"/>
                </c:ext>
              </c:extLst>
            </c:dLbl>
            <c:dLbl>
              <c:idx val="1"/>
              <c:layout>
                <c:manualLayout>
                  <c:x val="2.7777777777777776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4F7-4141-9E29-34B1FD0392D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Hoja1!$B$189:$B$190</c:f>
              <c:strCache>
                <c:ptCount val="2"/>
                <c:pt idx="0">
                  <c:v>Esposo-pareja</c:v>
                </c:pt>
                <c:pt idx="1">
                  <c:v>Familia</c:v>
                </c:pt>
              </c:strCache>
            </c:strRef>
          </c:cat>
          <c:val>
            <c:numRef>
              <c:f>Hoja1!$C$189:$C$190</c:f>
              <c:numCache>
                <c:formatCode>General</c:formatCode>
                <c:ptCount val="2"/>
                <c:pt idx="0">
                  <c:v>67.7</c:v>
                </c:pt>
                <c:pt idx="1">
                  <c:v>32.299999999999997</c:v>
                </c:pt>
              </c:numCache>
            </c:numRef>
          </c:val>
          <c:extLst>
            <c:ext xmlns:c16="http://schemas.microsoft.com/office/drawing/2014/chart" uri="{C3380CC4-5D6E-409C-BE32-E72D297353CC}">
              <c16:uniqueId val="{00000003-24F7-4141-9E29-34B1FD0392D7}"/>
            </c:ext>
          </c:extLst>
        </c:ser>
        <c:dLbls>
          <c:showLegendKey val="0"/>
          <c:showVal val="0"/>
          <c:showCatName val="0"/>
          <c:showSerName val="0"/>
          <c:showPercent val="0"/>
          <c:showBubbleSize val="0"/>
        </c:dLbls>
        <c:gapWidth val="150"/>
        <c:shape val="box"/>
        <c:axId val="394026712"/>
        <c:axId val="394029064"/>
        <c:axId val="0"/>
      </c:bar3DChart>
      <c:catAx>
        <c:axId val="394026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4029064"/>
        <c:crosses val="autoZero"/>
        <c:auto val="1"/>
        <c:lblAlgn val="ctr"/>
        <c:lblOffset val="100"/>
        <c:noMultiLvlLbl val="0"/>
      </c:catAx>
      <c:valAx>
        <c:axId val="394029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4026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D33-8F4B-BD61-94093A4D5C89}"/>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BD33-8F4B-BD61-94093A4D5C89}"/>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33-8F4B-BD61-94093A4D5C89}"/>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D33-8F4B-BD61-94093A4D5C89}"/>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33-8F4B-BD61-94093A4D5C8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Centro de salud/Hospital</c:v>
                </c:pt>
                <c:pt idx="1">
                  <c:v>Partera</c:v>
                </c:pt>
                <c:pt idx="2">
                  <c:v>Ambos</c:v>
                </c:pt>
              </c:strCache>
            </c:strRef>
          </c:cat>
          <c:val>
            <c:numRef>
              <c:f>Hoja1!$C$68:$C$70</c:f>
              <c:numCache>
                <c:formatCode>0.00</c:formatCode>
                <c:ptCount val="3"/>
                <c:pt idx="0">
                  <c:v>45.161290322580648</c:v>
                </c:pt>
                <c:pt idx="1">
                  <c:v>12.903225806451612</c:v>
                </c:pt>
                <c:pt idx="2">
                  <c:v>41.935483870967744</c:v>
                </c:pt>
              </c:numCache>
            </c:numRef>
          </c:val>
          <c:extLst>
            <c:ext xmlns:c16="http://schemas.microsoft.com/office/drawing/2014/chart" uri="{C3380CC4-5D6E-409C-BE32-E72D297353CC}">
              <c16:uniqueId val="{00000005-BD33-8F4B-BD61-94093A4D5C89}"/>
            </c:ext>
          </c:extLst>
        </c:ser>
        <c:dLbls>
          <c:showLegendKey val="0"/>
          <c:showVal val="0"/>
          <c:showCatName val="0"/>
          <c:showSerName val="0"/>
          <c:showPercent val="0"/>
          <c:showBubbleSize val="0"/>
        </c:dLbls>
        <c:gapWidth val="150"/>
        <c:shape val="box"/>
        <c:axId val="545929712"/>
        <c:axId val="692809448"/>
        <c:axId val="0"/>
      </c:bar3DChart>
      <c:catAx>
        <c:axId val="545929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2809448"/>
        <c:crosses val="autoZero"/>
        <c:auto val="1"/>
        <c:lblAlgn val="ctr"/>
        <c:lblOffset val="100"/>
        <c:noMultiLvlLbl val="0"/>
      </c:catAx>
      <c:valAx>
        <c:axId val="6928094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5929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0169-DA43-B94B-BD25866932B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0169-DA43-B94B-BD25866932B7}"/>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169-DA43-B94B-BD25866932B7}"/>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169-DA43-B94B-BD25866932B7}"/>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169-DA43-B94B-BD25866932B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Centro de salud/Hospital</c:v>
                </c:pt>
                <c:pt idx="1">
                  <c:v>Partera</c:v>
                </c:pt>
                <c:pt idx="2">
                  <c:v>Otro</c:v>
                </c:pt>
              </c:strCache>
            </c:strRef>
          </c:cat>
          <c:val>
            <c:numRef>
              <c:f>Hoja1!$C$68:$C$70</c:f>
              <c:numCache>
                <c:formatCode>0.00</c:formatCode>
                <c:ptCount val="3"/>
                <c:pt idx="0">
                  <c:v>45.161290322580648</c:v>
                </c:pt>
                <c:pt idx="1">
                  <c:v>48.387096774193552</c:v>
                </c:pt>
                <c:pt idx="2">
                  <c:v>6.4516129032258061</c:v>
                </c:pt>
              </c:numCache>
            </c:numRef>
          </c:val>
          <c:extLst>
            <c:ext xmlns:c16="http://schemas.microsoft.com/office/drawing/2014/chart" uri="{C3380CC4-5D6E-409C-BE32-E72D297353CC}">
              <c16:uniqueId val="{00000005-0169-DA43-B94B-BD25866932B7}"/>
            </c:ext>
          </c:extLst>
        </c:ser>
        <c:dLbls>
          <c:showLegendKey val="0"/>
          <c:showVal val="0"/>
          <c:showCatName val="0"/>
          <c:showSerName val="0"/>
          <c:showPercent val="0"/>
          <c:showBubbleSize val="0"/>
        </c:dLbls>
        <c:gapWidth val="150"/>
        <c:shape val="box"/>
        <c:axId val="692809840"/>
        <c:axId val="692812192"/>
        <c:axId val="0"/>
      </c:bar3DChart>
      <c:catAx>
        <c:axId val="6928098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2812192"/>
        <c:crosses val="autoZero"/>
        <c:auto val="1"/>
        <c:lblAlgn val="ctr"/>
        <c:lblOffset val="100"/>
        <c:noMultiLvlLbl val="0"/>
      </c:catAx>
      <c:valAx>
        <c:axId val="6928121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2809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D5F5-0340-8924-4523A907E7D2}"/>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D5F5-0340-8924-4523A907E7D2}"/>
              </c:ext>
            </c:extLst>
          </c:dPt>
          <c:dLbls>
            <c:dLbl>
              <c:idx val="0"/>
              <c:layout>
                <c:manualLayout>
                  <c:x val="1.6666666666666614E-2"/>
                  <c:y val="-2.77777777777778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5F5-0340-8924-4523A907E7D2}"/>
                </c:ext>
              </c:extLst>
            </c:dLbl>
            <c:dLbl>
              <c:idx val="1"/>
              <c:layout>
                <c:manualLayout>
                  <c:x val="1.9444444444444445E-2"/>
                  <c:y val="-2.777777777777786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5F5-0340-8924-4523A907E7D2}"/>
                </c:ext>
              </c:extLst>
            </c:dLbl>
            <c:dLbl>
              <c:idx val="2"/>
              <c:layout>
                <c:manualLayout>
                  <c:x val="1.9444444444444445E-2"/>
                  <c:y val="-2.77777777777776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5F5-0340-8924-4523A907E7D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Hoja1!$B$236:$B$238</c:f>
              <c:strCache>
                <c:ptCount val="3"/>
                <c:pt idx="0">
                  <c:v>Casa con partera</c:v>
                </c:pt>
                <c:pt idx="1">
                  <c:v>Hospital con partera</c:v>
                </c:pt>
                <c:pt idx="2">
                  <c:v>Hospital con médico</c:v>
                </c:pt>
              </c:strCache>
            </c:strRef>
          </c:cat>
          <c:val>
            <c:numRef>
              <c:f>Hoja1!$C$236:$C$238</c:f>
              <c:numCache>
                <c:formatCode>General</c:formatCode>
                <c:ptCount val="3"/>
                <c:pt idx="0">
                  <c:v>71</c:v>
                </c:pt>
                <c:pt idx="1">
                  <c:v>19.399999999999999</c:v>
                </c:pt>
                <c:pt idx="2">
                  <c:v>9.6999999999999993</c:v>
                </c:pt>
              </c:numCache>
            </c:numRef>
          </c:val>
          <c:extLst>
            <c:ext xmlns:c16="http://schemas.microsoft.com/office/drawing/2014/chart" uri="{C3380CC4-5D6E-409C-BE32-E72D297353CC}">
              <c16:uniqueId val="{00000005-D5F5-0340-8924-4523A907E7D2}"/>
            </c:ext>
          </c:extLst>
        </c:ser>
        <c:dLbls>
          <c:showLegendKey val="0"/>
          <c:showVal val="0"/>
          <c:showCatName val="0"/>
          <c:showSerName val="0"/>
          <c:showPercent val="0"/>
          <c:showBubbleSize val="0"/>
        </c:dLbls>
        <c:gapWidth val="150"/>
        <c:shape val="box"/>
        <c:axId val="491250904"/>
        <c:axId val="491253648"/>
        <c:axId val="0"/>
      </c:bar3DChart>
      <c:catAx>
        <c:axId val="49125090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3648"/>
        <c:crosses val="autoZero"/>
        <c:auto val="1"/>
        <c:lblAlgn val="ctr"/>
        <c:lblOffset val="100"/>
        <c:noMultiLvlLbl val="0"/>
      </c:catAx>
      <c:valAx>
        <c:axId val="491253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0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52F1-9C4B-8507-57CCD1284758}"/>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52F1-9C4B-8507-57CCD1284758}"/>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52F1-9C4B-8507-57CCD1284758}"/>
              </c:ext>
            </c:extLst>
          </c:dPt>
          <c:dPt>
            <c:idx val="4"/>
            <c:invertIfNegative val="0"/>
            <c:bubble3D val="0"/>
            <c:spPr>
              <a:solidFill>
                <a:schemeClr val="bg2">
                  <a:lumMod val="75000"/>
                </a:schemeClr>
              </a:solidFill>
              <a:ln>
                <a:noFill/>
              </a:ln>
              <a:effectLst/>
              <a:sp3d/>
            </c:spPr>
            <c:extLst>
              <c:ext xmlns:c16="http://schemas.microsoft.com/office/drawing/2014/chart" uri="{C3380CC4-5D6E-409C-BE32-E72D297353CC}">
                <c16:uniqueId val="{00000007-52F1-9C4B-8507-57CCD128475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Hoja1!$B$247:$B$251</c:f>
              <c:strCache>
                <c:ptCount val="5"/>
                <c:pt idx="0">
                  <c:v>Anemia</c:v>
                </c:pt>
                <c:pt idx="1">
                  <c:v>Infección de vías urinarias</c:v>
                </c:pt>
                <c:pt idx="2">
                  <c:v>Amenaza de aborto</c:v>
                </c:pt>
                <c:pt idx="3">
                  <c:v>Infecciones vaginales</c:v>
                </c:pt>
                <c:pt idx="4">
                  <c:v>Enfermedades culturales (mal aire, espanto, mal de ojo)</c:v>
                </c:pt>
              </c:strCache>
            </c:strRef>
          </c:cat>
          <c:val>
            <c:numRef>
              <c:f>Hoja1!$C$247:$C$251</c:f>
              <c:numCache>
                <c:formatCode>General</c:formatCode>
                <c:ptCount val="5"/>
                <c:pt idx="0">
                  <c:v>35.5</c:v>
                </c:pt>
                <c:pt idx="1">
                  <c:v>22.6</c:v>
                </c:pt>
                <c:pt idx="2">
                  <c:v>16.100000000000001</c:v>
                </c:pt>
                <c:pt idx="3">
                  <c:v>16.100000000000001</c:v>
                </c:pt>
                <c:pt idx="4">
                  <c:v>9.6999999999999993</c:v>
                </c:pt>
              </c:numCache>
            </c:numRef>
          </c:val>
          <c:extLst>
            <c:ext xmlns:c16="http://schemas.microsoft.com/office/drawing/2014/chart" uri="{C3380CC4-5D6E-409C-BE32-E72D297353CC}">
              <c16:uniqueId val="{00000008-52F1-9C4B-8507-57CCD1284758}"/>
            </c:ext>
          </c:extLst>
        </c:ser>
        <c:dLbls>
          <c:showLegendKey val="0"/>
          <c:showVal val="0"/>
          <c:showCatName val="0"/>
          <c:showSerName val="0"/>
          <c:showPercent val="0"/>
          <c:showBubbleSize val="0"/>
        </c:dLbls>
        <c:gapWidth val="150"/>
        <c:shape val="box"/>
        <c:axId val="491255216"/>
        <c:axId val="491254824"/>
        <c:axId val="0"/>
      </c:bar3DChart>
      <c:catAx>
        <c:axId val="4912552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4824"/>
        <c:crosses val="autoZero"/>
        <c:auto val="1"/>
        <c:lblAlgn val="ctr"/>
        <c:lblOffset val="100"/>
        <c:noMultiLvlLbl val="0"/>
      </c:catAx>
      <c:valAx>
        <c:axId val="491254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5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05C7-E24D-8FEC-7E86A3F80BBF}"/>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05C7-E24D-8FEC-7E86A3F80BBF}"/>
              </c:ext>
            </c:extLst>
          </c:dPt>
          <c:dLbls>
            <c:dLbl>
              <c:idx val="0"/>
              <c:layout>
                <c:manualLayout>
                  <c:x val="1.6666666666666614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5C7-E24D-8FEC-7E86A3F80BBF}"/>
                </c:ext>
              </c:extLst>
            </c:dLbl>
            <c:dLbl>
              <c:idx val="1"/>
              <c:layout>
                <c:manualLayout>
                  <c:x val="2.2222222222222223E-2"/>
                  <c:y val="-2.31481481481481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5C7-E24D-8FEC-7E86A3F80BBF}"/>
                </c:ext>
              </c:extLst>
            </c:dLbl>
            <c:dLbl>
              <c:idx val="2"/>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5C7-E24D-8FEC-7E86A3F80BB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Hoja1!$B$261:$B$263</c:f>
              <c:strCache>
                <c:ptCount val="3"/>
                <c:pt idx="0">
                  <c:v>Dos</c:v>
                </c:pt>
                <c:pt idx="1">
                  <c:v>Tres</c:v>
                </c:pt>
                <c:pt idx="2">
                  <c:v>Más de tres</c:v>
                </c:pt>
              </c:strCache>
            </c:strRef>
          </c:cat>
          <c:val>
            <c:numRef>
              <c:f>Hoja1!$C$261:$C$263</c:f>
              <c:numCache>
                <c:formatCode>General</c:formatCode>
                <c:ptCount val="3"/>
                <c:pt idx="0">
                  <c:v>38.700000000000003</c:v>
                </c:pt>
                <c:pt idx="1">
                  <c:v>48.4</c:v>
                </c:pt>
                <c:pt idx="2">
                  <c:v>12.9</c:v>
                </c:pt>
              </c:numCache>
            </c:numRef>
          </c:val>
          <c:extLst>
            <c:ext xmlns:c16="http://schemas.microsoft.com/office/drawing/2014/chart" uri="{C3380CC4-5D6E-409C-BE32-E72D297353CC}">
              <c16:uniqueId val="{00000005-05C7-E24D-8FEC-7E86A3F80BBF}"/>
            </c:ext>
          </c:extLst>
        </c:ser>
        <c:dLbls>
          <c:showLegendKey val="0"/>
          <c:showVal val="0"/>
          <c:showCatName val="0"/>
          <c:showSerName val="0"/>
          <c:showPercent val="0"/>
          <c:showBubbleSize val="0"/>
        </c:dLbls>
        <c:gapWidth val="150"/>
        <c:shape val="box"/>
        <c:axId val="491253256"/>
        <c:axId val="491255608"/>
        <c:axId val="0"/>
      </c:bar3DChart>
      <c:catAx>
        <c:axId val="4912532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5608"/>
        <c:crosses val="autoZero"/>
        <c:auto val="1"/>
        <c:lblAlgn val="ctr"/>
        <c:lblOffset val="100"/>
        <c:noMultiLvlLbl val="0"/>
      </c:catAx>
      <c:valAx>
        <c:axId val="491255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3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528E-8F4E-BB54-52EDDB8327F0}"/>
              </c:ext>
            </c:extLst>
          </c:dPt>
          <c:dLbls>
            <c:dLbl>
              <c:idx val="0"/>
              <c:layout>
                <c:manualLayout>
                  <c:x val="2.5000000000000001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8E-8F4E-BB54-52EDDB8327F0}"/>
                </c:ext>
              </c:extLst>
            </c:dLbl>
            <c:dLbl>
              <c:idx val="1"/>
              <c:layout>
                <c:manualLayout>
                  <c:x val="3.6111111111111108E-2"/>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8E-8F4E-BB54-52EDDB8327F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Hoja1!$B$272:$B$273</c:f>
              <c:strCache>
                <c:ptCount val="2"/>
                <c:pt idx="0">
                  <c:v>Sí</c:v>
                </c:pt>
                <c:pt idx="1">
                  <c:v>No</c:v>
                </c:pt>
              </c:strCache>
            </c:strRef>
          </c:cat>
          <c:val>
            <c:numRef>
              <c:f>Hoja1!$C$272:$C$273</c:f>
              <c:numCache>
                <c:formatCode>General</c:formatCode>
                <c:ptCount val="2"/>
                <c:pt idx="0">
                  <c:v>29</c:v>
                </c:pt>
                <c:pt idx="1">
                  <c:v>71</c:v>
                </c:pt>
              </c:numCache>
            </c:numRef>
          </c:val>
          <c:extLst>
            <c:ext xmlns:c16="http://schemas.microsoft.com/office/drawing/2014/chart" uri="{C3380CC4-5D6E-409C-BE32-E72D297353CC}">
              <c16:uniqueId val="{00000003-528E-8F4E-BB54-52EDDB8327F0}"/>
            </c:ext>
          </c:extLst>
        </c:ser>
        <c:dLbls>
          <c:showLegendKey val="0"/>
          <c:showVal val="0"/>
          <c:showCatName val="0"/>
          <c:showSerName val="0"/>
          <c:showPercent val="0"/>
          <c:showBubbleSize val="0"/>
        </c:dLbls>
        <c:gapWidth val="150"/>
        <c:shape val="box"/>
        <c:axId val="491251296"/>
        <c:axId val="491260312"/>
        <c:axId val="0"/>
      </c:bar3DChart>
      <c:catAx>
        <c:axId val="4912512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60312"/>
        <c:crosses val="autoZero"/>
        <c:auto val="1"/>
        <c:lblAlgn val="ctr"/>
        <c:lblOffset val="100"/>
        <c:noMultiLvlLbl val="0"/>
      </c:catAx>
      <c:valAx>
        <c:axId val="491260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12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729-3147-BEEB-236E1A08ACC8}"/>
              </c:ext>
            </c:extLst>
          </c:dPt>
          <c:dLbls>
            <c:dLbl>
              <c:idx val="0"/>
              <c:layout>
                <c:manualLayout>
                  <c:x val="3.055555555555555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29-3147-BEEB-236E1A08ACC8}"/>
                </c:ext>
              </c:extLst>
            </c:dLbl>
            <c:dLbl>
              <c:idx val="1"/>
              <c:layout>
                <c:manualLayout>
                  <c:x val="3.6111111111111011E-2"/>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29-3147-BEEB-236E1A08ACC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Hoja1!$B$288:$B$289</c:f>
              <c:strCache>
                <c:ptCount val="2"/>
                <c:pt idx="0">
                  <c:v>Sí</c:v>
                </c:pt>
                <c:pt idx="1">
                  <c:v>No</c:v>
                </c:pt>
              </c:strCache>
            </c:strRef>
          </c:cat>
          <c:val>
            <c:numRef>
              <c:f>Hoja1!$C$288:$C$289</c:f>
              <c:numCache>
                <c:formatCode>General</c:formatCode>
                <c:ptCount val="2"/>
                <c:pt idx="0">
                  <c:v>51.6</c:v>
                </c:pt>
                <c:pt idx="1">
                  <c:v>48.4</c:v>
                </c:pt>
              </c:numCache>
            </c:numRef>
          </c:val>
          <c:extLst>
            <c:ext xmlns:c16="http://schemas.microsoft.com/office/drawing/2014/chart" uri="{C3380CC4-5D6E-409C-BE32-E72D297353CC}">
              <c16:uniqueId val="{00000003-9729-3147-BEEB-236E1A08ACC8}"/>
            </c:ext>
          </c:extLst>
        </c:ser>
        <c:dLbls>
          <c:showLegendKey val="0"/>
          <c:showVal val="0"/>
          <c:showCatName val="0"/>
          <c:showSerName val="0"/>
          <c:showPercent val="0"/>
          <c:showBubbleSize val="0"/>
        </c:dLbls>
        <c:gapWidth val="150"/>
        <c:shape val="box"/>
        <c:axId val="491252080"/>
        <c:axId val="491256000"/>
        <c:axId val="0"/>
      </c:bar3DChart>
      <c:catAx>
        <c:axId val="4912520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6000"/>
        <c:crosses val="autoZero"/>
        <c:auto val="1"/>
        <c:lblAlgn val="ctr"/>
        <c:lblOffset val="100"/>
        <c:noMultiLvlLbl val="0"/>
      </c:catAx>
      <c:valAx>
        <c:axId val="491256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2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39F-F64F-A5C9-03BAB8680039}"/>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239F-F64F-A5C9-03BAB8680039}"/>
              </c:ext>
            </c:extLst>
          </c:dPt>
          <c:dLbls>
            <c:dLbl>
              <c:idx val="0"/>
              <c:layout>
                <c:manualLayout>
                  <c:x val="1.9404015168745087E-2"/>
                  <c:y val="-2.69360440750035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39F-F64F-A5C9-03BAB8680039}"/>
                </c:ext>
              </c:extLst>
            </c:dLbl>
            <c:dLbl>
              <c:idx val="1"/>
              <c:layout>
                <c:manualLayout>
                  <c:x val="3.3264026003562902E-2"/>
                  <c:y val="-3.2323252890004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39F-F64F-A5C9-03BAB8680039}"/>
                </c:ext>
              </c:extLst>
            </c:dLbl>
            <c:dLbl>
              <c:idx val="2"/>
              <c:layout>
                <c:manualLayout>
                  <c:x val="3.3264026003563103E-2"/>
                  <c:y val="-3.2323252890004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39F-F64F-A5C9-03BAB86800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Hoja1!$B$303:$B$305</c:f>
              <c:strCache>
                <c:ptCount val="3"/>
                <c:pt idx="0">
                  <c:v>Esposo-pareja</c:v>
                </c:pt>
                <c:pt idx="1">
                  <c:v>Usted</c:v>
                </c:pt>
                <c:pt idx="2">
                  <c:v>Otros</c:v>
                </c:pt>
              </c:strCache>
            </c:strRef>
          </c:cat>
          <c:val>
            <c:numRef>
              <c:f>Hoja1!$C$303:$C$305</c:f>
              <c:numCache>
                <c:formatCode>General</c:formatCode>
                <c:ptCount val="3"/>
                <c:pt idx="0">
                  <c:v>77.42</c:v>
                </c:pt>
                <c:pt idx="1">
                  <c:v>19.350000000000001</c:v>
                </c:pt>
                <c:pt idx="2">
                  <c:v>3.23</c:v>
                </c:pt>
              </c:numCache>
            </c:numRef>
          </c:val>
          <c:extLst>
            <c:ext xmlns:c16="http://schemas.microsoft.com/office/drawing/2014/chart" uri="{C3380CC4-5D6E-409C-BE32-E72D297353CC}">
              <c16:uniqueId val="{00000005-239F-F64F-A5C9-03BAB8680039}"/>
            </c:ext>
          </c:extLst>
        </c:ser>
        <c:dLbls>
          <c:showLegendKey val="0"/>
          <c:showVal val="0"/>
          <c:showCatName val="0"/>
          <c:showSerName val="0"/>
          <c:showPercent val="0"/>
          <c:showBubbleSize val="0"/>
        </c:dLbls>
        <c:gapWidth val="150"/>
        <c:shape val="box"/>
        <c:axId val="457599136"/>
        <c:axId val="457599528"/>
        <c:axId val="0"/>
      </c:bar3DChart>
      <c:catAx>
        <c:axId val="4575991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57599528"/>
        <c:crosses val="autoZero"/>
        <c:auto val="1"/>
        <c:lblAlgn val="ctr"/>
        <c:lblOffset val="100"/>
        <c:noMultiLvlLbl val="0"/>
      </c:catAx>
      <c:valAx>
        <c:axId val="457599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57599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E610-6F44-AA02-B4DA3C05B73B}"/>
              </c:ext>
            </c:extLst>
          </c:dPt>
          <c:dLbls>
            <c:dLbl>
              <c:idx val="0"/>
              <c:layout>
                <c:manualLayout>
                  <c:x val="3.6111111111111108E-2"/>
                  <c:y val="-4.166666666666675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610-6F44-AA02-B4DA3C05B73B}"/>
                </c:ext>
              </c:extLst>
            </c:dLbl>
            <c:dLbl>
              <c:idx val="1"/>
              <c:layout>
                <c:manualLayout>
                  <c:x val="4.1666666666666567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610-6F44-AA02-B4DA3C05B73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Hoja1!$B$313:$B$314</c:f>
              <c:strCache>
                <c:ptCount val="2"/>
                <c:pt idx="0">
                  <c:v>Sí</c:v>
                </c:pt>
                <c:pt idx="1">
                  <c:v>No</c:v>
                </c:pt>
              </c:strCache>
            </c:strRef>
          </c:cat>
          <c:val>
            <c:numRef>
              <c:f>Hoja1!$C$313:$C$314</c:f>
              <c:numCache>
                <c:formatCode>General</c:formatCode>
                <c:ptCount val="2"/>
                <c:pt idx="0">
                  <c:v>12.9</c:v>
                </c:pt>
                <c:pt idx="1">
                  <c:v>87.1</c:v>
                </c:pt>
              </c:numCache>
            </c:numRef>
          </c:val>
          <c:extLst>
            <c:ext xmlns:c16="http://schemas.microsoft.com/office/drawing/2014/chart" uri="{C3380CC4-5D6E-409C-BE32-E72D297353CC}">
              <c16:uniqueId val="{00000003-E610-6F44-AA02-B4DA3C05B73B}"/>
            </c:ext>
          </c:extLst>
        </c:ser>
        <c:dLbls>
          <c:showLegendKey val="0"/>
          <c:showVal val="0"/>
          <c:showCatName val="0"/>
          <c:showSerName val="0"/>
          <c:showPercent val="0"/>
          <c:showBubbleSize val="0"/>
        </c:dLbls>
        <c:gapWidth val="150"/>
        <c:shape val="box"/>
        <c:axId val="491258352"/>
        <c:axId val="491256784"/>
        <c:axId val="0"/>
      </c:bar3DChart>
      <c:catAx>
        <c:axId val="49125835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6784"/>
        <c:crosses val="autoZero"/>
        <c:auto val="1"/>
        <c:lblAlgn val="ctr"/>
        <c:lblOffset val="100"/>
        <c:noMultiLvlLbl val="0"/>
      </c:catAx>
      <c:valAx>
        <c:axId val="49125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8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A673-D642-83E3-6B4347A2079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A673-D642-83E3-6B4347A20797}"/>
              </c:ext>
            </c:extLst>
          </c:dPt>
          <c:dLbls>
            <c:dLbl>
              <c:idx val="0"/>
              <c:layout>
                <c:manualLayout>
                  <c:x val="2.2222222222222223E-2"/>
                  <c:y val="-1.851851851851856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673-D642-83E3-6B4347A20797}"/>
                </c:ext>
              </c:extLst>
            </c:dLbl>
            <c:dLbl>
              <c:idx val="1"/>
              <c:layout>
                <c:manualLayout>
                  <c:x val="2.5000000000000001E-2"/>
                  <c:y val="-2.31481481481481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673-D642-83E3-6B4347A20797}"/>
                </c:ext>
              </c:extLst>
            </c:dLbl>
            <c:dLbl>
              <c:idx val="2"/>
              <c:layout>
                <c:manualLayout>
                  <c:x val="2.2222222222222324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673-D642-83E3-6B4347A2079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Hoja1!$B$30:$B$32</c:f>
              <c:strCache>
                <c:ptCount val="3"/>
                <c:pt idx="0">
                  <c:v>Soltera</c:v>
                </c:pt>
                <c:pt idx="1">
                  <c:v>Casada</c:v>
                </c:pt>
                <c:pt idx="2">
                  <c:v>Unión de hecho</c:v>
                </c:pt>
              </c:strCache>
            </c:strRef>
          </c:cat>
          <c:val>
            <c:numRef>
              <c:f>Hoja1!$C$30:$C$32</c:f>
              <c:numCache>
                <c:formatCode>General</c:formatCode>
                <c:ptCount val="3"/>
                <c:pt idx="0">
                  <c:v>35.5</c:v>
                </c:pt>
                <c:pt idx="1">
                  <c:v>58.1</c:v>
                </c:pt>
                <c:pt idx="2">
                  <c:v>6.5</c:v>
                </c:pt>
              </c:numCache>
            </c:numRef>
          </c:val>
          <c:extLst>
            <c:ext xmlns:c16="http://schemas.microsoft.com/office/drawing/2014/chart" uri="{C3380CC4-5D6E-409C-BE32-E72D297353CC}">
              <c16:uniqueId val="{00000005-A673-D642-83E3-6B4347A20797}"/>
            </c:ext>
          </c:extLst>
        </c:ser>
        <c:dLbls>
          <c:showLegendKey val="0"/>
          <c:showVal val="0"/>
          <c:showCatName val="0"/>
          <c:showSerName val="0"/>
          <c:showPercent val="0"/>
          <c:showBubbleSize val="0"/>
        </c:dLbls>
        <c:gapWidth val="150"/>
        <c:shape val="box"/>
        <c:axId val="538550640"/>
        <c:axId val="538550248"/>
        <c:axId val="0"/>
      </c:bar3DChart>
      <c:catAx>
        <c:axId val="5385506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38550248"/>
        <c:crosses val="autoZero"/>
        <c:auto val="1"/>
        <c:lblAlgn val="ctr"/>
        <c:lblOffset val="100"/>
        <c:noMultiLvlLbl val="0"/>
      </c:catAx>
      <c:valAx>
        <c:axId val="538550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38550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C66-BC40-AFB3-DD34D4879FEC}"/>
              </c:ext>
            </c:extLst>
          </c:dPt>
          <c:dLbls>
            <c:dLbl>
              <c:idx val="0"/>
              <c:layout>
                <c:manualLayout>
                  <c:x val="2.7777777777777776E-2"/>
                  <c:y val="-4.62962962962963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C66-BC40-AFB3-DD34D4879FEC}"/>
                </c:ext>
              </c:extLst>
            </c:dLbl>
            <c:dLbl>
              <c:idx val="1"/>
              <c:layout>
                <c:manualLayout>
                  <c:x val="3.0555555555555454E-2"/>
                  <c:y val="-4.62962962962963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C66-BC40-AFB3-DD34D4879FE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Hoja1!$B$327:$B$328</c:f>
              <c:strCache>
                <c:ptCount val="2"/>
                <c:pt idx="0">
                  <c:v>Sí</c:v>
                </c:pt>
                <c:pt idx="1">
                  <c:v>No</c:v>
                </c:pt>
              </c:strCache>
            </c:strRef>
          </c:cat>
          <c:val>
            <c:numRef>
              <c:f>Hoja1!$C$327:$C$328</c:f>
              <c:numCache>
                <c:formatCode>General</c:formatCode>
                <c:ptCount val="2"/>
                <c:pt idx="0">
                  <c:v>61.3</c:v>
                </c:pt>
                <c:pt idx="1">
                  <c:v>38.700000000000003</c:v>
                </c:pt>
              </c:numCache>
            </c:numRef>
          </c:val>
          <c:extLst>
            <c:ext xmlns:c16="http://schemas.microsoft.com/office/drawing/2014/chart" uri="{C3380CC4-5D6E-409C-BE32-E72D297353CC}">
              <c16:uniqueId val="{00000003-1C66-BC40-AFB3-DD34D4879FEC}"/>
            </c:ext>
          </c:extLst>
        </c:ser>
        <c:dLbls>
          <c:showLegendKey val="0"/>
          <c:showVal val="0"/>
          <c:showCatName val="0"/>
          <c:showSerName val="0"/>
          <c:showPercent val="0"/>
          <c:showBubbleSize val="0"/>
        </c:dLbls>
        <c:gapWidth val="150"/>
        <c:shape val="box"/>
        <c:axId val="491261096"/>
        <c:axId val="491260704"/>
        <c:axId val="0"/>
      </c:bar3DChart>
      <c:catAx>
        <c:axId val="4912610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60704"/>
        <c:crosses val="autoZero"/>
        <c:auto val="1"/>
        <c:lblAlgn val="ctr"/>
        <c:lblOffset val="100"/>
        <c:noMultiLvlLbl val="0"/>
      </c:catAx>
      <c:valAx>
        <c:axId val="491260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61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D76E-A242-880C-C76E658E80E7}"/>
              </c:ext>
            </c:extLst>
          </c:dPt>
          <c:dLbls>
            <c:dLbl>
              <c:idx val="0"/>
              <c:layout>
                <c:manualLayout>
                  <c:x val="2.7777777777777776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76E-A242-880C-C76E658E80E7}"/>
                </c:ext>
              </c:extLst>
            </c:dLbl>
            <c:dLbl>
              <c:idx val="1"/>
              <c:layout>
                <c:manualLayout>
                  <c:x val="3.888888888888878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76E-A242-880C-C76E658E80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Hoja1!$B$341:$B$342</c:f>
              <c:strCache>
                <c:ptCount val="2"/>
                <c:pt idx="0">
                  <c:v>Sí</c:v>
                </c:pt>
                <c:pt idx="1">
                  <c:v>No</c:v>
                </c:pt>
              </c:strCache>
            </c:strRef>
          </c:cat>
          <c:val>
            <c:numRef>
              <c:f>Hoja1!$C$341:$C$342</c:f>
              <c:numCache>
                <c:formatCode>General</c:formatCode>
                <c:ptCount val="2"/>
                <c:pt idx="0">
                  <c:v>45.2</c:v>
                </c:pt>
                <c:pt idx="1">
                  <c:v>54.8</c:v>
                </c:pt>
              </c:numCache>
            </c:numRef>
          </c:val>
          <c:extLst>
            <c:ext xmlns:c16="http://schemas.microsoft.com/office/drawing/2014/chart" uri="{C3380CC4-5D6E-409C-BE32-E72D297353CC}">
              <c16:uniqueId val="{00000003-D76E-A242-880C-C76E658E80E7}"/>
            </c:ext>
          </c:extLst>
        </c:ser>
        <c:dLbls>
          <c:showLegendKey val="0"/>
          <c:showVal val="0"/>
          <c:showCatName val="0"/>
          <c:showSerName val="0"/>
          <c:showPercent val="0"/>
          <c:showBubbleSize val="0"/>
        </c:dLbls>
        <c:gapWidth val="150"/>
        <c:shape val="box"/>
        <c:axId val="491259136"/>
        <c:axId val="491261880"/>
        <c:axId val="0"/>
      </c:bar3DChart>
      <c:catAx>
        <c:axId val="4912591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61880"/>
        <c:crosses val="autoZero"/>
        <c:auto val="1"/>
        <c:lblAlgn val="ctr"/>
        <c:lblOffset val="100"/>
        <c:noMultiLvlLbl val="0"/>
      </c:catAx>
      <c:valAx>
        <c:axId val="491261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9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20C-1844-B09A-B23971985FF3}"/>
              </c:ext>
            </c:extLst>
          </c:dPt>
          <c:dPt>
            <c:idx val="2"/>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3-820C-1844-B09A-B23971985FF3}"/>
              </c:ext>
            </c:extLst>
          </c:dPt>
          <c:dPt>
            <c:idx val="3"/>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5-820C-1844-B09A-B23971985FF3}"/>
              </c:ext>
            </c:extLst>
          </c:dPt>
          <c:dPt>
            <c:idx val="4"/>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7-820C-1844-B09A-B23971985FF3}"/>
              </c:ext>
            </c:extLst>
          </c:dPt>
          <c:dPt>
            <c:idx val="5"/>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9-820C-1844-B09A-B23971985FF3}"/>
              </c:ext>
            </c:extLst>
          </c:dPt>
          <c:dPt>
            <c:idx val="6"/>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B-820C-1844-B09A-B23971985FF3}"/>
              </c:ext>
            </c:extLst>
          </c:dPt>
          <c:dPt>
            <c:idx val="7"/>
            <c:invertIfNegative val="0"/>
            <c:bubble3D val="0"/>
            <c:spPr>
              <a:solidFill>
                <a:schemeClr val="accent3">
                  <a:lumMod val="75000"/>
                </a:schemeClr>
              </a:solidFill>
              <a:ln>
                <a:noFill/>
              </a:ln>
              <a:effectLst/>
              <a:sp3d/>
            </c:spPr>
            <c:extLst>
              <c:ext xmlns:c16="http://schemas.microsoft.com/office/drawing/2014/chart" uri="{C3380CC4-5D6E-409C-BE32-E72D297353CC}">
                <c16:uniqueId val="{0000000D-820C-1844-B09A-B23971985FF3}"/>
              </c:ext>
            </c:extLst>
          </c:dPt>
          <c:dPt>
            <c:idx val="8"/>
            <c:invertIfNegative val="0"/>
            <c:bubble3D val="0"/>
            <c:spPr>
              <a:solidFill>
                <a:schemeClr val="accent4">
                  <a:lumMod val="75000"/>
                </a:schemeClr>
              </a:solidFill>
              <a:ln>
                <a:noFill/>
              </a:ln>
              <a:effectLst/>
              <a:sp3d/>
            </c:spPr>
            <c:extLst>
              <c:ext xmlns:c16="http://schemas.microsoft.com/office/drawing/2014/chart" uri="{C3380CC4-5D6E-409C-BE32-E72D297353CC}">
                <c16:uniqueId val="{0000000F-820C-1844-B09A-B23971985FF3}"/>
              </c:ext>
            </c:extLst>
          </c:dPt>
          <c:dPt>
            <c:idx val="9"/>
            <c:invertIfNegative val="0"/>
            <c:bubble3D val="0"/>
            <c:spPr>
              <a:solidFill>
                <a:schemeClr val="accent5">
                  <a:lumMod val="75000"/>
                </a:schemeClr>
              </a:solidFill>
              <a:ln>
                <a:noFill/>
              </a:ln>
              <a:effectLst/>
              <a:sp3d/>
            </c:spPr>
            <c:extLst>
              <c:ext xmlns:c16="http://schemas.microsoft.com/office/drawing/2014/chart" uri="{C3380CC4-5D6E-409C-BE32-E72D297353CC}">
                <c16:uniqueId val="{00000011-820C-1844-B09A-B23971985FF3}"/>
              </c:ext>
            </c:extLst>
          </c:dPt>
          <c:dPt>
            <c:idx val="10"/>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13-820C-1844-B09A-B23971985FF3}"/>
              </c:ext>
            </c:extLst>
          </c:dPt>
          <c:dPt>
            <c:idx val="11"/>
            <c:invertIfNegative val="0"/>
            <c:bubble3D val="0"/>
            <c:spPr>
              <a:solidFill>
                <a:schemeClr val="accent4"/>
              </a:solidFill>
              <a:ln>
                <a:noFill/>
              </a:ln>
              <a:effectLst/>
              <a:sp3d/>
            </c:spPr>
            <c:extLst>
              <c:ext xmlns:c16="http://schemas.microsoft.com/office/drawing/2014/chart" uri="{C3380CC4-5D6E-409C-BE32-E72D297353CC}">
                <c16:uniqueId val="{00000015-820C-1844-B09A-B23971985FF3}"/>
              </c:ext>
            </c:extLst>
          </c:dPt>
          <c:dPt>
            <c:idx val="12"/>
            <c:invertIfNegative val="0"/>
            <c:bubble3D val="0"/>
            <c:spPr>
              <a:solidFill>
                <a:srgbClr val="FF0000"/>
              </a:solidFill>
              <a:ln>
                <a:noFill/>
              </a:ln>
              <a:effectLst/>
              <a:sp3d/>
            </c:spPr>
            <c:extLst>
              <c:ext xmlns:c16="http://schemas.microsoft.com/office/drawing/2014/chart" uri="{C3380CC4-5D6E-409C-BE32-E72D297353CC}">
                <c16:uniqueId val="{00000017-820C-1844-B09A-B23971985FF3}"/>
              </c:ext>
            </c:extLst>
          </c:dPt>
          <c:dPt>
            <c:idx val="13"/>
            <c:invertIfNegative val="0"/>
            <c:bubble3D val="0"/>
            <c:spPr>
              <a:solidFill>
                <a:srgbClr val="92D050"/>
              </a:solidFill>
              <a:ln>
                <a:noFill/>
              </a:ln>
              <a:effectLst/>
              <a:sp3d/>
            </c:spPr>
            <c:extLst>
              <c:ext xmlns:c16="http://schemas.microsoft.com/office/drawing/2014/chart" uri="{C3380CC4-5D6E-409C-BE32-E72D297353CC}">
                <c16:uniqueId val="{00000019-820C-1844-B09A-B23971985FF3}"/>
              </c:ext>
            </c:extLst>
          </c:dPt>
          <c:dPt>
            <c:idx val="14"/>
            <c:invertIfNegative val="0"/>
            <c:bubble3D val="0"/>
            <c:spPr>
              <a:solidFill>
                <a:srgbClr val="7030A0"/>
              </a:solidFill>
              <a:ln>
                <a:noFill/>
              </a:ln>
              <a:effectLst/>
              <a:sp3d/>
            </c:spPr>
            <c:extLst>
              <c:ext xmlns:c16="http://schemas.microsoft.com/office/drawing/2014/chart" uri="{C3380CC4-5D6E-409C-BE32-E72D297353CC}">
                <c16:uniqueId val="{0000001B-820C-1844-B09A-B23971985FF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Hoja1!$B$2:$B$16</c:f>
              <c:strCache>
                <c:ptCount val="15"/>
                <c:pt idx="0">
                  <c:v>Peribuela</c:v>
                </c:pt>
                <c:pt idx="1">
                  <c:v>El Morlan</c:v>
                </c:pt>
                <c:pt idx="2">
                  <c:v>Ambi Grande</c:v>
                </c:pt>
                <c:pt idx="3">
                  <c:v>Perafán</c:v>
                </c:pt>
                <c:pt idx="4">
                  <c:v>San Pedro</c:v>
                </c:pt>
                <c:pt idx="5">
                  <c:v>El Cercado</c:v>
                </c:pt>
                <c:pt idx="6">
                  <c:v>Morales Chupa</c:v>
                </c:pt>
                <c:pt idx="7">
                  <c:v>Chilca Pamba</c:v>
                </c:pt>
                <c:pt idx="8">
                  <c:v>Cumbas Conde</c:v>
                </c:pt>
                <c:pt idx="9">
                  <c:v>San Antonio de Punge</c:v>
                </c:pt>
                <c:pt idx="10">
                  <c:v>Topo Grande</c:v>
                </c:pt>
                <c:pt idx="11">
                  <c:v>San Nicolás</c:v>
                </c:pt>
                <c:pt idx="12">
                  <c:v>Guitarra Ucu</c:v>
                </c:pt>
                <c:pt idx="13">
                  <c:v>La Calera</c:v>
                </c:pt>
                <c:pt idx="14">
                  <c:v>Iltaqui</c:v>
                </c:pt>
              </c:strCache>
            </c:strRef>
          </c:cat>
          <c:val>
            <c:numRef>
              <c:f>Hoja1!$C$2:$C$16</c:f>
              <c:numCache>
                <c:formatCode>General</c:formatCode>
                <c:ptCount val="15"/>
                <c:pt idx="0">
                  <c:v>5.8</c:v>
                </c:pt>
                <c:pt idx="1">
                  <c:v>6.2</c:v>
                </c:pt>
                <c:pt idx="2">
                  <c:v>8.5</c:v>
                </c:pt>
                <c:pt idx="3">
                  <c:v>10.4</c:v>
                </c:pt>
                <c:pt idx="4">
                  <c:v>11.2</c:v>
                </c:pt>
                <c:pt idx="5">
                  <c:v>16.2</c:v>
                </c:pt>
                <c:pt idx="6">
                  <c:v>3.8</c:v>
                </c:pt>
                <c:pt idx="7">
                  <c:v>3.8</c:v>
                </c:pt>
                <c:pt idx="8">
                  <c:v>2.7</c:v>
                </c:pt>
                <c:pt idx="9">
                  <c:v>4.5999999999999996</c:v>
                </c:pt>
                <c:pt idx="10">
                  <c:v>3.5</c:v>
                </c:pt>
                <c:pt idx="11">
                  <c:v>2.7</c:v>
                </c:pt>
                <c:pt idx="12">
                  <c:v>5</c:v>
                </c:pt>
                <c:pt idx="13">
                  <c:v>10.4</c:v>
                </c:pt>
                <c:pt idx="14">
                  <c:v>5.4</c:v>
                </c:pt>
              </c:numCache>
            </c:numRef>
          </c:val>
          <c:extLst>
            <c:ext xmlns:c16="http://schemas.microsoft.com/office/drawing/2014/chart" uri="{C3380CC4-5D6E-409C-BE32-E72D297353CC}">
              <c16:uniqueId val="{0000001C-820C-1844-B09A-B23971985FF3}"/>
            </c:ext>
          </c:extLst>
        </c:ser>
        <c:dLbls>
          <c:showLegendKey val="0"/>
          <c:showVal val="0"/>
          <c:showCatName val="0"/>
          <c:showSerName val="0"/>
          <c:showPercent val="0"/>
          <c:showBubbleSize val="0"/>
        </c:dLbls>
        <c:gapWidth val="150"/>
        <c:shape val="box"/>
        <c:axId val="405098552"/>
        <c:axId val="405102080"/>
        <c:axId val="0"/>
      </c:bar3DChart>
      <c:catAx>
        <c:axId val="40509855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102080"/>
        <c:crosses val="autoZero"/>
        <c:auto val="1"/>
        <c:lblAlgn val="ctr"/>
        <c:lblOffset val="100"/>
        <c:noMultiLvlLbl val="0"/>
      </c:catAx>
      <c:valAx>
        <c:axId val="405102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098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769-0849-9BC8-24DE610B65BD}"/>
              </c:ext>
            </c:extLst>
          </c:dPt>
          <c:dLbls>
            <c:dLbl>
              <c:idx val="0"/>
              <c:layout>
                <c:manualLayout>
                  <c:x val="2.7777777777777776E-2"/>
                  <c:y val="-4.629629629629630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69-0849-9BC8-24DE610B65BD}"/>
                </c:ext>
              </c:extLst>
            </c:dLbl>
            <c:dLbl>
              <c:idx val="1"/>
              <c:layout>
                <c:manualLayout>
                  <c:x val="3.3333333333333229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69-0849-9BC8-24DE610B65B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Hoja1!$B$25:$B$26</c:f>
              <c:strCache>
                <c:ptCount val="2"/>
                <c:pt idx="0">
                  <c:v>Sí</c:v>
                </c:pt>
                <c:pt idx="1">
                  <c:v>No</c:v>
                </c:pt>
              </c:strCache>
            </c:strRef>
          </c:cat>
          <c:val>
            <c:numRef>
              <c:f>Hoja1!$C$25:$C$26</c:f>
              <c:numCache>
                <c:formatCode>General</c:formatCode>
                <c:ptCount val="2"/>
                <c:pt idx="0">
                  <c:v>88.8</c:v>
                </c:pt>
                <c:pt idx="1">
                  <c:v>11.2</c:v>
                </c:pt>
              </c:numCache>
            </c:numRef>
          </c:val>
          <c:extLst>
            <c:ext xmlns:c16="http://schemas.microsoft.com/office/drawing/2014/chart" uri="{C3380CC4-5D6E-409C-BE32-E72D297353CC}">
              <c16:uniqueId val="{00000003-1769-0849-9BC8-24DE610B65BD}"/>
            </c:ext>
          </c:extLst>
        </c:ser>
        <c:dLbls>
          <c:showLegendKey val="0"/>
          <c:showVal val="0"/>
          <c:showCatName val="0"/>
          <c:showSerName val="0"/>
          <c:showPercent val="0"/>
          <c:showBubbleSize val="0"/>
        </c:dLbls>
        <c:gapWidth val="150"/>
        <c:shape val="box"/>
        <c:axId val="405099336"/>
        <c:axId val="405099728"/>
        <c:axId val="0"/>
      </c:bar3DChart>
      <c:catAx>
        <c:axId val="4050993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099728"/>
        <c:crosses val="autoZero"/>
        <c:auto val="1"/>
        <c:lblAlgn val="ctr"/>
        <c:lblOffset val="100"/>
        <c:noMultiLvlLbl val="0"/>
      </c:catAx>
      <c:valAx>
        <c:axId val="405099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0993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CED-604F-AC1A-DA9E5C7CFDEC}"/>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1CED-604F-AC1A-DA9E5C7CFDEC}"/>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1CED-604F-AC1A-DA9E5C7CFDEC}"/>
              </c:ext>
            </c:extLst>
          </c:dPt>
          <c:dPt>
            <c:idx val="4"/>
            <c:invertIfNegative val="0"/>
            <c:bubble3D val="0"/>
            <c:spPr>
              <a:solidFill>
                <a:schemeClr val="bg2">
                  <a:lumMod val="75000"/>
                </a:schemeClr>
              </a:solidFill>
              <a:ln>
                <a:noFill/>
              </a:ln>
              <a:effectLst/>
              <a:sp3d/>
            </c:spPr>
            <c:extLst>
              <c:ext xmlns:c16="http://schemas.microsoft.com/office/drawing/2014/chart" uri="{C3380CC4-5D6E-409C-BE32-E72D297353CC}">
                <c16:uniqueId val="{00000007-1CED-604F-AC1A-DA9E5C7CFDEC}"/>
              </c:ext>
            </c:extLst>
          </c:dPt>
          <c:dPt>
            <c:idx val="5"/>
            <c:invertIfNegative val="0"/>
            <c:bubble3D val="0"/>
            <c:spPr>
              <a:solidFill>
                <a:srgbClr val="FFC000"/>
              </a:solidFill>
              <a:ln>
                <a:noFill/>
              </a:ln>
              <a:effectLst/>
              <a:sp3d/>
            </c:spPr>
            <c:extLst>
              <c:ext xmlns:c16="http://schemas.microsoft.com/office/drawing/2014/chart" uri="{C3380CC4-5D6E-409C-BE32-E72D297353CC}">
                <c16:uniqueId val="{00000009-1CED-604F-AC1A-DA9E5C7CFDEC}"/>
              </c:ext>
            </c:extLst>
          </c:dPt>
          <c:dPt>
            <c:idx val="6"/>
            <c:invertIfNegative val="0"/>
            <c:bubble3D val="0"/>
            <c:spPr>
              <a:solidFill>
                <a:srgbClr val="FF0000"/>
              </a:solidFill>
              <a:ln>
                <a:noFill/>
              </a:ln>
              <a:effectLst/>
              <a:sp3d/>
            </c:spPr>
            <c:extLst>
              <c:ext xmlns:c16="http://schemas.microsoft.com/office/drawing/2014/chart" uri="{C3380CC4-5D6E-409C-BE32-E72D297353CC}">
                <c16:uniqueId val="{0000000B-1CED-604F-AC1A-DA9E5C7CFDEC}"/>
              </c:ext>
            </c:extLst>
          </c:dPt>
          <c:dPt>
            <c:idx val="7"/>
            <c:invertIfNegative val="0"/>
            <c:bubble3D val="0"/>
            <c:spPr>
              <a:solidFill>
                <a:schemeClr val="bg2">
                  <a:lumMod val="50000"/>
                </a:schemeClr>
              </a:solidFill>
              <a:ln>
                <a:noFill/>
              </a:ln>
              <a:effectLst/>
              <a:sp3d/>
            </c:spPr>
            <c:extLst>
              <c:ext xmlns:c16="http://schemas.microsoft.com/office/drawing/2014/chart" uri="{C3380CC4-5D6E-409C-BE32-E72D297353CC}">
                <c16:uniqueId val="{0000000D-1CED-604F-AC1A-DA9E5C7CFDE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Hoja1!$B$37:$B$44</c:f>
              <c:strCache>
                <c:ptCount val="8"/>
                <c:pt idx="0">
                  <c:v>Dolor abdominal - Cólico</c:v>
                </c:pt>
                <c:pt idx="1">
                  <c:v>Contracciones Uterinas Dolorosas</c:v>
                </c:pt>
                <c:pt idx="2">
                  <c:v>Cefalea, espasmo, mialgias, artralgias</c:v>
                </c:pt>
                <c:pt idx="3">
                  <c:v>Infecciones</c:v>
                </c:pt>
                <c:pt idx="4">
                  <c:v>Hemorragia</c:v>
                </c:pt>
                <c:pt idx="5">
                  <c:v>Hipertensión Gestacional</c:v>
                </c:pt>
                <c:pt idx="6">
                  <c:v>Preclampsia</c:v>
                </c:pt>
                <c:pt idx="7">
                  <c:v>Sistema</c:v>
                </c:pt>
              </c:strCache>
            </c:strRef>
          </c:cat>
          <c:val>
            <c:numRef>
              <c:f>Hoja1!$C$37:$C$44</c:f>
              <c:numCache>
                <c:formatCode>0.0</c:formatCode>
                <c:ptCount val="8"/>
                <c:pt idx="0">
                  <c:v>4.62</c:v>
                </c:pt>
                <c:pt idx="1">
                  <c:v>0.38</c:v>
                </c:pt>
                <c:pt idx="2">
                  <c:v>3.08</c:v>
                </c:pt>
                <c:pt idx="3">
                  <c:v>1.1499999999999999</c:v>
                </c:pt>
                <c:pt idx="4">
                  <c:v>0.77</c:v>
                </c:pt>
                <c:pt idx="5" formatCode="General">
                  <c:v>2.31</c:v>
                </c:pt>
                <c:pt idx="6" formatCode="General">
                  <c:v>5.38</c:v>
                </c:pt>
                <c:pt idx="7">
                  <c:v>82.31</c:v>
                </c:pt>
              </c:numCache>
            </c:numRef>
          </c:val>
          <c:extLst>
            <c:ext xmlns:c16="http://schemas.microsoft.com/office/drawing/2014/chart" uri="{C3380CC4-5D6E-409C-BE32-E72D297353CC}">
              <c16:uniqueId val="{0000000E-1CED-604F-AC1A-DA9E5C7CFDEC}"/>
            </c:ext>
          </c:extLst>
        </c:ser>
        <c:dLbls>
          <c:showLegendKey val="0"/>
          <c:showVal val="0"/>
          <c:showCatName val="0"/>
          <c:showSerName val="0"/>
          <c:showPercent val="0"/>
          <c:showBubbleSize val="0"/>
        </c:dLbls>
        <c:gapWidth val="150"/>
        <c:shape val="box"/>
        <c:axId val="775860496"/>
        <c:axId val="775863632"/>
        <c:axId val="0"/>
      </c:bar3DChart>
      <c:catAx>
        <c:axId val="7758604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3632"/>
        <c:crosses val="autoZero"/>
        <c:auto val="1"/>
        <c:lblAlgn val="ctr"/>
        <c:lblOffset val="100"/>
        <c:noMultiLvlLbl val="0"/>
      </c:catAx>
      <c:valAx>
        <c:axId val="77586363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04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F4CF-594A-AB90-E471FF1A0C35}"/>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F4CF-594A-AB90-E471FF1A0C35}"/>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4CF-594A-AB90-E471FF1A0C35}"/>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4CF-594A-AB90-E471FF1A0C35}"/>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4CF-594A-AB90-E471FF1A0C3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Depresión gestacional </c:v>
                </c:pt>
                <c:pt idx="1">
                  <c:v>Ansiedad e insomnio</c:v>
                </c:pt>
                <c:pt idx="2">
                  <c:v>Sistema</c:v>
                </c:pt>
              </c:strCache>
            </c:strRef>
          </c:cat>
          <c:val>
            <c:numRef>
              <c:f>Hoja1!$C$68:$C$70</c:f>
              <c:numCache>
                <c:formatCode>General</c:formatCode>
                <c:ptCount val="3"/>
                <c:pt idx="0">
                  <c:v>1.92</c:v>
                </c:pt>
                <c:pt idx="1">
                  <c:v>3.08</c:v>
                </c:pt>
                <c:pt idx="2">
                  <c:v>95</c:v>
                </c:pt>
              </c:numCache>
            </c:numRef>
          </c:val>
          <c:extLst>
            <c:ext xmlns:c16="http://schemas.microsoft.com/office/drawing/2014/chart" uri="{C3380CC4-5D6E-409C-BE32-E72D297353CC}">
              <c16:uniqueId val="{00000005-F4CF-594A-AB90-E471FF1A0C35}"/>
            </c:ext>
          </c:extLst>
        </c:ser>
        <c:dLbls>
          <c:showLegendKey val="0"/>
          <c:showVal val="0"/>
          <c:showCatName val="0"/>
          <c:showSerName val="0"/>
          <c:showPercent val="0"/>
          <c:showBubbleSize val="0"/>
        </c:dLbls>
        <c:gapWidth val="150"/>
        <c:shape val="box"/>
        <c:axId val="775862456"/>
        <c:axId val="775867552"/>
        <c:axId val="0"/>
      </c:bar3DChart>
      <c:catAx>
        <c:axId val="7758624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7552"/>
        <c:crosses val="autoZero"/>
        <c:auto val="1"/>
        <c:lblAlgn val="ctr"/>
        <c:lblOffset val="100"/>
        <c:noMultiLvlLbl val="0"/>
      </c:catAx>
      <c:valAx>
        <c:axId val="775867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2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5F8B-4F4B-A1AB-14CB4C81957C}"/>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5F8B-4F4B-A1AB-14CB4C81957C}"/>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F8B-4F4B-A1AB-14CB4C81957C}"/>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8B-4F4B-A1AB-14CB4C81957C}"/>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8B-4F4B-A1AB-14CB4C81957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Variabilidad de la presentación fetal</c:v>
                </c:pt>
                <c:pt idx="1">
                  <c:v>Restricción de Crecimiento Intrauterino</c:v>
                </c:pt>
                <c:pt idx="2">
                  <c:v>Sistema</c:v>
                </c:pt>
              </c:strCache>
            </c:strRef>
          </c:cat>
          <c:val>
            <c:numRef>
              <c:f>Hoja1!$C$68:$C$70</c:f>
              <c:numCache>
                <c:formatCode>General</c:formatCode>
                <c:ptCount val="3"/>
                <c:pt idx="0">
                  <c:v>0.77</c:v>
                </c:pt>
                <c:pt idx="1">
                  <c:v>0.38</c:v>
                </c:pt>
                <c:pt idx="2">
                  <c:v>98.85</c:v>
                </c:pt>
              </c:numCache>
            </c:numRef>
          </c:val>
          <c:extLst>
            <c:ext xmlns:c16="http://schemas.microsoft.com/office/drawing/2014/chart" uri="{C3380CC4-5D6E-409C-BE32-E72D297353CC}">
              <c16:uniqueId val="{00000005-5F8B-4F4B-A1AB-14CB4C81957C}"/>
            </c:ext>
          </c:extLst>
        </c:ser>
        <c:dLbls>
          <c:showLegendKey val="0"/>
          <c:showVal val="0"/>
          <c:showCatName val="0"/>
          <c:showSerName val="0"/>
          <c:showPercent val="0"/>
          <c:showBubbleSize val="0"/>
        </c:dLbls>
        <c:gapWidth val="150"/>
        <c:shape val="box"/>
        <c:axId val="775864024"/>
        <c:axId val="775864808"/>
        <c:axId val="0"/>
      </c:bar3DChart>
      <c:catAx>
        <c:axId val="7758640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4808"/>
        <c:crosses val="autoZero"/>
        <c:auto val="1"/>
        <c:lblAlgn val="ctr"/>
        <c:lblOffset val="100"/>
        <c:noMultiLvlLbl val="0"/>
      </c:catAx>
      <c:valAx>
        <c:axId val="775864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4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6D99-AB45-A2F9-438DA296CDD3}"/>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6D99-AB45-A2F9-438DA296CDD3}"/>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D99-AB45-A2F9-438DA296CDD3}"/>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D99-AB45-A2F9-438DA296CDD3}"/>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D99-AB45-A2F9-438DA296CDD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Parto prematuro</c:v>
                </c:pt>
                <c:pt idx="1">
                  <c:v>APP (Amenaza de Parto Pretermino)</c:v>
                </c:pt>
                <c:pt idx="2">
                  <c:v>Sistema</c:v>
                </c:pt>
              </c:strCache>
            </c:strRef>
          </c:cat>
          <c:val>
            <c:numRef>
              <c:f>Hoja1!$C$68:$C$70</c:f>
              <c:numCache>
                <c:formatCode>General</c:formatCode>
                <c:ptCount val="3"/>
                <c:pt idx="0">
                  <c:v>0.77</c:v>
                </c:pt>
                <c:pt idx="1">
                  <c:v>4.2300000000000004</c:v>
                </c:pt>
                <c:pt idx="2">
                  <c:v>95</c:v>
                </c:pt>
              </c:numCache>
            </c:numRef>
          </c:val>
          <c:extLst>
            <c:ext xmlns:c16="http://schemas.microsoft.com/office/drawing/2014/chart" uri="{C3380CC4-5D6E-409C-BE32-E72D297353CC}">
              <c16:uniqueId val="{00000005-6D99-AB45-A2F9-438DA296CDD3}"/>
            </c:ext>
          </c:extLst>
        </c:ser>
        <c:dLbls>
          <c:showLegendKey val="0"/>
          <c:showVal val="0"/>
          <c:showCatName val="0"/>
          <c:showSerName val="0"/>
          <c:showPercent val="0"/>
          <c:showBubbleSize val="0"/>
        </c:dLbls>
        <c:gapWidth val="150"/>
        <c:shape val="box"/>
        <c:axId val="775865592"/>
        <c:axId val="775866376"/>
        <c:axId val="0"/>
      </c:bar3DChart>
      <c:catAx>
        <c:axId val="7758655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6376"/>
        <c:crosses val="autoZero"/>
        <c:auto val="1"/>
        <c:lblAlgn val="ctr"/>
        <c:lblOffset val="100"/>
        <c:noMultiLvlLbl val="0"/>
      </c:catAx>
      <c:valAx>
        <c:axId val="775866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5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4BDF-144A-B4FB-7A7E959D1AB6}"/>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4BDF-144A-B4FB-7A7E959D1AB6}"/>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DF-144A-B4FB-7A7E959D1AB6}"/>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DF-144A-B4FB-7A7E959D1AB6}"/>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DF-144A-B4FB-7A7E959D1AB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Transporte</c:v>
                </c:pt>
                <c:pt idx="1">
                  <c:v>Mala Praxis Médica / Iatrogenia </c:v>
                </c:pt>
                <c:pt idx="2">
                  <c:v>Sistema</c:v>
                </c:pt>
              </c:strCache>
            </c:strRef>
          </c:cat>
          <c:val>
            <c:numRef>
              <c:f>Hoja1!$C$68:$C$70</c:f>
              <c:numCache>
                <c:formatCode>General</c:formatCode>
                <c:ptCount val="3"/>
                <c:pt idx="0">
                  <c:v>0.77</c:v>
                </c:pt>
                <c:pt idx="1">
                  <c:v>1.54</c:v>
                </c:pt>
                <c:pt idx="2">
                  <c:v>97.69</c:v>
                </c:pt>
              </c:numCache>
            </c:numRef>
          </c:val>
          <c:extLst>
            <c:ext xmlns:c16="http://schemas.microsoft.com/office/drawing/2014/chart" uri="{C3380CC4-5D6E-409C-BE32-E72D297353CC}">
              <c16:uniqueId val="{00000005-4BDF-144A-B4FB-7A7E959D1AB6}"/>
            </c:ext>
          </c:extLst>
        </c:ser>
        <c:dLbls>
          <c:showLegendKey val="0"/>
          <c:showVal val="0"/>
          <c:showCatName val="0"/>
          <c:showSerName val="0"/>
          <c:showPercent val="0"/>
          <c:showBubbleSize val="0"/>
        </c:dLbls>
        <c:gapWidth val="150"/>
        <c:shape val="box"/>
        <c:axId val="775856576"/>
        <c:axId val="775868336"/>
        <c:axId val="0"/>
      </c:bar3DChart>
      <c:catAx>
        <c:axId val="7758565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8336"/>
        <c:crosses val="autoZero"/>
        <c:auto val="1"/>
        <c:lblAlgn val="ctr"/>
        <c:lblOffset val="100"/>
        <c:noMultiLvlLbl val="0"/>
      </c:catAx>
      <c:valAx>
        <c:axId val="775868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56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Hoja1!$B$1</c:f>
              <c:strCache>
                <c:ptCount val="1"/>
                <c:pt idx="0">
                  <c:v>Parto</c:v>
                </c:pt>
              </c:strCache>
            </c:strRef>
          </c:tx>
          <c:spPr>
            <a:solidFill>
              <a:schemeClr val="accent1"/>
            </a:solidFill>
            <a:ln>
              <a:noFill/>
            </a:ln>
            <a:effectLst/>
            <a:sp3d/>
          </c:spPr>
          <c:invertIfNegative val="0"/>
          <c:dPt>
            <c:idx val="0"/>
            <c:invertIfNegative val="0"/>
            <c:bubble3D val="0"/>
            <c:spPr>
              <a:solidFill>
                <a:schemeClr val="accent2">
                  <a:lumMod val="50000"/>
                  <a:lumOff val="50000"/>
                </a:schemeClr>
              </a:solidFill>
              <a:ln>
                <a:noFill/>
              </a:ln>
              <a:effectLst/>
              <a:sp3d/>
            </c:spPr>
            <c:extLst>
              <c:ext xmlns:c16="http://schemas.microsoft.com/office/drawing/2014/chart" uri="{C3380CC4-5D6E-409C-BE32-E72D297353CC}">
                <c16:uniqueId val="{00000003-B7A7-7244-AA9B-5E0D5F5D4F55}"/>
              </c:ext>
            </c:extLst>
          </c:dPt>
          <c:cat>
            <c:strRef>
              <c:f>Hoja1!$A$2:$A$3</c:f>
              <c:strCache>
                <c:ptCount val="2"/>
                <c:pt idx="0">
                  <c:v>Normal</c:v>
                </c:pt>
                <c:pt idx="1">
                  <c:v>Cesárea</c:v>
                </c:pt>
              </c:strCache>
            </c:strRef>
          </c:cat>
          <c:val>
            <c:numRef>
              <c:f>Hoja1!$B$2:$B$3</c:f>
              <c:numCache>
                <c:formatCode>General</c:formatCode>
                <c:ptCount val="2"/>
                <c:pt idx="0">
                  <c:v>84.6</c:v>
                </c:pt>
                <c:pt idx="1">
                  <c:v>15.4</c:v>
                </c:pt>
              </c:numCache>
            </c:numRef>
          </c:val>
          <c:extLst>
            <c:ext xmlns:c16="http://schemas.microsoft.com/office/drawing/2014/chart" uri="{C3380CC4-5D6E-409C-BE32-E72D297353CC}">
              <c16:uniqueId val="{00000000-B7A7-7244-AA9B-5E0D5F5D4F55}"/>
            </c:ext>
          </c:extLst>
        </c:ser>
        <c:dLbls>
          <c:showLegendKey val="0"/>
          <c:showVal val="0"/>
          <c:showCatName val="0"/>
          <c:showSerName val="0"/>
          <c:showPercent val="0"/>
          <c:showBubbleSize val="0"/>
        </c:dLbls>
        <c:gapWidth val="219"/>
        <c:shape val="box"/>
        <c:axId val="398174256"/>
        <c:axId val="398353152"/>
        <c:axId val="0"/>
      </c:bar3DChart>
      <c:catAx>
        <c:axId val="398174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8353152"/>
        <c:crosses val="autoZero"/>
        <c:auto val="1"/>
        <c:lblAlgn val="ctr"/>
        <c:lblOffset val="100"/>
        <c:noMultiLvlLbl val="0"/>
      </c:catAx>
      <c:valAx>
        <c:axId val="398353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8174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695-6341-A7BB-B4E260F91B5E}"/>
              </c:ext>
            </c:extLst>
          </c:dPt>
          <c:dPt>
            <c:idx val="2"/>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3-1695-6341-A7BB-B4E260F91B5E}"/>
              </c:ext>
            </c:extLst>
          </c:dPt>
          <c:dPt>
            <c:idx val="3"/>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5-1695-6341-A7BB-B4E260F91B5E}"/>
              </c:ext>
            </c:extLst>
          </c:dPt>
          <c:dPt>
            <c:idx val="4"/>
            <c:invertIfNegative val="0"/>
            <c:bubble3D val="0"/>
            <c:spPr>
              <a:solidFill>
                <a:schemeClr val="bg2">
                  <a:lumMod val="75000"/>
                </a:schemeClr>
              </a:solidFill>
              <a:ln>
                <a:noFill/>
              </a:ln>
              <a:effectLst/>
              <a:sp3d/>
            </c:spPr>
            <c:extLst>
              <c:ext xmlns:c16="http://schemas.microsoft.com/office/drawing/2014/chart" uri="{C3380CC4-5D6E-409C-BE32-E72D297353CC}">
                <c16:uniqueId val="{00000007-1695-6341-A7BB-B4E260F91B5E}"/>
              </c:ext>
            </c:extLst>
          </c:dPt>
          <c:dPt>
            <c:idx val="5"/>
            <c:invertIfNegative val="0"/>
            <c:bubble3D val="0"/>
            <c:spPr>
              <a:solidFill>
                <a:srgbClr val="92D050"/>
              </a:solidFill>
              <a:ln>
                <a:noFill/>
              </a:ln>
              <a:effectLst/>
              <a:sp3d/>
            </c:spPr>
            <c:extLst>
              <c:ext xmlns:c16="http://schemas.microsoft.com/office/drawing/2014/chart" uri="{C3380CC4-5D6E-409C-BE32-E72D297353CC}">
                <c16:uniqueId val="{00000009-1695-6341-A7BB-B4E260F91B5E}"/>
              </c:ext>
            </c:extLst>
          </c:dPt>
          <c:dPt>
            <c:idx val="6"/>
            <c:invertIfNegative val="0"/>
            <c:bubble3D val="0"/>
            <c:spPr>
              <a:solidFill>
                <a:schemeClr val="accent2">
                  <a:lumMod val="40000"/>
                  <a:lumOff val="60000"/>
                </a:schemeClr>
              </a:solidFill>
              <a:ln>
                <a:noFill/>
              </a:ln>
              <a:effectLst/>
              <a:sp3d/>
            </c:spPr>
            <c:extLst>
              <c:ext xmlns:c16="http://schemas.microsoft.com/office/drawing/2014/chart" uri="{C3380CC4-5D6E-409C-BE32-E72D297353CC}">
                <c16:uniqueId val="{0000000B-1695-6341-A7BB-B4E260F91B5E}"/>
              </c:ext>
            </c:extLst>
          </c:dPt>
          <c:dLbls>
            <c:dLbl>
              <c:idx val="0"/>
              <c:layout>
                <c:manualLayout>
                  <c:x val="3.0555555555555555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695-6341-A7BB-B4E260F91B5E}"/>
                </c:ext>
              </c:extLst>
            </c:dLbl>
            <c:dLbl>
              <c:idx val="1"/>
              <c:layout>
                <c:manualLayout>
                  <c:x val="3.611111111111110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695-6341-A7BB-B4E260F91B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Hoja1!$B$196:$B$202</c:f>
              <c:strCache>
                <c:ptCount val="7"/>
                <c:pt idx="0">
                  <c:v>Primaria completa</c:v>
                </c:pt>
                <c:pt idx="1">
                  <c:v>Primaria incompleta</c:v>
                </c:pt>
                <c:pt idx="2">
                  <c:v>Secundaria completa</c:v>
                </c:pt>
                <c:pt idx="3">
                  <c:v>Secundaria incompleta</c:v>
                </c:pt>
                <c:pt idx="4">
                  <c:v>Técnico o tecnólogo</c:v>
                </c:pt>
                <c:pt idx="5">
                  <c:v>Superior</c:v>
                </c:pt>
                <c:pt idx="6">
                  <c:v>No estudió</c:v>
                </c:pt>
              </c:strCache>
            </c:strRef>
          </c:cat>
          <c:val>
            <c:numRef>
              <c:f>Hoja1!$C$196:$C$202</c:f>
              <c:numCache>
                <c:formatCode>0.00</c:formatCode>
                <c:ptCount val="7"/>
                <c:pt idx="0">
                  <c:v>19.35483870967742</c:v>
                </c:pt>
                <c:pt idx="1">
                  <c:v>19.35483870967742</c:v>
                </c:pt>
                <c:pt idx="2">
                  <c:v>16.129032258064516</c:v>
                </c:pt>
                <c:pt idx="3">
                  <c:v>29.032258064516128</c:v>
                </c:pt>
                <c:pt idx="4">
                  <c:v>3.225806451612903</c:v>
                </c:pt>
                <c:pt idx="5">
                  <c:v>6.4516129032258061</c:v>
                </c:pt>
                <c:pt idx="6">
                  <c:v>6.4516129032258061</c:v>
                </c:pt>
              </c:numCache>
            </c:numRef>
          </c:val>
          <c:extLst>
            <c:ext xmlns:c16="http://schemas.microsoft.com/office/drawing/2014/chart" uri="{C3380CC4-5D6E-409C-BE32-E72D297353CC}">
              <c16:uniqueId val="{0000000D-1695-6341-A7BB-B4E260F91B5E}"/>
            </c:ext>
          </c:extLst>
        </c:ser>
        <c:dLbls>
          <c:showLegendKey val="0"/>
          <c:showVal val="0"/>
          <c:showCatName val="0"/>
          <c:showSerName val="0"/>
          <c:showPercent val="0"/>
          <c:showBubbleSize val="0"/>
        </c:dLbls>
        <c:gapWidth val="150"/>
        <c:shape val="box"/>
        <c:axId val="657408664"/>
        <c:axId val="657407096"/>
        <c:axId val="0"/>
      </c:bar3DChart>
      <c:catAx>
        <c:axId val="6574086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57407096"/>
        <c:crosses val="autoZero"/>
        <c:auto val="1"/>
        <c:lblAlgn val="ctr"/>
        <c:lblOffset val="100"/>
        <c:noMultiLvlLbl val="0"/>
      </c:catAx>
      <c:valAx>
        <c:axId val="6574070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57408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C256-9B4F-8F87-B625DFC8EB4B}"/>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C256-9B4F-8F87-B625DFC8EB4B}"/>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C256-9B4F-8F87-B625DFC8EB4B}"/>
              </c:ext>
            </c:extLst>
          </c:dPt>
          <c:dPt>
            <c:idx val="4"/>
            <c:invertIfNegative val="0"/>
            <c:bubble3D val="0"/>
            <c:spPr>
              <a:solidFill>
                <a:srgbClr val="FF0000"/>
              </a:solidFill>
              <a:ln>
                <a:noFill/>
              </a:ln>
              <a:effectLst/>
              <a:sp3d/>
            </c:spPr>
            <c:extLst>
              <c:ext xmlns:c16="http://schemas.microsoft.com/office/drawing/2014/chart" uri="{C3380CC4-5D6E-409C-BE32-E72D297353CC}">
                <c16:uniqueId val="{00000007-C256-9B4F-8F87-B625DFC8EB4B}"/>
              </c:ext>
            </c:extLst>
          </c:dPt>
          <c:dPt>
            <c:idx val="5"/>
            <c:invertIfNegative val="0"/>
            <c:bubble3D val="0"/>
            <c:spPr>
              <a:solidFill>
                <a:schemeClr val="bg2">
                  <a:lumMod val="75000"/>
                </a:schemeClr>
              </a:solidFill>
              <a:ln>
                <a:noFill/>
              </a:ln>
              <a:effectLst/>
              <a:sp3d/>
            </c:spPr>
            <c:extLst>
              <c:ext xmlns:c16="http://schemas.microsoft.com/office/drawing/2014/chart" uri="{C3380CC4-5D6E-409C-BE32-E72D297353CC}">
                <c16:uniqueId val="{00000009-C256-9B4F-8F87-B625DFC8EB4B}"/>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256-9B4F-8F87-B625DFC8EB4B}"/>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256-9B4F-8F87-B625DFC8EB4B}"/>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256-9B4F-8F87-B625DFC8EB4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Hoja1!$B$68:$B$73</c:f>
              <c:strCache>
                <c:ptCount val="6"/>
                <c:pt idx="0">
                  <c:v>Médico </c:v>
                </c:pt>
                <c:pt idx="1">
                  <c:v>Partera </c:v>
                </c:pt>
                <c:pt idx="2">
                  <c:v>Mama </c:v>
                </c:pt>
                <c:pt idx="3">
                  <c:v>Esposo</c:v>
                </c:pt>
                <c:pt idx="4">
                  <c:v>Usted misma</c:v>
                </c:pt>
                <c:pt idx="5">
                  <c:v>Otros</c:v>
                </c:pt>
              </c:strCache>
            </c:strRef>
          </c:cat>
          <c:val>
            <c:numRef>
              <c:f>Hoja1!$C$68:$C$73</c:f>
              <c:numCache>
                <c:formatCode>General</c:formatCode>
                <c:ptCount val="6"/>
                <c:pt idx="0">
                  <c:v>70</c:v>
                </c:pt>
                <c:pt idx="1">
                  <c:v>16.899999999999999</c:v>
                </c:pt>
                <c:pt idx="2">
                  <c:v>5.4</c:v>
                </c:pt>
                <c:pt idx="3">
                  <c:v>3</c:v>
                </c:pt>
                <c:pt idx="4">
                  <c:v>2.7</c:v>
                </c:pt>
                <c:pt idx="5">
                  <c:v>1.9</c:v>
                </c:pt>
              </c:numCache>
            </c:numRef>
          </c:val>
          <c:extLst>
            <c:ext xmlns:c16="http://schemas.microsoft.com/office/drawing/2014/chart" uri="{C3380CC4-5D6E-409C-BE32-E72D297353CC}">
              <c16:uniqueId val="{0000000B-C256-9B4F-8F87-B625DFC8EB4B}"/>
            </c:ext>
          </c:extLst>
        </c:ser>
        <c:dLbls>
          <c:showLegendKey val="0"/>
          <c:showVal val="0"/>
          <c:showCatName val="0"/>
          <c:showSerName val="0"/>
          <c:showPercent val="0"/>
          <c:showBubbleSize val="0"/>
        </c:dLbls>
        <c:gapWidth val="150"/>
        <c:shape val="box"/>
        <c:axId val="697769920"/>
        <c:axId val="697762080"/>
        <c:axId val="0"/>
      </c:bar3DChart>
      <c:catAx>
        <c:axId val="69776992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62080"/>
        <c:crosses val="autoZero"/>
        <c:auto val="1"/>
        <c:lblAlgn val="ctr"/>
        <c:lblOffset val="100"/>
        <c:noMultiLvlLbl val="0"/>
      </c:catAx>
      <c:valAx>
        <c:axId val="697762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69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767E-E841-B17B-790607B4F094}"/>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767E-E841-B17B-790607B4F094}"/>
              </c:ext>
            </c:extLst>
          </c:dPt>
          <c:dLbls>
            <c:dLbl>
              <c:idx val="0"/>
              <c:layout>
                <c:manualLayout>
                  <c:x val="1.9444444444444445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67E-E841-B17B-790607B4F094}"/>
                </c:ext>
              </c:extLst>
            </c:dLbl>
            <c:dLbl>
              <c:idx val="1"/>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67E-E841-B17B-790607B4F094}"/>
                </c:ext>
              </c:extLst>
            </c:dLbl>
            <c:dLbl>
              <c:idx val="2"/>
              <c:layout>
                <c:manualLayout>
                  <c:x val="2.2222222222222223E-2"/>
                  <c:y val="-2.77777777777778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67E-E841-B17B-790607B4F0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Hoja1!$B$81:$B$83</c:f>
              <c:strCache>
                <c:ptCount val="3"/>
                <c:pt idx="0">
                  <c:v>Amable</c:v>
                </c:pt>
                <c:pt idx="1">
                  <c:v>Tosco</c:v>
                </c:pt>
                <c:pt idx="2">
                  <c:v>Indiferente</c:v>
                </c:pt>
              </c:strCache>
            </c:strRef>
          </c:cat>
          <c:val>
            <c:numRef>
              <c:f>Hoja1!$C$81:$C$83</c:f>
              <c:numCache>
                <c:formatCode>General</c:formatCode>
                <c:ptCount val="3"/>
                <c:pt idx="0">
                  <c:v>36.5</c:v>
                </c:pt>
                <c:pt idx="1">
                  <c:v>33.799999999999997</c:v>
                </c:pt>
                <c:pt idx="2">
                  <c:v>29.6</c:v>
                </c:pt>
              </c:numCache>
            </c:numRef>
          </c:val>
          <c:extLst>
            <c:ext xmlns:c16="http://schemas.microsoft.com/office/drawing/2014/chart" uri="{C3380CC4-5D6E-409C-BE32-E72D297353CC}">
              <c16:uniqueId val="{00000005-767E-E841-B17B-790607B4F094}"/>
            </c:ext>
          </c:extLst>
        </c:ser>
        <c:dLbls>
          <c:showLegendKey val="0"/>
          <c:showVal val="0"/>
          <c:showCatName val="0"/>
          <c:showSerName val="0"/>
          <c:showPercent val="0"/>
          <c:showBubbleSize val="0"/>
        </c:dLbls>
        <c:gapWidth val="150"/>
        <c:shape val="box"/>
        <c:axId val="395511880"/>
        <c:axId val="395513448"/>
        <c:axId val="0"/>
      </c:bar3DChart>
      <c:catAx>
        <c:axId val="3955118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5513448"/>
        <c:crosses val="autoZero"/>
        <c:auto val="1"/>
        <c:lblAlgn val="ctr"/>
        <c:lblOffset val="100"/>
        <c:noMultiLvlLbl val="0"/>
      </c:catAx>
      <c:valAx>
        <c:axId val="395513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5511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61C5-2742-86DC-DE4299C3E3F4}"/>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61C5-2742-86DC-DE4299C3E3F4}"/>
              </c:ext>
            </c:extLst>
          </c:dPt>
          <c:dLbls>
            <c:dLbl>
              <c:idx val="0"/>
              <c:layout>
                <c:manualLayout>
                  <c:x val="2.5000000000000001E-2"/>
                  <c:y val="-2.31481481481480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1C5-2742-86DC-DE4299C3E3F4}"/>
                </c:ext>
              </c:extLst>
            </c:dLbl>
            <c:dLbl>
              <c:idx val="1"/>
              <c:layout>
                <c:manualLayout>
                  <c:x val="2.2222222222222223E-2"/>
                  <c:y val="-2.777777777777786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1C5-2742-86DC-DE4299C3E3F4}"/>
                </c:ext>
              </c:extLst>
            </c:dLbl>
            <c:dLbl>
              <c:idx val="2"/>
              <c:layout>
                <c:manualLayout>
                  <c:x val="2.5000000000000001E-2"/>
                  <c:y val="-2.77777777777777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1C5-2742-86DC-DE4299C3E3F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Hoja1!$B$95:$B$97</c:f>
              <c:strCache>
                <c:ptCount val="3"/>
                <c:pt idx="0">
                  <c:v>Vulnerada</c:v>
                </c:pt>
                <c:pt idx="1">
                  <c:v>Violentada</c:v>
                </c:pt>
                <c:pt idx="2">
                  <c:v>Segura-confiada</c:v>
                </c:pt>
              </c:strCache>
            </c:strRef>
          </c:cat>
          <c:val>
            <c:numRef>
              <c:f>Hoja1!$C$95:$C$97</c:f>
              <c:numCache>
                <c:formatCode>General</c:formatCode>
                <c:ptCount val="3"/>
                <c:pt idx="0">
                  <c:v>30</c:v>
                </c:pt>
                <c:pt idx="1">
                  <c:v>17.309999999999999</c:v>
                </c:pt>
                <c:pt idx="2">
                  <c:v>52.69</c:v>
                </c:pt>
              </c:numCache>
            </c:numRef>
          </c:val>
          <c:extLst>
            <c:ext xmlns:c16="http://schemas.microsoft.com/office/drawing/2014/chart" uri="{C3380CC4-5D6E-409C-BE32-E72D297353CC}">
              <c16:uniqueId val="{00000005-61C5-2742-86DC-DE4299C3E3F4}"/>
            </c:ext>
          </c:extLst>
        </c:ser>
        <c:dLbls>
          <c:showLegendKey val="0"/>
          <c:showVal val="0"/>
          <c:showCatName val="0"/>
          <c:showSerName val="0"/>
          <c:showPercent val="0"/>
          <c:showBubbleSize val="0"/>
        </c:dLbls>
        <c:gapWidth val="150"/>
        <c:shape val="box"/>
        <c:axId val="395512664"/>
        <c:axId val="395513840"/>
        <c:axId val="0"/>
      </c:bar3DChart>
      <c:catAx>
        <c:axId val="3955126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5513840"/>
        <c:crosses val="autoZero"/>
        <c:auto val="1"/>
        <c:lblAlgn val="ctr"/>
        <c:lblOffset val="100"/>
        <c:noMultiLvlLbl val="0"/>
      </c:catAx>
      <c:valAx>
        <c:axId val="395513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5512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F2D1-5B4D-99AF-F2C354787743}"/>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F2D1-5B4D-99AF-F2C354787743}"/>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F2D1-5B4D-99AF-F2C354787743}"/>
              </c:ext>
            </c:extLst>
          </c:dPt>
          <c:dPt>
            <c:idx val="4"/>
            <c:invertIfNegative val="0"/>
            <c:bubble3D val="0"/>
            <c:spPr>
              <a:solidFill>
                <a:schemeClr val="bg2">
                  <a:lumMod val="75000"/>
                </a:schemeClr>
              </a:solidFill>
              <a:ln>
                <a:noFill/>
              </a:ln>
              <a:effectLst/>
              <a:sp3d/>
            </c:spPr>
            <c:extLst>
              <c:ext xmlns:c16="http://schemas.microsoft.com/office/drawing/2014/chart" uri="{C3380CC4-5D6E-409C-BE32-E72D297353CC}">
                <c16:uniqueId val="{00000007-F2D1-5B4D-99AF-F2C354787743}"/>
              </c:ext>
            </c:extLst>
          </c:dPt>
          <c:dPt>
            <c:idx val="5"/>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9-F2D1-5B4D-99AF-F2C35478774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Hoja1!$B$37:$B$42</c:f>
              <c:strCache>
                <c:ptCount val="6"/>
                <c:pt idx="0">
                  <c:v>Hipertensión Gestacional</c:v>
                </c:pt>
                <c:pt idx="1">
                  <c:v>Hemorragia</c:v>
                </c:pt>
                <c:pt idx="2">
                  <c:v>Dilatación lenta/nula del cuello uterino</c:v>
                </c:pt>
                <c:pt idx="3">
                  <c:v>Contracciones uterinas fuertes </c:v>
                </c:pt>
                <c:pt idx="4">
                  <c:v>Parto Estacionario </c:v>
                </c:pt>
                <c:pt idx="5">
                  <c:v>Sistema</c:v>
                </c:pt>
              </c:strCache>
            </c:strRef>
          </c:cat>
          <c:val>
            <c:numRef>
              <c:f>Hoja1!$C$37:$C$42</c:f>
              <c:numCache>
                <c:formatCode>General</c:formatCode>
                <c:ptCount val="6"/>
                <c:pt idx="0">
                  <c:v>2.31</c:v>
                </c:pt>
                <c:pt idx="1">
                  <c:v>1.1499999999999999</c:v>
                </c:pt>
                <c:pt idx="2">
                  <c:v>3.46</c:v>
                </c:pt>
                <c:pt idx="3">
                  <c:v>0.77</c:v>
                </c:pt>
                <c:pt idx="4">
                  <c:v>3.46</c:v>
                </c:pt>
                <c:pt idx="5">
                  <c:v>88.85</c:v>
                </c:pt>
              </c:numCache>
            </c:numRef>
          </c:val>
          <c:extLst>
            <c:ext xmlns:c16="http://schemas.microsoft.com/office/drawing/2014/chart" uri="{C3380CC4-5D6E-409C-BE32-E72D297353CC}">
              <c16:uniqueId val="{0000000A-F2D1-5B4D-99AF-F2C354787743}"/>
            </c:ext>
          </c:extLst>
        </c:ser>
        <c:dLbls>
          <c:showLegendKey val="0"/>
          <c:showVal val="0"/>
          <c:showCatName val="0"/>
          <c:showSerName val="0"/>
          <c:showPercent val="0"/>
          <c:showBubbleSize val="0"/>
        </c:dLbls>
        <c:gapWidth val="150"/>
        <c:shape val="box"/>
        <c:axId val="908616976"/>
        <c:axId val="908618152"/>
        <c:axId val="0"/>
      </c:bar3DChart>
      <c:catAx>
        <c:axId val="9086169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908618152"/>
        <c:crosses val="autoZero"/>
        <c:auto val="1"/>
        <c:lblAlgn val="ctr"/>
        <c:lblOffset val="100"/>
        <c:noMultiLvlLbl val="0"/>
      </c:catAx>
      <c:valAx>
        <c:axId val="908618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908616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CC6-5F43-97B0-B81E24922AEB}"/>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9CC6-5F43-97B0-B81E24922AEB}"/>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CC6-5F43-97B0-B81E24922AEB}"/>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CC6-5F43-97B0-B81E24922AEB}"/>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CC6-5F43-97B0-B81E24922A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Depresión</c:v>
                </c:pt>
                <c:pt idx="1">
                  <c:v>Ansiedad Intraparto </c:v>
                </c:pt>
                <c:pt idx="2">
                  <c:v>Sistema</c:v>
                </c:pt>
              </c:strCache>
            </c:strRef>
          </c:cat>
          <c:val>
            <c:numRef>
              <c:f>Hoja1!$C$68:$C$70</c:f>
              <c:numCache>
                <c:formatCode>General</c:formatCode>
                <c:ptCount val="3"/>
                <c:pt idx="0">
                  <c:v>0.77</c:v>
                </c:pt>
                <c:pt idx="1">
                  <c:v>0.77</c:v>
                </c:pt>
                <c:pt idx="2">
                  <c:v>98.46</c:v>
                </c:pt>
              </c:numCache>
            </c:numRef>
          </c:val>
          <c:extLst>
            <c:ext xmlns:c16="http://schemas.microsoft.com/office/drawing/2014/chart" uri="{C3380CC4-5D6E-409C-BE32-E72D297353CC}">
              <c16:uniqueId val="{00000005-9CC6-5F43-97B0-B81E24922AEB}"/>
            </c:ext>
          </c:extLst>
        </c:ser>
        <c:dLbls>
          <c:showLegendKey val="0"/>
          <c:showVal val="0"/>
          <c:showCatName val="0"/>
          <c:showSerName val="0"/>
          <c:showPercent val="0"/>
          <c:showBubbleSize val="0"/>
        </c:dLbls>
        <c:gapWidth val="150"/>
        <c:shape val="box"/>
        <c:axId val="492416896"/>
        <c:axId val="492417288"/>
        <c:axId val="0"/>
      </c:bar3DChart>
      <c:catAx>
        <c:axId val="4924168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7288"/>
        <c:crosses val="autoZero"/>
        <c:auto val="1"/>
        <c:lblAlgn val="ctr"/>
        <c:lblOffset val="100"/>
        <c:noMultiLvlLbl val="0"/>
      </c:catAx>
      <c:valAx>
        <c:axId val="492417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68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491E-0749-BC07-F851D74B2775}"/>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491E-0749-BC07-F851D74B2775}"/>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491E-0749-BC07-F851D74B2775}"/>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91E-0749-BC07-F851D74B2775}"/>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91E-0749-BC07-F851D74B2775}"/>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91E-0749-BC07-F851D74B277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Hoja1!$B$68:$B$71</c:f>
              <c:strCache>
                <c:ptCount val="4"/>
                <c:pt idx="0">
                  <c:v>Restos ovulares</c:v>
                </c:pt>
                <c:pt idx="1">
                  <c:v>Retención placentaria</c:v>
                </c:pt>
                <c:pt idx="2">
                  <c:v>Acretismo Placentario</c:v>
                </c:pt>
                <c:pt idx="3">
                  <c:v>Sistema</c:v>
                </c:pt>
              </c:strCache>
            </c:strRef>
          </c:cat>
          <c:val>
            <c:numRef>
              <c:f>Hoja1!$C$68:$C$71</c:f>
              <c:numCache>
                <c:formatCode>General</c:formatCode>
                <c:ptCount val="4"/>
                <c:pt idx="0">
                  <c:v>0.38</c:v>
                </c:pt>
                <c:pt idx="1">
                  <c:v>0.77</c:v>
                </c:pt>
                <c:pt idx="2">
                  <c:v>0.38</c:v>
                </c:pt>
                <c:pt idx="3">
                  <c:v>98.46</c:v>
                </c:pt>
              </c:numCache>
            </c:numRef>
          </c:val>
          <c:extLst>
            <c:ext xmlns:c16="http://schemas.microsoft.com/office/drawing/2014/chart" uri="{C3380CC4-5D6E-409C-BE32-E72D297353CC}">
              <c16:uniqueId val="{00000007-491E-0749-BC07-F851D74B2775}"/>
            </c:ext>
          </c:extLst>
        </c:ser>
        <c:dLbls>
          <c:showLegendKey val="0"/>
          <c:showVal val="0"/>
          <c:showCatName val="0"/>
          <c:showSerName val="0"/>
          <c:showPercent val="0"/>
          <c:showBubbleSize val="0"/>
        </c:dLbls>
        <c:gapWidth val="150"/>
        <c:shape val="box"/>
        <c:axId val="492418856"/>
        <c:axId val="492419248"/>
        <c:axId val="0"/>
      </c:bar3DChart>
      <c:catAx>
        <c:axId val="4924188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9248"/>
        <c:crosses val="autoZero"/>
        <c:auto val="1"/>
        <c:lblAlgn val="ctr"/>
        <c:lblOffset val="100"/>
        <c:noMultiLvlLbl val="0"/>
      </c:catAx>
      <c:valAx>
        <c:axId val="492419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8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A240-E84D-A0AE-D9306C45F0F4}"/>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A240-E84D-A0AE-D9306C45F0F4}"/>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A240-E84D-A0AE-D9306C45F0F4}"/>
              </c:ext>
            </c:extLst>
          </c:dPt>
          <c:dPt>
            <c:idx val="4"/>
            <c:invertIfNegative val="0"/>
            <c:bubble3D val="0"/>
            <c:spPr>
              <a:solidFill>
                <a:schemeClr val="bg2">
                  <a:lumMod val="50000"/>
                </a:schemeClr>
              </a:solidFill>
              <a:ln>
                <a:noFill/>
              </a:ln>
              <a:effectLst/>
              <a:sp3d/>
            </c:spPr>
            <c:extLst>
              <c:ext xmlns:c16="http://schemas.microsoft.com/office/drawing/2014/chart" uri="{C3380CC4-5D6E-409C-BE32-E72D297353CC}">
                <c16:uniqueId val="{00000007-A240-E84D-A0AE-D9306C45F0F4}"/>
              </c:ext>
            </c:extLst>
          </c:dPt>
          <c:dPt>
            <c:idx val="5"/>
            <c:invertIfNegative val="0"/>
            <c:bubble3D val="0"/>
            <c:spPr>
              <a:solidFill>
                <a:srgbClr val="FF0000"/>
              </a:solidFill>
              <a:ln>
                <a:noFill/>
              </a:ln>
              <a:effectLst/>
              <a:sp3d/>
            </c:spPr>
            <c:extLst>
              <c:ext xmlns:c16="http://schemas.microsoft.com/office/drawing/2014/chart" uri="{C3380CC4-5D6E-409C-BE32-E72D297353CC}">
                <c16:uniqueId val="{00000009-A240-E84D-A0AE-D9306C45F0F4}"/>
              </c:ext>
            </c:extLst>
          </c:dPt>
          <c:dPt>
            <c:idx val="6"/>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0B-A240-E84D-A0AE-D9306C45F0F4}"/>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240-E84D-A0AE-D9306C45F0F4}"/>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240-E84D-A0AE-D9306C45F0F4}"/>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240-E84D-A0AE-D9306C45F0F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Hoja1!$B$68:$B$74</c:f>
              <c:strCache>
                <c:ptCount val="7"/>
                <c:pt idx="0">
                  <c:v>Parto Pretermino </c:v>
                </c:pt>
                <c:pt idx="1">
                  <c:v>(RPM)- Ruptura prematura de membranas </c:v>
                </c:pt>
                <c:pt idx="2">
                  <c:v>Perdidas de líquido amniótico </c:v>
                </c:pt>
                <c:pt idx="3">
                  <c:v>Cesárea Programada / Emergencia </c:v>
                </c:pt>
                <c:pt idx="4">
                  <c:v>Sincope</c:v>
                </c:pt>
                <c:pt idx="5">
                  <c:v>Astenia/Adinamia </c:v>
                </c:pt>
                <c:pt idx="6">
                  <c:v>Sistema</c:v>
                </c:pt>
              </c:strCache>
            </c:strRef>
          </c:cat>
          <c:val>
            <c:numRef>
              <c:f>Hoja1!$C$68:$C$74</c:f>
              <c:numCache>
                <c:formatCode>General</c:formatCode>
                <c:ptCount val="7"/>
                <c:pt idx="0">
                  <c:v>2.69</c:v>
                </c:pt>
                <c:pt idx="1">
                  <c:v>1.92</c:v>
                </c:pt>
                <c:pt idx="2">
                  <c:v>0.38</c:v>
                </c:pt>
                <c:pt idx="3">
                  <c:v>2.69</c:v>
                </c:pt>
                <c:pt idx="4">
                  <c:v>0.38</c:v>
                </c:pt>
                <c:pt idx="5">
                  <c:v>0.77</c:v>
                </c:pt>
                <c:pt idx="6">
                  <c:v>91.15</c:v>
                </c:pt>
              </c:numCache>
            </c:numRef>
          </c:val>
          <c:extLst>
            <c:ext xmlns:c16="http://schemas.microsoft.com/office/drawing/2014/chart" uri="{C3380CC4-5D6E-409C-BE32-E72D297353CC}">
              <c16:uniqueId val="{0000000D-A240-E84D-A0AE-D9306C45F0F4}"/>
            </c:ext>
          </c:extLst>
        </c:ser>
        <c:dLbls>
          <c:showLegendKey val="0"/>
          <c:showVal val="0"/>
          <c:showCatName val="0"/>
          <c:showSerName val="0"/>
          <c:showPercent val="0"/>
          <c:showBubbleSize val="0"/>
        </c:dLbls>
        <c:gapWidth val="150"/>
        <c:shape val="box"/>
        <c:axId val="492421992"/>
        <c:axId val="492417680"/>
        <c:axId val="0"/>
      </c:bar3DChart>
      <c:catAx>
        <c:axId val="4924219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7680"/>
        <c:crosses val="autoZero"/>
        <c:auto val="1"/>
        <c:lblAlgn val="ctr"/>
        <c:lblOffset val="100"/>
        <c:noMultiLvlLbl val="0"/>
      </c:catAx>
      <c:valAx>
        <c:axId val="492417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21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049-2F46-8D2F-58484DB7CFA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1049-2F46-8D2F-58484DB7CFA7}"/>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1049-2F46-8D2F-58484DB7CFA7}"/>
              </c:ext>
            </c:extLst>
          </c:dPt>
          <c:dPt>
            <c:idx val="4"/>
            <c:invertIfNegative val="0"/>
            <c:bubble3D val="0"/>
            <c:spPr>
              <a:solidFill>
                <a:schemeClr val="bg2">
                  <a:lumMod val="50000"/>
                </a:schemeClr>
              </a:solidFill>
              <a:ln>
                <a:noFill/>
              </a:ln>
              <a:effectLst/>
              <a:sp3d/>
            </c:spPr>
            <c:extLst>
              <c:ext xmlns:c16="http://schemas.microsoft.com/office/drawing/2014/chart" uri="{C3380CC4-5D6E-409C-BE32-E72D297353CC}">
                <c16:uniqueId val="{00000007-1049-2F46-8D2F-58484DB7CFA7}"/>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049-2F46-8D2F-58484DB7CFA7}"/>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049-2F46-8D2F-58484DB7CFA7}"/>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049-2F46-8D2F-58484DB7CFA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Hoja1!$B$68:$B$72</c:f>
              <c:strCache>
                <c:ptCount val="5"/>
                <c:pt idx="0">
                  <c:v>Hipoxia Fetal </c:v>
                </c:pt>
                <c:pt idx="1">
                  <c:v>Presentación Fetal </c:v>
                </c:pt>
                <c:pt idx="2">
                  <c:v>Macrosomia Fetal </c:v>
                </c:pt>
                <c:pt idx="3">
                  <c:v>Circular de cordón </c:v>
                </c:pt>
                <c:pt idx="4">
                  <c:v>Sistema</c:v>
                </c:pt>
              </c:strCache>
            </c:strRef>
          </c:cat>
          <c:val>
            <c:numRef>
              <c:f>Hoja1!$C$68:$C$72</c:f>
              <c:numCache>
                <c:formatCode>General</c:formatCode>
                <c:ptCount val="5"/>
                <c:pt idx="0">
                  <c:v>0.38</c:v>
                </c:pt>
                <c:pt idx="1">
                  <c:v>1.1499999999999999</c:v>
                </c:pt>
                <c:pt idx="2">
                  <c:v>0.38</c:v>
                </c:pt>
                <c:pt idx="3">
                  <c:v>0.77</c:v>
                </c:pt>
                <c:pt idx="4">
                  <c:v>97.31</c:v>
                </c:pt>
              </c:numCache>
            </c:numRef>
          </c:val>
          <c:extLst>
            <c:ext xmlns:c16="http://schemas.microsoft.com/office/drawing/2014/chart" uri="{C3380CC4-5D6E-409C-BE32-E72D297353CC}">
              <c16:uniqueId val="{00000009-1049-2F46-8D2F-58484DB7CFA7}"/>
            </c:ext>
          </c:extLst>
        </c:ser>
        <c:dLbls>
          <c:showLegendKey val="0"/>
          <c:showVal val="0"/>
          <c:showCatName val="0"/>
          <c:showSerName val="0"/>
          <c:showPercent val="0"/>
          <c:showBubbleSize val="0"/>
        </c:dLbls>
        <c:gapWidth val="150"/>
        <c:shape val="box"/>
        <c:axId val="492416112"/>
        <c:axId val="492420816"/>
        <c:axId val="0"/>
      </c:bar3DChart>
      <c:catAx>
        <c:axId val="4924161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20816"/>
        <c:crosses val="autoZero"/>
        <c:auto val="1"/>
        <c:lblAlgn val="ctr"/>
        <c:lblOffset val="100"/>
        <c:noMultiLvlLbl val="0"/>
      </c:catAx>
      <c:valAx>
        <c:axId val="492420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3E0C-0A4E-8CB4-C1F2DDED94D6}"/>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3E0C-0A4E-8CB4-C1F2DDED94D6}"/>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3E0C-0A4E-8CB4-C1F2DDED94D6}"/>
              </c:ext>
            </c:extLst>
          </c:dPt>
          <c:dPt>
            <c:idx val="4"/>
            <c:invertIfNegative val="0"/>
            <c:bubble3D val="0"/>
            <c:spPr>
              <a:solidFill>
                <a:srgbClr val="FF0000"/>
              </a:solidFill>
              <a:ln>
                <a:noFill/>
              </a:ln>
              <a:effectLst/>
              <a:sp3d/>
            </c:spPr>
            <c:extLst>
              <c:ext xmlns:c16="http://schemas.microsoft.com/office/drawing/2014/chart" uri="{C3380CC4-5D6E-409C-BE32-E72D297353CC}">
                <c16:uniqueId val="{00000007-3E0C-0A4E-8CB4-C1F2DDED94D6}"/>
              </c:ext>
            </c:extLst>
          </c:dPt>
          <c:dPt>
            <c:idx val="5"/>
            <c:invertIfNegative val="0"/>
            <c:bubble3D val="0"/>
            <c:spPr>
              <a:solidFill>
                <a:schemeClr val="bg2">
                  <a:lumMod val="75000"/>
                </a:schemeClr>
              </a:solidFill>
              <a:ln>
                <a:noFill/>
              </a:ln>
              <a:effectLst/>
              <a:sp3d/>
            </c:spPr>
            <c:extLst>
              <c:ext xmlns:c16="http://schemas.microsoft.com/office/drawing/2014/chart" uri="{C3380CC4-5D6E-409C-BE32-E72D297353CC}">
                <c16:uniqueId val="{00000009-3E0C-0A4E-8CB4-C1F2DDED94D6}"/>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E0C-0A4E-8CB4-C1F2DDED94D6}"/>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E0C-0A4E-8CB4-C1F2DDED94D6}"/>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E0C-0A4E-8CB4-C1F2DDED94D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Hoja1!$B$68:$B$73</c:f>
              <c:strCache>
                <c:ptCount val="6"/>
                <c:pt idx="0">
                  <c:v>Transporte</c:v>
                </c:pt>
                <c:pt idx="1">
                  <c:v>Mala Praxis Médica / Iatrogenia </c:v>
                </c:pt>
                <c:pt idx="2">
                  <c:v>Demora en la atención del parto </c:v>
                </c:pt>
                <c:pt idx="3">
                  <c:v>Fractura Clavicular </c:v>
                </c:pt>
                <c:pt idx="4">
                  <c:v>Problemas relacionados a la Anestesia</c:v>
                </c:pt>
                <c:pt idx="5">
                  <c:v>Sistema</c:v>
                </c:pt>
              </c:strCache>
            </c:strRef>
          </c:cat>
          <c:val>
            <c:numRef>
              <c:f>Hoja1!$C$68:$C$73</c:f>
              <c:numCache>
                <c:formatCode>General</c:formatCode>
                <c:ptCount val="6"/>
                <c:pt idx="0">
                  <c:v>1.92</c:v>
                </c:pt>
                <c:pt idx="1">
                  <c:v>1.54</c:v>
                </c:pt>
                <c:pt idx="2">
                  <c:v>0.38</c:v>
                </c:pt>
                <c:pt idx="3">
                  <c:v>0.38</c:v>
                </c:pt>
                <c:pt idx="4">
                  <c:v>0.38</c:v>
                </c:pt>
                <c:pt idx="5">
                  <c:v>95.38</c:v>
                </c:pt>
              </c:numCache>
            </c:numRef>
          </c:val>
          <c:extLst>
            <c:ext xmlns:c16="http://schemas.microsoft.com/office/drawing/2014/chart" uri="{C3380CC4-5D6E-409C-BE32-E72D297353CC}">
              <c16:uniqueId val="{0000000B-3E0C-0A4E-8CB4-C1F2DDED94D6}"/>
            </c:ext>
          </c:extLst>
        </c:ser>
        <c:dLbls>
          <c:showLegendKey val="0"/>
          <c:showVal val="0"/>
          <c:showCatName val="0"/>
          <c:showSerName val="0"/>
          <c:showPercent val="0"/>
          <c:showBubbleSize val="0"/>
        </c:dLbls>
        <c:gapWidth val="150"/>
        <c:shape val="box"/>
        <c:axId val="552551720"/>
        <c:axId val="552551328"/>
        <c:axId val="0"/>
      </c:bar3DChart>
      <c:catAx>
        <c:axId val="55255172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2551328"/>
        <c:crosses val="autoZero"/>
        <c:auto val="1"/>
        <c:lblAlgn val="ctr"/>
        <c:lblOffset val="100"/>
        <c:noMultiLvlLbl val="0"/>
      </c:catAx>
      <c:valAx>
        <c:axId val="552551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2551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203-B349-84A6-109D293C9FCE}"/>
              </c:ext>
            </c:extLst>
          </c:dPt>
          <c:dLbls>
            <c:dLbl>
              <c:idx val="0"/>
              <c:layout>
                <c:manualLayout>
                  <c:x val="3.055555555555555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203-B349-84A6-109D293C9FCE}"/>
                </c:ext>
              </c:extLst>
            </c:dLbl>
            <c:dLbl>
              <c:idx val="1"/>
              <c:layout>
                <c:manualLayout>
                  <c:x val="3.6111111111111108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203-B349-84A6-109D293C9FC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Hoja1!$B$124:$B$125</c:f>
              <c:strCache>
                <c:ptCount val="2"/>
                <c:pt idx="0">
                  <c:v>Sí</c:v>
                </c:pt>
                <c:pt idx="1">
                  <c:v>No</c:v>
                </c:pt>
              </c:strCache>
            </c:strRef>
          </c:cat>
          <c:val>
            <c:numRef>
              <c:f>Hoja1!$C$124:$C$125</c:f>
              <c:numCache>
                <c:formatCode>General</c:formatCode>
                <c:ptCount val="2"/>
                <c:pt idx="0">
                  <c:v>5.38</c:v>
                </c:pt>
                <c:pt idx="1">
                  <c:v>94.62</c:v>
                </c:pt>
              </c:numCache>
            </c:numRef>
          </c:val>
          <c:extLst>
            <c:ext xmlns:c16="http://schemas.microsoft.com/office/drawing/2014/chart" uri="{C3380CC4-5D6E-409C-BE32-E72D297353CC}">
              <c16:uniqueId val="{00000003-2203-B349-84A6-109D293C9FCE}"/>
            </c:ext>
          </c:extLst>
        </c:ser>
        <c:dLbls>
          <c:showLegendKey val="0"/>
          <c:showVal val="0"/>
          <c:showCatName val="0"/>
          <c:showSerName val="0"/>
          <c:showPercent val="0"/>
          <c:showBubbleSize val="0"/>
        </c:dLbls>
        <c:gapWidth val="150"/>
        <c:shape val="box"/>
        <c:axId val="552552896"/>
        <c:axId val="687952536"/>
        <c:axId val="0"/>
      </c:bar3DChart>
      <c:catAx>
        <c:axId val="5525528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87952536"/>
        <c:crosses val="autoZero"/>
        <c:auto val="1"/>
        <c:lblAlgn val="ctr"/>
        <c:lblOffset val="100"/>
        <c:noMultiLvlLbl val="0"/>
      </c:catAx>
      <c:valAx>
        <c:axId val="687952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25528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C375-8349-8AD2-0046B49C13E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C375-8349-8AD2-0046B49C13E7}"/>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C375-8349-8AD2-0046B49C13E7}"/>
              </c:ext>
            </c:extLst>
          </c:dPt>
          <c:dPt>
            <c:idx val="4"/>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7-C375-8349-8AD2-0046B49C13E7}"/>
              </c:ext>
            </c:extLst>
          </c:dPt>
          <c:dPt>
            <c:idx val="5"/>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9-C375-8349-8AD2-0046B49C13E7}"/>
              </c:ext>
            </c:extLst>
          </c:dPt>
          <c:dPt>
            <c:idx val="6"/>
            <c:invertIfNegative val="0"/>
            <c:bubble3D val="0"/>
            <c:spPr>
              <a:solidFill>
                <a:schemeClr val="accent1">
                  <a:lumMod val="50000"/>
                </a:schemeClr>
              </a:solidFill>
              <a:ln>
                <a:noFill/>
              </a:ln>
              <a:effectLst/>
              <a:sp3d/>
            </c:spPr>
            <c:extLst>
              <c:ext xmlns:c16="http://schemas.microsoft.com/office/drawing/2014/chart" uri="{C3380CC4-5D6E-409C-BE32-E72D297353CC}">
                <c16:uniqueId val="{0000000B-C375-8349-8AD2-0046B49C13E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Hoja1!$B$54:$B$60</c:f>
              <c:strCache>
                <c:ptCount val="7"/>
                <c:pt idx="0">
                  <c:v>Primero</c:v>
                </c:pt>
                <c:pt idx="1">
                  <c:v>Segundo</c:v>
                </c:pt>
                <c:pt idx="2">
                  <c:v>Tercero</c:v>
                </c:pt>
                <c:pt idx="3">
                  <c:v>Cuarto</c:v>
                </c:pt>
                <c:pt idx="4">
                  <c:v>Quinto</c:v>
                </c:pt>
                <c:pt idx="5">
                  <c:v>Sexto</c:v>
                </c:pt>
                <c:pt idx="6">
                  <c:v>Octavo</c:v>
                </c:pt>
              </c:strCache>
            </c:strRef>
          </c:cat>
          <c:val>
            <c:numRef>
              <c:f>Hoja1!$C$54:$C$60</c:f>
              <c:numCache>
                <c:formatCode>General</c:formatCode>
                <c:ptCount val="7"/>
                <c:pt idx="0">
                  <c:v>38.700000000000003</c:v>
                </c:pt>
                <c:pt idx="1">
                  <c:v>29</c:v>
                </c:pt>
                <c:pt idx="2">
                  <c:v>3.2</c:v>
                </c:pt>
                <c:pt idx="3">
                  <c:v>9.6999999999999993</c:v>
                </c:pt>
                <c:pt idx="4">
                  <c:v>9.6999999999999993</c:v>
                </c:pt>
                <c:pt idx="5">
                  <c:v>6.5</c:v>
                </c:pt>
                <c:pt idx="6">
                  <c:v>3.2</c:v>
                </c:pt>
              </c:numCache>
            </c:numRef>
          </c:val>
          <c:extLst>
            <c:ext xmlns:c16="http://schemas.microsoft.com/office/drawing/2014/chart" uri="{C3380CC4-5D6E-409C-BE32-E72D297353CC}">
              <c16:uniqueId val="{0000000C-C375-8349-8AD2-0046B49C13E7}"/>
            </c:ext>
          </c:extLst>
        </c:ser>
        <c:dLbls>
          <c:showLegendKey val="0"/>
          <c:showVal val="0"/>
          <c:showCatName val="0"/>
          <c:showSerName val="0"/>
          <c:showPercent val="0"/>
          <c:showBubbleSize val="0"/>
        </c:dLbls>
        <c:gapWidth val="150"/>
        <c:shape val="box"/>
        <c:axId val="538549072"/>
        <c:axId val="538549464"/>
        <c:axId val="0"/>
      </c:bar3DChart>
      <c:catAx>
        <c:axId val="5385490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38549464"/>
        <c:crosses val="autoZero"/>
        <c:auto val="1"/>
        <c:lblAlgn val="ctr"/>
        <c:lblOffset val="100"/>
        <c:noMultiLvlLbl val="0"/>
      </c:catAx>
      <c:valAx>
        <c:axId val="538549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38549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0803-3642-AFC9-2BC28E1C3A5B}"/>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0803-3642-AFC9-2BC28E1C3A5B}"/>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0803-3642-AFC9-2BC28E1C3A5B}"/>
              </c:ext>
            </c:extLst>
          </c:dPt>
          <c:dPt>
            <c:idx val="4"/>
            <c:invertIfNegative val="0"/>
            <c:bubble3D val="0"/>
            <c:spPr>
              <a:solidFill>
                <a:srgbClr val="FF0000"/>
              </a:solidFill>
              <a:ln>
                <a:noFill/>
              </a:ln>
              <a:effectLst/>
              <a:sp3d/>
            </c:spPr>
            <c:extLst>
              <c:ext xmlns:c16="http://schemas.microsoft.com/office/drawing/2014/chart" uri="{C3380CC4-5D6E-409C-BE32-E72D297353CC}">
                <c16:uniqueId val="{00000007-0803-3642-AFC9-2BC28E1C3A5B}"/>
              </c:ext>
            </c:extLst>
          </c:dPt>
          <c:dPt>
            <c:idx val="5"/>
            <c:invertIfNegative val="0"/>
            <c:bubble3D val="0"/>
            <c:spPr>
              <a:solidFill>
                <a:schemeClr val="bg2">
                  <a:lumMod val="75000"/>
                </a:schemeClr>
              </a:solidFill>
              <a:ln>
                <a:noFill/>
              </a:ln>
              <a:effectLst/>
              <a:sp3d/>
            </c:spPr>
            <c:extLst>
              <c:ext xmlns:c16="http://schemas.microsoft.com/office/drawing/2014/chart" uri="{C3380CC4-5D6E-409C-BE32-E72D297353CC}">
                <c16:uniqueId val="{00000009-0803-3642-AFC9-2BC28E1C3A5B}"/>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803-3642-AFC9-2BC28E1C3A5B}"/>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803-3642-AFC9-2BC28E1C3A5B}"/>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803-3642-AFC9-2BC28E1C3A5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Hoja1!$B$68:$B$73</c:f>
              <c:strCache>
                <c:ptCount val="6"/>
                <c:pt idx="0">
                  <c:v>Hipospadia</c:v>
                </c:pt>
                <c:pt idx="1">
                  <c:v>Soplo Cardiaco </c:v>
                </c:pt>
                <c:pt idx="2">
                  <c:v>Macrocefalia</c:v>
                </c:pt>
                <c:pt idx="3">
                  <c:v>Síndrome de Down </c:v>
                </c:pt>
                <c:pt idx="4">
                  <c:v>Enfisema</c:v>
                </c:pt>
                <c:pt idx="5">
                  <c:v>Sistema</c:v>
                </c:pt>
              </c:strCache>
            </c:strRef>
          </c:cat>
          <c:val>
            <c:numRef>
              <c:f>Hoja1!$C$68:$C$73</c:f>
              <c:numCache>
                <c:formatCode>General</c:formatCode>
                <c:ptCount val="6"/>
                <c:pt idx="0">
                  <c:v>0.38</c:v>
                </c:pt>
                <c:pt idx="1">
                  <c:v>0.38</c:v>
                </c:pt>
                <c:pt idx="2">
                  <c:v>0.38</c:v>
                </c:pt>
                <c:pt idx="3">
                  <c:v>0.38</c:v>
                </c:pt>
                <c:pt idx="4">
                  <c:v>0.38</c:v>
                </c:pt>
                <c:pt idx="5">
                  <c:v>98.08</c:v>
                </c:pt>
              </c:numCache>
            </c:numRef>
          </c:val>
          <c:extLst>
            <c:ext xmlns:c16="http://schemas.microsoft.com/office/drawing/2014/chart" uri="{C3380CC4-5D6E-409C-BE32-E72D297353CC}">
              <c16:uniqueId val="{0000000B-0803-3642-AFC9-2BC28E1C3A5B}"/>
            </c:ext>
          </c:extLst>
        </c:ser>
        <c:dLbls>
          <c:showLegendKey val="0"/>
          <c:showVal val="0"/>
          <c:showCatName val="0"/>
          <c:showSerName val="0"/>
          <c:showPercent val="0"/>
          <c:showBubbleSize val="0"/>
        </c:dLbls>
        <c:gapWidth val="150"/>
        <c:shape val="box"/>
        <c:axId val="687956064"/>
        <c:axId val="410766888"/>
        <c:axId val="0"/>
      </c:bar3DChart>
      <c:catAx>
        <c:axId val="6879560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0766888"/>
        <c:crosses val="autoZero"/>
        <c:auto val="1"/>
        <c:lblAlgn val="ctr"/>
        <c:lblOffset val="100"/>
        <c:noMultiLvlLbl val="0"/>
      </c:catAx>
      <c:valAx>
        <c:axId val="410766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87956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3908-D24B-8A3B-83B8D1C171F3}"/>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3908-D24B-8A3B-83B8D1C171F3}"/>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3908-D24B-8A3B-83B8D1C171F3}"/>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908-D24B-8A3B-83B8D1C171F3}"/>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908-D24B-8A3B-83B8D1C171F3}"/>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908-D24B-8A3B-83B8D1C171F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Hoja1!$B$68:$B$71</c:f>
              <c:strCache>
                <c:ptCount val="4"/>
                <c:pt idx="0">
                  <c:v>Anemia neonatal </c:v>
                </c:pt>
                <c:pt idx="1">
                  <c:v>Hiperbilirrubinemia neonatal </c:v>
                </c:pt>
                <c:pt idx="2">
                  <c:v>Discapacidad Cognitiva </c:v>
                </c:pt>
                <c:pt idx="3">
                  <c:v>Sistema</c:v>
                </c:pt>
              </c:strCache>
            </c:strRef>
          </c:cat>
          <c:val>
            <c:numRef>
              <c:f>Hoja1!$C$68:$C$71</c:f>
              <c:numCache>
                <c:formatCode>General</c:formatCode>
                <c:ptCount val="4"/>
                <c:pt idx="0">
                  <c:v>0.77</c:v>
                </c:pt>
                <c:pt idx="1">
                  <c:v>0.77</c:v>
                </c:pt>
                <c:pt idx="2">
                  <c:v>0.38</c:v>
                </c:pt>
                <c:pt idx="3">
                  <c:v>98.08</c:v>
                </c:pt>
              </c:numCache>
            </c:numRef>
          </c:val>
          <c:extLst>
            <c:ext xmlns:c16="http://schemas.microsoft.com/office/drawing/2014/chart" uri="{C3380CC4-5D6E-409C-BE32-E72D297353CC}">
              <c16:uniqueId val="{00000007-3908-D24B-8A3B-83B8D1C171F3}"/>
            </c:ext>
          </c:extLst>
        </c:ser>
        <c:dLbls>
          <c:showLegendKey val="0"/>
          <c:showVal val="0"/>
          <c:showCatName val="0"/>
          <c:showSerName val="0"/>
          <c:showPercent val="0"/>
          <c:showBubbleSize val="0"/>
        </c:dLbls>
        <c:gapWidth val="150"/>
        <c:shape val="box"/>
        <c:axId val="783326296"/>
        <c:axId val="697770312"/>
        <c:axId val="0"/>
      </c:bar3DChart>
      <c:catAx>
        <c:axId val="7833262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0312"/>
        <c:crosses val="autoZero"/>
        <c:auto val="1"/>
        <c:lblAlgn val="ctr"/>
        <c:lblOffset val="100"/>
        <c:noMultiLvlLbl val="0"/>
      </c:catAx>
      <c:valAx>
        <c:axId val="697770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33262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6B7-7148-AC91-510EBA6C33BF}"/>
              </c:ext>
            </c:extLst>
          </c:dPt>
          <c:dLbls>
            <c:dLbl>
              <c:idx val="0"/>
              <c:layout>
                <c:manualLayout>
                  <c:x val="3.055555555555555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6B7-7148-AC91-510EBA6C33BF}"/>
                </c:ext>
              </c:extLst>
            </c:dLbl>
            <c:dLbl>
              <c:idx val="1"/>
              <c:layout>
                <c:manualLayout>
                  <c:x val="3.6111111111111108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6B7-7148-AC91-510EBA6C33B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Hoja1!$B$124:$B$125</c:f>
              <c:strCache>
                <c:ptCount val="2"/>
                <c:pt idx="0">
                  <c:v>Sí</c:v>
                </c:pt>
                <c:pt idx="1">
                  <c:v>No</c:v>
                </c:pt>
              </c:strCache>
            </c:strRef>
          </c:cat>
          <c:val>
            <c:numRef>
              <c:f>Hoja1!$C$124:$C$125</c:f>
              <c:numCache>
                <c:formatCode>General</c:formatCode>
                <c:ptCount val="2"/>
                <c:pt idx="0">
                  <c:v>5.38</c:v>
                </c:pt>
                <c:pt idx="1">
                  <c:v>94.62</c:v>
                </c:pt>
              </c:numCache>
            </c:numRef>
          </c:val>
          <c:extLst>
            <c:ext xmlns:c16="http://schemas.microsoft.com/office/drawing/2014/chart" uri="{C3380CC4-5D6E-409C-BE32-E72D297353CC}">
              <c16:uniqueId val="{00000003-86B7-7148-AC91-510EBA6C33BF}"/>
            </c:ext>
          </c:extLst>
        </c:ser>
        <c:dLbls>
          <c:showLegendKey val="0"/>
          <c:showVal val="0"/>
          <c:showCatName val="0"/>
          <c:showSerName val="0"/>
          <c:showPercent val="0"/>
          <c:showBubbleSize val="0"/>
        </c:dLbls>
        <c:gapWidth val="150"/>
        <c:shape val="box"/>
        <c:axId val="697772664"/>
        <c:axId val="697771488"/>
        <c:axId val="0"/>
      </c:bar3DChart>
      <c:catAx>
        <c:axId val="6977726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1488"/>
        <c:crosses val="autoZero"/>
        <c:auto val="1"/>
        <c:lblAlgn val="ctr"/>
        <c:lblOffset val="100"/>
        <c:noMultiLvlLbl val="0"/>
      </c:catAx>
      <c:valAx>
        <c:axId val="697771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2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F40-2D48-88B0-F79C931345A2}"/>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8F40-2D48-88B0-F79C931345A2}"/>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8F40-2D48-88B0-F79C931345A2}"/>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F40-2D48-88B0-F79C931345A2}"/>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40-2D48-88B0-F79C931345A2}"/>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40-2D48-88B0-F79C931345A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Hoja1!$B$68:$B$71</c:f>
              <c:strCache>
                <c:ptCount val="4"/>
                <c:pt idx="0">
                  <c:v>Epilepsia</c:v>
                </c:pt>
                <c:pt idx="1">
                  <c:v>Falta de recepción de información, terapias de lenguaje</c:v>
                </c:pt>
                <c:pt idx="2">
                  <c:v>Parálisis cerebral infantil</c:v>
                </c:pt>
                <c:pt idx="3">
                  <c:v>Sistema</c:v>
                </c:pt>
              </c:strCache>
            </c:strRef>
          </c:cat>
          <c:val>
            <c:numRef>
              <c:f>Hoja1!$C$68:$C$71</c:f>
              <c:numCache>
                <c:formatCode>General</c:formatCode>
                <c:ptCount val="4"/>
                <c:pt idx="0">
                  <c:v>0.38</c:v>
                </c:pt>
                <c:pt idx="1">
                  <c:v>0.38</c:v>
                </c:pt>
                <c:pt idx="2">
                  <c:v>0.38</c:v>
                </c:pt>
                <c:pt idx="3">
                  <c:v>98.85</c:v>
                </c:pt>
              </c:numCache>
            </c:numRef>
          </c:val>
          <c:extLst>
            <c:ext xmlns:c16="http://schemas.microsoft.com/office/drawing/2014/chart" uri="{C3380CC4-5D6E-409C-BE32-E72D297353CC}">
              <c16:uniqueId val="{00000007-8F40-2D48-88B0-F79C931345A2}"/>
            </c:ext>
          </c:extLst>
        </c:ser>
        <c:dLbls>
          <c:showLegendKey val="0"/>
          <c:showVal val="0"/>
          <c:showCatName val="0"/>
          <c:showSerName val="0"/>
          <c:showPercent val="0"/>
          <c:showBubbleSize val="0"/>
        </c:dLbls>
        <c:gapWidth val="150"/>
        <c:shape val="box"/>
        <c:axId val="697773056"/>
        <c:axId val="697771880"/>
        <c:axId val="0"/>
      </c:bar3DChart>
      <c:catAx>
        <c:axId val="6977730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1880"/>
        <c:crosses val="autoZero"/>
        <c:auto val="1"/>
        <c:lblAlgn val="ctr"/>
        <c:lblOffset val="100"/>
        <c:noMultiLvlLbl val="0"/>
      </c:catAx>
      <c:valAx>
        <c:axId val="697771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3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02C8-CE4B-819C-88C31E325CF4}"/>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02C8-CE4B-819C-88C31E325CF4}"/>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02C8-CE4B-819C-88C31E325CF4}"/>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2C8-CE4B-819C-88C31E325CF4}"/>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C8-CE4B-819C-88C31E325CF4}"/>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C8-CE4B-819C-88C31E325CF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Hoja1!$B$68:$B$71</c:f>
              <c:strCache>
                <c:ptCount val="4"/>
                <c:pt idx="0">
                  <c:v>Neumonía</c:v>
                </c:pt>
                <c:pt idx="1">
                  <c:v>Anemia</c:v>
                </c:pt>
                <c:pt idx="2">
                  <c:v>Desnutrición</c:v>
                </c:pt>
                <c:pt idx="3">
                  <c:v>Sistema</c:v>
                </c:pt>
              </c:strCache>
            </c:strRef>
          </c:cat>
          <c:val>
            <c:numRef>
              <c:f>Hoja1!$C$68:$C$71</c:f>
              <c:numCache>
                <c:formatCode>General</c:formatCode>
                <c:ptCount val="4"/>
                <c:pt idx="0">
                  <c:v>0.38</c:v>
                </c:pt>
                <c:pt idx="1">
                  <c:v>1.54</c:v>
                </c:pt>
                <c:pt idx="2">
                  <c:v>1.1499999999999999</c:v>
                </c:pt>
                <c:pt idx="3">
                  <c:v>96.92</c:v>
                </c:pt>
              </c:numCache>
            </c:numRef>
          </c:val>
          <c:extLst>
            <c:ext xmlns:c16="http://schemas.microsoft.com/office/drawing/2014/chart" uri="{C3380CC4-5D6E-409C-BE32-E72D297353CC}">
              <c16:uniqueId val="{00000007-02C8-CE4B-819C-88C31E325CF4}"/>
            </c:ext>
          </c:extLst>
        </c:ser>
        <c:dLbls>
          <c:showLegendKey val="0"/>
          <c:showVal val="0"/>
          <c:showCatName val="0"/>
          <c:showSerName val="0"/>
          <c:showPercent val="0"/>
          <c:showBubbleSize val="0"/>
        </c:dLbls>
        <c:gapWidth val="150"/>
        <c:shape val="box"/>
        <c:axId val="697773448"/>
        <c:axId val="697767176"/>
        <c:axId val="0"/>
      </c:bar3DChart>
      <c:catAx>
        <c:axId val="69777344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67176"/>
        <c:crosses val="autoZero"/>
        <c:auto val="1"/>
        <c:lblAlgn val="ctr"/>
        <c:lblOffset val="100"/>
        <c:noMultiLvlLbl val="0"/>
      </c:catAx>
      <c:valAx>
        <c:axId val="697767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3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6F6-7846-B982-21EFD162F88A}"/>
              </c:ext>
            </c:extLst>
          </c:dPt>
          <c:dLbls>
            <c:dLbl>
              <c:idx val="0"/>
              <c:layout>
                <c:manualLayout>
                  <c:x val="2.5000000000000001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6F6-7846-B982-21EFD162F88A}"/>
                </c:ext>
              </c:extLst>
            </c:dLbl>
            <c:dLbl>
              <c:idx val="1"/>
              <c:layout>
                <c:manualLayout>
                  <c:x val="4.1666666666666567E-2"/>
                  <c:y val="-4.166666666666675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6F6-7846-B982-21EFD162F88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Hoja1!$B$158:$B$159</c:f>
              <c:strCache>
                <c:ptCount val="2"/>
                <c:pt idx="0">
                  <c:v>Sí</c:v>
                </c:pt>
                <c:pt idx="1">
                  <c:v>No</c:v>
                </c:pt>
              </c:strCache>
            </c:strRef>
          </c:cat>
          <c:val>
            <c:numRef>
              <c:f>Hoja1!$C$158:$C$159</c:f>
              <c:numCache>
                <c:formatCode>General</c:formatCode>
                <c:ptCount val="2"/>
                <c:pt idx="0">
                  <c:v>99.2</c:v>
                </c:pt>
                <c:pt idx="1">
                  <c:v>0.8</c:v>
                </c:pt>
              </c:numCache>
            </c:numRef>
          </c:val>
          <c:extLst>
            <c:ext xmlns:c16="http://schemas.microsoft.com/office/drawing/2014/chart" uri="{C3380CC4-5D6E-409C-BE32-E72D297353CC}">
              <c16:uniqueId val="{00000003-B6F6-7846-B982-21EFD162F88A}"/>
            </c:ext>
          </c:extLst>
        </c:ser>
        <c:dLbls>
          <c:showLegendKey val="0"/>
          <c:showVal val="0"/>
          <c:showCatName val="0"/>
          <c:showSerName val="0"/>
          <c:showPercent val="0"/>
          <c:showBubbleSize val="0"/>
        </c:dLbls>
        <c:gapWidth val="150"/>
        <c:shape val="box"/>
        <c:axId val="405210624"/>
        <c:axId val="405211016"/>
        <c:axId val="0"/>
      </c:bar3DChart>
      <c:catAx>
        <c:axId val="4052106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211016"/>
        <c:crosses val="autoZero"/>
        <c:auto val="1"/>
        <c:lblAlgn val="ctr"/>
        <c:lblOffset val="100"/>
        <c:noMultiLvlLbl val="0"/>
      </c:catAx>
      <c:valAx>
        <c:axId val="405211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210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9E3-334F-BAB5-F8AC057EC53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99E3-334F-BAB5-F8AC057EC537}"/>
              </c:ext>
            </c:extLst>
          </c:dPt>
          <c:dLbls>
            <c:dLbl>
              <c:idx val="0"/>
              <c:layout>
                <c:manualLayout>
                  <c:x val="1.9444444444444445E-2"/>
                  <c:y val="-2.77777777777777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9E3-334F-BAB5-F8AC057EC537}"/>
                </c:ext>
              </c:extLst>
            </c:dLbl>
            <c:dLbl>
              <c:idx val="1"/>
              <c:layout>
                <c:manualLayout>
                  <c:x val="2.4999999999999897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E3-334F-BAB5-F8AC057EC537}"/>
                </c:ext>
              </c:extLst>
            </c:dLbl>
            <c:dLbl>
              <c:idx val="2"/>
              <c:layout>
                <c:manualLayout>
                  <c:x val="2.5000000000000001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9E3-334F-BAB5-F8AC057EC53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Hoja1!$B$168:$B$170</c:f>
              <c:strCache>
                <c:ptCount val="3"/>
                <c:pt idx="0">
                  <c:v>1 año</c:v>
                </c:pt>
                <c:pt idx="1">
                  <c:v>2 años</c:v>
                </c:pt>
                <c:pt idx="2">
                  <c:v>3 años</c:v>
                </c:pt>
              </c:strCache>
            </c:strRef>
          </c:cat>
          <c:val>
            <c:numRef>
              <c:f>Hoja1!$C$168:$C$170</c:f>
              <c:numCache>
                <c:formatCode>General</c:formatCode>
                <c:ptCount val="3"/>
                <c:pt idx="0">
                  <c:v>92.7</c:v>
                </c:pt>
                <c:pt idx="1">
                  <c:v>6.2</c:v>
                </c:pt>
                <c:pt idx="2">
                  <c:v>1.2</c:v>
                </c:pt>
              </c:numCache>
            </c:numRef>
          </c:val>
          <c:extLst>
            <c:ext xmlns:c16="http://schemas.microsoft.com/office/drawing/2014/chart" uri="{C3380CC4-5D6E-409C-BE32-E72D297353CC}">
              <c16:uniqueId val="{00000005-99E3-334F-BAB5-F8AC057EC537}"/>
            </c:ext>
          </c:extLst>
        </c:ser>
        <c:dLbls>
          <c:showLegendKey val="0"/>
          <c:showVal val="0"/>
          <c:showCatName val="0"/>
          <c:showSerName val="0"/>
          <c:showPercent val="0"/>
          <c:showBubbleSize val="0"/>
        </c:dLbls>
        <c:gapWidth val="150"/>
        <c:shape val="box"/>
        <c:axId val="405211408"/>
        <c:axId val="405212192"/>
        <c:axId val="0"/>
      </c:bar3DChart>
      <c:catAx>
        <c:axId val="405211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212192"/>
        <c:crosses val="autoZero"/>
        <c:auto val="1"/>
        <c:lblAlgn val="ctr"/>
        <c:lblOffset val="100"/>
        <c:noMultiLvlLbl val="0"/>
      </c:catAx>
      <c:valAx>
        <c:axId val="40521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211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F354-934F-BF3A-0E218197E646}"/>
              </c:ext>
            </c:extLst>
          </c:dPt>
          <c:dLbls>
            <c:dLbl>
              <c:idx val="0"/>
              <c:layout>
                <c:manualLayout>
                  <c:x val="2.7777777777777776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354-934F-BF3A-0E218197E646}"/>
                </c:ext>
              </c:extLst>
            </c:dLbl>
            <c:dLbl>
              <c:idx val="1"/>
              <c:layout>
                <c:manualLayout>
                  <c:x val="3.888888888888878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354-934F-BF3A-0E218197E64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Hoja1!$B$341:$B$342</c:f>
              <c:strCache>
                <c:ptCount val="2"/>
                <c:pt idx="0">
                  <c:v>Sí</c:v>
                </c:pt>
                <c:pt idx="1">
                  <c:v>No</c:v>
                </c:pt>
              </c:strCache>
            </c:strRef>
          </c:cat>
          <c:val>
            <c:numRef>
              <c:f>Hoja1!$C$341:$C$342</c:f>
              <c:numCache>
                <c:formatCode>General</c:formatCode>
                <c:ptCount val="2"/>
                <c:pt idx="0">
                  <c:v>9.23</c:v>
                </c:pt>
                <c:pt idx="1">
                  <c:v>90.77</c:v>
                </c:pt>
              </c:numCache>
            </c:numRef>
          </c:val>
          <c:extLst>
            <c:ext xmlns:c16="http://schemas.microsoft.com/office/drawing/2014/chart" uri="{C3380CC4-5D6E-409C-BE32-E72D297353CC}">
              <c16:uniqueId val="{00000003-F354-934F-BF3A-0E218197E646}"/>
            </c:ext>
          </c:extLst>
        </c:ser>
        <c:dLbls>
          <c:showLegendKey val="0"/>
          <c:showVal val="0"/>
          <c:showCatName val="0"/>
          <c:showSerName val="0"/>
          <c:showPercent val="0"/>
          <c:showBubbleSize val="0"/>
        </c:dLbls>
        <c:gapWidth val="150"/>
        <c:shape val="box"/>
        <c:axId val="414799888"/>
        <c:axId val="414797536"/>
        <c:axId val="0"/>
      </c:bar3DChart>
      <c:catAx>
        <c:axId val="4147998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4797536"/>
        <c:crosses val="autoZero"/>
        <c:auto val="1"/>
        <c:lblAlgn val="ctr"/>
        <c:lblOffset val="100"/>
        <c:noMultiLvlLbl val="0"/>
      </c:catAx>
      <c:valAx>
        <c:axId val="414797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4799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368A-1249-9A20-CEAF05AB80F3}"/>
              </c:ext>
            </c:extLst>
          </c:dPt>
          <c:dLbls>
            <c:dLbl>
              <c:idx val="0"/>
              <c:layout>
                <c:manualLayout>
                  <c:x val="3.0555555555555555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68A-1249-9A20-CEAF05AB80F3}"/>
                </c:ext>
              </c:extLst>
            </c:dLbl>
            <c:dLbl>
              <c:idx val="1"/>
              <c:layout>
                <c:manualLayout>
                  <c:x val="3.611111111111110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68A-1249-9A20-CEAF05AB80F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Hoja1!$B$196:$B$197</c:f>
              <c:strCache>
                <c:ptCount val="2"/>
                <c:pt idx="0">
                  <c:v>Sí</c:v>
                </c:pt>
                <c:pt idx="1">
                  <c:v>No</c:v>
                </c:pt>
              </c:strCache>
            </c:strRef>
          </c:cat>
          <c:val>
            <c:numRef>
              <c:f>Hoja1!$C$196:$C$197</c:f>
              <c:numCache>
                <c:formatCode>General</c:formatCode>
                <c:ptCount val="2"/>
                <c:pt idx="0">
                  <c:v>99.6</c:v>
                </c:pt>
                <c:pt idx="1">
                  <c:v>0.4</c:v>
                </c:pt>
              </c:numCache>
            </c:numRef>
          </c:val>
          <c:extLst>
            <c:ext xmlns:c16="http://schemas.microsoft.com/office/drawing/2014/chart" uri="{C3380CC4-5D6E-409C-BE32-E72D297353CC}">
              <c16:uniqueId val="{00000003-368A-1249-9A20-CEAF05AB80F3}"/>
            </c:ext>
          </c:extLst>
        </c:ser>
        <c:dLbls>
          <c:showLegendKey val="0"/>
          <c:showVal val="0"/>
          <c:showCatName val="0"/>
          <c:showSerName val="0"/>
          <c:showPercent val="0"/>
          <c:showBubbleSize val="0"/>
        </c:dLbls>
        <c:gapWidth val="150"/>
        <c:shape val="box"/>
        <c:axId val="426980568"/>
        <c:axId val="426979392"/>
        <c:axId val="0"/>
      </c:bar3DChart>
      <c:catAx>
        <c:axId val="42698056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79392"/>
        <c:crosses val="autoZero"/>
        <c:auto val="1"/>
        <c:lblAlgn val="ctr"/>
        <c:lblOffset val="100"/>
        <c:noMultiLvlLbl val="0"/>
      </c:catAx>
      <c:valAx>
        <c:axId val="42697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80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0ABA-BE46-B8B3-EE18E3EDBB1C}"/>
              </c:ext>
            </c:extLst>
          </c:dPt>
          <c:dLbls>
            <c:dLbl>
              <c:idx val="0"/>
              <c:layout>
                <c:manualLayout>
                  <c:x val="3.0555555555555555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ABA-BE46-B8B3-EE18E3EDBB1C}"/>
                </c:ext>
              </c:extLst>
            </c:dLbl>
            <c:dLbl>
              <c:idx val="1"/>
              <c:layout>
                <c:manualLayout>
                  <c:x val="3.611111111111110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BA-BE46-B8B3-EE18E3EDBB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Hoja1!$B$196:$B$197</c:f>
              <c:strCache>
                <c:ptCount val="2"/>
                <c:pt idx="0">
                  <c:v>Sí</c:v>
                </c:pt>
                <c:pt idx="1">
                  <c:v>No</c:v>
                </c:pt>
              </c:strCache>
            </c:strRef>
          </c:cat>
          <c:val>
            <c:numRef>
              <c:f>Hoja1!$C$196:$C$197</c:f>
              <c:numCache>
                <c:formatCode>General</c:formatCode>
                <c:ptCount val="2"/>
                <c:pt idx="0">
                  <c:v>99.6</c:v>
                </c:pt>
                <c:pt idx="1">
                  <c:v>0.4</c:v>
                </c:pt>
              </c:numCache>
            </c:numRef>
          </c:val>
          <c:extLst>
            <c:ext xmlns:c16="http://schemas.microsoft.com/office/drawing/2014/chart" uri="{C3380CC4-5D6E-409C-BE32-E72D297353CC}">
              <c16:uniqueId val="{00000003-0ABA-BE46-B8B3-EE18E3EDBB1C}"/>
            </c:ext>
          </c:extLst>
        </c:ser>
        <c:dLbls>
          <c:showLegendKey val="0"/>
          <c:showVal val="0"/>
          <c:showCatName val="0"/>
          <c:showSerName val="0"/>
          <c:showPercent val="0"/>
          <c:showBubbleSize val="0"/>
        </c:dLbls>
        <c:gapWidth val="150"/>
        <c:shape val="box"/>
        <c:axId val="426977432"/>
        <c:axId val="426977824"/>
        <c:axId val="0"/>
      </c:bar3DChart>
      <c:catAx>
        <c:axId val="4269774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77824"/>
        <c:crosses val="autoZero"/>
        <c:auto val="1"/>
        <c:lblAlgn val="ctr"/>
        <c:lblOffset val="100"/>
        <c:noMultiLvlLbl val="0"/>
      </c:catAx>
      <c:valAx>
        <c:axId val="426977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77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7BC-0541-B57D-68106A2757F8}"/>
              </c:ext>
            </c:extLst>
          </c:dPt>
          <c:dLbls>
            <c:dLbl>
              <c:idx val="0"/>
              <c:layout>
                <c:manualLayout>
                  <c:x val="3.3333333333333333E-2"/>
                  <c:y val="-3.70370370370371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BC-0541-B57D-68106A2757F8}"/>
                </c:ext>
              </c:extLst>
            </c:dLbl>
            <c:dLbl>
              <c:idx val="1"/>
              <c:layout>
                <c:manualLayout>
                  <c:x val="3.611111111111110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BC-0541-B57D-68106A2757F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Hoja1!$B$72:$B$73</c:f>
              <c:strCache>
                <c:ptCount val="2"/>
                <c:pt idx="0">
                  <c:v>Sí</c:v>
                </c:pt>
                <c:pt idx="1">
                  <c:v>No</c:v>
                </c:pt>
              </c:strCache>
            </c:strRef>
          </c:cat>
          <c:val>
            <c:numRef>
              <c:f>Hoja1!$C$72:$C$73</c:f>
              <c:numCache>
                <c:formatCode>General</c:formatCode>
                <c:ptCount val="2"/>
                <c:pt idx="0">
                  <c:v>9.6999999999999993</c:v>
                </c:pt>
                <c:pt idx="1">
                  <c:v>90.3</c:v>
                </c:pt>
              </c:numCache>
            </c:numRef>
          </c:val>
          <c:extLst>
            <c:ext xmlns:c16="http://schemas.microsoft.com/office/drawing/2014/chart" uri="{C3380CC4-5D6E-409C-BE32-E72D297353CC}">
              <c16:uniqueId val="{00000003-17BC-0541-B57D-68106A2757F8}"/>
            </c:ext>
          </c:extLst>
        </c:ser>
        <c:dLbls>
          <c:showLegendKey val="0"/>
          <c:showVal val="0"/>
          <c:showCatName val="0"/>
          <c:showSerName val="0"/>
          <c:showPercent val="0"/>
          <c:showBubbleSize val="0"/>
        </c:dLbls>
        <c:gapWidth val="150"/>
        <c:shape val="box"/>
        <c:axId val="407182328"/>
        <c:axId val="407183112"/>
        <c:axId val="0"/>
      </c:bar3DChart>
      <c:catAx>
        <c:axId val="4071823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7183112"/>
        <c:crosses val="autoZero"/>
        <c:auto val="1"/>
        <c:lblAlgn val="ctr"/>
        <c:lblOffset val="100"/>
        <c:noMultiLvlLbl val="0"/>
      </c:catAx>
      <c:valAx>
        <c:axId val="407183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7182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F9B-1D4D-8959-705C3C7E692A}"/>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9F9B-1D4D-8959-705C3C7E692A}"/>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9F9B-1D4D-8959-705C3C7E692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Hoja1!$B$212:$B$215</c:f>
              <c:strCache>
                <c:ptCount val="4"/>
                <c:pt idx="0">
                  <c:v>Mal de ojo</c:v>
                </c:pt>
                <c:pt idx="1">
                  <c:v>Mal aire</c:v>
                </c:pt>
                <c:pt idx="2">
                  <c:v>Susto</c:v>
                </c:pt>
                <c:pt idx="3">
                  <c:v>Ninguno</c:v>
                </c:pt>
              </c:strCache>
            </c:strRef>
          </c:cat>
          <c:val>
            <c:numRef>
              <c:f>Hoja1!$C$212:$C$215</c:f>
              <c:numCache>
                <c:formatCode>General</c:formatCode>
                <c:ptCount val="4"/>
                <c:pt idx="0">
                  <c:v>26.2</c:v>
                </c:pt>
                <c:pt idx="1">
                  <c:v>37.299999999999997</c:v>
                </c:pt>
                <c:pt idx="2">
                  <c:v>30.8</c:v>
                </c:pt>
                <c:pt idx="3">
                  <c:v>5.8</c:v>
                </c:pt>
              </c:numCache>
            </c:numRef>
          </c:val>
          <c:extLst>
            <c:ext xmlns:c16="http://schemas.microsoft.com/office/drawing/2014/chart" uri="{C3380CC4-5D6E-409C-BE32-E72D297353CC}">
              <c16:uniqueId val="{00000006-9F9B-1D4D-8959-705C3C7E692A}"/>
            </c:ext>
          </c:extLst>
        </c:ser>
        <c:dLbls>
          <c:showLegendKey val="0"/>
          <c:showVal val="0"/>
          <c:showCatName val="0"/>
          <c:showSerName val="0"/>
          <c:showPercent val="0"/>
          <c:showBubbleSize val="0"/>
        </c:dLbls>
        <c:gapWidth val="150"/>
        <c:shape val="box"/>
        <c:axId val="426978216"/>
        <c:axId val="426980176"/>
        <c:axId val="0"/>
      </c:bar3DChart>
      <c:catAx>
        <c:axId val="4269782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80176"/>
        <c:crosses val="autoZero"/>
        <c:auto val="1"/>
        <c:lblAlgn val="ctr"/>
        <c:lblOffset val="100"/>
        <c:noMultiLvlLbl val="0"/>
      </c:catAx>
      <c:valAx>
        <c:axId val="426980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78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42CC-0147-A68C-07CE10CEC250}"/>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42CC-0147-A68C-07CE10CEC250}"/>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42CC-0147-A68C-07CE10CEC25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Hoja1!$B$231:$B$234</c:f>
              <c:strCache>
                <c:ptCount val="4"/>
                <c:pt idx="0">
                  <c:v>Mamá</c:v>
                </c:pt>
                <c:pt idx="1">
                  <c:v>Papá</c:v>
                </c:pt>
                <c:pt idx="2">
                  <c:v>Hermanos mayores</c:v>
                </c:pt>
                <c:pt idx="3">
                  <c:v>Abuelos</c:v>
                </c:pt>
              </c:strCache>
            </c:strRef>
          </c:cat>
          <c:val>
            <c:numRef>
              <c:f>Hoja1!$C$231:$C$234</c:f>
              <c:numCache>
                <c:formatCode>General</c:formatCode>
                <c:ptCount val="4"/>
                <c:pt idx="0">
                  <c:v>47.7</c:v>
                </c:pt>
                <c:pt idx="1">
                  <c:v>13.5</c:v>
                </c:pt>
                <c:pt idx="2">
                  <c:v>21.9</c:v>
                </c:pt>
                <c:pt idx="3">
                  <c:v>16.899999999999999</c:v>
                </c:pt>
              </c:numCache>
            </c:numRef>
          </c:val>
          <c:extLst>
            <c:ext xmlns:c16="http://schemas.microsoft.com/office/drawing/2014/chart" uri="{C3380CC4-5D6E-409C-BE32-E72D297353CC}">
              <c16:uniqueId val="{00000006-42CC-0147-A68C-07CE10CEC250}"/>
            </c:ext>
          </c:extLst>
        </c:ser>
        <c:dLbls>
          <c:showLegendKey val="0"/>
          <c:showVal val="0"/>
          <c:showCatName val="0"/>
          <c:showSerName val="0"/>
          <c:showPercent val="0"/>
          <c:showBubbleSize val="0"/>
        </c:dLbls>
        <c:gapWidth val="150"/>
        <c:shape val="box"/>
        <c:axId val="426979000"/>
        <c:axId val="201736664"/>
        <c:axId val="0"/>
      </c:bar3DChart>
      <c:catAx>
        <c:axId val="4269790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01736664"/>
        <c:crosses val="autoZero"/>
        <c:auto val="1"/>
        <c:lblAlgn val="ctr"/>
        <c:lblOffset val="100"/>
        <c:noMultiLvlLbl val="0"/>
      </c:catAx>
      <c:valAx>
        <c:axId val="201736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79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1AE-5B49-BB2A-E9E563FA2ACB}"/>
              </c:ext>
            </c:extLst>
          </c:dPt>
          <c:dLbls>
            <c:dLbl>
              <c:idx val="0"/>
              <c:layout>
                <c:manualLayout>
                  <c:x val="3.0555555555555555E-2"/>
                  <c:y val="-4.166666666666675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1AE-5B49-BB2A-E9E563FA2ACB}"/>
                </c:ext>
              </c:extLst>
            </c:dLbl>
            <c:dLbl>
              <c:idx val="1"/>
              <c:layout>
                <c:manualLayout>
                  <c:x val="3.3333333333333333E-2"/>
                  <c:y val="-4.1666666666666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1AE-5B49-BB2A-E9E563FA2AC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Hoja1!$B$240:$B$241</c:f>
              <c:strCache>
                <c:ptCount val="2"/>
                <c:pt idx="0">
                  <c:v>Sí</c:v>
                </c:pt>
                <c:pt idx="1">
                  <c:v>No</c:v>
                </c:pt>
              </c:strCache>
            </c:strRef>
          </c:cat>
          <c:val>
            <c:numRef>
              <c:f>Hoja1!$C$240:$C$241</c:f>
              <c:numCache>
                <c:formatCode>General</c:formatCode>
                <c:ptCount val="2"/>
                <c:pt idx="0">
                  <c:v>4.2</c:v>
                </c:pt>
                <c:pt idx="1">
                  <c:v>95.8</c:v>
                </c:pt>
              </c:numCache>
            </c:numRef>
          </c:val>
          <c:extLst>
            <c:ext xmlns:c16="http://schemas.microsoft.com/office/drawing/2014/chart" uri="{C3380CC4-5D6E-409C-BE32-E72D297353CC}">
              <c16:uniqueId val="{00000003-21AE-5B49-BB2A-E9E563FA2ACB}"/>
            </c:ext>
          </c:extLst>
        </c:ser>
        <c:dLbls>
          <c:showLegendKey val="0"/>
          <c:showVal val="0"/>
          <c:showCatName val="0"/>
          <c:showSerName val="0"/>
          <c:showPercent val="0"/>
          <c:showBubbleSize val="0"/>
        </c:dLbls>
        <c:gapWidth val="150"/>
        <c:shape val="box"/>
        <c:axId val="201737056"/>
        <c:axId val="201734704"/>
        <c:axId val="0"/>
      </c:bar3DChart>
      <c:catAx>
        <c:axId val="2017370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01734704"/>
        <c:crosses val="autoZero"/>
        <c:auto val="1"/>
        <c:lblAlgn val="ctr"/>
        <c:lblOffset val="100"/>
        <c:noMultiLvlLbl val="0"/>
      </c:catAx>
      <c:valAx>
        <c:axId val="20173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01737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Hoja1!$C$3</c:f>
              <c:strCache>
                <c:ptCount val="1"/>
                <c:pt idx="0">
                  <c:v>Porcentaje</c:v>
                </c:pt>
              </c:strCache>
            </c:strRef>
          </c:tx>
          <c:spPr>
            <a:gradFill>
              <a:gsLst>
                <a:gs pos="100000">
                  <a:schemeClr val="accent1">
                    <a:alpha val="0"/>
                  </a:schemeClr>
                </a:gs>
                <a:gs pos="50000">
                  <a:schemeClr val="accent1"/>
                </a:gs>
              </a:gsLst>
              <a:lin ang="5400000" scaled="0"/>
            </a:gradFill>
            <a:ln>
              <a:noFill/>
            </a:ln>
            <a:effectLst/>
            <a:sp3d/>
          </c:spPr>
          <c:invertIfNegative val="0"/>
          <c:dPt>
            <c:idx val="1"/>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1-FBB0-4F4F-A0B2-8A9E87BF415E}"/>
              </c:ext>
            </c:extLst>
          </c:dPt>
          <c:dPt>
            <c:idx val="2"/>
            <c:invertIfNegative val="0"/>
            <c:bubble3D val="0"/>
            <c:spPr>
              <a:solidFill>
                <a:schemeClr val="accent4">
                  <a:lumMod val="40000"/>
                  <a:lumOff val="60000"/>
                </a:schemeClr>
              </a:solidFill>
              <a:ln>
                <a:noFill/>
              </a:ln>
              <a:effectLst/>
              <a:sp3d/>
            </c:spPr>
            <c:extLst>
              <c:ext xmlns:c16="http://schemas.microsoft.com/office/drawing/2014/chart" uri="{C3380CC4-5D6E-409C-BE32-E72D297353CC}">
                <c16:uniqueId val="{00000003-FBB0-4F4F-A0B2-8A9E87BF415E}"/>
              </c:ext>
            </c:extLst>
          </c:dPt>
          <c:dPt>
            <c:idx val="3"/>
            <c:invertIfNegative val="0"/>
            <c:bubble3D val="0"/>
            <c:spPr>
              <a:solidFill>
                <a:schemeClr val="accent3">
                  <a:lumMod val="40000"/>
                  <a:lumOff val="60000"/>
                </a:schemeClr>
              </a:solidFill>
              <a:ln>
                <a:noFill/>
              </a:ln>
              <a:effectLst/>
              <a:sp3d/>
            </c:spPr>
            <c:extLst>
              <c:ext xmlns:c16="http://schemas.microsoft.com/office/drawing/2014/chart" uri="{C3380CC4-5D6E-409C-BE32-E72D297353CC}">
                <c16:uniqueId val="{00000005-FBB0-4F4F-A0B2-8A9E87BF415E}"/>
              </c:ext>
            </c:extLst>
          </c:dPt>
          <c:dPt>
            <c:idx val="4"/>
            <c:invertIfNegative val="0"/>
            <c:bubble3D val="0"/>
            <c:spPr>
              <a:solidFill>
                <a:schemeClr val="accent2">
                  <a:lumMod val="40000"/>
                  <a:lumOff val="60000"/>
                </a:schemeClr>
              </a:solidFill>
              <a:ln>
                <a:noFill/>
              </a:ln>
              <a:effectLst/>
              <a:sp3d/>
            </c:spPr>
            <c:extLst>
              <c:ext xmlns:c16="http://schemas.microsoft.com/office/drawing/2014/chart" uri="{C3380CC4-5D6E-409C-BE32-E72D297353CC}">
                <c16:uniqueId val="{00000007-FBB0-4F4F-A0B2-8A9E87BF415E}"/>
              </c:ext>
            </c:extLst>
          </c:dPt>
          <c:dPt>
            <c:idx val="5"/>
            <c:invertIfNegative val="0"/>
            <c:bubble3D val="0"/>
            <c:spPr>
              <a:solidFill>
                <a:schemeClr val="tx2">
                  <a:lumMod val="40000"/>
                  <a:lumOff val="60000"/>
                </a:schemeClr>
              </a:solidFill>
              <a:ln>
                <a:noFill/>
              </a:ln>
              <a:effectLst/>
              <a:sp3d/>
            </c:spPr>
            <c:extLst>
              <c:ext xmlns:c16="http://schemas.microsoft.com/office/drawing/2014/chart" uri="{C3380CC4-5D6E-409C-BE32-E72D297353CC}">
                <c16:uniqueId val="{00000009-FBB0-4F4F-A0B2-8A9E87BF415E}"/>
              </c:ext>
            </c:extLst>
          </c:dPt>
          <c:dPt>
            <c:idx val="6"/>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B-FBB0-4F4F-A0B2-8A9E87BF415E}"/>
              </c:ext>
            </c:extLst>
          </c:dPt>
          <c:dPt>
            <c:idx val="7"/>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D-FBB0-4F4F-A0B2-8A9E87BF415E}"/>
              </c:ext>
            </c:extLst>
          </c:dPt>
          <c:dPt>
            <c:idx val="8"/>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F-FBB0-4F4F-A0B2-8A9E87BF415E}"/>
              </c:ext>
            </c:extLst>
          </c:dPt>
          <c:dPt>
            <c:idx val="9"/>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11-FBB0-4F4F-A0B2-8A9E87BF415E}"/>
              </c:ext>
            </c:extLst>
          </c:dPt>
          <c:dPt>
            <c:idx val="10"/>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13-FBB0-4F4F-A0B2-8A9E87BF415E}"/>
              </c:ext>
            </c:extLst>
          </c:dPt>
          <c:dPt>
            <c:idx val="11"/>
            <c:invertIfNegative val="0"/>
            <c:bubble3D val="0"/>
            <c:spPr>
              <a:solidFill>
                <a:schemeClr val="bg2">
                  <a:lumMod val="75000"/>
                </a:schemeClr>
              </a:solidFill>
              <a:ln>
                <a:noFill/>
              </a:ln>
              <a:effectLst/>
              <a:sp3d/>
            </c:spPr>
            <c:extLst>
              <c:ext xmlns:c16="http://schemas.microsoft.com/office/drawing/2014/chart" uri="{C3380CC4-5D6E-409C-BE32-E72D297353CC}">
                <c16:uniqueId val="{00000015-FBB0-4F4F-A0B2-8A9E87BF415E}"/>
              </c:ext>
            </c:extLst>
          </c:dPt>
          <c:dPt>
            <c:idx val="12"/>
            <c:invertIfNegative val="0"/>
            <c:bubble3D val="0"/>
            <c:spPr>
              <a:solidFill>
                <a:schemeClr val="accent5">
                  <a:lumMod val="75000"/>
                </a:schemeClr>
              </a:solidFill>
              <a:ln>
                <a:noFill/>
              </a:ln>
              <a:effectLst/>
              <a:sp3d/>
            </c:spPr>
            <c:extLst>
              <c:ext xmlns:c16="http://schemas.microsoft.com/office/drawing/2014/chart" uri="{C3380CC4-5D6E-409C-BE32-E72D297353CC}">
                <c16:uniqueId val="{00000017-FBB0-4F4F-A0B2-8A9E87BF415E}"/>
              </c:ext>
            </c:extLst>
          </c:dPt>
          <c:dPt>
            <c:idx val="13"/>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19-FBB0-4F4F-A0B2-8A9E87BF415E}"/>
              </c:ext>
            </c:extLst>
          </c:dPt>
          <c:dPt>
            <c:idx val="14"/>
            <c:invertIfNegative val="0"/>
            <c:bubble3D val="0"/>
            <c:spPr>
              <a:solidFill>
                <a:schemeClr val="accent4"/>
              </a:solidFill>
              <a:ln>
                <a:noFill/>
              </a:ln>
              <a:effectLst/>
              <a:sp3d/>
            </c:spPr>
            <c:extLst>
              <c:ext xmlns:c16="http://schemas.microsoft.com/office/drawing/2014/chart" uri="{C3380CC4-5D6E-409C-BE32-E72D297353CC}">
                <c16:uniqueId val="{0000001B-FBB0-4F4F-A0B2-8A9E87BF415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Hoja1!$B$4:$B$18</c:f>
              <c:strCache>
                <c:ptCount val="15"/>
                <c:pt idx="0">
                  <c:v>Peribuela</c:v>
                </c:pt>
                <c:pt idx="1">
                  <c:v>El Morlan</c:v>
                </c:pt>
                <c:pt idx="2">
                  <c:v>Ambi Grande</c:v>
                </c:pt>
                <c:pt idx="3">
                  <c:v>Perafán</c:v>
                </c:pt>
                <c:pt idx="4">
                  <c:v>San Pedro</c:v>
                </c:pt>
                <c:pt idx="5">
                  <c:v>El Cercado</c:v>
                </c:pt>
                <c:pt idx="6">
                  <c:v>Anrabi</c:v>
                </c:pt>
                <c:pt idx="7">
                  <c:v>Morales Chupa</c:v>
                </c:pt>
                <c:pt idx="8">
                  <c:v>Chilca Pamba</c:v>
                </c:pt>
                <c:pt idx="9">
                  <c:v>Topo Grande</c:v>
                </c:pt>
                <c:pt idx="10">
                  <c:v>San Nicolás</c:v>
                </c:pt>
                <c:pt idx="11">
                  <c:v>La Calera</c:v>
                </c:pt>
                <c:pt idx="12">
                  <c:v>Santa Bárbara</c:v>
                </c:pt>
                <c:pt idx="13">
                  <c:v>Imantag</c:v>
                </c:pt>
                <c:pt idx="14">
                  <c:v>Cushcagua</c:v>
                </c:pt>
              </c:strCache>
            </c:strRef>
          </c:cat>
          <c:val>
            <c:numRef>
              <c:f>Hoja1!$C$4:$C$18</c:f>
              <c:numCache>
                <c:formatCode>General</c:formatCode>
                <c:ptCount val="15"/>
                <c:pt idx="0">
                  <c:v>4.2</c:v>
                </c:pt>
                <c:pt idx="1">
                  <c:v>8.3000000000000007</c:v>
                </c:pt>
                <c:pt idx="2">
                  <c:v>4.2</c:v>
                </c:pt>
                <c:pt idx="3">
                  <c:v>4.2</c:v>
                </c:pt>
                <c:pt idx="4">
                  <c:v>4.2</c:v>
                </c:pt>
                <c:pt idx="5">
                  <c:v>16.7</c:v>
                </c:pt>
                <c:pt idx="6">
                  <c:v>4.2</c:v>
                </c:pt>
                <c:pt idx="7">
                  <c:v>8.3000000000000007</c:v>
                </c:pt>
                <c:pt idx="8">
                  <c:v>8.3000000000000007</c:v>
                </c:pt>
                <c:pt idx="9">
                  <c:v>8.3000000000000007</c:v>
                </c:pt>
                <c:pt idx="10">
                  <c:v>4.2</c:v>
                </c:pt>
                <c:pt idx="11">
                  <c:v>8.3000000000000007</c:v>
                </c:pt>
                <c:pt idx="12">
                  <c:v>8.3000000000000007</c:v>
                </c:pt>
                <c:pt idx="13">
                  <c:v>4.2</c:v>
                </c:pt>
                <c:pt idx="14">
                  <c:v>4.2</c:v>
                </c:pt>
              </c:numCache>
            </c:numRef>
          </c:val>
          <c:extLst>
            <c:ext xmlns:c16="http://schemas.microsoft.com/office/drawing/2014/chart" uri="{C3380CC4-5D6E-409C-BE32-E72D297353CC}">
              <c16:uniqueId val="{0000001C-FBB0-4F4F-A0B2-8A9E87BF415E}"/>
            </c:ext>
          </c:extLst>
        </c:ser>
        <c:dLbls>
          <c:showLegendKey val="0"/>
          <c:showVal val="0"/>
          <c:showCatName val="0"/>
          <c:showSerName val="0"/>
          <c:showPercent val="0"/>
          <c:showBubbleSize val="0"/>
        </c:dLbls>
        <c:gapWidth val="150"/>
        <c:gapDepth val="0"/>
        <c:shape val="box"/>
        <c:axId val="341326880"/>
        <c:axId val="341327272"/>
        <c:axId val="0"/>
      </c:bar3DChart>
      <c:catAx>
        <c:axId val="3413268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7272"/>
        <c:crosses val="autoZero"/>
        <c:auto val="1"/>
        <c:lblAlgn val="ctr"/>
        <c:lblOffset val="100"/>
        <c:noMultiLvlLbl val="0"/>
      </c:catAx>
      <c:valAx>
        <c:axId val="341327272"/>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6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Hoja1!$C$20</c:f>
              <c:strCache>
                <c:ptCount val="1"/>
                <c:pt idx="0">
                  <c:v>Porcentaje</c:v>
                </c:pt>
              </c:strCache>
            </c:strRef>
          </c:tx>
          <c:spPr>
            <a:solidFill>
              <a:schemeClr val="accent1"/>
            </a:solidFill>
            <a:ln>
              <a:noFill/>
            </a:ln>
            <a:effectLst/>
            <a:sp3d/>
          </c:spPr>
          <c:invertIfNegative val="0"/>
          <c:dPt>
            <c:idx val="0"/>
            <c:invertIfNegative val="0"/>
            <c:bubble3D val="0"/>
            <c:spPr>
              <a:solidFill>
                <a:schemeClr val="accent1">
                  <a:lumMod val="60000"/>
                  <a:lumOff val="40000"/>
                </a:schemeClr>
              </a:solidFill>
              <a:ln>
                <a:noFill/>
              </a:ln>
              <a:effectLst/>
              <a:sp3d/>
            </c:spPr>
            <c:extLst>
              <c:ext xmlns:c16="http://schemas.microsoft.com/office/drawing/2014/chart" uri="{C3380CC4-5D6E-409C-BE32-E72D297353CC}">
                <c16:uniqueId val="{00000001-036D-5E49-A794-AA730E732B7D}"/>
              </c:ext>
            </c:extLst>
          </c:dPt>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3-036D-5E49-A794-AA730E732B7D}"/>
              </c:ext>
            </c:extLst>
          </c:dPt>
          <c:dPt>
            <c:idx val="2"/>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5-036D-5E49-A794-AA730E732B7D}"/>
              </c:ext>
            </c:extLst>
          </c:dPt>
          <c:dPt>
            <c:idx val="3"/>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7-036D-5E49-A794-AA730E732B7D}"/>
              </c:ext>
            </c:extLst>
          </c:dPt>
          <c:dPt>
            <c:idx val="4"/>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9-036D-5E49-A794-AA730E732B7D}"/>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Hoja1!$B$21:$B$25</c:f>
              <c:strCache>
                <c:ptCount val="5"/>
                <c:pt idx="0">
                  <c:v>Mestizo</c:v>
                </c:pt>
                <c:pt idx="1">
                  <c:v>Indígena</c:v>
                </c:pt>
                <c:pt idx="2">
                  <c:v>Afroecuatoriano</c:v>
                </c:pt>
                <c:pt idx="3">
                  <c:v>Blanco</c:v>
                </c:pt>
                <c:pt idx="4">
                  <c:v>Otro</c:v>
                </c:pt>
              </c:strCache>
            </c:strRef>
          </c:cat>
          <c:val>
            <c:numRef>
              <c:f>Hoja1!$C$21:$C$25</c:f>
              <c:numCache>
                <c:formatCode>General</c:formatCode>
                <c:ptCount val="5"/>
                <c:pt idx="0">
                  <c:v>8.3000000000000007</c:v>
                </c:pt>
                <c:pt idx="1">
                  <c:v>91.7</c:v>
                </c:pt>
                <c:pt idx="2">
                  <c:v>0</c:v>
                </c:pt>
                <c:pt idx="3">
                  <c:v>0</c:v>
                </c:pt>
                <c:pt idx="4">
                  <c:v>0</c:v>
                </c:pt>
              </c:numCache>
            </c:numRef>
          </c:val>
          <c:extLst>
            <c:ext xmlns:c16="http://schemas.microsoft.com/office/drawing/2014/chart" uri="{C3380CC4-5D6E-409C-BE32-E72D297353CC}">
              <c16:uniqueId val="{0000000A-036D-5E49-A794-AA730E732B7D}"/>
            </c:ext>
          </c:extLst>
        </c:ser>
        <c:dLbls>
          <c:showLegendKey val="0"/>
          <c:showVal val="0"/>
          <c:showCatName val="0"/>
          <c:showSerName val="0"/>
          <c:showPercent val="0"/>
          <c:showBubbleSize val="0"/>
        </c:dLbls>
        <c:gapWidth val="150"/>
        <c:shape val="box"/>
        <c:axId val="341327664"/>
        <c:axId val="341328840"/>
        <c:axId val="0"/>
      </c:bar3DChart>
      <c:catAx>
        <c:axId val="3413276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8840"/>
        <c:crosses val="autoZero"/>
        <c:auto val="1"/>
        <c:lblAlgn val="ctr"/>
        <c:lblOffset val="100"/>
        <c:noMultiLvlLbl val="0"/>
      </c:catAx>
      <c:valAx>
        <c:axId val="341328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7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CE9-7A4B-8E4E-45CF52954844}"/>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8CE9-7A4B-8E4E-45CF52954844}"/>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8CE9-7A4B-8E4E-45CF5295484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Hoja1!$B$30:$B$33</c:f>
              <c:strCache>
                <c:ptCount val="4"/>
                <c:pt idx="0">
                  <c:v>Deseo de ayudar a la comunidad</c:v>
                </c:pt>
                <c:pt idx="1">
                  <c:v>Curiosidad</c:v>
                </c:pt>
                <c:pt idx="2">
                  <c:v>Necesidad</c:v>
                </c:pt>
                <c:pt idx="3">
                  <c:v>Otros</c:v>
                </c:pt>
              </c:strCache>
            </c:strRef>
          </c:cat>
          <c:val>
            <c:numRef>
              <c:f>Hoja1!$C$30:$C$33</c:f>
              <c:numCache>
                <c:formatCode>General</c:formatCode>
                <c:ptCount val="4"/>
                <c:pt idx="0">
                  <c:v>70.83</c:v>
                </c:pt>
                <c:pt idx="1">
                  <c:v>8.33</c:v>
                </c:pt>
                <c:pt idx="2">
                  <c:v>16.670000000000002</c:v>
                </c:pt>
                <c:pt idx="3">
                  <c:v>4.17</c:v>
                </c:pt>
              </c:numCache>
            </c:numRef>
          </c:val>
          <c:extLst>
            <c:ext xmlns:c16="http://schemas.microsoft.com/office/drawing/2014/chart" uri="{C3380CC4-5D6E-409C-BE32-E72D297353CC}">
              <c16:uniqueId val="{00000006-8CE9-7A4B-8E4E-45CF52954844}"/>
            </c:ext>
          </c:extLst>
        </c:ser>
        <c:dLbls>
          <c:showLegendKey val="0"/>
          <c:showVal val="0"/>
          <c:showCatName val="0"/>
          <c:showSerName val="0"/>
          <c:showPercent val="0"/>
          <c:showBubbleSize val="0"/>
        </c:dLbls>
        <c:gapWidth val="150"/>
        <c:shape val="box"/>
        <c:axId val="341326488"/>
        <c:axId val="341325312"/>
        <c:axId val="0"/>
      </c:bar3DChart>
      <c:catAx>
        <c:axId val="3413264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5312"/>
        <c:crosses val="autoZero"/>
        <c:auto val="1"/>
        <c:lblAlgn val="ctr"/>
        <c:lblOffset val="100"/>
        <c:noMultiLvlLbl val="0"/>
      </c:catAx>
      <c:valAx>
        <c:axId val="341325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6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0"/>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58FB-D44F-BC6F-AB60F2397CDB}"/>
              </c:ext>
            </c:extLst>
          </c:dPt>
          <c:dPt>
            <c:idx val="1"/>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58FB-D44F-BC6F-AB60F2397CDB}"/>
              </c:ext>
            </c:extLst>
          </c:dPt>
          <c:dLbls>
            <c:dLbl>
              <c:idx val="0"/>
              <c:layout>
                <c:manualLayout>
                  <c:x val="2.2361984626135568E-2"/>
                  <c:y val="-1.90476190476190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8FB-D44F-BC6F-AB60F2397CDB}"/>
                </c:ext>
              </c:extLst>
            </c:dLbl>
            <c:dLbl>
              <c:idx val="1"/>
              <c:layout>
                <c:manualLayout>
                  <c:x val="2.7952480782669462E-2"/>
                  <c:y val="-1.428571428571428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8FB-D44F-BC6F-AB60F2397CDB}"/>
                </c:ext>
              </c:extLst>
            </c:dLbl>
            <c:dLbl>
              <c:idx val="2"/>
              <c:layout>
                <c:manualLayout>
                  <c:x val="2.5157232704402517E-2"/>
                  <c:y val="-1.428571428571428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8FB-D44F-BC6F-AB60F2397CDB}"/>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Hoja1!$B$38:$B$40</c:f>
              <c:strCache>
                <c:ptCount val="3"/>
                <c:pt idx="0">
                  <c:v>Autoaprendizaje - autopreparación</c:v>
                </c:pt>
                <c:pt idx="1">
                  <c:v>Aprendizajes transmitidos desde familiares - abuelas</c:v>
                </c:pt>
                <c:pt idx="2">
                  <c:v>Aprendizajes transmitidos de parteras</c:v>
                </c:pt>
              </c:strCache>
            </c:strRef>
          </c:cat>
          <c:val>
            <c:numRef>
              <c:f>Hoja1!$C$38:$C$40</c:f>
              <c:numCache>
                <c:formatCode>General</c:formatCode>
                <c:ptCount val="3"/>
                <c:pt idx="0">
                  <c:v>33.299999999999997</c:v>
                </c:pt>
                <c:pt idx="1">
                  <c:v>58.3</c:v>
                </c:pt>
                <c:pt idx="2">
                  <c:v>8.3000000000000007</c:v>
                </c:pt>
              </c:numCache>
            </c:numRef>
          </c:val>
          <c:extLst>
            <c:ext xmlns:c16="http://schemas.microsoft.com/office/drawing/2014/chart" uri="{C3380CC4-5D6E-409C-BE32-E72D297353CC}">
              <c16:uniqueId val="{00000005-58FB-D44F-BC6F-AB60F2397CDB}"/>
            </c:ext>
          </c:extLst>
        </c:ser>
        <c:dLbls>
          <c:showLegendKey val="0"/>
          <c:showVal val="0"/>
          <c:showCatName val="0"/>
          <c:showSerName val="0"/>
          <c:showPercent val="0"/>
          <c:showBubbleSize val="0"/>
        </c:dLbls>
        <c:gapWidth val="150"/>
        <c:shape val="box"/>
        <c:axId val="341329232"/>
        <c:axId val="341328448"/>
        <c:axId val="0"/>
      </c:bar3DChart>
      <c:catAx>
        <c:axId val="3413292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8448"/>
        <c:crosses val="autoZero"/>
        <c:auto val="1"/>
        <c:lblAlgn val="ctr"/>
        <c:lblOffset val="100"/>
        <c:noMultiLvlLbl val="0"/>
      </c:catAx>
      <c:valAx>
        <c:axId val="341328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9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1-1857-E649-BDF0-8BD549DB53C8}"/>
              </c:ext>
            </c:extLst>
          </c:dPt>
          <c:dPt>
            <c:idx val="2"/>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3-1857-E649-BDF0-8BD549DB53C8}"/>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857-E649-BDF0-8BD549DB53C8}"/>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857-E649-BDF0-8BD549DB53C8}"/>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857-E649-BDF0-8BD549DB53C8}"/>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Hoja1!$B$45:$B$47</c:f>
              <c:strCache>
                <c:ptCount val="3"/>
                <c:pt idx="0">
                  <c:v>1 a 5 años</c:v>
                </c:pt>
                <c:pt idx="1">
                  <c:v>10 a 20 años</c:v>
                </c:pt>
                <c:pt idx="2">
                  <c:v>20 o más años</c:v>
                </c:pt>
              </c:strCache>
            </c:strRef>
          </c:cat>
          <c:val>
            <c:numRef>
              <c:f>Hoja1!$C$45:$C$47</c:f>
              <c:numCache>
                <c:formatCode>General</c:formatCode>
                <c:ptCount val="3"/>
                <c:pt idx="0">
                  <c:v>12.5</c:v>
                </c:pt>
                <c:pt idx="1">
                  <c:v>12.5</c:v>
                </c:pt>
                <c:pt idx="2">
                  <c:v>75</c:v>
                </c:pt>
              </c:numCache>
            </c:numRef>
          </c:val>
          <c:extLst>
            <c:ext xmlns:c16="http://schemas.microsoft.com/office/drawing/2014/chart" uri="{C3380CC4-5D6E-409C-BE32-E72D297353CC}">
              <c16:uniqueId val="{00000005-1857-E649-BDF0-8BD549DB53C8}"/>
            </c:ext>
          </c:extLst>
        </c:ser>
        <c:dLbls>
          <c:showLegendKey val="0"/>
          <c:showVal val="0"/>
          <c:showCatName val="0"/>
          <c:showSerName val="0"/>
          <c:showPercent val="0"/>
          <c:showBubbleSize val="0"/>
        </c:dLbls>
        <c:gapWidth val="150"/>
        <c:shape val="box"/>
        <c:axId val="341326096"/>
        <c:axId val="341329624"/>
        <c:axId val="0"/>
      </c:bar3DChart>
      <c:catAx>
        <c:axId val="3413260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9624"/>
        <c:crosses val="autoZero"/>
        <c:auto val="1"/>
        <c:lblAlgn val="ctr"/>
        <c:lblOffset val="100"/>
        <c:noMultiLvlLbl val="0"/>
      </c:catAx>
      <c:valAx>
        <c:axId val="341329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6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DCD6-2A4F-A89D-58E26E01F825}"/>
              </c:ext>
            </c:extLst>
          </c:dPt>
          <c:dLbls>
            <c:dLbl>
              <c:idx val="0"/>
              <c:layout>
                <c:manualLayout>
                  <c:x val="1.1111111111111112E-2"/>
                  <c:y val="-5.55555555555555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CD6-2A4F-A89D-58E26E01F825}"/>
                </c:ext>
              </c:extLst>
            </c:dLbl>
            <c:dLbl>
              <c:idx val="1"/>
              <c:layout>
                <c:manualLayout>
                  <c:x val="3.0555555555555555E-2"/>
                  <c:y val="-5.55555555555555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CD6-2A4F-A89D-58E26E01F825}"/>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Hoja1!$B$58:$B$59</c:f>
              <c:strCache>
                <c:ptCount val="2"/>
                <c:pt idx="0">
                  <c:v>Sí</c:v>
                </c:pt>
                <c:pt idx="1">
                  <c:v>No</c:v>
                </c:pt>
              </c:strCache>
            </c:strRef>
          </c:cat>
          <c:val>
            <c:numRef>
              <c:f>Hoja1!$C$58:$C$59</c:f>
              <c:numCache>
                <c:formatCode>General</c:formatCode>
                <c:ptCount val="2"/>
                <c:pt idx="0">
                  <c:v>87.5</c:v>
                </c:pt>
                <c:pt idx="1">
                  <c:v>12.5</c:v>
                </c:pt>
              </c:numCache>
            </c:numRef>
          </c:val>
          <c:extLst>
            <c:ext xmlns:c16="http://schemas.microsoft.com/office/drawing/2014/chart" uri="{C3380CC4-5D6E-409C-BE32-E72D297353CC}">
              <c16:uniqueId val="{00000003-DCD6-2A4F-A89D-58E26E01F825}"/>
            </c:ext>
          </c:extLst>
        </c:ser>
        <c:dLbls>
          <c:showLegendKey val="0"/>
          <c:showVal val="0"/>
          <c:showCatName val="0"/>
          <c:showSerName val="0"/>
          <c:showPercent val="0"/>
          <c:showBubbleSize val="0"/>
        </c:dLbls>
        <c:gapWidth val="150"/>
        <c:shape val="box"/>
        <c:axId val="341330016"/>
        <c:axId val="341330408"/>
        <c:axId val="0"/>
      </c:bar3DChart>
      <c:catAx>
        <c:axId val="3413300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30408"/>
        <c:crosses val="autoZero"/>
        <c:auto val="1"/>
        <c:lblAlgn val="ctr"/>
        <c:lblOffset val="100"/>
        <c:noMultiLvlLbl val="0"/>
      </c:catAx>
      <c:valAx>
        <c:axId val="341330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30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E84-A047-B0E7-382660AA662B}"/>
              </c:ext>
            </c:extLst>
          </c:dPt>
          <c:dLbls>
            <c:dLbl>
              <c:idx val="0"/>
              <c:layout>
                <c:manualLayout>
                  <c:x val="2.7777777777777776E-2"/>
                  <c:y val="-5.09259259259259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E84-A047-B0E7-382660AA662B}"/>
                </c:ext>
              </c:extLst>
            </c:dLbl>
            <c:dLbl>
              <c:idx val="1"/>
              <c:layout>
                <c:manualLayout>
                  <c:x val="3.0555555555555555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E84-A047-B0E7-382660AA662B}"/>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Hoja1!$B$75:$B$76</c:f>
              <c:strCache>
                <c:ptCount val="2"/>
                <c:pt idx="0">
                  <c:v>Sí</c:v>
                </c:pt>
                <c:pt idx="1">
                  <c:v>No</c:v>
                </c:pt>
              </c:strCache>
            </c:strRef>
          </c:cat>
          <c:val>
            <c:numRef>
              <c:f>Hoja1!$C$75:$C$76</c:f>
              <c:numCache>
                <c:formatCode>General</c:formatCode>
                <c:ptCount val="2"/>
                <c:pt idx="0">
                  <c:v>62.5</c:v>
                </c:pt>
                <c:pt idx="1">
                  <c:v>37.5</c:v>
                </c:pt>
              </c:numCache>
            </c:numRef>
          </c:val>
          <c:extLst>
            <c:ext xmlns:c16="http://schemas.microsoft.com/office/drawing/2014/chart" uri="{C3380CC4-5D6E-409C-BE32-E72D297353CC}">
              <c16:uniqueId val="{00000003-2E84-A047-B0E7-382660AA662B}"/>
            </c:ext>
          </c:extLst>
        </c:ser>
        <c:dLbls>
          <c:showLegendKey val="0"/>
          <c:showVal val="0"/>
          <c:showCatName val="0"/>
          <c:showSerName val="0"/>
          <c:showPercent val="0"/>
          <c:showBubbleSize val="0"/>
        </c:dLbls>
        <c:gapWidth val="150"/>
        <c:shape val="box"/>
        <c:axId val="438339248"/>
        <c:axId val="438339640"/>
        <c:axId val="0"/>
      </c:bar3DChart>
      <c:catAx>
        <c:axId val="43833924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39640"/>
        <c:crosses val="autoZero"/>
        <c:auto val="1"/>
        <c:lblAlgn val="ctr"/>
        <c:lblOffset val="100"/>
        <c:noMultiLvlLbl val="0"/>
      </c:catAx>
      <c:valAx>
        <c:axId val="438339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39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860-9743-B7A8-67F5BB971BC7}"/>
              </c:ext>
            </c:extLst>
          </c:dPt>
          <c:dLbls>
            <c:dLbl>
              <c:idx val="0"/>
              <c:layout>
                <c:manualLayout>
                  <c:x val="2.7777777777777776E-2"/>
                  <c:y val="-4.62962962962963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860-9743-B7A8-67F5BB971BC7}"/>
                </c:ext>
              </c:extLst>
            </c:dLbl>
            <c:dLbl>
              <c:idx val="1"/>
              <c:layout>
                <c:manualLayout>
                  <c:x val="3.0555555555555454E-2"/>
                  <c:y val="-4.62962962962963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860-9743-B7A8-67F5BB971BC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Hoja1!$B$327:$B$328</c:f>
              <c:strCache>
                <c:ptCount val="2"/>
                <c:pt idx="0">
                  <c:v>Sí</c:v>
                </c:pt>
                <c:pt idx="1">
                  <c:v>No</c:v>
                </c:pt>
              </c:strCache>
            </c:strRef>
          </c:cat>
          <c:val>
            <c:numRef>
              <c:f>Hoja1!$C$327:$C$328</c:f>
              <c:numCache>
                <c:formatCode>General</c:formatCode>
                <c:ptCount val="2"/>
                <c:pt idx="0">
                  <c:v>54.84</c:v>
                </c:pt>
                <c:pt idx="1">
                  <c:v>45.16</c:v>
                </c:pt>
              </c:numCache>
            </c:numRef>
          </c:val>
          <c:extLst>
            <c:ext xmlns:c16="http://schemas.microsoft.com/office/drawing/2014/chart" uri="{C3380CC4-5D6E-409C-BE32-E72D297353CC}">
              <c16:uniqueId val="{00000003-B860-9743-B7A8-67F5BB971BC7}"/>
            </c:ext>
          </c:extLst>
        </c:ser>
        <c:dLbls>
          <c:showLegendKey val="0"/>
          <c:showVal val="0"/>
          <c:showCatName val="0"/>
          <c:showSerName val="0"/>
          <c:showPercent val="0"/>
          <c:showBubbleSize val="0"/>
        </c:dLbls>
        <c:gapWidth val="150"/>
        <c:shape val="box"/>
        <c:axId val="657412192"/>
        <c:axId val="657409056"/>
        <c:axId val="0"/>
      </c:bar3DChart>
      <c:catAx>
        <c:axId val="6574121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57409056"/>
        <c:crosses val="autoZero"/>
        <c:auto val="1"/>
        <c:lblAlgn val="ctr"/>
        <c:lblOffset val="100"/>
        <c:noMultiLvlLbl val="0"/>
      </c:catAx>
      <c:valAx>
        <c:axId val="657409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57412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7C1B-3140-9615-436883CF53E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7C1B-3140-9615-436883CF53E7}"/>
              </c:ext>
            </c:extLst>
          </c:dPt>
          <c:dLbls>
            <c:dLbl>
              <c:idx val="0"/>
              <c:layout>
                <c:manualLayout>
                  <c:x val="2.7777777777777776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C1B-3140-9615-436883CF53E7}"/>
                </c:ext>
              </c:extLst>
            </c:dLbl>
            <c:dLbl>
              <c:idx val="1"/>
              <c:layout>
                <c:manualLayout>
                  <c:x val="2.5000000000000001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C1B-3140-9615-436883CF53E7}"/>
                </c:ext>
              </c:extLst>
            </c:dLbl>
            <c:dLbl>
              <c:idx val="2"/>
              <c:layout>
                <c:manualLayout>
                  <c:x val="2.7777777777777776E-2"/>
                  <c:y val="-1.85185185185186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C1B-3140-9615-436883CF53E7}"/>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Hoja1!$B$84:$B$86</c:f>
              <c:strCache>
                <c:ptCount val="3"/>
                <c:pt idx="0">
                  <c:v>Sí</c:v>
                </c:pt>
                <c:pt idx="1">
                  <c:v>No</c:v>
                </c:pt>
                <c:pt idx="2">
                  <c:v>Sistema</c:v>
                </c:pt>
              </c:strCache>
            </c:strRef>
          </c:cat>
          <c:val>
            <c:numRef>
              <c:f>Hoja1!$C$84:$C$86</c:f>
              <c:numCache>
                <c:formatCode>General</c:formatCode>
                <c:ptCount val="3"/>
                <c:pt idx="0">
                  <c:v>62.5</c:v>
                </c:pt>
                <c:pt idx="1">
                  <c:v>33.299999999999997</c:v>
                </c:pt>
                <c:pt idx="2">
                  <c:v>4.2</c:v>
                </c:pt>
              </c:numCache>
            </c:numRef>
          </c:val>
          <c:extLst>
            <c:ext xmlns:c16="http://schemas.microsoft.com/office/drawing/2014/chart" uri="{C3380CC4-5D6E-409C-BE32-E72D297353CC}">
              <c16:uniqueId val="{00000005-7C1B-3140-9615-436883CF53E7}"/>
            </c:ext>
          </c:extLst>
        </c:ser>
        <c:dLbls>
          <c:showLegendKey val="0"/>
          <c:showVal val="0"/>
          <c:showCatName val="0"/>
          <c:showSerName val="0"/>
          <c:showPercent val="0"/>
          <c:showBubbleSize val="0"/>
        </c:dLbls>
        <c:gapWidth val="150"/>
        <c:shape val="box"/>
        <c:axId val="438333760"/>
        <c:axId val="438342384"/>
        <c:axId val="0"/>
      </c:bar3DChart>
      <c:catAx>
        <c:axId val="4383337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2384"/>
        <c:crosses val="autoZero"/>
        <c:auto val="1"/>
        <c:lblAlgn val="ctr"/>
        <c:lblOffset val="100"/>
        <c:noMultiLvlLbl val="0"/>
      </c:catAx>
      <c:valAx>
        <c:axId val="438342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33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E7F7-EC44-ACC2-E48DE2A92A7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E7F7-EC44-ACC2-E48DE2A92A77}"/>
              </c:ext>
            </c:extLst>
          </c:dPt>
          <c:dLbls>
            <c:dLbl>
              <c:idx val="0"/>
              <c:layout>
                <c:manualLayout>
                  <c:x val="2.5000000000000001E-2"/>
                  <c:y val="-1.38888888888889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7F7-EC44-ACC2-E48DE2A92A77}"/>
                </c:ext>
              </c:extLst>
            </c:dLbl>
            <c:dLbl>
              <c:idx val="1"/>
              <c:layout>
                <c:manualLayout>
                  <c:x val="2.5000000000000001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7F7-EC44-ACC2-E48DE2A92A77}"/>
                </c:ext>
              </c:extLst>
            </c:dLbl>
            <c:dLbl>
              <c:idx val="2"/>
              <c:layout>
                <c:manualLayout>
                  <c:x val="3.0555555555555555E-2"/>
                  <c:y val="-1.38888888888889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7F7-EC44-ACC2-E48DE2A92A77}"/>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Hoja1!$B$99:$B$101</c:f>
              <c:strCache>
                <c:ptCount val="3"/>
                <c:pt idx="0">
                  <c:v>Sí</c:v>
                </c:pt>
                <c:pt idx="1">
                  <c:v>No</c:v>
                </c:pt>
                <c:pt idx="2">
                  <c:v>Sistema</c:v>
                </c:pt>
              </c:strCache>
            </c:strRef>
          </c:cat>
          <c:val>
            <c:numRef>
              <c:f>Hoja1!$C$99:$C$101</c:f>
              <c:numCache>
                <c:formatCode>General</c:formatCode>
                <c:ptCount val="3"/>
                <c:pt idx="0">
                  <c:v>4.2</c:v>
                </c:pt>
                <c:pt idx="1">
                  <c:v>91.7</c:v>
                </c:pt>
                <c:pt idx="2">
                  <c:v>4.2</c:v>
                </c:pt>
              </c:numCache>
            </c:numRef>
          </c:val>
          <c:extLst>
            <c:ext xmlns:c16="http://schemas.microsoft.com/office/drawing/2014/chart" uri="{C3380CC4-5D6E-409C-BE32-E72D297353CC}">
              <c16:uniqueId val="{00000005-E7F7-EC44-ACC2-E48DE2A92A77}"/>
            </c:ext>
          </c:extLst>
        </c:ser>
        <c:dLbls>
          <c:showLegendKey val="0"/>
          <c:showVal val="0"/>
          <c:showCatName val="0"/>
          <c:showSerName val="0"/>
          <c:showPercent val="0"/>
          <c:showBubbleSize val="0"/>
        </c:dLbls>
        <c:gapWidth val="150"/>
        <c:shape val="box"/>
        <c:axId val="438335328"/>
        <c:axId val="438336112"/>
        <c:axId val="0"/>
      </c:bar3DChart>
      <c:catAx>
        <c:axId val="4383353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36112"/>
        <c:crosses val="autoZero"/>
        <c:auto val="1"/>
        <c:lblAlgn val="ctr"/>
        <c:lblOffset val="100"/>
        <c:noMultiLvlLbl val="0"/>
      </c:catAx>
      <c:valAx>
        <c:axId val="438336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35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DCE-334C-9F9C-95EC3869928C}"/>
              </c:ext>
            </c:extLst>
          </c:dPt>
          <c:dPt>
            <c:idx val="2"/>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3-9DCE-334C-9F9C-95EC3869928C}"/>
              </c:ext>
            </c:extLst>
          </c:dPt>
          <c:dPt>
            <c:idx val="3"/>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5-9DCE-334C-9F9C-95EC3869928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Hoja1!$B$112:$B$115</c:f>
              <c:strCache>
                <c:ptCount val="4"/>
                <c:pt idx="0">
                  <c:v>Centro Especializado</c:v>
                </c:pt>
                <c:pt idx="1">
                  <c:v>Casa de la paciente</c:v>
                </c:pt>
                <c:pt idx="2">
                  <c:v>Casa de la partera</c:v>
                </c:pt>
                <c:pt idx="3">
                  <c:v>Sistema</c:v>
                </c:pt>
              </c:strCache>
            </c:strRef>
          </c:cat>
          <c:val>
            <c:numRef>
              <c:f>Hoja1!$C$112:$C$115</c:f>
              <c:numCache>
                <c:formatCode>General</c:formatCode>
                <c:ptCount val="4"/>
                <c:pt idx="0">
                  <c:v>0</c:v>
                </c:pt>
                <c:pt idx="1">
                  <c:v>91.7</c:v>
                </c:pt>
                <c:pt idx="2">
                  <c:v>4.2</c:v>
                </c:pt>
                <c:pt idx="3">
                  <c:v>4.2</c:v>
                </c:pt>
              </c:numCache>
            </c:numRef>
          </c:val>
          <c:extLst>
            <c:ext xmlns:c16="http://schemas.microsoft.com/office/drawing/2014/chart" uri="{C3380CC4-5D6E-409C-BE32-E72D297353CC}">
              <c16:uniqueId val="{00000006-9DCE-334C-9F9C-95EC3869928C}"/>
            </c:ext>
          </c:extLst>
        </c:ser>
        <c:dLbls>
          <c:showLegendKey val="0"/>
          <c:showVal val="0"/>
          <c:showCatName val="0"/>
          <c:showSerName val="0"/>
          <c:showPercent val="0"/>
          <c:showBubbleSize val="0"/>
        </c:dLbls>
        <c:gapWidth val="150"/>
        <c:shape val="box"/>
        <c:axId val="438340424"/>
        <c:axId val="438340816"/>
        <c:axId val="0"/>
      </c:bar3DChart>
      <c:catAx>
        <c:axId val="4383404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0816"/>
        <c:crosses val="autoZero"/>
        <c:auto val="1"/>
        <c:lblAlgn val="ctr"/>
        <c:lblOffset val="100"/>
        <c:noMultiLvlLbl val="0"/>
      </c:catAx>
      <c:valAx>
        <c:axId val="438340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0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4223-2842-B749-C08E9760098A}"/>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4223-2842-B749-C08E9760098A}"/>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4223-2842-B749-C08E9760098A}"/>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Hoja1!$B$125:$B$128</c:f>
              <c:strCache>
                <c:ptCount val="4"/>
                <c:pt idx="0">
                  <c:v>1 a 5</c:v>
                </c:pt>
                <c:pt idx="1">
                  <c:v>5 a 10</c:v>
                </c:pt>
                <c:pt idx="2">
                  <c:v>10 a 20</c:v>
                </c:pt>
                <c:pt idx="3">
                  <c:v>Ninguno</c:v>
                </c:pt>
              </c:strCache>
            </c:strRef>
          </c:cat>
          <c:val>
            <c:numRef>
              <c:f>Hoja1!$C$125:$C$128</c:f>
              <c:numCache>
                <c:formatCode>General</c:formatCode>
                <c:ptCount val="4"/>
                <c:pt idx="0">
                  <c:v>37.5</c:v>
                </c:pt>
                <c:pt idx="1">
                  <c:v>20.8</c:v>
                </c:pt>
                <c:pt idx="2">
                  <c:v>8.3000000000000007</c:v>
                </c:pt>
                <c:pt idx="3">
                  <c:v>33.299999999999997</c:v>
                </c:pt>
              </c:numCache>
            </c:numRef>
          </c:val>
          <c:extLst>
            <c:ext xmlns:c16="http://schemas.microsoft.com/office/drawing/2014/chart" uri="{C3380CC4-5D6E-409C-BE32-E72D297353CC}">
              <c16:uniqueId val="{00000006-4223-2842-B749-C08E9760098A}"/>
            </c:ext>
          </c:extLst>
        </c:ser>
        <c:dLbls>
          <c:showLegendKey val="0"/>
          <c:showVal val="0"/>
          <c:showCatName val="0"/>
          <c:showSerName val="0"/>
          <c:showPercent val="0"/>
          <c:showBubbleSize val="0"/>
        </c:dLbls>
        <c:gapWidth val="150"/>
        <c:shape val="box"/>
        <c:axId val="438344736"/>
        <c:axId val="438345520"/>
        <c:axId val="0"/>
      </c:bar3DChart>
      <c:catAx>
        <c:axId val="4383447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5520"/>
        <c:crosses val="autoZero"/>
        <c:auto val="1"/>
        <c:lblAlgn val="ctr"/>
        <c:lblOffset val="100"/>
        <c:noMultiLvlLbl val="0"/>
      </c:catAx>
      <c:valAx>
        <c:axId val="43834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4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199-D645-B3A2-AFF5515FC8F3}"/>
              </c:ext>
            </c:extLst>
          </c:dPt>
          <c:dLbls>
            <c:dLbl>
              <c:idx val="0"/>
              <c:layout>
                <c:manualLayout>
                  <c:x val="3.3333333333333333E-2"/>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199-D645-B3A2-AFF5515FC8F3}"/>
                </c:ext>
              </c:extLst>
            </c:dLbl>
            <c:dLbl>
              <c:idx val="1"/>
              <c:layout>
                <c:manualLayout>
                  <c:x val="3.3333333333333333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199-D645-B3A2-AFF5515FC8F3}"/>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Hoja1!$B$140:$B$141</c:f>
              <c:strCache>
                <c:ptCount val="2"/>
                <c:pt idx="0">
                  <c:v>Sí</c:v>
                </c:pt>
                <c:pt idx="1">
                  <c:v>No</c:v>
                </c:pt>
              </c:strCache>
            </c:strRef>
          </c:cat>
          <c:val>
            <c:numRef>
              <c:f>Hoja1!$C$140:$C$141</c:f>
              <c:numCache>
                <c:formatCode>General</c:formatCode>
                <c:ptCount val="2"/>
                <c:pt idx="0">
                  <c:v>41.7</c:v>
                </c:pt>
                <c:pt idx="1">
                  <c:v>58.3</c:v>
                </c:pt>
              </c:numCache>
            </c:numRef>
          </c:val>
          <c:extLst>
            <c:ext xmlns:c16="http://schemas.microsoft.com/office/drawing/2014/chart" uri="{C3380CC4-5D6E-409C-BE32-E72D297353CC}">
              <c16:uniqueId val="{00000003-1199-D645-B3A2-AFF5515FC8F3}"/>
            </c:ext>
          </c:extLst>
        </c:ser>
        <c:dLbls>
          <c:showLegendKey val="0"/>
          <c:showVal val="0"/>
          <c:showCatName val="0"/>
          <c:showSerName val="0"/>
          <c:showPercent val="0"/>
          <c:showBubbleSize val="0"/>
        </c:dLbls>
        <c:gapWidth val="150"/>
        <c:shape val="box"/>
        <c:axId val="438346696"/>
        <c:axId val="438347088"/>
        <c:axId val="0"/>
      </c:bar3DChart>
      <c:catAx>
        <c:axId val="4383466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7088"/>
        <c:crosses val="autoZero"/>
        <c:auto val="1"/>
        <c:lblAlgn val="ctr"/>
        <c:lblOffset val="100"/>
        <c:noMultiLvlLbl val="0"/>
      </c:catAx>
      <c:valAx>
        <c:axId val="438347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6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A766-534F-87D7-AD24A0C0B0C1}"/>
              </c:ext>
            </c:extLst>
          </c:dPt>
          <c:dLbls>
            <c:dLbl>
              <c:idx val="0"/>
              <c:layout>
                <c:manualLayout>
                  <c:x val="2.7777777777777776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766-534F-87D7-AD24A0C0B0C1}"/>
                </c:ext>
              </c:extLst>
            </c:dLbl>
            <c:dLbl>
              <c:idx val="1"/>
              <c:layout>
                <c:manualLayout>
                  <c:x val="4.1666666666666664E-2"/>
                  <c:y val="-3.240740740740741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766-534F-87D7-AD24A0C0B0C1}"/>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Hoja1!$B$144:$B$145</c:f>
              <c:strCache>
                <c:ptCount val="2"/>
                <c:pt idx="0">
                  <c:v>Sí</c:v>
                </c:pt>
                <c:pt idx="1">
                  <c:v>No</c:v>
                </c:pt>
              </c:strCache>
            </c:strRef>
          </c:cat>
          <c:val>
            <c:numRef>
              <c:f>Hoja1!$C$144:$C$145</c:f>
              <c:numCache>
                <c:formatCode>General</c:formatCode>
                <c:ptCount val="2"/>
                <c:pt idx="0">
                  <c:v>0</c:v>
                </c:pt>
                <c:pt idx="1">
                  <c:v>100</c:v>
                </c:pt>
              </c:numCache>
            </c:numRef>
          </c:val>
          <c:extLst>
            <c:ext xmlns:c16="http://schemas.microsoft.com/office/drawing/2014/chart" uri="{C3380CC4-5D6E-409C-BE32-E72D297353CC}">
              <c16:uniqueId val="{00000003-A766-534F-87D7-AD24A0C0B0C1}"/>
            </c:ext>
          </c:extLst>
        </c:ser>
        <c:dLbls>
          <c:showLegendKey val="0"/>
          <c:showVal val="0"/>
          <c:showCatName val="0"/>
          <c:showSerName val="0"/>
          <c:showPercent val="0"/>
          <c:showBubbleSize val="0"/>
        </c:dLbls>
        <c:gapWidth val="150"/>
        <c:shape val="box"/>
        <c:axId val="438347480"/>
        <c:axId val="438345128"/>
        <c:axId val="0"/>
      </c:bar3DChart>
      <c:catAx>
        <c:axId val="4383474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5128"/>
        <c:crosses val="autoZero"/>
        <c:auto val="1"/>
        <c:lblAlgn val="ctr"/>
        <c:lblOffset val="100"/>
        <c:noMultiLvlLbl val="0"/>
      </c:catAx>
      <c:valAx>
        <c:axId val="438345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7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CBC-DB43-82AB-0561CEEEADF5}"/>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1CBC-DB43-82AB-0561CEEEADF5}"/>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1CBC-DB43-82AB-0561CEEEADF5}"/>
              </c:ext>
            </c:extLst>
          </c:dPt>
          <c:dLbls>
            <c:dLbl>
              <c:idx val="0"/>
              <c:layout>
                <c:manualLayout>
                  <c:x val="1.6666666666666666E-2"/>
                  <c:y val="-9.259259259259258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CBC-DB43-82AB-0561CEEEADF5}"/>
                </c:ext>
              </c:extLst>
            </c:dLbl>
            <c:dLbl>
              <c:idx val="1"/>
              <c:layout>
                <c:manualLayout>
                  <c:x val="1.3888888888888838E-2"/>
                  <c:y val="-4.629629629629629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CBC-DB43-82AB-0561CEEEADF5}"/>
                </c:ext>
              </c:extLst>
            </c:dLbl>
            <c:dLbl>
              <c:idx val="2"/>
              <c:layout>
                <c:manualLayout>
                  <c:x val="1.9444444444444445E-2"/>
                  <c:y val="-1.388888888888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CBC-DB43-82AB-0561CEEEADF5}"/>
                </c:ext>
              </c:extLst>
            </c:dLbl>
            <c:dLbl>
              <c:idx val="3"/>
              <c:layout>
                <c:manualLayout>
                  <c:x val="1.6666666666666666E-2"/>
                  <c:y val="-9.259259259259343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CBC-DB43-82AB-0561CEEEADF5}"/>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Hoja1!$B$161:$B$164</c:f>
              <c:strCache>
                <c:ptCount val="4"/>
                <c:pt idx="0">
                  <c:v>1 a 5</c:v>
                </c:pt>
                <c:pt idx="1">
                  <c:v>5 a 10</c:v>
                </c:pt>
                <c:pt idx="2">
                  <c:v>10 a 20</c:v>
                </c:pt>
                <c:pt idx="3">
                  <c:v>Ninguna</c:v>
                </c:pt>
              </c:strCache>
            </c:strRef>
          </c:cat>
          <c:val>
            <c:numRef>
              <c:f>Hoja1!$C$161:$C$164</c:f>
              <c:numCache>
                <c:formatCode>General</c:formatCode>
                <c:ptCount val="4"/>
                <c:pt idx="0">
                  <c:v>29.2</c:v>
                </c:pt>
                <c:pt idx="1">
                  <c:v>16.7</c:v>
                </c:pt>
                <c:pt idx="2">
                  <c:v>37.5</c:v>
                </c:pt>
                <c:pt idx="3">
                  <c:v>16.7</c:v>
                </c:pt>
              </c:numCache>
            </c:numRef>
          </c:val>
          <c:extLst>
            <c:ext xmlns:c16="http://schemas.microsoft.com/office/drawing/2014/chart" uri="{C3380CC4-5D6E-409C-BE32-E72D297353CC}">
              <c16:uniqueId val="{00000007-1CBC-DB43-82AB-0561CEEEADF5}"/>
            </c:ext>
          </c:extLst>
        </c:ser>
        <c:dLbls>
          <c:showLegendKey val="0"/>
          <c:showVal val="0"/>
          <c:showCatName val="0"/>
          <c:showSerName val="0"/>
          <c:showPercent val="0"/>
          <c:showBubbleSize val="0"/>
        </c:dLbls>
        <c:gapWidth val="150"/>
        <c:shape val="box"/>
        <c:axId val="399204672"/>
        <c:axId val="399206632"/>
        <c:axId val="0"/>
      </c:bar3DChart>
      <c:catAx>
        <c:axId val="3992046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6632"/>
        <c:crosses val="autoZero"/>
        <c:auto val="1"/>
        <c:lblAlgn val="ctr"/>
        <c:lblOffset val="100"/>
        <c:noMultiLvlLbl val="0"/>
      </c:catAx>
      <c:valAx>
        <c:axId val="399206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46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8ED-7E40-8943-E60EF2CF615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B8ED-7E40-8943-E60EF2CF6157}"/>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B8ED-7E40-8943-E60EF2CF6157}"/>
              </c:ext>
            </c:extLst>
          </c:dPt>
          <c:dPt>
            <c:idx val="4"/>
            <c:invertIfNegative val="0"/>
            <c:bubble3D val="0"/>
            <c:spPr>
              <a:solidFill>
                <a:schemeClr val="tx2">
                  <a:lumMod val="40000"/>
                  <a:lumOff val="60000"/>
                </a:schemeClr>
              </a:solidFill>
              <a:ln>
                <a:noFill/>
              </a:ln>
              <a:effectLst/>
              <a:sp3d/>
            </c:spPr>
            <c:extLst>
              <c:ext xmlns:c16="http://schemas.microsoft.com/office/drawing/2014/chart" uri="{C3380CC4-5D6E-409C-BE32-E72D297353CC}">
                <c16:uniqueId val="{00000007-B8ED-7E40-8943-E60EF2CF615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Hoja1!$B$176:$B$180</c:f>
              <c:strCache>
                <c:ptCount val="5"/>
                <c:pt idx="0">
                  <c:v>Mal aire</c:v>
                </c:pt>
                <c:pt idx="1">
                  <c:v>Espanto</c:v>
                </c:pt>
                <c:pt idx="2">
                  <c:v>Infecciones</c:v>
                </c:pt>
                <c:pt idx="3">
                  <c:v>Ninguno</c:v>
                </c:pt>
                <c:pt idx="4">
                  <c:v>Sistema</c:v>
                </c:pt>
              </c:strCache>
            </c:strRef>
          </c:cat>
          <c:val>
            <c:numRef>
              <c:f>Hoja1!$C$176:$C$180</c:f>
              <c:numCache>
                <c:formatCode>General</c:formatCode>
                <c:ptCount val="5"/>
                <c:pt idx="0">
                  <c:v>50</c:v>
                </c:pt>
                <c:pt idx="1">
                  <c:v>37.5</c:v>
                </c:pt>
                <c:pt idx="2">
                  <c:v>4.2</c:v>
                </c:pt>
                <c:pt idx="3">
                  <c:v>4.2</c:v>
                </c:pt>
                <c:pt idx="4">
                  <c:v>4.2</c:v>
                </c:pt>
              </c:numCache>
            </c:numRef>
          </c:val>
          <c:extLst>
            <c:ext xmlns:c16="http://schemas.microsoft.com/office/drawing/2014/chart" uri="{C3380CC4-5D6E-409C-BE32-E72D297353CC}">
              <c16:uniqueId val="{00000008-B8ED-7E40-8943-E60EF2CF6157}"/>
            </c:ext>
          </c:extLst>
        </c:ser>
        <c:dLbls>
          <c:showLegendKey val="0"/>
          <c:showVal val="0"/>
          <c:showCatName val="0"/>
          <c:showSerName val="0"/>
          <c:showPercent val="0"/>
          <c:showBubbleSize val="0"/>
        </c:dLbls>
        <c:gapWidth val="150"/>
        <c:shape val="box"/>
        <c:axId val="399207416"/>
        <c:axId val="399205064"/>
        <c:axId val="0"/>
      </c:bar3DChart>
      <c:catAx>
        <c:axId val="3992074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5064"/>
        <c:crosses val="autoZero"/>
        <c:auto val="1"/>
        <c:lblAlgn val="ctr"/>
        <c:lblOffset val="100"/>
        <c:noMultiLvlLbl val="0"/>
      </c:catAx>
      <c:valAx>
        <c:axId val="399205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7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7DD7-6440-B1EA-185ECA8EB142}"/>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7DD7-6440-B1EA-185ECA8EB142}"/>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7DD7-6440-B1EA-185ECA8EB142}"/>
              </c:ext>
            </c:extLst>
          </c:dPt>
          <c:dPt>
            <c:idx val="4"/>
            <c:invertIfNegative val="0"/>
            <c:bubble3D val="0"/>
            <c:spPr>
              <a:solidFill>
                <a:schemeClr val="tx2">
                  <a:lumMod val="40000"/>
                  <a:lumOff val="60000"/>
                </a:schemeClr>
              </a:solidFill>
              <a:ln>
                <a:noFill/>
              </a:ln>
              <a:effectLst/>
              <a:sp3d/>
            </c:spPr>
            <c:extLst>
              <c:ext xmlns:c16="http://schemas.microsoft.com/office/drawing/2014/chart" uri="{C3380CC4-5D6E-409C-BE32-E72D297353CC}">
                <c16:uniqueId val="{00000007-7DD7-6440-B1EA-185ECA8EB142}"/>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Hoja1!$B$191:$B$195</c:f>
              <c:strCache>
                <c:ptCount val="5"/>
                <c:pt idx="0">
                  <c:v>Agricultura</c:v>
                </c:pt>
                <c:pt idx="1">
                  <c:v>Crianza de animales</c:v>
                </c:pt>
                <c:pt idx="2">
                  <c:v>Artesanías</c:v>
                </c:pt>
                <c:pt idx="3">
                  <c:v>Comercio</c:v>
                </c:pt>
                <c:pt idx="4">
                  <c:v>Ninguna de las anteriores</c:v>
                </c:pt>
              </c:strCache>
            </c:strRef>
          </c:cat>
          <c:val>
            <c:numRef>
              <c:f>Hoja1!$C$191:$C$195</c:f>
              <c:numCache>
                <c:formatCode>General</c:formatCode>
                <c:ptCount val="5"/>
                <c:pt idx="0">
                  <c:v>62.5</c:v>
                </c:pt>
                <c:pt idx="1">
                  <c:v>8.3000000000000007</c:v>
                </c:pt>
                <c:pt idx="2">
                  <c:v>8.3000000000000007</c:v>
                </c:pt>
                <c:pt idx="3">
                  <c:v>4.2</c:v>
                </c:pt>
                <c:pt idx="4">
                  <c:v>16.7</c:v>
                </c:pt>
              </c:numCache>
            </c:numRef>
          </c:val>
          <c:extLst>
            <c:ext xmlns:c16="http://schemas.microsoft.com/office/drawing/2014/chart" uri="{C3380CC4-5D6E-409C-BE32-E72D297353CC}">
              <c16:uniqueId val="{00000008-7DD7-6440-B1EA-185ECA8EB142}"/>
            </c:ext>
          </c:extLst>
        </c:ser>
        <c:dLbls>
          <c:showLegendKey val="0"/>
          <c:showVal val="0"/>
          <c:showCatName val="0"/>
          <c:showSerName val="0"/>
          <c:showPercent val="0"/>
          <c:showBubbleSize val="0"/>
        </c:dLbls>
        <c:gapWidth val="150"/>
        <c:shape val="box"/>
        <c:axId val="399205848"/>
        <c:axId val="399195656"/>
        <c:axId val="0"/>
      </c:bar3DChart>
      <c:catAx>
        <c:axId val="39920584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195656"/>
        <c:crosses val="autoZero"/>
        <c:auto val="1"/>
        <c:lblAlgn val="ctr"/>
        <c:lblOffset val="100"/>
        <c:noMultiLvlLbl val="0"/>
      </c:catAx>
      <c:valAx>
        <c:axId val="399195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5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6B4E-2F4F-A840-F2737847D0C3}"/>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6B4E-2F4F-A840-F2737847D0C3}"/>
              </c:ext>
            </c:extLst>
          </c:dPt>
          <c:dLbls>
            <c:dLbl>
              <c:idx val="0"/>
              <c:layout>
                <c:manualLayout>
                  <c:x val="2.5000000000000001E-2"/>
                  <c:y val="-2.7777777777777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B4E-2F4F-A840-F2737847D0C3}"/>
                </c:ext>
              </c:extLst>
            </c:dLbl>
            <c:dLbl>
              <c:idx val="1"/>
              <c:layout>
                <c:manualLayout>
                  <c:x val="2.2222222222222223E-2"/>
                  <c:y val="-1.38888888888889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B4E-2F4F-A840-F2737847D0C3}"/>
                </c:ext>
              </c:extLst>
            </c:dLbl>
            <c:dLbl>
              <c:idx val="2"/>
              <c:layout>
                <c:manualLayout>
                  <c:x val="2.5000000000000001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B4E-2F4F-A840-F2737847D0C3}"/>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Hoja1!$B$204:$B$206</c:f>
              <c:strCache>
                <c:ptCount val="3"/>
                <c:pt idx="0">
                  <c:v>Dinero</c:v>
                </c:pt>
                <c:pt idx="1">
                  <c:v>Retribuciones voluntarias, ofrendas (víveres, regalos)</c:v>
                </c:pt>
                <c:pt idx="2">
                  <c:v>Ninguno</c:v>
                </c:pt>
              </c:strCache>
            </c:strRef>
          </c:cat>
          <c:val>
            <c:numRef>
              <c:f>Hoja1!$C$204:$C$206</c:f>
              <c:numCache>
                <c:formatCode>General</c:formatCode>
                <c:ptCount val="3"/>
                <c:pt idx="0">
                  <c:v>8.33</c:v>
                </c:pt>
                <c:pt idx="1">
                  <c:v>79.17</c:v>
                </c:pt>
                <c:pt idx="2">
                  <c:v>12.5</c:v>
                </c:pt>
              </c:numCache>
            </c:numRef>
          </c:val>
          <c:extLst>
            <c:ext xmlns:c16="http://schemas.microsoft.com/office/drawing/2014/chart" uri="{C3380CC4-5D6E-409C-BE32-E72D297353CC}">
              <c16:uniqueId val="{00000005-6B4E-2F4F-A840-F2737847D0C3}"/>
            </c:ext>
          </c:extLst>
        </c:ser>
        <c:dLbls>
          <c:showLegendKey val="0"/>
          <c:showVal val="0"/>
          <c:showCatName val="0"/>
          <c:showSerName val="0"/>
          <c:showPercent val="0"/>
          <c:showBubbleSize val="0"/>
        </c:dLbls>
        <c:gapWidth val="150"/>
        <c:shape val="box"/>
        <c:axId val="399204280"/>
        <c:axId val="399197616"/>
        <c:axId val="0"/>
      </c:bar3DChart>
      <c:catAx>
        <c:axId val="3992042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197616"/>
        <c:crosses val="autoZero"/>
        <c:auto val="1"/>
        <c:lblAlgn val="ctr"/>
        <c:lblOffset val="100"/>
        <c:noMultiLvlLbl val="0"/>
      </c:catAx>
      <c:valAx>
        <c:axId val="399197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4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250-6A47-879C-C3A847C8624D}"/>
              </c:ext>
            </c:extLst>
          </c:dPt>
          <c:dLbls>
            <c:dLbl>
              <c:idx val="0"/>
              <c:layout>
                <c:manualLayout>
                  <c:x val="3.3333333333333333E-2"/>
                  <c:y val="-3.70370370370371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250-6A47-879C-C3A847C8624D}"/>
                </c:ext>
              </c:extLst>
            </c:dLbl>
            <c:dLbl>
              <c:idx val="1"/>
              <c:layout>
                <c:manualLayout>
                  <c:x val="3.611111111111110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50-6A47-879C-C3A847C8624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Hoja1!$B$72:$B$73</c:f>
              <c:strCache>
                <c:ptCount val="2"/>
                <c:pt idx="0">
                  <c:v>Sí</c:v>
                </c:pt>
                <c:pt idx="1">
                  <c:v>No</c:v>
                </c:pt>
              </c:strCache>
            </c:strRef>
          </c:cat>
          <c:val>
            <c:numRef>
              <c:f>Hoja1!$C$72:$C$73</c:f>
              <c:numCache>
                <c:formatCode>General</c:formatCode>
                <c:ptCount val="2"/>
                <c:pt idx="0">
                  <c:v>9.6999999999999993</c:v>
                </c:pt>
                <c:pt idx="1">
                  <c:v>90.3</c:v>
                </c:pt>
              </c:numCache>
            </c:numRef>
          </c:val>
          <c:extLst>
            <c:ext xmlns:c16="http://schemas.microsoft.com/office/drawing/2014/chart" uri="{C3380CC4-5D6E-409C-BE32-E72D297353CC}">
              <c16:uniqueId val="{00000003-8250-6A47-879C-C3A847C8624D}"/>
            </c:ext>
          </c:extLst>
        </c:ser>
        <c:dLbls>
          <c:showLegendKey val="0"/>
          <c:showVal val="0"/>
          <c:showCatName val="0"/>
          <c:showSerName val="0"/>
          <c:showPercent val="0"/>
          <c:showBubbleSize val="0"/>
        </c:dLbls>
        <c:gapWidth val="150"/>
        <c:shape val="box"/>
        <c:axId val="407184288"/>
        <c:axId val="407184680"/>
        <c:axId val="0"/>
      </c:bar3DChart>
      <c:catAx>
        <c:axId val="4071842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7184680"/>
        <c:crosses val="autoZero"/>
        <c:auto val="1"/>
        <c:lblAlgn val="ctr"/>
        <c:lblOffset val="100"/>
        <c:noMultiLvlLbl val="0"/>
      </c:catAx>
      <c:valAx>
        <c:axId val="407184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71842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32C5-5D4C-B05B-C6BA0DA317D6}"/>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32C5-5D4C-B05B-C6BA0DA317D6}"/>
              </c:ext>
            </c:extLst>
          </c:dPt>
          <c:dLbls>
            <c:dLbl>
              <c:idx val="2"/>
              <c:layout>
                <c:manualLayout>
                  <c:x val="2.5000000000000001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2C5-5D4C-B05B-C6BA0DA317D6}"/>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Hoja1!$B$213:$B$215</c:f>
              <c:strCache>
                <c:ptCount val="3"/>
                <c:pt idx="0">
                  <c:v>Familiares</c:v>
                </c:pt>
                <c:pt idx="1">
                  <c:v>Nadie</c:v>
                </c:pt>
                <c:pt idx="2">
                  <c:v>Usted misma</c:v>
                </c:pt>
              </c:strCache>
            </c:strRef>
          </c:cat>
          <c:val>
            <c:numRef>
              <c:f>Hoja1!$C$213:$C$215</c:f>
              <c:numCache>
                <c:formatCode>General</c:formatCode>
                <c:ptCount val="3"/>
                <c:pt idx="0">
                  <c:v>0</c:v>
                </c:pt>
                <c:pt idx="1">
                  <c:v>0</c:v>
                </c:pt>
                <c:pt idx="2">
                  <c:v>100</c:v>
                </c:pt>
              </c:numCache>
            </c:numRef>
          </c:val>
          <c:extLst>
            <c:ext xmlns:c16="http://schemas.microsoft.com/office/drawing/2014/chart" uri="{C3380CC4-5D6E-409C-BE32-E72D297353CC}">
              <c16:uniqueId val="{00000004-32C5-5D4C-B05B-C6BA0DA317D6}"/>
            </c:ext>
          </c:extLst>
        </c:ser>
        <c:dLbls>
          <c:showLegendKey val="0"/>
          <c:showVal val="0"/>
          <c:showCatName val="0"/>
          <c:showSerName val="0"/>
          <c:showPercent val="0"/>
          <c:showBubbleSize val="0"/>
        </c:dLbls>
        <c:gapWidth val="150"/>
        <c:shape val="box"/>
        <c:axId val="399200752"/>
        <c:axId val="399196832"/>
        <c:axId val="0"/>
      </c:bar3DChart>
      <c:catAx>
        <c:axId val="39920075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196832"/>
        <c:crosses val="autoZero"/>
        <c:auto val="1"/>
        <c:lblAlgn val="ctr"/>
        <c:lblOffset val="100"/>
        <c:noMultiLvlLbl val="0"/>
      </c:catAx>
      <c:valAx>
        <c:axId val="39919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0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E45D-064B-8CD4-132CDAA2F473}"/>
              </c:ext>
            </c:extLst>
          </c:dPt>
          <c:dLbls>
            <c:dLbl>
              <c:idx val="0"/>
              <c:layout>
                <c:manualLayout>
                  <c:x val="3.0555555555555555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45D-064B-8CD4-132CDAA2F473}"/>
                </c:ext>
              </c:extLst>
            </c:dLbl>
            <c:dLbl>
              <c:idx val="1"/>
              <c:layout>
                <c:manualLayout>
                  <c:x val="4.1666666666666664E-2"/>
                  <c:y val="-3.240740740740741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45D-064B-8CD4-132CDAA2F473}"/>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Hoja1!$B$230:$B$231</c:f>
              <c:strCache>
                <c:ptCount val="2"/>
                <c:pt idx="0">
                  <c:v>Sí</c:v>
                </c:pt>
                <c:pt idx="1">
                  <c:v>No</c:v>
                </c:pt>
              </c:strCache>
            </c:strRef>
          </c:cat>
          <c:val>
            <c:numRef>
              <c:f>Hoja1!$C$230:$C$231</c:f>
              <c:numCache>
                <c:formatCode>General</c:formatCode>
                <c:ptCount val="2"/>
                <c:pt idx="0">
                  <c:v>0</c:v>
                </c:pt>
                <c:pt idx="1">
                  <c:v>100</c:v>
                </c:pt>
              </c:numCache>
            </c:numRef>
          </c:val>
          <c:extLst>
            <c:ext xmlns:c16="http://schemas.microsoft.com/office/drawing/2014/chart" uri="{C3380CC4-5D6E-409C-BE32-E72D297353CC}">
              <c16:uniqueId val="{00000003-E45D-064B-8CD4-132CDAA2F473}"/>
            </c:ext>
          </c:extLst>
        </c:ser>
        <c:dLbls>
          <c:showLegendKey val="0"/>
          <c:showVal val="0"/>
          <c:showCatName val="0"/>
          <c:showSerName val="0"/>
          <c:showPercent val="0"/>
          <c:showBubbleSize val="0"/>
        </c:dLbls>
        <c:gapWidth val="150"/>
        <c:shape val="box"/>
        <c:axId val="399198008"/>
        <c:axId val="389561632"/>
        <c:axId val="0"/>
      </c:bar3DChart>
      <c:catAx>
        <c:axId val="3991980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61632"/>
        <c:crosses val="autoZero"/>
        <c:auto val="1"/>
        <c:lblAlgn val="ctr"/>
        <c:lblOffset val="100"/>
        <c:noMultiLvlLbl val="0"/>
      </c:catAx>
      <c:valAx>
        <c:axId val="389561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198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B82-9844-B423-D2229D59B1DD}"/>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BB82-9844-B423-D2229D59B1DD}"/>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BB82-9844-B423-D2229D59B1DD}"/>
              </c:ext>
            </c:extLst>
          </c:dPt>
          <c:dPt>
            <c:idx val="4"/>
            <c:invertIfNegative val="0"/>
            <c:bubble3D val="0"/>
            <c:spPr>
              <a:solidFill>
                <a:schemeClr val="bg2">
                  <a:lumMod val="75000"/>
                </a:schemeClr>
              </a:solidFill>
              <a:ln>
                <a:noFill/>
              </a:ln>
              <a:effectLst/>
              <a:sp3d/>
            </c:spPr>
            <c:extLst>
              <c:ext xmlns:c16="http://schemas.microsoft.com/office/drawing/2014/chart" uri="{C3380CC4-5D6E-409C-BE32-E72D297353CC}">
                <c16:uniqueId val="{00000007-BB82-9844-B423-D2229D59B1DD}"/>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Hoja1!$B$245:$B$249</c:f>
              <c:strCache>
                <c:ptCount val="5"/>
                <c:pt idx="0">
                  <c:v>Una</c:v>
                </c:pt>
                <c:pt idx="1">
                  <c:v>Dos</c:v>
                </c:pt>
                <c:pt idx="2">
                  <c:v>Tres</c:v>
                </c:pt>
                <c:pt idx="3">
                  <c:v>Más de tres</c:v>
                </c:pt>
                <c:pt idx="4">
                  <c:v>Ninguna</c:v>
                </c:pt>
              </c:strCache>
            </c:strRef>
          </c:cat>
          <c:val>
            <c:numRef>
              <c:f>Hoja1!$C$245:$C$249</c:f>
              <c:numCache>
                <c:formatCode>General</c:formatCode>
                <c:ptCount val="5"/>
                <c:pt idx="0">
                  <c:v>25</c:v>
                </c:pt>
                <c:pt idx="1">
                  <c:v>29.2</c:v>
                </c:pt>
                <c:pt idx="2">
                  <c:v>8.3000000000000007</c:v>
                </c:pt>
                <c:pt idx="3">
                  <c:v>8.3000000000000007</c:v>
                </c:pt>
                <c:pt idx="4">
                  <c:v>29.2</c:v>
                </c:pt>
              </c:numCache>
            </c:numRef>
          </c:val>
          <c:extLst>
            <c:ext xmlns:c16="http://schemas.microsoft.com/office/drawing/2014/chart" uri="{C3380CC4-5D6E-409C-BE32-E72D297353CC}">
              <c16:uniqueId val="{00000008-BB82-9844-B423-D2229D59B1DD}"/>
            </c:ext>
          </c:extLst>
        </c:ser>
        <c:dLbls>
          <c:showLegendKey val="0"/>
          <c:showVal val="0"/>
          <c:showCatName val="0"/>
          <c:showSerName val="0"/>
          <c:showPercent val="0"/>
          <c:showBubbleSize val="0"/>
        </c:dLbls>
        <c:gapWidth val="150"/>
        <c:shape val="box"/>
        <c:axId val="389558496"/>
        <c:axId val="389560064"/>
        <c:axId val="0"/>
      </c:bar3DChart>
      <c:catAx>
        <c:axId val="3895584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60064"/>
        <c:crosses val="autoZero"/>
        <c:auto val="1"/>
        <c:lblAlgn val="ctr"/>
        <c:lblOffset val="100"/>
        <c:noMultiLvlLbl val="0"/>
      </c:catAx>
      <c:valAx>
        <c:axId val="389560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584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615A-1F42-8257-5506C871F38A}"/>
              </c:ext>
            </c:extLst>
          </c:dPt>
          <c:dLbls>
            <c:dLbl>
              <c:idx val="0"/>
              <c:layout>
                <c:manualLayout>
                  <c:x val="3.0555555555555555E-2"/>
                  <c:y val="-4.166666666666667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15A-1F42-8257-5506C871F38A}"/>
                </c:ext>
              </c:extLst>
            </c:dLbl>
            <c:dLbl>
              <c:idx val="1"/>
              <c:layout>
                <c:manualLayout>
                  <c:x val="3.3333333333333333E-2"/>
                  <c:y val="-3.703703703703704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15A-1F42-8257-5506C871F38A}"/>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Hoja1!$B$262:$B$263</c:f>
              <c:strCache>
                <c:ptCount val="2"/>
                <c:pt idx="0">
                  <c:v>Sí</c:v>
                </c:pt>
                <c:pt idx="1">
                  <c:v>No</c:v>
                </c:pt>
              </c:strCache>
            </c:strRef>
          </c:cat>
          <c:val>
            <c:numRef>
              <c:f>Hoja1!$C$262:$C$263</c:f>
              <c:numCache>
                <c:formatCode>General</c:formatCode>
                <c:ptCount val="2"/>
                <c:pt idx="0">
                  <c:v>50</c:v>
                </c:pt>
                <c:pt idx="1">
                  <c:v>50</c:v>
                </c:pt>
              </c:numCache>
            </c:numRef>
          </c:val>
          <c:extLst>
            <c:ext xmlns:c16="http://schemas.microsoft.com/office/drawing/2014/chart" uri="{C3380CC4-5D6E-409C-BE32-E72D297353CC}">
              <c16:uniqueId val="{00000003-615A-1F42-8257-5506C871F38A}"/>
            </c:ext>
          </c:extLst>
        </c:ser>
        <c:dLbls>
          <c:showLegendKey val="0"/>
          <c:showVal val="0"/>
          <c:showCatName val="0"/>
          <c:showSerName val="0"/>
          <c:showPercent val="0"/>
          <c:showBubbleSize val="0"/>
        </c:dLbls>
        <c:gapWidth val="150"/>
        <c:shape val="box"/>
        <c:axId val="389556144"/>
        <c:axId val="389557320"/>
        <c:axId val="0"/>
      </c:bar3DChart>
      <c:catAx>
        <c:axId val="3895561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57320"/>
        <c:crosses val="autoZero"/>
        <c:auto val="1"/>
        <c:lblAlgn val="ctr"/>
        <c:lblOffset val="100"/>
        <c:noMultiLvlLbl val="0"/>
      </c:catAx>
      <c:valAx>
        <c:axId val="389557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56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F91-784A-9BF7-807AED07094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9F91-784A-9BF7-807AED070947}"/>
              </c:ext>
            </c:extLst>
          </c:dPt>
          <c:dLbls>
            <c:dLbl>
              <c:idx val="0"/>
              <c:layout>
                <c:manualLayout>
                  <c:x val="2.2222222222222223E-2"/>
                  <c:y val="-1.85185185185185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F91-784A-9BF7-807AED070947}"/>
                </c:ext>
              </c:extLst>
            </c:dLbl>
            <c:dLbl>
              <c:idx val="1"/>
              <c:layout>
                <c:manualLayout>
                  <c:x val="2.2222222222222223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F91-784A-9BF7-807AED070947}"/>
                </c:ext>
              </c:extLst>
            </c:dLbl>
            <c:dLbl>
              <c:idx val="2"/>
              <c:layout>
                <c:manualLayout>
                  <c:x val="2.2222222222222119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F91-784A-9BF7-807AED070947}"/>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Hoja1!$B$276:$B$278</c:f>
              <c:strCache>
                <c:ptCount val="3"/>
                <c:pt idx="0">
                  <c:v>Buena</c:v>
                </c:pt>
                <c:pt idx="1">
                  <c:v>Regular</c:v>
                </c:pt>
                <c:pt idx="2">
                  <c:v>Mala</c:v>
                </c:pt>
              </c:strCache>
            </c:strRef>
          </c:cat>
          <c:val>
            <c:numRef>
              <c:f>Hoja1!$C$276:$C$278</c:f>
              <c:numCache>
                <c:formatCode>General</c:formatCode>
                <c:ptCount val="3"/>
                <c:pt idx="0">
                  <c:v>8.33</c:v>
                </c:pt>
                <c:pt idx="1">
                  <c:v>41.67</c:v>
                </c:pt>
                <c:pt idx="2">
                  <c:v>50</c:v>
                </c:pt>
              </c:numCache>
            </c:numRef>
          </c:val>
          <c:extLst>
            <c:ext xmlns:c16="http://schemas.microsoft.com/office/drawing/2014/chart" uri="{C3380CC4-5D6E-409C-BE32-E72D297353CC}">
              <c16:uniqueId val="{00000005-9F91-784A-9BF7-807AED070947}"/>
            </c:ext>
          </c:extLst>
        </c:ser>
        <c:dLbls>
          <c:showLegendKey val="0"/>
          <c:showVal val="0"/>
          <c:showCatName val="0"/>
          <c:showSerName val="0"/>
          <c:showPercent val="0"/>
          <c:showBubbleSize val="0"/>
        </c:dLbls>
        <c:gapWidth val="150"/>
        <c:shape val="box"/>
        <c:axId val="389560456"/>
        <c:axId val="389562024"/>
        <c:axId val="0"/>
      </c:bar3DChart>
      <c:catAx>
        <c:axId val="3895604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62024"/>
        <c:crosses val="autoZero"/>
        <c:auto val="1"/>
        <c:lblAlgn val="ctr"/>
        <c:lblOffset val="100"/>
        <c:noMultiLvlLbl val="0"/>
      </c:catAx>
      <c:valAx>
        <c:axId val="389562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60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3ABE-8B44-9B33-619FEF739406}"/>
              </c:ext>
            </c:extLst>
          </c:dPt>
          <c:dLbls>
            <c:dLbl>
              <c:idx val="0"/>
              <c:layout>
                <c:manualLayout>
                  <c:x val="3.6111111111111108E-2"/>
                  <c:y val="-3.70370370370370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ABE-8B44-9B33-619FEF739406}"/>
                </c:ext>
              </c:extLst>
            </c:dLbl>
            <c:dLbl>
              <c:idx val="1"/>
              <c:layout>
                <c:manualLayout>
                  <c:x val="4.1666666666666567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ABE-8B44-9B33-619FEF739406}"/>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Hoja1!$B$286:$B$287</c:f>
              <c:strCache>
                <c:ptCount val="2"/>
                <c:pt idx="0">
                  <c:v>Sí</c:v>
                </c:pt>
                <c:pt idx="1">
                  <c:v>No</c:v>
                </c:pt>
              </c:strCache>
            </c:strRef>
          </c:cat>
          <c:val>
            <c:numRef>
              <c:f>Hoja1!$C$286:$C$287</c:f>
              <c:numCache>
                <c:formatCode>General</c:formatCode>
                <c:ptCount val="2"/>
                <c:pt idx="0">
                  <c:v>83.33</c:v>
                </c:pt>
                <c:pt idx="1">
                  <c:v>16.670000000000002</c:v>
                </c:pt>
              </c:numCache>
            </c:numRef>
          </c:val>
          <c:extLst>
            <c:ext xmlns:c16="http://schemas.microsoft.com/office/drawing/2014/chart" uri="{C3380CC4-5D6E-409C-BE32-E72D297353CC}">
              <c16:uniqueId val="{00000003-3ABE-8B44-9B33-619FEF739406}"/>
            </c:ext>
          </c:extLst>
        </c:ser>
        <c:dLbls>
          <c:showLegendKey val="0"/>
          <c:showVal val="0"/>
          <c:showCatName val="0"/>
          <c:showSerName val="0"/>
          <c:showPercent val="0"/>
          <c:showBubbleSize val="0"/>
        </c:dLbls>
        <c:gapWidth val="150"/>
        <c:shape val="box"/>
        <c:axId val="389562808"/>
        <c:axId val="389556536"/>
        <c:axId val="0"/>
      </c:bar3DChart>
      <c:catAx>
        <c:axId val="3895628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56536"/>
        <c:crosses val="autoZero"/>
        <c:auto val="1"/>
        <c:lblAlgn val="ctr"/>
        <c:lblOffset val="100"/>
        <c:noMultiLvlLbl val="0"/>
      </c:catAx>
      <c:valAx>
        <c:axId val="389556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6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DA6-CC43-B492-5E6A8896848B}"/>
              </c:ext>
            </c:extLst>
          </c:dPt>
          <c:dLbls>
            <c:dLbl>
              <c:idx val="0"/>
              <c:layout>
                <c:manualLayout>
                  <c:x val="2.7777777777777776E-2"/>
                  <c:y val="-4.62962962962963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6-CC43-B492-5E6A8896848B}"/>
                </c:ext>
              </c:extLst>
            </c:dLbl>
            <c:dLbl>
              <c:idx val="1"/>
              <c:layout>
                <c:manualLayout>
                  <c:x val="3.0555555555555454E-2"/>
                  <c:y val="-4.62962962962963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DA6-CC43-B492-5E6A8896848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Hoja1!$B$327:$B$328</c:f>
              <c:strCache>
                <c:ptCount val="2"/>
                <c:pt idx="0">
                  <c:v>Sí</c:v>
                </c:pt>
                <c:pt idx="1">
                  <c:v>No</c:v>
                </c:pt>
              </c:strCache>
            </c:strRef>
          </c:cat>
          <c:val>
            <c:numRef>
              <c:f>Hoja1!$C$327:$C$328</c:f>
              <c:numCache>
                <c:formatCode>General</c:formatCode>
                <c:ptCount val="2"/>
                <c:pt idx="0">
                  <c:v>96.77</c:v>
                </c:pt>
                <c:pt idx="1">
                  <c:v>3.23</c:v>
                </c:pt>
              </c:numCache>
            </c:numRef>
          </c:val>
          <c:extLst>
            <c:ext xmlns:c16="http://schemas.microsoft.com/office/drawing/2014/chart" uri="{C3380CC4-5D6E-409C-BE32-E72D297353CC}">
              <c16:uniqueId val="{00000003-BDA6-CC43-B492-5E6A8896848B}"/>
            </c:ext>
          </c:extLst>
        </c:ser>
        <c:dLbls>
          <c:showLegendKey val="0"/>
          <c:showVal val="0"/>
          <c:showCatName val="0"/>
          <c:showSerName val="0"/>
          <c:showPercent val="0"/>
          <c:showBubbleSize val="0"/>
        </c:dLbls>
        <c:gapWidth val="150"/>
        <c:shape val="box"/>
        <c:axId val="782351704"/>
        <c:axId val="782356016"/>
        <c:axId val="0"/>
      </c:bar3DChart>
      <c:catAx>
        <c:axId val="78235170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6016"/>
        <c:crosses val="autoZero"/>
        <c:auto val="1"/>
        <c:lblAlgn val="ctr"/>
        <c:lblOffset val="100"/>
        <c:noMultiLvlLbl val="0"/>
      </c:catAx>
      <c:valAx>
        <c:axId val="78235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1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D61ADE3-C119-9A4D-8E02-F57B0FEAFC20}" type="doc">
      <dgm:prSet loTypeId="urn:microsoft.com/office/officeart/2009/layout/CircleArrowProcess" loCatId="" qsTypeId="urn:microsoft.com/office/officeart/2005/8/quickstyle/simple1" qsCatId="simple" csTypeId="urn:microsoft.com/office/officeart/2005/8/colors/accent2_3" csCatId="accent2" phldr="1"/>
      <dgm:spPr/>
      <dgm:t>
        <a:bodyPr/>
        <a:lstStyle/>
        <a:p>
          <a:endParaRPr lang="es-MX"/>
        </a:p>
      </dgm:t>
    </dgm:pt>
    <dgm:pt modelId="{A75B9674-E5CA-E44D-98EE-C49350A819ED}">
      <dgm:prSet phldrT="[Texto]"/>
      <dgm:spPr/>
      <dgm:t>
        <a:bodyPr/>
        <a:lstStyle/>
        <a:p>
          <a:pPr algn="ctr"/>
          <a:r>
            <a:rPr lang="es-MX"/>
            <a:t>Acercamiento a las necesidades comunitarias</a:t>
          </a:r>
        </a:p>
        <a:p>
          <a:pPr algn="ctr"/>
          <a:r>
            <a:rPr lang="es-MX"/>
            <a:t>Desde las voces comunales </a:t>
          </a:r>
          <a:r>
            <a:rPr lang="es-MX" b="1"/>
            <a:t>Ciudadanizar t</a:t>
          </a:r>
          <a:r>
            <a:rPr lang="es-EC" b="1" i="0" u="none"/>
            <a:t>oma de decisiones - tejido colectivo </a:t>
          </a:r>
        </a:p>
        <a:p>
          <a:pPr algn="ctr"/>
          <a:r>
            <a:rPr lang="es-EC" b="1" i="0" u="none"/>
            <a:t> </a:t>
          </a:r>
          <a:r>
            <a:rPr lang="es-MX" b="1"/>
            <a:t>  </a:t>
          </a:r>
        </a:p>
      </dgm:t>
    </dgm:pt>
    <dgm:pt modelId="{4450D191-1DE6-D947-9477-106E1FC74CC8}" type="parTrans" cxnId="{B4D10A81-E0D9-4D44-86EA-DCE85D896D62}">
      <dgm:prSet/>
      <dgm:spPr/>
      <dgm:t>
        <a:bodyPr/>
        <a:lstStyle/>
        <a:p>
          <a:pPr algn="ctr"/>
          <a:endParaRPr lang="es-MX"/>
        </a:p>
      </dgm:t>
    </dgm:pt>
    <dgm:pt modelId="{00EBE9A4-ED25-124F-BEF2-EECAC132D45A}" type="sibTrans" cxnId="{B4D10A81-E0D9-4D44-86EA-DCE85D896D62}">
      <dgm:prSet/>
      <dgm:spPr/>
      <dgm:t>
        <a:bodyPr/>
        <a:lstStyle/>
        <a:p>
          <a:pPr algn="ctr"/>
          <a:endParaRPr lang="es-MX"/>
        </a:p>
      </dgm:t>
    </dgm:pt>
    <dgm:pt modelId="{8E012D4B-AEC6-7744-9E00-B276EA7CF805}">
      <dgm:prSet phldrT="[Texto]"/>
      <dgm:spPr/>
      <dgm:t>
        <a:bodyPr/>
        <a:lstStyle/>
        <a:p>
          <a:pPr algn="ctr"/>
          <a:r>
            <a:rPr lang="es-MX"/>
            <a:t>Capacidad de Co-gestionar </a:t>
          </a:r>
        </a:p>
        <a:p>
          <a:pPr algn="ctr"/>
          <a:r>
            <a:rPr lang="es-MX"/>
            <a:t>Alternativas  y  necesidades de atención prioritaria </a:t>
          </a:r>
        </a:p>
      </dgm:t>
    </dgm:pt>
    <dgm:pt modelId="{08DBEEA9-732B-6E40-A9D6-53DC3BB1AAE1}" type="parTrans" cxnId="{2A1A020C-AC13-E440-A391-01400F265CA4}">
      <dgm:prSet/>
      <dgm:spPr/>
      <dgm:t>
        <a:bodyPr/>
        <a:lstStyle/>
        <a:p>
          <a:pPr algn="ctr"/>
          <a:endParaRPr lang="es-MX"/>
        </a:p>
      </dgm:t>
    </dgm:pt>
    <dgm:pt modelId="{CF54FD07-9C90-434A-B7F4-7430B74093E6}" type="sibTrans" cxnId="{2A1A020C-AC13-E440-A391-01400F265CA4}">
      <dgm:prSet/>
      <dgm:spPr/>
      <dgm:t>
        <a:bodyPr/>
        <a:lstStyle/>
        <a:p>
          <a:pPr algn="ctr"/>
          <a:endParaRPr lang="es-MX"/>
        </a:p>
      </dgm:t>
    </dgm:pt>
    <dgm:pt modelId="{47AFD810-B36D-9141-9EE9-4030E8F3064D}">
      <dgm:prSet phldrT="[Texto]"/>
      <dgm:spPr/>
      <dgm:t>
        <a:bodyPr/>
        <a:lstStyle/>
        <a:p>
          <a:pPr algn="ctr"/>
          <a:r>
            <a:rPr lang="es-MX"/>
            <a:t> Capacidad de respuesta y diligencia </a:t>
          </a:r>
        </a:p>
        <a:p>
          <a:pPr algn="ctr"/>
          <a:r>
            <a:rPr lang="es-MX"/>
            <a:t>Interacción con los sectores - actores </a:t>
          </a:r>
        </a:p>
        <a:p>
          <a:pPr algn="ctr"/>
          <a:r>
            <a:rPr lang="es-MX"/>
            <a:t>Acompañamiento - seguimiento</a:t>
          </a:r>
        </a:p>
      </dgm:t>
    </dgm:pt>
    <dgm:pt modelId="{B104FDB0-C520-2946-B19B-1B4EAA73F556}" type="parTrans" cxnId="{86FD7636-CDBD-4F4B-B3F5-CC16676B5DEB}">
      <dgm:prSet/>
      <dgm:spPr/>
      <dgm:t>
        <a:bodyPr/>
        <a:lstStyle/>
        <a:p>
          <a:pPr algn="ctr"/>
          <a:endParaRPr lang="es-MX"/>
        </a:p>
      </dgm:t>
    </dgm:pt>
    <dgm:pt modelId="{AA9B0D0A-2D9E-A143-A3D5-CEEEEBBD1770}" type="sibTrans" cxnId="{86FD7636-CDBD-4F4B-B3F5-CC16676B5DEB}">
      <dgm:prSet/>
      <dgm:spPr/>
      <dgm:t>
        <a:bodyPr/>
        <a:lstStyle/>
        <a:p>
          <a:pPr algn="ctr"/>
          <a:endParaRPr lang="es-MX"/>
        </a:p>
      </dgm:t>
    </dgm:pt>
    <dgm:pt modelId="{D2D1CA3D-3E4D-D54A-8BFB-23721FE5D157}" type="pres">
      <dgm:prSet presAssocID="{DD61ADE3-C119-9A4D-8E02-F57B0FEAFC20}" presName="Name0" presStyleCnt="0">
        <dgm:presLayoutVars>
          <dgm:chMax val="7"/>
          <dgm:chPref val="7"/>
          <dgm:dir/>
          <dgm:animLvl val="lvl"/>
        </dgm:presLayoutVars>
      </dgm:prSet>
      <dgm:spPr/>
    </dgm:pt>
    <dgm:pt modelId="{C8D0153D-21C3-AA4C-8B09-2DB9A347EFDD}" type="pres">
      <dgm:prSet presAssocID="{A75B9674-E5CA-E44D-98EE-C49350A819ED}" presName="Accent1" presStyleCnt="0"/>
      <dgm:spPr/>
    </dgm:pt>
    <dgm:pt modelId="{B9B1FBE1-CCAF-D64A-8481-3301D19A5282}" type="pres">
      <dgm:prSet presAssocID="{A75B9674-E5CA-E44D-98EE-C49350A819ED}" presName="Accent" presStyleLbl="node1" presStyleIdx="0" presStyleCnt="3"/>
      <dgm:spPr/>
    </dgm:pt>
    <dgm:pt modelId="{979D8B0F-69A0-4E47-8E07-44AE61C24C9D}" type="pres">
      <dgm:prSet presAssocID="{A75B9674-E5CA-E44D-98EE-C49350A819ED}" presName="Parent1" presStyleLbl="revTx" presStyleIdx="0" presStyleCnt="3" custLinFactNeighborX="922" custLinFactNeighborY="-17714">
        <dgm:presLayoutVars>
          <dgm:chMax val="1"/>
          <dgm:chPref val="1"/>
          <dgm:bulletEnabled val="1"/>
        </dgm:presLayoutVars>
      </dgm:prSet>
      <dgm:spPr/>
    </dgm:pt>
    <dgm:pt modelId="{FD603C3E-6EA4-E04E-9D01-86DA5CD45C30}" type="pres">
      <dgm:prSet presAssocID="{8E012D4B-AEC6-7744-9E00-B276EA7CF805}" presName="Accent2" presStyleCnt="0"/>
      <dgm:spPr/>
    </dgm:pt>
    <dgm:pt modelId="{BF1B94BE-B4C1-6946-AFDC-6C53DECF266F}" type="pres">
      <dgm:prSet presAssocID="{8E012D4B-AEC6-7744-9E00-B276EA7CF805}" presName="Accent" presStyleLbl="node1" presStyleIdx="1" presStyleCnt="3"/>
      <dgm:spPr/>
    </dgm:pt>
    <dgm:pt modelId="{1167ACA6-6B20-4A4F-9F43-E92BA149CA48}" type="pres">
      <dgm:prSet presAssocID="{8E012D4B-AEC6-7744-9E00-B276EA7CF805}" presName="Parent2" presStyleLbl="revTx" presStyleIdx="1" presStyleCnt="3" custScaleX="109142" custScaleY="132497">
        <dgm:presLayoutVars>
          <dgm:chMax val="1"/>
          <dgm:chPref val="1"/>
          <dgm:bulletEnabled val="1"/>
        </dgm:presLayoutVars>
      </dgm:prSet>
      <dgm:spPr/>
    </dgm:pt>
    <dgm:pt modelId="{D2FD370C-7687-864D-9AE8-1F1D0EC308F4}" type="pres">
      <dgm:prSet presAssocID="{47AFD810-B36D-9141-9EE9-4030E8F3064D}" presName="Accent3" presStyleCnt="0"/>
      <dgm:spPr/>
    </dgm:pt>
    <dgm:pt modelId="{D2C2170C-4F7E-B74A-80C3-BF2357715550}" type="pres">
      <dgm:prSet presAssocID="{47AFD810-B36D-9141-9EE9-4030E8F3064D}" presName="Accent" presStyleLbl="node1" presStyleIdx="2" presStyleCnt="3"/>
      <dgm:spPr/>
    </dgm:pt>
    <dgm:pt modelId="{43F3B2E0-0BA9-3546-8EB5-00E581446E49}" type="pres">
      <dgm:prSet presAssocID="{47AFD810-B36D-9141-9EE9-4030E8F3064D}" presName="Parent3" presStyleLbl="revTx" presStyleIdx="2" presStyleCnt="3">
        <dgm:presLayoutVars>
          <dgm:chMax val="1"/>
          <dgm:chPref val="1"/>
          <dgm:bulletEnabled val="1"/>
        </dgm:presLayoutVars>
      </dgm:prSet>
      <dgm:spPr/>
    </dgm:pt>
  </dgm:ptLst>
  <dgm:cxnLst>
    <dgm:cxn modelId="{2A1A020C-AC13-E440-A391-01400F265CA4}" srcId="{DD61ADE3-C119-9A4D-8E02-F57B0FEAFC20}" destId="{8E012D4B-AEC6-7744-9E00-B276EA7CF805}" srcOrd="1" destOrd="0" parTransId="{08DBEEA9-732B-6E40-A9D6-53DC3BB1AAE1}" sibTransId="{CF54FD07-9C90-434A-B7F4-7430B74093E6}"/>
    <dgm:cxn modelId="{F2732C13-43C2-D645-A97E-0044ADB20284}" type="presOf" srcId="{8E012D4B-AEC6-7744-9E00-B276EA7CF805}" destId="{1167ACA6-6B20-4A4F-9F43-E92BA149CA48}" srcOrd="0" destOrd="0" presId="urn:microsoft.com/office/officeart/2009/layout/CircleArrowProcess"/>
    <dgm:cxn modelId="{86FD7636-CDBD-4F4B-B3F5-CC16676B5DEB}" srcId="{DD61ADE3-C119-9A4D-8E02-F57B0FEAFC20}" destId="{47AFD810-B36D-9141-9EE9-4030E8F3064D}" srcOrd="2" destOrd="0" parTransId="{B104FDB0-C520-2946-B19B-1B4EAA73F556}" sibTransId="{AA9B0D0A-2D9E-A143-A3D5-CEEEEBBD1770}"/>
    <dgm:cxn modelId="{68C4974A-8B00-4C4F-8C55-BCBE4310C746}" type="presOf" srcId="{47AFD810-B36D-9141-9EE9-4030E8F3064D}" destId="{43F3B2E0-0BA9-3546-8EB5-00E581446E49}" srcOrd="0" destOrd="0" presId="urn:microsoft.com/office/officeart/2009/layout/CircleArrowProcess"/>
    <dgm:cxn modelId="{B4D10A81-E0D9-4D44-86EA-DCE85D896D62}" srcId="{DD61ADE3-C119-9A4D-8E02-F57B0FEAFC20}" destId="{A75B9674-E5CA-E44D-98EE-C49350A819ED}" srcOrd="0" destOrd="0" parTransId="{4450D191-1DE6-D947-9477-106E1FC74CC8}" sibTransId="{00EBE9A4-ED25-124F-BEF2-EECAC132D45A}"/>
    <dgm:cxn modelId="{0B6A56D7-104B-534A-8C52-49052D5298CF}" type="presOf" srcId="{A75B9674-E5CA-E44D-98EE-C49350A819ED}" destId="{979D8B0F-69A0-4E47-8E07-44AE61C24C9D}" srcOrd="0" destOrd="0" presId="urn:microsoft.com/office/officeart/2009/layout/CircleArrowProcess"/>
    <dgm:cxn modelId="{072148EA-B5BF-FF4A-A46D-F5AADBA3FFBB}" type="presOf" srcId="{DD61ADE3-C119-9A4D-8E02-F57B0FEAFC20}" destId="{D2D1CA3D-3E4D-D54A-8BFB-23721FE5D157}" srcOrd="0" destOrd="0" presId="urn:microsoft.com/office/officeart/2009/layout/CircleArrowProcess"/>
    <dgm:cxn modelId="{8E94A725-9E8F-2646-83EE-475047FF966D}" type="presParOf" srcId="{D2D1CA3D-3E4D-D54A-8BFB-23721FE5D157}" destId="{C8D0153D-21C3-AA4C-8B09-2DB9A347EFDD}" srcOrd="0" destOrd="0" presId="urn:microsoft.com/office/officeart/2009/layout/CircleArrowProcess"/>
    <dgm:cxn modelId="{565BF713-3F98-314B-AAB1-D735A26CBFA3}" type="presParOf" srcId="{C8D0153D-21C3-AA4C-8B09-2DB9A347EFDD}" destId="{B9B1FBE1-CCAF-D64A-8481-3301D19A5282}" srcOrd="0" destOrd="0" presId="urn:microsoft.com/office/officeart/2009/layout/CircleArrowProcess"/>
    <dgm:cxn modelId="{2BFC4DA2-E0A7-3243-8B8C-C87863EB3B65}" type="presParOf" srcId="{D2D1CA3D-3E4D-D54A-8BFB-23721FE5D157}" destId="{979D8B0F-69A0-4E47-8E07-44AE61C24C9D}" srcOrd="1" destOrd="0" presId="urn:microsoft.com/office/officeart/2009/layout/CircleArrowProcess"/>
    <dgm:cxn modelId="{0533416B-02ED-8F4A-8CEE-66F8D9F976F2}" type="presParOf" srcId="{D2D1CA3D-3E4D-D54A-8BFB-23721FE5D157}" destId="{FD603C3E-6EA4-E04E-9D01-86DA5CD45C30}" srcOrd="2" destOrd="0" presId="urn:microsoft.com/office/officeart/2009/layout/CircleArrowProcess"/>
    <dgm:cxn modelId="{0A6D2A4D-4EB6-DB47-85BD-E930E25435DC}" type="presParOf" srcId="{FD603C3E-6EA4-E04E-9D01-86DA5CD45C30}" destId="{BF1B94BE-B4C1-6946-AFDC-6C53DECF266F}" srcOrd="0" destOrd="0" presId="urn:microsoft.com/office/officeart/2009/layout/CircleArrowProcess"/>
    <dgm:cxn modelId="{11B4933F-967A-6143-9AED-3BE41033CF13}" type="presParOf" srcId="{D2D1CA3D-3E4D-D54A-8BFB-23721FE5D157}" destId="{1167ACA6-6B20-4A4F-9F43-E92BA149CA48}" srcOrd="3" destOrd="0" presId="urn:microsoft.com/office/officeart/2009/layout/CircleArrowProcess"/>
    <dgm:cxn modelId="{9698DDFE-A98E-204C-BBCA-5897906E933D}" type="presParOf" srcId="{D2D1CA3D-3E4D-D54A-8BFB-23721FE5D157}" destId="{D2FD370C-7687-864D-9AE8-1F1D0EC308F4}" srcOrd="4" destOrd="0" presId="urn:microsoft.com/office/officeart/2009/layout/CircleArrowProcess"/>
    <dgm:cxn modelId="{22286AFC-C6E3-9640-AB5D-849B34A43E83}" type="presParOf" srcId="{D2FD370C-7687-864D-9AE8-1F1D0EC308F4}" destId="{D2C2170C-4F7E-B74A-80C3-BF2357715550}" srcOrd="0" destOrd="0" presId="urn:microsoft.com/office/officeart/2009/layout/CircleArrowProcess"/>
    <dgm:cxn modelId="{10A4915B-EC98-BF4D-9314-B01886868FFB}" type="presParOf" srcId="{D2D1CA3D-3E4D-D54A-8BFB-23721FE5D157}" destId="{43F3B2E0-0BA9-3546-8EB5-00E581446E49}" srcOrd="5" destOrd="0" presId="urn:microsoft.com/office/officeart/2009/layout/CircleArrowProcess"/>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C3DC4B-6DCF-634D-A13A-CE940CEB909C}" type="doc">
      <dgm:prSet loTypeId="urn:microsoft.com/office/officeart/2005/8/layout/venn3" loCatId="" qsTypeId="urn:microsoft.com/office/officeart/2005/8/quickstyle/simple2" qsCatId="simple" csTypeId="urn:microsoft.com/office/officeart/2005/8/colors/accent1_1" csCatId="accent1" phldr="1"/>
      <dgm:spPr/>
      <dgm:t>
        <a:bodyPr/>
        <a:lstStyle/>
        <a:p>
          <a:endParaRPr lang="es-MX"/>
        </a:p>
      </dgm:t>
    </dgm:pt>
    <dgm:pt modelId="{4BA3482F-98D7-2B4C-B2B3-B8DB7926D856}">
      <dgm:prSet phldrT="[Texto]" custT="1"/>
      <dgm:spPr/>
      <dgm:t>
        <a:bodyPr/>
        <a:lstStyle/>
        <a:p>
          <a:pPr algn="ctr"/>
          <a:r>
            <a:rPr lang="es-MX" sz="1000">
              <a:latin typeface="Arial" panose="020B0604020202020204" pitchFamily="34" charset="0"/>
              <a:cs typeface="Arial" panose="020B0604020202020204" pitchFamily="34" charset="0"/>
            </a:rPr>
            <a:t>Salud</a:t>
          </a:r>
          <a:r>
            <a:rPr lang="es-MX" sz="1000"/>
            <a:t> </a:t>
          </a:r>
        </a:p>
      </dgm:t>
    </dgm:pt>
    <dgm:pt modelId="{190660AB-ED12-E64C-9482-2829373E8DB0}" type="parTrans" cxnId="{8F15B488-CBA2-6246-A34A-31E62C4F16C8}">
      <dgm:prSet/>
      <dgm:spPr/>
      <dgm:t>
        <a:bodyPr/>
        <a:lstStyle/>
        <a:p>
          <a:pPr algn="ctr"/>
          <a:endParaRPr lang="es-MX" sz="1000"/>
        </a:p>
      </dgm:t>
    </dgm:pt>
    <dgm:pt modelId="{8C0149B0-B4E6-C843-B979-73F5ABD0E5BD}" type="sibTrans" cxnId="{8F15B488-CBA2-6246-A34A-31E62C4F16C8}">
      <dgm:prSet/>
      <dgm:spPr/>
      <dgm:t>
        <a:bodyPr/>
        <a:lstStyle/>
        <a:p>
          <a:pPr algn="ctr"/>
          <a:endParaRPr lang="es-MX" sz="1000"/>
        </a:p>
      </dgm:t>
    </dgm:pt>
    <dgm:pt modelId="{A99F9450-2CD1-E04B-BAD2-1DD2238E2E8E}">
      <dgm:prSet phldrT="[Texto]" custT="1"/>
      <dgm:spPr/>
      <dgm:t>
        <a:bodyPr/>
        <a:lstStyle/>
        <a:p>
          <a:pPr algn="ctr"/>
          <a:r>
            <a:rPr lang="es-MX" sz="1000"/>
            <a:t>Género </a:t>
          </a:r>
        </a:p>
      </dgm:t>
    </dgm:pt>
    <dgm:pt modelId="{E540DFDD-F77B-5D47-92EE-3AA8A5E1F362}" type="parTrans" cxnId="{CDC77BBB-DCF1-5C4D-A122-FAF817D9F5C7}">
      <dgm:prSet/>
      <dgm:spPr/>
      <dgm:t>
        <a:bodyPr/>
        <a:lstStyle/>
        <a:p>
          <a:pPr algn="ctr"/>
          <a:endParaRPr lang="es-MX" sz="1000"/>
        </a:p>
      </dgm:t>
    </dgm:pt>
    <dgm:pt modelId="{605E493C-B650-924A-A235-ED1185937FDE}" type="sibTrans" cxnId="{CDC77BBB-DCF1-5C4D-A122-FAF817D9F5C7}">
      <dgm:prSet/>
      <dgm:spPr/>
      <dgm:t>
        <a:bodyPr/>
        <a:lstStyle/>
        <a:p>
          <a:pPr algn="ctr"/>
          <a:endParaRPr lang="es-MX" sz="1000"/>
        </a:p>
      </dgm:t>
    </dgm:pt>
    <dgm:pt modelId="{FD2BC0C9-4293-CA43-9F18-AC1B53289BB3}">
      <dgm:prSet phldrT="[Texto]" custT="1"/>
      <dgm:spPr/>
      <dgm:t>
        <a:bodyPr/>
        <a:lstStyle/>
        <a:p>
          <a:pPr algn="ctr"/>
          <a:r>
            <a:rPr lang="es-MX" sz="1000" b="1"/>
            <a:t>Pobreza estructural-sistémica</a:t>
          </a:r>
        </a:p>
      </dgm:t>
    </dgm:pt>
    <dgm:pt modelId="{FD0BC912-CEB4-CC44-91EF-3262E44E2F1D}" type="parTrans" cxnId="{F5CFF293-E6B0-0E4B-A01D-17E75A25B808}">
      <dgm:prSet/>
      <dgm:spPr/>
      <dgm:t>
        <a:bodyPr/>
        <a:lstStyle/>
        <a:p>
          <a:pPr algn="ctr"/>
          <a:endParaRPr lang="es-MX" sz="1000"/>
        </a:p>
      </dgm:t>
    </dgm:pt>
    <dgm:pt modelId="{B87A1FC2-E6AA-7443-97CC-89C723EFA0C1}" type="sibTrans" cxnId="{F5CFF293-E6B0-0E4B-A01D-17E75A25B808}">
      <dgm:prSet/>
      <dgm:spPr/>
      <dgm:t>
        <a:bodyPr/>
        <a:lstStyle/>
        <a:p>
          <a:pPr algn="ctr"/>
          <a:endParaRPr lang="es-MX" sz="1000"/>
        </a:p>
      </dgm:t>
    </dgm:pt>
    <dgm:pt modelId="{7788BBEE-3F0B-AB4D-8D5B-94ECF9F50596}">
      <dgm:prSet phldrT="[Texto]" custT="1"/>
      <dgm:spPr/>
      <dgm:t>
        <a:bodyPr/>
        <a:lstStyle/>
        <a:p>
          <a:pPr algn="ctr"/>
          <a:r>
            <a:rPr lang="es-MX" sz="1000"/>
            <a:t>Inequidades </a:t>
          </a:r>
        </a:p>
      </dgm:t>
    </dgm:pt>
    <dgm:pt modelId="{C46F6E95-D73D-0444-B6F0-C00D46008065}" type="parTrans" cxnId="{067A7650-11A4-914A-B9BF-81DF048F0032}">
      <dgm:prSet/>
      <dgm:spPr/>
      <dgm:t>
        <a:bodyPr/>
        <a:lstStyle/>
        <a:p>
          <a:pPr algn="ctr"/>
          <a:endParaRPr lang="es-MX" sz="1000"/>
        </a:p>
      </dgm:t>
    </dgm:pt>
    <dgm:pt modelId="{44F6BDFF-68D3-CD41-AE28-914767622948}" type="sibTrans" cxnId="{067A7650-11A4-914A-B9BF-81DF048F0032}">
      <dgm:prSet/>
      <dgm:spPr/>
      <dgm:t>
        <a:bodyPr/>
        <a:lstStyle/>
        <a:p>
          <a:pPr algn="ctr"/>
          <a:endParaRPr lang="es-MX" sz="1000"/>
        </a:p>
      </dgm:t>
    </dgm:pt>
    <dgm:pt modelId="{A9A3B342-BD2E-3B41-BD86-5E136EFF4A4B}" type="pres">
      <dgm:prSet presAssocID="{4DC3DC4B-6DCF-634D-A13A-CE940CEB909C}" presName="Name0" presStyleCnt="0">
        <dgm:presLayoutVars>
          <dgm:dir/>
          <dgm:resizeHandles val="exact"/>
        </dgm:presLayoutVars>
      </dgm:prSet>
      <dgm:spPr/>
    </dgm:pt>
    <dgm:pt modelId="{B7B8D4CA-E6D0-354A-8BFE-7355EC5A6ECB}" type="pres">
      <dgm:prSet presAssocID="{4BA3482F-98D7-2B4C-B2B3-B8DB7926D856}" presName="Name5" presStyleLbl="vennNode1" presStyleIdx="0" presStyleCnt="4" custScaleX="154948" custScaleY="128735">
        <dgm:presLayoutVars>
          <dgm:bulletEnabled val="1"/>
        </dgm:presLayoutVars>
      </dgm:prSet>
      <dgm:spPr/>
    </dgm:pt>
    <dgm:pt modelId="{669601C4-C549-5A44-9E96-0267BF46BF61}" type="pres">
      <dgm:prSet presAssocID="{8C0149B0-B4E6-C843-B979-73F5ABD0E5BD}" presName="space" presStyleCnt="0"/>
      <dgm:spPr/>
    </dgm:pt>
    <dgm:pt modelId="{AFB04B45-0A6B-8E45-AD22-661FBA516C35}" type="pres">
      <dgm:prSet presAssocID="{A99F9450-2CD1-E04B-BAD2-1DD2238E2E8E}" presName="Name5" presStyleLbl="vennNode1" presStyleIdx="1" presStyleCnt="4" custScaleX="168494">
        <dgm:presLayoutVars>
          <dgm:bulletEnabled val="1"/>
        </dgm:presLayoutVars>
      </dgm:prSet>
      <dgm:spPr/>
    </dgm:pt>
    <dgm:pt modelId="{2FE521DA-6FDB-8541-A8BA-FD9382472473}" type="pres">
      <dgm:prSet presAssocID="{605E493C-B650-924A-A235-ED1185937FDE}" presName="space" presStyleCnt="0"/>
      <dgm:spPr/>
    </dgm:pt>
    <dgm:pt modelId="{AFC3970B-0DF5-EA4D-8635-95E9F92E6177}" type="pres">
      <dgm:prSet presAssocID="{FD2BC0C9-4293-CA43-9F18-AC1B53289BB3}" presName="Name5" presStyleLbl="vennNode1" presStyleIdx="2" presStyleCnt="4" custScaleX="169063" custScaleY="123065">
        <dgm:presLayoutVars>
          <dgm:bulletEnabled val="1"/>
        </dgm:presLayoutVars>
      </dgm:prSet>
      <dgm:spPr/>
    </dgm:pt>
    <dgm:pt modelId="{710607CF-672C-6345-9992-F4652E9AC9B1}" type="pres">
      <dgm:prSet presAssocID="{B87A1FC2-E6AA-7443-97CC-89C723EFA0C1}" presName="space" presStyleCnt="0"/>
      <dgm:spPr/>
    </dgm:pt>
    <dgm:pt modelId="{51C71DC4-84EA-9C4D-86D4-385263E93DCC}" type="pres">
      <dgm:prSet presAssocID="{7788BBEE-3F0B-AB4D-8D5B-94ECF9F50596}" presName="Name5" presStyleLbl="vennNode1" presStyleIdx="3" presStyleCnt="4" custScaleX="174856" custScaleY="91161">
        <dgm:presLayoutVars>
          <dgm:bulletEnabled val="1"/>
        </dgm:presLayoutVars>
      </dgm:prSet>
      <dgm:spPr/>
    </dgm:pt>
  </dgm:ptLst>
  <dgm:cxnLst>
    <dgm:cxn modelId="{3D283C1B-83CA-2A4D-BCC0-B4A1484872B8}" type="presOf" srcId="{4BA3482F-98D7-2B4C-B2B3-B8DB7926D856}" destId="{B7B8D4CA-E6D0-354A-8BFE-7355EC5A6ECB}" srcOrd="0" destOrd="0" presId="urn:microsoft.com/office/officeart/2005/8/layout/venn3"/>
    <dgm:cxn modelId="{F9985A22-F8FE-9F47-A2B5-02310F7BC600}" type="presOf" srcId="{4DC3DC4B-6DCF-634D-A13A-CE940CEB909C}" destId="{A9A3B342-BD2E-3B41-BD86-5E136EFF4A4B}" srcOrd="0" destOrd="0" presId="urn:microsoft.com/office/officeart/2005/8/layout/venn3"/>
    <dgm:cxn modelId="{067A7650-11A4-914A-B9BF-81DF048F0032}" srcId="{4DC3DC4B-6DCF-634D-A13A-CE940CEB909C}" destId="{7788BBEE-3F0B-AB4D-8D5B-94ECF9F50596}" srcOrd="3" destOrd="0" parTransId="{C46F6E95-D73D-0444-B6F0-C00D46008065}" sibTransId="{44F6BDFF-68D3-CD41-AE28-914767622948}"/>
    <dgm:cxn modelId="{18385285-9881-9647-97D8-8EBFD360E299}" type="presOf" srcId="{A99F9450-2CD1-E04B-BAD2-1DD2238E2E8E}" destId="{AFB04B45-0A6B-8E45-AD22-661FBA516C35}" srcOrd="0" destOrd="0" presId="urn:microsoft.com/office/officeart/2005/8/layout/venn3"/>
    <dgm:cxn modelId="{8F15B488-CBA2-6246-A34A-31E62C4F16C8}" srcId="{4DC3DC4B-6DCF-634D-A13A-CE940CEB909C}" destId="{4BA3482F-98D7-2B4C-B2B3-B8DB7926D856}" srcOrd="0" destOrd="0" parTransId="{190660AB-ED12-E64C-9482-2829373E8DB0}" sibTransId="{8C0149B0-B4E6-C843-B979-73F5ABD0E5BD}"/>
    <dgm:cxn modelId="{F5CFF293-E6B0-0E4B-A01D-17E75A25B808}" srcId="{4DC3DC4B-6DCF-634D-A13A-CE940CEB909C}" destId="{FD2BC0C9-4293-CA43-9F18-AC1B53289BB3}" srcOrd="2" destOrd="0" parTransId="{FD0BC912-CEB4-CC44-91EF-3262E44E2F1D}" sibTransId="{B87A1FC2-E6AA-7443-97CC-89C723EFA0C1}"/>
    <dgm:cxn modelId="{CDC77BBB-DCF1-5C4D-A122-FAF817D9F5C7}" srcId="{4DC3DC4B-6DCF-634D-A13A-CE940CEB909C}" destId="{A99F9450-2CD1-E04B-BAD2-1DD2238E2E8E}" srcOrd="1" destOrd="0" parTransId="{E540DFDD-F77B-5D47-92EE-3AA8A5E1F362}" sibTransId="{605E493C-B650-924A-A235-ED1185937FDE}"/>
    <dgm:cxn modelId="{DEF9E0C7-1B1B-AA45-9724-CC8BE975883F}" type="presOf" srcId="{7788BBEE-3F0B-AB4D-8D5B-94ECF9F50596}" destId="{51C71DC4-84EA-9C4D-86D4-385263E93DCC}" srcOrd="0" destOrd="0" presId="urn:microsoft.com/office/officeart/2005/8/layout/venn3"/>
    <dgm:cxn modelId="{D8A54CD2-21B9-554D-9214-345AAD0E2BEF}" type="presOf" srcId="{FD2BC0C9-4293-CA43-9F18-AC1B53289BB3}" destId="{AFC3970B-0DF5-EA4D-8635-95E9F92E6177}" srcOrd="0" destOrd="0" presId="urn:microsoft.com/office/officeart/2005/8/layout/venn3"/>
    <dgm:cxn modelId="{0697773A-87D5-E54A-BC44-67051830F0E6}" type="presParOf" srcId="{A9A3B342-BD2E-3B41-BD86-5E136EFF4A4B}" destId="{B7B8D4CA-E6D0-354A-8BFE-7355EC5A6ECB}" srcOrd="0" destOrd="0" presId="urn:microsoft.com/office/officeart/2005/8/layout/venn3"/>
    <dgm:cxn modelId="{C8D215BE-650F-CA43-9E80-2C4A300DEA57}" type="presParOf" srcId="{A9A3B342-BD2E-3B41-BD86-5E136EFF4A4B}" destId="{669601C4-C549-5A44-9E96-0267BF46BF61}" srcOrd="1" destOrd="0" presId="urn:microsoft.com/office/officeart/2005/8/layout/venn3"/>
    <dgm:cxn modelId="{13DDC615-4F8E-0B40-81F4-DDD7404CFD28}" type="presParOf" srcId="{A9A3B342-BD2E-3B41-BD86-5E136EFF4A4B}" destId="{AFB04B45-0A6B-8E45-AD22-661FBA516C35}" srcOrd="2" destOrd="0" presId="urn:microsoft.com/office/officeart/2005/8/layout/venn3"/>
    <dgm:cxn modelId="{47E4A62B-AD8D-2645-862A-E37B7A3D1077}" type="presParOf" srcId="{A9A3B342-BD2E-3B41-BD86-5E136EFF4A4B}" destId="{2FE521DA-6FDB-8541-A8BA-FD9382472473}" srcOrd="3" destOrd="0" presId="urn:microsoft.com/office/officeart/2005/8/layout/venn3"/>
    <dgm:cxn modelId="{8A571E04-100B-CE42-BA94-B0B8BF48C1A0}" type="presParOf" srcId="{A9A3B342-BD2E-3B41-BD86-5E136EFF4A4B}" destId="{AFC3970B-0DF5-EA4D-8635-95E9F92E6177}" srcOrd="4" destOrd="0" presId="urn:microsoft.com/office/officeart/2005/8/layout/venn3"/>
    <dgm:cxn modelId="{EC420740-4919-D647-A438-026D3977EAE3}" type="presParOf" srcId="{A9A3B342-BD2E-3B41-BD86-5E136EFF4A4B}" destId="{710607CF-672C-6345-9992-F4652E9AC9B1}" srcOrd="5" destOrd="0" presId="urn:microsoft.com/office/officeart/2005/8/layout/venn3"/>
    <dgm:cxn modelId="{FB8226B9-2C5F-6848-B6F5-ECA4FD75B6DB}" type="presParOf" srcId="{A9A3B342-BD2E-3B41-BD86-5E136EFF4A4B}" destId="{51C71DC4-84EA-9C4D-86D4-385263E93DCC}" srcOrd="6" destOrd="0" presId="urn:microsoft.com/office/officeart/2005/8/layout/venn3"/>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B1FBE1-CCAF-D64A-8481-3301D19A5282}">
      <dsp:nvSpPr>
        <dsp:cNvPr id="0" name=""/>
        <dsp:cNvSpPr/>
      </dsp:nvSpPr>
      <dsp:spPr>
        <a:xfrm>
          <a:off x="2000189" y="0"/>
          <a:ext cx="1282029" cy="1282224"/>
        </a:xfrm>
        <a:prstGeom prst="circularArrow">
          <a:avLst>
            <a:gd name="adj1" fmla="val 10980"/>
            <a:gd name="adj2" fmla="val 1142322"/>
            <a:gd name="adj3" fmla="val 4500000"/>
            <a:gd name="adj4" fmla="val 10800000"/>
            <a:gd name="adj5" fmla="val 12500"/>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79D8B0F-69A0-4E47-8E07-44AE61C24C9D}">
      <dsp:nvSpPr>
        <dsp:cNvPr id="0" name=""/>
        <dsp:cNvSpPr/>
      </dsp:nvSpPr>
      <dsp:spPr>
        <a:xfrm>
          <a:off x="2290128" y="399839"/>
          <a:ext cx="712398" cy="3561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Acercamiento a las necesidades comunitarias</a:t>
          </a:r>
        </a:p>
        <a:p>
          <a:pPr marL="0" lvl="0" indent="0" algn="ctr" defTabSz="222250">
            <a:lnSpc>
              <a:spcPct val="90000"/>
            </a:lnSpc>
            <a:spcBef>
              <a:spcPct val="0"/>
            </a:spcBef>
            <a:spcAft>
              <a:spcPct val="35000"/>
            </a:spcAft>
            <a:buNone/>
          </a:pPr>
          <a:r>
            <a:rPr lang="es-MX" sz="500" kern="1200"/>
            <a:t>Desde las voces comunales </a:t>
          </a:r>
          <a:r>
            <a:rPr lang="es-MX" sz="500" b="1" kern="1200"/>
            <a:t>Ciudadanizar t</a:t>
          </a:r>
          <a:r>
            <a:rPr lang="es-EC" sz="500" b="1" i="0" u="none" kern="1200"/>
            <a:t>oma de decisiones - tejido colectivo </a:t>
          </a:r>
        </a:p>
        <a:p>
          <a:pPr marL="0" lvl="0" indent="0" algn="ctr" defTabSz="222250">
            <a:lnSpc>
              <a:spcPct val="90000"/>
            </a:lnSpc>
            <a:spcBef>
              <a:spcPct val="0"/>
            </a:spcBef>
            <a:spcAft>
              <a:spcPct val="35000"/>
            </a:spcAft>
            <a:buNone/>
          </a:pPr>
          <a:r>
            <a:rPr lang="es-EC" sz="500" b="1" i="0" u="none" kern="1200"/>
            <a:t> </a:t>
          </a:r>
          <a:r>
            <a:rPr lang="es-MX" sz="500" b="1" kern="1200"/>
            <a:t>  </a:t>
          </a:r>
        </a:p>
      </dsp:txBody>
      <dsp:txXfrm>
        <a:off x="2290128" y="399839"/>
        <a:ext cx="712398" cy="356114"/>
      </dsp:txXfrm>
    </dsp:sp>
    <dsp:sp modelId="{BF1B94BE-B4C1-6946-AFDC-6C53DECF266F}">
      <dsp:nvSpPr>
        <dsp:cNvPr id="0" name=""/>
        <dsp:cNvSpPr/>
      </dsp:nvSpPr>
      <dsp:spPr>
        <a:xfrm>
          <a:off x="1644110" y="736732"/>
          <a:ext cx="1282029" cy="1282224"/>
        </a:xfrm>
        <a:prstGeom prst="leftCircularArrow">
          <a:avLst>
            <a:gd name="adj1" fmla="val 10980"/>
            <a:gd name="adj2" fmla="val 1142322"/>
            <a:gd name="adj3" fmla="val 6300000"/>
            <a:gd name="adj4" fmla="val 18900000"/>
            <a:gd name="adj5" fmla="val 12500"/>
          </a:avLst>
        </a:prstGeom>
        <a:solidFill>
          <a:schemeClr val="accent2">
            <a:shade val="80000"/>
            <a:hueOff val="-231203"/>
            <a:satOff val="-30721"/>
            <a:lumOff val="230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167ACA6-6B20-4A4F-9F43-E92BA149CA48}">
      <dsp:nvSpPr>
        <dsp:cNvPr id="0" name=""/>
        <dsp:cNvSpPr/>
      </dsp:nvSpPr>
      <dsp:spPr>
        <a:xfrm>
          <a:off x="1896362" y="1146053"/>
          <a:ext cx="777526" cy="47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Capacidad de Co-gestionar </a:t>
          </a:r>
        </a:p>
        <a:p>
          <a:pPr marL="0" lvl="0" indent="0" algn="ctr" defTabSz="222250">
            <a:lnSpc>
              <a:spcPct val="90000"/>
            </a:lnSpc>
            <a:spcBef>
              <a:spcPct val="0"/>
            </a:spcBef>
            <a:spcAft>
              <a:spcPct val="35000"/>
            </a:spcAft>
            <a:buNone/>
          </a:pPr>
          <a:r>
            <a:rPr lang="es-MX" sz="500" kern="1200"/>
            <a:t>Alternativas  y  necesidades de atención prioritaria </a:t>
          </a:r>
        </a:p>
      </dsp:txBody>
      <dsp:txXfrm>
        <a:off x="1896362" y="1146053"/>
        <a:ext cx="777526" cy="471840"/>
      </dsp:txXfrm>
    </dsp:sp>
    <dsp:sp modelId="{D2C2170C-4F7E-B74A-80C3-BF2357715550}">
      <dsp:nvSpPr>
        <dsp:cNvPr id="0" name=""/>
        <dsp:cNvSpPr/>
      </dsp:nvSpPr>
      <dsp:spPr>
        <a:xfrm>
          <a:off x="2091436" y="1561628"/>
          <a:ext cx="1101461" cy="1101903"/>
        </a:xfrm>
        <a:prstGeom prst="blockArc">
          <a:avLst>
            <a:gd name="adj1" fmla="val 13500000"/>
            <a:gd name="adj2" fmla="val 10800000"/>
            <a:gd name="adj3" fmla="val 12740"/>
          </a:avLst>
        </a:prstGeom>
        <a:solidFill>
          <a:schemeClr val="accent2">
            <a:shade val="80000"/>
            <a:hueOff val="-462405"/>
            <a:satOff val="-61443"/>
            <a:lumOff val="4618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F3B2E0-0BA9-3546-8EB5-00E581446E49}">
      <dsp:nvSpPr>
        <dsp:cNvPr id="0" name=""/>
        <dsp:cNvSpPr/>
      </dsp:nvSpPr>
      <dsp:spPr>
        <a:xfrm>
          <a:off x="2285245" y="1945976"/>
          <a:ext cx="712398" cy="3561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 Capacidad de respuesta y diligencia </a:t>
          </a:r>
        </a:p>
        <a:p>
          <a:pPr marL="0" lvl="0" indent="0" algn="ctr" defTabSz="222250">
            <a:lnSpc>
              <a:spcPct val="90000"/>
            </a:lnSpc>
            <a:spcBef>
              <a:spcPct val="0"/>
            </a:spcBef>
            <a:spcAft>
              <a:spcPct val="35000"/>
            </a:spcAft>
            <a:buNone/>
          </a:pPr>
          <a:r>
            <a:rPr lang="es-MX" sz="500" kern="1200"/>
            <a:t>Interacción con los sectores - actores </a:t>
          </a:r>
        </a:p>
        <a:p>
          <a:pPr marL="0" lvl="0" indent="0" algn="ctr" defTabSz="222250">
            <a:lnSpc>
              <a:spcPct val="90000"/>
            </a:lnSpc>
            <a:spcBef>
              <a:spcPct val="0"/>
            </a:spcBef>
            <a:spcAft>
              <a:spcPct val="35000"/>
            </a:spcAft>
            <a:buNone/>
          </a:pPr>
          <a:r>
            <a:rPr lang="es-MX" sz="500" kern="1200"/>
            <a:t>Acompañamiento - seguimiento</a:t>
          </a:r>
        </a:p>
      </dsp:txBody>
      <dsp:txXfrm>
        <a:off x="2285245" y="1945976"/>
        <a:ext cx="712398" cy="3561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B8D4CA-E6D0-354A-8BFE-7355EC5A6ECB}">
      <dsp:nvSpPr>
        <dsp:cNvPr id="0" name=""/>
        <dsp:cNvSpPr/>
      </dsp:nvSpPr>
      <dsp:spPr>
        <a:xfrm>
          <a:off x="1041" y="489441"/>
          <a:ext cx="911523" cy="757318"/>
        </a:xfrm>
        <a:prstGeom prst="ellipse">
          <a:avLst/>
        </a:prstGeom>
        <a:solidFill>
          <a:schemeClr val="lt1">
            <a:alpha val="50000"/>
            <a:hueOff val="0"/>
            <a:satOff val="0"/>
            <a:lumOff val="0"/>
            <a:alphaOff val="0"/>
          </a:schemeClr>
        </a:solidFill>
        <a:ln w="38100" cap="flat" cmpd="sng" algn="ctr">
          <a:solidFill>
            <a:schemeClr val="accent1">
              <a:shade val="80000"/>
              <a:hueOff val="0"/>
              <a:satOff val="0"/>
              <a:lumOff val="0"/>
              <a:alphaOff val="0"/>
            </a:schemeClr>
          </a:solidFill>
          <a:prstDash val="solid"/>
        </a:ln>
        <a:effectLst/>
      </dsp:spPr>
      <dsp:style>
        <a:lnRef idx="3">
          <a:scrgbClr r="0" g="0" b="0"/>
        </a:lnRef>
        <a:fillRef idx="1">
          <a:scrgbClr r="0" g="0" b="0"/>
        </a:fillRef>
        <a:effectRef idx="0">
          <a:scrgbClr r="0" g="0" b="0"/>
        </a:effectRef>
        <a:fontRef idx="minor">
          <a:schemeClr val="tx1"/>
        </a:fontRef>
      </dsp:style>
      <dsp:txBody>
        <a:bodyPr spcFirstLastPara="0" vert="horz" wrap="square" lIns="32375" tIns="12700" rIns="32375" bIns="127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Salud</a:t>
          </a:r>
          <a:r>
            <a:rPr lang="es-MX" sz="1000" kern="1200"/>
            <a:t> </a:t>
          </a:r>
        </a:p>
      </dsp:txBody>
      <dsp:txXfrm>
        <a:off x="134530" y="600348"/>
        <a:ext cx="644545" cy="535504"/>
      </dsp:txXfrm>
    </dsp:sp>
    <dsp:sp modelId="{AFB04B45-0A6B-8E45-AD22-661FBA516C35}">
      <dsp:nvSpPr>
        <dsp:cNvPr id="0" name=""/>
        <dsp:cNvSpPr/>
      </dsp:nvSpPr>
      <dsp:spPr>
        <a:xfrm>
          <a:off x="794910" y="573962"/>
          <a:ext cx="991211" cy="588277"/>
        </a:xfrm>
        <a:prstGeom prst="ellipse">
          <a:avLst/>
        </a:prstGeom>
        <a:solidFill>
          <a:schemeClr val="lt1">
            <a:alpha val="50000"/>
            <a:hueOff val="0"/>
            <a:satOff val="0"/>
            <a:lumOff val="0"/>
            <a:alphaOff val="0"/>
          </a:schemeClr>
        </a:solidFill>
        <a:ln w="38100" cap="flat" cmpd="sng" algn="ctr">
          <a:solidFill>
            <a:schemeClr val="accent1">
              <a:shade val="80000"/>
              <a:hueOff val="0"/>
              <a:satOff val="0"/>
              <a:lumOff val="0"/>
              <a:alphaOff val="0"/>
            </a:schemeClr>
          </a:solidFill>
          <a:prstDash val="solid"/>
        </a:ln>
        <a:effectLst/>
      </dsp:spPr>
      <dsp:style>
        <a:lnRef idx="3">
          <a:scrgbClr r="0" g="0" b="0"/>
        </a:lnRef>
        <a:fillRef idx="1">
          <a:scrgbClr r="0" g="0" b="0"/>
        </a:fillRef>
        <a:effectRef idx="0">
          <a:scrgbClr r="0" g="0" b="0"/>
        </a:effectRef>
        <a:fontRef idx="minor">
          <a:schemeClr val="tx1"/>
        </a:fontRef>
      </dsp:style>
      <dsp:txBody>
        <a:bodyPr spcFirstLastPara="0" vert="horz" wrap="square" lIns="32375" tIns="12700" rIns="32375" bIns="12700" numCol="1" spcCol="1270" anchor="ctr" anchorCtr="0">
          <a:noAutofit/>
        </a:bodyPr>
        <a:lstStyle/>
        <a:p>
          <a:pPr marL="0" lvl="0" indent="0" algn="ctr" defTabSz="444500">
            <a:lnSpc>
              <a:spcPct val="90000"/>
            </a:lnSpc>
            <a:spcBef>
              <a:spcPct val="0"/>
            </a:spcBef>
            <a:spcAft>
              <a:spcPct val="35000"/>
            </a:spcAft>
            <a:buNone/>
          </a:pPr>
          <a:r>
            <a:rPr lang="es-MX" sz="1000" kern="1200"/>
            <a:t>Género </a:t>
          </a:r>
        </a:p>
      </dsp:txBody>
      <dsp:txXfrm>
        <a:off x="940069" y="660113"/>
        <a:ext cx="700893" cy="415975"/>
      </dsp:txXfrm>
    </dsp:sp>
    <dsp:sp modelId="{AFC3970B-0DF5-EA4D-8635-95E9F92E6177}">
      <dsp:nvSpPr>
        <dsp:cNvPr id="0" name=""/>
        <dsp:cNvSpPr/>
      </dsp:nvSpPr>
      <dsp:spPr>
        <a:xfrm>
          <a:off x="1668466" y="506119"/>
          <a:ext cx="994559" cy="723963"/>
        </a:xfrm>
        <a:prstGeom prst="ellipse">
          <a:avLst/>
        </a:prstGeom>
        <a:solidFill>
          <a:schemeClr val="lt1">
            <a:alpha val="50000"/>
            <a:hueOff val="0"/>
            <a:satOff val="0"/>
            <a:lumOff val="0"/>
            <a:alphaOff val="0"/>
          </a:schemeClr>
        </a:solidFill>
        <a:ln w="38100" cap="flat" cmpd="sng" algn="ctr">
          <a:solidFill>
            <a:schemeClr val="accent1">
              <a:shade val="80000"/>
              <a:hueOff val="0"/>
              <a:satOff val="0"/>
              <a:lumOff val="0"/>
              <a:alphaOff val="0"/>
            </a:schemeClr>
          </a:solidFill>
          <a:prstDash val="solid"/>
        </a:ln>
        <a:effectLst/>
      </dsp:spPr>
      <dsp:style>
        <a:lnRef idx="3">
          <a:scrgbClr r="0" g="0" b="0"/>
        </a:lnRef>
        <a:fillRef idx="1">
          <a:scrgbClr r="0" g="0" b="0"/>
        </a:fillRef>
        <a:effectRef idx="0">
          <a:scrgbClr r="0" g="0" b="0"/>
        </a:effectRef>
        <a:fontRef idx="minor">
          <a:schemeClr val="tx1"/>
        </a:fontRef>
      </dsp:style>
      <dsp:txBody>
        <a:bodyPr spcFirstLastPara="0" vert="horz" wrap="square" lIns="32375" tIns="12700" rIns="32375" bIns="12700" numCol="1" spcCol="1270" anchor="ctr" anchorCtr="0">
          <a:noAutofit/>
        </a:bodyPr>
        <a:lstStyle/>
        <a:p>
          <a:pPr marL="0" lvl="0" indent="0" algn="ctr" defTabSz="444500">
            <a:lnSpc>
              <a:spcPct val="90000"/>
            </a:lnSpc>
            <a:spcBef>
              <a:spcPct val="0"/>
            </a:spcBef>
            <a:spcAft>
              <a:spcPct val="35000"/>
            </a:spcAft>
            <a:buNone/>
          </a:pPr>
          <a:r>
            <a:rPr lang="es-MX" sz="1000" b="1" kern="1200"/>
            <a:t>Pobreza estructural-sistémica</a:t>
          </a:r>
        </a:p>
      </dsp:txBody>
      <dsp:txXfrm>
        <a:off x="1814116" y="612141"/>
        <a:ext cx="703259" cy="511919"/>
      </dsp:txXfrm>
    </dsp:sp>
    <dsp:sp modelId="{51C71DC4-84EA-9C4D-86D4-385263E93DCC}">
      <dsp:nvSpPr>
        <dsp:cNvPr id="0" name=""/>
        <dsp:cNvSpPr/>
      </dsp:nvSpPr>
      <dsp:spPr>
        <a:xfrm>
          <a:off x="2545370" y="599961"/>
          <a:ext cx="1028638" cy="536279"/>
        </a:xfrm>
        <a:prstGeom prst="ellipse">
          <a:avLst/>
        </a:prstGeom>
        <a:solidFill>
          <a:schemeClr val="lt1">
            <a:alpha val="50000"/>
            <a:hueOff val="0"/>
            <a:satOff val="0"/>
            <a:lumOff val="0"/>
            <a:alphaOff val="0"/>
          </a:schemeClr>
        </a:solidFill>
        <a:ln w="38100" cap="flat" cmpd="sng" algn="ctr">
          <a:solidFill>
            <a:schemeClr val="accent1">
              <a:shade val="80000"/>
              <a:hueOff val="0"/>
              <a:satOff val="0"/>
              <a:lumOff val="0"/>
              <a:alphaOff val="0"/>
            </a:schemeClr>
          </a:solidFill>
          <a:prstDash val="solid"/>
        </a:ln>
        <a:effectLst/>
      </dsp:spPr>
      <dsp:style>
        <a:lnRef idx="3">
          <a:scrgbClr r="0" g="0" b="0"/>
        </a:lnRef>
        <a:fillRef idx="1">
          <a:scrgbClr r="0" g="0" b="0"/>
        </a:fillRef>
        <a:effectRef idx="0">
          <a:scrgbClr r="0" g="0" b="0"/>
        </a:effectRef>
        <a:fontRef idx="minor">
          <a:schemeClr val="tx1"/>
        </a:fontRef>
      </dsp:style>
      <dsp:txBody>
        <a:bodyPr spcFirstLastPara="0" vert="horz" wrap="square" lIns="32375" tIns="12700" rIns="32375" bIns="12700" numCol="1" spcCol="1270" anchor="ctr" anchorCtr="0">
          <a:noAutofit/>
        </a:bodyPr>
        <a:lstStyle/>
        <a:p>
          <a:pPr marL="0" lvl="0" indent="0" algn="ctr" defTabSz="444500">
            <a:lnSpc>
              <a:spcPct val="90000"/>
            </a:lnSpc>
            <a:spcBef>
              <a:spcPct val="0"/>
            </a:spcBef>
            <a:spcAft>
              <a:spcPct val="35000"/>
            </a:spcAft>
            <a:buNone/>
          </a:pPr>
          <a:r>
            <a:rPr lang="es-MX" sz="1000" kern="1200"/>
            <a:t>Inequidades </a:t>
          </a:r>
        </a:p>
      </dsp:txBody>
      <dsp:txXfrm>
        <a:off x="2696011" y="678497"/>
        <a:ext cx="727356" cy="37920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4.xml><?xml version="1.0" encoding="utf-8"?>
<ds:datastoreItem xmlns:ds="http://schemas.openxmlformats.org/officeDocument/2006/customXml" ds:itemID="{DE2DFCDD-F311-074B-BFBF-FD6A325F1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{A20B5543-8F90-0F46-93A9-C14BDD735E20}tf10002089.dotx</Template>
  <TotalTime>290</TotalTime>
  <Pages>214</Pages>
  <Words>57464</Words>
  <Characters>316057</Characters>
  <Application>Microsoft Office Word</Application>
  <DocSecurity>2</DocSecurity>
  <Lines>2633</Lines>
  <Paragraphs>745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Бенитез Хидальго Мариа Хосе</cp:lastModifiedBy>
  <cp:revision>208</cp:revision>
  <dcterms:created xsi:type="dcterms:W3CDTF">2023-01-23T07:23:00Z</dcterms:created>
  <dcterms:modified xsi:type="dcterms:W3CDTF">2023-02-01T09:41:00Z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